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DƯƠNG QUANG TUẤN – Cán bộ tín dụng Quỹ tín dụng Nhân Dân Thái Học.</w:t>
      </w:r>
      <w:r w:rsidR="0081654A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TRẦN THỊ THU HƯỜNG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045189008353;  Ngày cấp: 20/09/2021;  Nơi cấp: Cục cảnh sát</w:t>
      </w:r>
      <w:r w:rsidR="005263C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</w:rPr>
        <w:t/>
      </w:r>
      <w:r w:rsidR="005263C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Ông/bà:                 TÔ VĂN TUẤN</w:t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030089004265;  Ngày cấp: Cục cảnh sát;  Nơi cấp: Cục cảnh sát</w:t>
      </w:r>
      <w:r w:rsidR="005263CC">
        <w:rPr>
          <w:rFonts w:ascii="Times New Roman" w:hAnsi="Times New Roman"/>
          <w:sz w:val="24"/>
          <w:szCs w:val="26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  <w:r w:rsidR="005263CC">
        <w:rPr>
          <w:rFonts w:ascii="Times New Roman" w:hAnsi="Times New Roman"/>
          <w:sz w:val="24"/>
          <w:szCs w:val="26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12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 Bán buôn kính xây dựng</w:t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3C74A2">
        <w:rPr>
          <w:rFonts w:ascii="Times New Roman" w:hAnsi="Times New Roman"/>
          <w:b/>
          <w:noProof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</w:t>
      </w:r>
      <w:bookmarkStart w:id="0" w:name="_GoBack"/>
      <w:bookmarkEnd w:id="0"/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{{canBoTD</w:t>
      </w:r>
      <w:r w:rsidR="003B19E3" w:rsidRPr="003B19E3">
        <w:rPr>
          <w:rFonts w:ascii="Times New Roman" w:hAnsi="Times New Roman"/>
          <w:b/>
          <w:i/>
          <w:noProof/>
          <w:sz w:val="24"/>
          <w:szCs w:val="26"/>
        </w:rPr>
        <w:t>VT</w:t>
      </w:r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}}</w:t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770953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2026-03-13T08:04:00Z</dcterms:modified>
  <cp:revision>16</cp:revision>
</cp:coreProperties>
</file>