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13/26/08/BBĐG</w:t>
      </w:r>
    </w:p>
    <w:p w:rsidR="00E0040F" w:rsidRPr="00C07BC0" w:rsidRDefault="00E0040F" w:rsidP="00E0040F">
      <w:pPr>
        <w:rPr>
          <w:rFonts w:ascii="Times New Roman" w:hAnsi="Times New Roman"/>
          <w:sz w:val="26"/>
        </w:rPr>
      </w:pPr>
      <w:r w:rsidRPr="00C07BC0">
        <w:rPr>
          <w:rFonts w:ascii="Times New Roman" w:hAnsi="Times New Roman"/>
          <w:sz w:val="26"/>
        </w:rPr>
        <w:tab/>
        <w:t>Hôm nay, ngày 03 tháng 04 năm 2026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CB0802" w:rsidP="00602D7E">
      <w:pPr>
        <w:pStyle w:val="ListParagraph"/>
        <w:rPr>
          <w:rFonts w:ascii="Times New Roman" w:hAnsi="Times New Roman"/>
          <w:sz w:val="26"/>
        </w:rPr>
      </w:pPr>
      <w:r>
        <w:rPr>
          <w:rFonts w:ascii="Times New Roman" w:hAnsi="Times New Roman"/>
          <w:sz w:val="26"/>
        </w:rPr>
        <w:t>Bà: TRẦN THỊ THU HƯỜNG; Sinh năm: 1989; Điện thoại: 0787861999.</w:t>
      </w:r>
      <w:r w:rsidR="00602D7E" w:rsidRPr="00F47603">
        <w:rPr>
          <w:rFonts w:ascii="Times New Roman" w:hAnsi="Times New Roman"/>
          <w:sz w:val="26"/>
        </w:rPr>
        <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2504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045189008353; Cấp ngày: 20/09/2021;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Cục cảnh sát.</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CB0802" w:rsidP="00602D7E">
      <w:pPr>
        <w:pStyle w:val="ListParagraph"/>
        <w:rPr>
          <w:rFonts w:ascii="Times New Roman" w:hAnsi="Times New Roman"/>
          <w:sz w:val="24"/>
          <w:szCs w:val="26"/>
        </w:rPr>
      </w:pPr>
      <w:r>
        <w:rPr>
          <w:rFonts w:ascii="Times New Roman" w:hAnsi="Times New Roman"/>
          <w:sz w:val="24"/>
          <w:szCs w:val="26"/>
        </w:rPr>
        <w:t>Và ông: TÔ VĂN TUẤN; Sinh năm: 1989;</w:t>
      </w:r>
      <w:bookmarkStart w:id="0" w:name="_GoBack"/>
      <w:bookmarkEnd w:id="0"/>
      <w:r w:rsidR="00186E0E"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030089004265; Cấp ngày: 21/03/2023;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Bờ Chùa, phường Lê Đại Hành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Bờ Chùa, phường Lê Đại Hành thành phố Hải Phòng</w:t>
      </w:r>
      <w:r w:rsidR="005B40DA">
        <w:rPr>
          <w:rFonts w:ascii="Times New Roman" w:hAnsi="Times New Roman"/>
          <w:sz w:val="24"/>
          <w:szCs w:val="26"/>
        </w:rPr>
        <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342AFA" w:rsidP="00D029C0">
      <w:pPr>
        <w:pStyle w:val="ListParagraph"/>
        <w:ind w:left="780"/>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CX533337, vào số cấp sổ: CH03238, ngày cấp: 13/10/2020, nơi cấp: UBND thành phố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Tô Văn Tuấn.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An Lạc, thành phố Chí Linh, tỉnh Hải Dương nay là phường Lê Đại Hành,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41 – Tờ bản đồ: 04.</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176 m2 (Bằng chữ: Một trăm bảy mươi sáu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176 m²; + Sử dụng chung: Không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Mục đích sử dụng: + Đất ở tại đô thị: 176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Nhà nước công nhận quyền sử dụng đất. Nhận tặng cho QSDĐ của bà Dương Thị Liệu.</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3.000.000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528.000.000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8.522.727</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1.499.999.952</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gridCol w:w="2000"/>
      </w:tblGrid>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8571429</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176</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1.508.571.504</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1.508.571.504 đồng.</w:t>
      </w:r>
    </w:p>
    <w:p w:rsidR="00006A17" w:rsidRDefault="00006A17" w:rsidP="00946D37">
      <w:pPr>
        <w:spacing w:before="240"/>
        <w:rPr>
          <w:rFonts w:ascii="Times New Roman" w:hAnsi="Times New Roman"/>
          <w:b/>
          <w:sz w:val="26"/>
        </w:rPr>
      </w:pPr>
      <w:r>
        <w:rPr>
          <w:rFonts w:ascii="Times New Roman" w:hAnsi="Times New Roman"/>
          <w:b/>
          <w:sz w:val="26"/>
        </w:rPr>
        <w:t xml:space="preserve">     </w:t>
      </w:r>
      <w:r w:rsidRPr="00006A17">
        <w:rPr>
          <w:rFonts w:ascii="Times New Roman" w:hAnsi="Times New Roman"/>
          <w:b/>
          <w:sz w:val="26"/>
        </w:rPr>
        <w:t>3.2 Tài sản gắn liền với đất gồm Nhà ở:</w:t>
      </w:r>
    </w:p>
    <w:p w:rsidR="00006A17" w:rsidRDefault="00006A17" w:rsidP="00946D37">
      <w:pPr>
        <w:spacing w:before="240"/>
        <w:rPr>
          <w:rFonts w:ascii="Times New Roman" w:hAnsi="Times New Roman"/>
          <w:sz w:val="26"/>
        </w:rPr>
      </w:pPr>
      <w:r>
        <w:rPr>
          <w:rFonts w:ascii="Times New Roman" w:hAnsi="Times New Roman"/>
          <w:sz w:val="26"/>
        </w:rPr>
        <w:tab/>
        <w:t xml:space="preserve">- Diện tích sử dụng: 120 m2.</w:t>
      </w:r>
      <w:r w:rsidR="00790C58">
        <w:rPr>
          <w:rFonts w:ascii="Times New Roman" w:hAnsi="Times New Roman"/>
          <w:sz w:val="26"/>
        </w:rPr>
        <w:t xml:space="preserve"/>
      </w:r>
      <w:r>
        <w:rPr>
          <w:rFonts w:ascii="Times New Roman" w:hAnsi="Times New Roman"/>
          <w:sz w:val="26"/>
        </w:rPr>
        <w:t/>
      </w:r>
      <w:r>
        <w:rPr>
          <w:rFonts w:ascii="Times New Roman" w:hAnsi="Times New Roman"/>
          <w:sz w:val="26"/>
          <w:vertAlign w:val="superscript"/>
        </w:rPr>
        <w:t/>
      </w:r>
      <w:r>
        <w:rPr>
          <w:rFonts w:ascii="Times New Roman" w:hAnsi="Times New Roman"/>
          <w:sz w:val="26"/>
        </w:rPr>
        <w:t/>
      </w:r>
    </w:p>
    <w:p w:rsidR="00006A17" w:rsidRDefault="00006A17" w:rsidP="00946D37">
      <w:pPr>
        <w:spacing w:before="240"/>
        <w:rPr>
          <w:rFonts w:ascii="Times New Roman" w:hAnsi="Times New Roman"/>
          <w:sz w:val="26"/>
        </w:rPr>
      </w:pPr>
      <w:r>
        <w:rPr>
          <w:rFonts w:ascii="Times New Roman" w:hAnsi="Times New Roman"/>
          <w:sz w:val="26"/>
        </w:rPr>
        <w:tab/>
        <w:t>- Kết cấu xây dựng: Kiên cố.</w:t>
      </w:r>
      <w:r w:rsidR="00790C58">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lastRenderedPageBreak/>
        <w:tab/>
        <w:t>- Thời gian xây dựng từ năm …... thời hạn dự kiến 30 năm.</w:t>
      </w:r>
      <w:r w:rsidR="00790C58">
        <w:rPr>
          <w:rFonts w:ascii="Times New Roman" w:hAnsi="Times New Roman"/>
          <w:sz w:val="26"/>
        </w:rPr>
        <w:t/>
      </w:r>
      <w:r>
        <w:rPr>
          <w:rFonts w:ascii="Times New Roman" w:hAnsi="Times New Roman"/>
          <w:sz w:val="26"/>
        </w:rPr>
        <w:t xml:space="preserve"/>
      </w:r>
    </w:p>
    <w:p w:rsidR="00006A17" w:rsidRDefault="00006A17" w:rsidP="00946D37">
      <w:pPr>
        <w:spacing w:before="240"/>
        <w:rPr>
          <w:rFonts w:ascii="Times New Roman" w:hAnsi="Times New Roman"/>
          <w:sz w:val="26"/>
        </w:rPr>
      </w:pPr>
      <w:r>
        <w:rPr>
          <w:rFonts w:ascii="Times New Roman" w:hAnsi="Times New Roman"/>
          <w:sz w:val="26"/>
        </w:rPr>
        <w:t>Nhà ở gắn liền với đất là tài sản cùng với tài sản thế chấp, được định giá là: Không được định giá.</w:t>
      </w:r>
    </w:p>
    <w:p w:rsidR="00006A17" w:rsidRDefault="00006A17" w:rsidP="00946D37">
      <w:pPr>
        <w:spacing w:before="240"/>
        <w:rPr>
          <w:rFonts w:ascii="Times New Roman" w:hAnsi="Times New Roman"/>
          <w:b/>
          <w:sz w:val="26"/>
        </w:rPr>
      </w:pPr>
      <w:r w:rsidRPr="00006A17">
        <w:rPr>
          <w:rFonts w:ascii="Times New Roman" w:hAnsi="Times New Roman"/>
          <w:b/>
          <w:sz w:val="26"/>
        </w:rPr>
        <w:t xml:space="preserve">       3.3 Tổng giá trị tài sản bảo đảm được định giá lại là: </w:t>
      </w:r>
    </w:p>
    <w:p w:rsidR="00006A17" w:rsidRPr="009B5B86" w:rsidRDefault="00006A17" w:rsidP="00946D37">
      <w:pPr>
        <w:spacing w:before="240"/>
        <w:rPr>
          <w:rFonts w:ascii="Times New Roman" w:hAnsi="Times New Roman"/>
          <w:sz w:val="26"/>
        </w:rPr>
      </w:pPr>
      <w:r w:rsidRPr="009B5B86">
        <w:rPr>
          <w:rFonts w:ascii="Times New Roman" w:hAnsi="Times New Roman"/>
          <w:sz w:val="26"/>
        </w:rPr>
        <w:t xml:space="preserve">       a) Hai bên đã thống nhất xác định Tổng giá trị tài sản mà bên bảo đảm dùng để bảo đảm vay vốn tại Quỹ tín dụng nhân dân Thái Học là: 1.508.571.504 đồng.</w:t>
      </w:r>
    </w:p>
    <w:p w:rsidR="00006A17" w:rsidRDefault="00006A17" w:rsidP="00946D37">
      <w:pPr>
        <w:spacing w:before="240"/>
        <w:rPr>
          <w:rFonts w:ascii="Times New Roman" w:hAnsi="Times New Roman"/>
          <w:sz w:val="26"/>
        </w:rPr>
      </w:pPr>
      <w:r>
        <w:rPr>
          <w:rFonts w:ascii="Times New Roman" w:hAnsi="Times New Roman"/>
          <w:sz w:val="26"/>
        </w:rPr>
        <w:t xml:space="preserve">       b) Giá trị tài sản được xác định tại thời điểm hiện tại, tuy nhiên giá trị tài sản có thể xác định </w:t>
      </w:r>
      <w:r w:rsidR="00E5434C">
        <w:rPr>
          <w:rFonts w:ascii="Times New Roman" w:hAnsi="Times New Roman"/>
          <w:sz w:val="26"/>
        </w:rPr>
        <w:t>lại trong các biên bản định giá lại tài sản khác (nếu có).</w:t>
      </w:r>
    </w:p>
    <w:p w:rsidR="00E5434C" w:rsidRDefault="00E5434C" w:rsidP="00E5434C">
      <w:pPr>
        <w:spacing w:before="240"/>
        <w:rPr>
          <w:rFonts w:ascii="Times New Roman" w:hAnsi="Times New Roman"/>
          <w:sz w:val="26"/>
        </w:rPr>
      </w:pPr>
      <w:r>
        <w:rPr>
          <w:rFonts w:ascii="Times New Roman" w:hAnsi="Times New Roman"/>
          <w:sz w:val="26"/>
        </w:rPr>
        <w:t xml:space="preserve">       - Giá trị nghĩa vụ được xác định giá trị tài sản bảo đảm nói trên là 1.508.571.504 đồng.</w:t>
      </w:r>
    </w:p>
    <w:p w:rsidR="00E5434C" w:rsidRPr="00E5434C" w:rsidRDefault="00E5434C" w:rsidP="00E5434C">
      <w:pPr>
        <w:spacing w:before="240"/>
        <w:rPr>
          <w:rFonts w:ascii="Times New Roman" w:hAnsi="Times New Roman"/>
          <w:b/>
          <w:sz w:val="26"/>
        </w:rPr>
      </w:pPr>
      <w:r w:rsidRPr="00E5434C">
        <w:rPr>
          <w:rFonts w:ascii="Times New Roman" w:hAnsi="Times New Roman"/>
          <w:b/>
          <w:sz w:val="26"/>
        </w:rPr>
        <w:t>4. LỜI CAM ĐOAN:</w:t>
      </w:r>
    </w:p>
    <w:p w:rsidR="002011D4" w:rsidRDefault="00E5434C" w:rsidP="00E5434C">
      <w:pPr>
        <w:spacing w:before="240"/>
        <w:rPr>
          <w:rFonts w:ascii="Times New Roman" w:hAnsi="Times New Roman"/>
          <w:sz w:val="26"/>
        </w:rPr>
      </w:pPr>
      <w:r>
        <w:rPr>
          <w:rFonts w:ascii="Times New Roman" w:hAnsi="Times New Roman"/>
          <w:sz w:val="26"/>
        </w:rPr>
        <w:t xml:space="preserve">      1) Quyền sử đất, tài sản gắn liền với đất kê khai tại mục 3 trên đây, dùng để đảm bảo thực hiện nghĩa vụ của bên bảo đảm tại hợp đồng bảo đảm số 13/26/08/HĐTC ký ngày 12/03/2026 giữa bên bảo đảm là ông/bà TRẦN THỊ THU HƯỜNG và TÔ VĂN TUẤN và bên nhận bảo đảm là Quỹ tín dụng nhân dân Thái Học.</w:t>
      </w:r>
      <w:r w:rsidR="00FD42C4">
        <w:rPr>
          <w:rFonts w:ascii="Times New Roman" w:hAnsi="Times New Roman"/>
          <w:sz w:val="26"/>
        </w:rPr>
        <w:t xml:space="preserve"/>
      </w:r>
      <w:r w:rsidR="00511195">
        <w:rPr>
          <w:rFonts w:ascii="Times New Roman" w:hAnsi="Times New Roman"/>
          <w:sz w:val="26"/>
        </w:rPr>
        <w:t xml:space="preserve"/>
      </w:r>
      <w:r w:rsidR="00FD42C4">
        <w:rPr>
          <w:rFonts w:ascii="Times New Roman" w:hAnsi="Times New Roman"/>
          <w:sz w:val="26"/>
        </w:rPr>
        <w:t xml:space="preserve"/>
      </w:r>
      <w:r w:rsidR="00511195">
        <w:rPr>
          <w:rFonts w:ascii="Times New Roman" w:hAnsi="Times New Roman"/>
          <w:sz w:val="26"/>
        </w:rPr>
        <w:t/>
      </w:r>
      <w:r w:rsidR="00F8013C">
        <w:rPr>
          <w:rFonts w:ascii="Times New Roman" w:hAnsi="Times New Roman"/>
          <w:sz w:val="26"/>
        </w:rPr>
        <w:t/>
      </w:r>
      <w:r w:rsidR="00511195">
        <w:rPr>
          <w:rFonts w:ascii="Times New Roman" w:hAnsi="Times New Roman"/>
          <w:sz w:val="26"/>
        </w:rPr>
        <w:t/>
      </w:r>
    </w:p>
    <w:p w:rsidR="00B711E5" w:rsidRDefault="00B711E5" w:rsidP="00E5434C">
      <w:pPr>
        <w:spacing w:before="240"/>
        <w:rPr>
          <w:rFonts w:ascii="Times New Roman" w:hAnsi="Times New Roman"/>
          <w:sz w:val="26"/>
        </w:rPr>
      </w:pPr>
      <w:r>
        <w:rPr>
          <w:rFonts w:ascii="Times New Roman" w:hAnsi="Times New Roman"/>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Pr>
          <w:rFonts w:ascii="Times New Roman" w:hAnsi="Times New Roman"/>
          <w:sz w:val="26"/>
        </w:rPr>
        <w:t xml:space="preserve"> tụng, chi phí đi lại, chi phí luật sư, chi phí giám định và những chi phí khác nếu có”.</w:t>
      </w:r>
    </w:p>
    <w:p w:rsidR="00D1795F" w:rsidRDefault="00D1795F" w:rsidP="00E5434C">
      <w:pPr>
        <w:spacing w:before="240"/>
        <w:rPr>
          <w:rFonts w:ascii="Times New Roman" w:hAnsi="Times New Roman"/>
          <w:sz w:val="26"/>
        </w:rPr>
      </w:pPr>
      <w:r>
        <w:rPr>
          <w:rFonts w:ascii="Times New Roman" w:hAnsi="Times New Roman"/>
          <w:sz w:val="26"/>
        </w:rPr>
        <w:t xml:space="preserve">       3) Giá trị tài sản được xác định giá trong biên bản này chỉ có giá trị bảo đảm.</w:t>
      </w:r>
    </w:p>
    <w:p w:rsidR="00D1795F" w:rsidRDefault="00D1795F" w:rsidP="00E5434C">
      <w:pPr>
        <w:spacing w:before="240"/>
        <w:rPr>
          <w:rFonts w:ascii="Times New Roman" w:hAnsi="Times New Roman"/>
          <w:sz w:val="26"/>
        </w:rPr>
      </w:pPr>
      <w:r>
        <w:rPr>
          <w:rFonts w:ascii="Times New Roman" w:hAnsi="Times New Roman"/>
          <w:sz w:val="26"/>
        </w:rPr>
        <w:t xml:space="preserve">       4) Giá phát mại, đấu giá tài sản bảo đảm được tính theo quy định của pháp luật.</w:t>
      </w:r>
    </w:p>
    <w:p w:rsidR="00D1795F" w:rsidRDefault="00D1795F" w:rsidP="00E5434C">
      <w:pPr>
        <w:spacing w:before="240"/>
        <w:rPr>
          <w:rFonts w:ascii="Times New Roman" w:hAnsi="Times New Roman"/>
          <w:sz w:val="26"/>
        </w:rPr>
      </w:pPr>
      <w:r>
        <w:rPr>
          <w:rFonts w:ascii="Times New Roman" w:hAnsi="Times New Roman"/>
          <w:sz w:val="26"/>
        </w:rPr>
        <w:t>Biên bản này các bên đã thông qua và được lập thành 2 bản có giá trị pháp lý như nhau, mỗi bên giữ  1 bản.</w:t>
      </w:r>
    </w:p>
    <w:p w:rsidR="00D1795F" w:rsidRDefault="00D1795F" w:rsidP="00E5434C">
      <w:pPr>
        <w:spacing w:before="240"/>
        <w:rPr>
          <w:rFonts w:ascii="Times New Roman" w:hAnsi="Times New Roman"/>
          <w:b/>
          <w:sz w:val="26"/>
        </w:rPr>
      </w:pPr>
      <w:r>
        <w:rPr>
          <w:rFonts w:ascii="Times New Roman" w:hAnsi="Times New Roman"/>
          <w:sz w:val="26"/>
        </w:rPr>
        <w:tab/>
      </w:r>
      <w:r w:rsidRPr="00D1795F">
        <w:rPr>
          <w:rFonts w:ascii="Times New Roman" w:hAnsi="Times New Roman"/>
          <w:b/>
          <w:sz w:val="26"/>
        </w:rPr>
        <w:t>Đại diện bên B</w:t>
      </w:r>
      <w:r w:rsidRPr="00D1795F">
        <w:rPr>
          <w:rFonts w:ascii="Times New Roman" w:hAnsi="Times New Roman"/>
          <w:b/>
          <w:sz w:val="26"/>
        </w:rPr>
        <w:tab/>
      </w:r>
      <w:r w:rsidRPr="00D1795F">
        <w:rPr>
          <w:rFonts w:ascii="Times New Roman" w:hAnsi="Times New Roman"/>
          <w:b/>
          <w:sz w:val="26"/>
        </w:rPr>
        <w:tab/>
      </w:r>
      <w:r w:rsidRPr="00D1795F">
        <w:rPr>
          <w:rFonts w:ascii="Times New Roman" w:hAnsi="Times New Roman"/>
          <w:b/>
          <w:sz w:val="26"/>
        </w:rPr>
        <w:tab/>
        <w:t>Cán bộ tín dụng</w:t>
      </w:r>
      <w:r w:rsidRPr="00D1795F">
        <w:rPr>
          <w:rFonts w:ascii="Times New Roman" w:hAnsi="Times New Roman"/>
          <w:b/>
          <w:sz w:val="26"/>
        </w:rPr>
        <w:tab/>
      </w:r>
      <w:r w:rsidRPr="00D1795F">
        <w:rPr>
          <w:rFonts w:ascii="Times New Roman" w:hAnsi="Times New Roman"/>
          <w:b/>
          <w:sz w:val="26"/>
        </w:rPr>
        <w:tab/>
        <w:t>Đại diện bên A</w:t>
      </w:r>
    </w:p>
    <w:p w:rsidR="00D1795F" w:rsidRPr="00D1795F" w:rsidRDefault="00D1795F" w:rsidP="00E5434C">
      <w:pPr>
        <w:spacing w:before="240"/>
        <w:rPr>
          <w:rFonts w:ascii="Times New Roman" w:hAnsi="Times New Roman"/>
          <w:i/>
          <w:sz w:val="26"/>
        </w:rPr>
      </w:pPr>
      <w:r>
        <w:rPr>
          <w:rFonts w:ascii="Times New Roman" w:hAnsi="Times New Roman"/>
          <w:b/>
          <w:sz w:val="26"/>
        </w:rPr>
        <w:tab/>
      </w:r>
      <w:r w:rsidRPr="00D1795F">
        <w:rPr>
          <w:rFonts w:ascii="Times New Roman" w:hAnsi="Times New Roman"/>
          <w:i/>
          <w:sz w:val="26"/>
        </w:rPr>
        <w:t>(ký, ghi rõ họ tên)</w:t>
      </w:r>
      <w:r w:rsidRPr="00D1795F">
        <w:rPr>
          <w:rFonts w:ascii="Times New Roman" w:hAnsi="Times New Roman"/>
          <w:i/>
          <w:sz w:val="26"/>
        </w:rPr>
        <w:tab/>
      </w:r>
      <w:r w:rsidRPr="00D1795F">
        <w:rPr>
          <w:rFonts w:ascii="Times New Roman" w:hAnsi="Times New Roman"/>
          <w:i/>
          <w:sz w:val="26"/>
        </w:rPr>
        <w:tab/>
      </w:r>
      <w:r w:rsidRPr="00D1795F">
        <w:rPr>
          <w:rFonts w:ascii="Times New Roman" w:hAnsi="Times New Roman"/>
          <w:i/>
          <w:sz w:val="26"/>
        </w:rPr>
        <w:tab/>
        <w:t>(ký, ghi rõ họ tên)</w:t>
      </w:r>
      <w:r w:rsidRPr="00D1795F">
        <w:rPr>
          <w:rFonts w:ascii="Times New Roman" w:hAnsi="Times New Roman"/>
          <w:i/>
          <w:sz w:val="26"/>
        </w:rPr>
        <w:tab/>
      </w:r>
      <w:r w:rsidRPr="00D1795F">
        <w:rPr>
          <w:rFonts w:ascii="Times New Roman" w:hAnsi="Times New Roman"/>
          <w:i/>
          <w:sz w:val="26"/>
        </w:rPr>
        <w:tab/>
        <w:t>(ký, ghi rõ họ tên)</w:t>
      </w:r>
    </w:p>
    <w:sectPr w:rsidR="00D1795F" w:rsidRPr="00D179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A17"/>
    <w:rsid w:val="00186E0E"/>
    <w:rsid w:val="002011D4"/>
    <w:rsid w:val="00325DDF"/>
    <w:rsid w:val="00342AFA"/>
    <w:rsid w:val="00352E62"/>
    <w:rsid w:val="003F6C2C"/>
    <w:rsid w:val="0045214C"/>
    <w:rsid w:val="00511195"/>
    <w:rsid w:val="005B40DA"/>
    <w:rsid w:val="00602D7E"/>
    <w:rsid w:val="0069472E"/>
    <w:rsid w:val="00742D53"/>
    <w:rsid w:val="00790C58"/>
    <w:rsid w:val="00946D37"/>
    <w:rsid w:val="009B5B86"/>
    <w:rsid w:val="00B711E5"/>
    <w:rsid w:val="00B97FC4"/>
    <w:rsid w:val="00C07BC0"/>
    <w:rsid w:val="00C605C7"/>
    <w:rsid w:val="00CB0802"/>
    <w:rsid w:val="00CF2024"/>
    <w:rsid w:val="00D029C0"/>
    <w:rsid w:val="00D1795F"/>
    <w:rsid w:val="00E0040F"/>
    <w:rsid w:val="00E5434C"/>
    <w:rsid w:val="00F47603"/>
    <w:rsid w:val="00F8013C"/>
    <w:rsid w:val="00FD42C4"/>
    <w:rsid w:val="00FE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0EB3"/>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Pages>
  <Words>656</Words>
  <Characters>3743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2026-03-19T09:26:00Z</dcterms:modified>
  <cp:revision>22</cp:revision>
</cp:coreProperties>
</file>