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13/26/32/HĐTD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12 tháng 03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01 năm 2026)</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TRẦN THỊ THU HƯỜNG; Sinh ngày: 1989;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2504;  Số điện thoại: 0787861999</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CCCD số: 045189008353; Cấp ngày: 20/09/2021; Nơi cấp: Cục cảnh sát.</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3BE1BF01"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Và ông: TÔ VĂN TUẤN; Sinh ngày: 1989; Mối quan hệ: Là chồng.</w:t>
      </w:r>
      <w:r w:rsidR="002D3351">
        <w:rPr>
          <w:rFonts w:ascii="Times New Roman" w:hAnsi="Times New Roman"/>
          <w:sz w:val="26"/>
          <w:szCs w:val="26"/>
          <w:lang w:val="en-US"/>
        </w:rPr>
        <w:t/>
      </w:r>
      <w:r w:rsidR="00D53B99">
        <w:rPr>
          <w:rFonts w:ascii="Times New Roman" w:hAnsi="Times New Roman"/>
          <w:sz w:val="26"/>
          <w:szCs w:val="26"/>
          <w:lang w:val="en-US"/>
        </w:rPr>
        <w:t/>
      </w:r>
      <w:r w:rsidR="00895243">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Pr="00BA07EC">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lang w:val="en-US"/>
        </w:rPr>
        <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030089004265; Cấp ngày: 21/03/2023; Nơi cấp: Cục cảnh sát.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1AC6B8C"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bà TRẦN THỊ THU HƯỜNG, Sinh ngày: 1989 CCCD số: 045189008353; Cấp ngày: 20/09/2021;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Bán buôn kính xây dựng</w:t>
      </w:r>
      <w:r w:rsidR="00D538EF">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9,0%/năm;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13/26/08/HĐTC được các bên thỏa thuận, nhất trí xác lập, giao kết vào ngày: 12/03/2026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C0437E">
          <w:headerReference w:type="default" r:id="rId8"/>
          <w:pgSz w:w="11907" w:h="16840" w:code="9"/>
          <w:pgMar w:top="1134" w:right="1134" w:bottom="1134" w:left="1701" w:header="720" w:footer="720" w:gutter="0"/>
          <w:cols w:space="720"/>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bookmarkStart w:id="0" w:name="_GoBack"/>
      <w:bookmarkEnd w:id="0"/>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01 năm (từ ngày 12/03/2026 đến ngày 12/03/2027)</w:t>
      </w:r>
      <w:r w:rsidRPr="00DF0AC3">
        <w:rPr>
          <w:rFonts w:ascii="Times New Roman" w:hAnsi="Times New Roman"/>
          <w:sz w:val="24"/>
        </w:rPr>
        <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77777777" w:rsidR="004C085E" w:rsidRPr="00DF0AC3" w:rsidRDefault="004C085E" w:rsidP="004C085E">
      <w:pPr>
        <w:ind w:firstLine="720"/>
        <w:rPr>
          <w:rFonts w:ascii="Times New Roman" w:hAnsi="Times New Roman"/>
          <w:b/>
          <w:sz w:val="26"/>
        </w:rPr>
      </w:pPr>
      <w:r>
        <w:rPr>
          <w:rFonts w:ascii="Times New Roman" w:hAnsi="Times New Roman"/>
          <w:b/>
          <w:sz w:val="26"/>
        </w:rPr>
        <w:t>Kế Toán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013AA8" w14:textId="77777777" w:rsidR="0055305E" w:rsidRPr="00BD7832" w:rsidRDefault="0055305E" w:rsidP="00D973F9">
      <w:pPr>
        <w:spacing w:after="0" w:line="240" w:lineRule="auto"/>
      </w:pPr>
      <w:r w:rsidRPr="00BD7832">
        <w:separator/>
      </w:r>
    </w:p>
  </w:endnote>
  <w:endnote w:type="continuationSeparator" w:id="0">
    <w:p w14:paraId="7476E010" w14:textId="77777777" w:rsidR="0055305E" w:rsidRPr="00BD7832" w:rsidRDefault="0055305E"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4EE972" w14:textId="77777777" w:rsidR="0055305E" w:rsidRPr="00BD7832" w:rsidRDefault="0055305E" w:rsidP="00D973F9">
      <w:pPr>
        <w:spacing w:after="0" w:line="240" w:lineRule="auto"/>
      </w:pPr>
      <w:r w:rsidRPr="00BD7832">
        <w:separator/>
      </w:r>
    </w:p>
  </w:footnote>
  <w:footnote w:type="continuationSeparator" w:id="0">
    <w:p w14:paraId="1EBE068F" w14:textId="77777777" w:rsidR="0055305E" w:rsidRPr="00BD7832" w:rsidRDefault="0055305E"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3B456DB6"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630A86">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43A7E"/>
    <w:rsid w:val="00F66347"/>
    <w:rsid w:val="00F75C38"/>
    <w:rsid w:val="00F77EB2"/>
    <w:rsid w:val="00F826D9"/>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27C516-7266-4675-A60C-9B68B04CA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957</TotalTime>
  <Pages>14</Pages>
  <Words>3881</Words>
  <Characters>22126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2026-03-13T07:50:00Z</dcterms:modified>
  <cp:revision>186</cp:revision>
</cp:coreProperties>
</file>