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LẠI</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06/22/093</w:t>
      </w:r>
      <w:r w:rsidR="00373F65">
        <w:rPr>
          <w:rFonts w:ascii="13" w:hAnsi="13"/>
          <w:b/>
          <w:sz w:val="26"/>
        </w:rPr>
        <w:t>.1</w:t>
      </w:r>
      <w:bookmarkStart w:id="0" w:name="_GoBack"/>
      <w:bookmarkEnd w:id="0"/>
    </w:p>
    <w:p w:rsidR="00C34498" w:rsidRPr="00D758E4" w:rsidRDefault="00D758E4" w:rsidP="00D758E4">
      <w:pPr>
        <w:rPr>
          <w:rFonts w:ascii="13" w:hAnsi="13"/>
          <w:sz w:val="26"/>
        </w:rPr>
      </w:pPr>
      <w:r>
        <w:rPr>
          <w:rFonts w:ascii="13" w:hAnsi="13"/>
          <w:b/>
          <w:sz w:val="26"/>
        </w:rPr>
        <w:tab/>
      </w:r>
      <w:r>
        <w:rPr>
          <w:rFonts w:ascii="13" w:hAnsi="13"/>
          <w:sz w:val="26"/>
        </w:rPr>
        <w:t>Biên bản xác định lại giá trị tài sản bổ sung cho HĐTC số: 06/22/093 Ngày 13 tháng 07 năm 2026</w:t>
      </w:r>
    </w:p>
    <w:p w:rsidR="00E0040F" w:rsidRPr="00F866DF" w:rsidRDefault="00E0040F" w:rsidP="00C60B2B">
      <w:pPr>
        <w:ind w:firstLine="360"/>
        <w:rPr>
          <w:rFonts w:ascii="13" w:hAnsi="13"/>
          <w:sz w:val="26"/>
        </w:rPr>
      </w:pPr>
      <w:r w:rsidRPr="00F866DF">
        <w:rPr>
          <w:rFonts w:ascii="13" w:hAnsi="13"/>
          <w:sz w:val="26"/>
        </w:rPr>
        <w:t>Hôm nay, ngày 11 tháng 08 năm 2026 tại trụ sở Quỹ TDND Thái Học</w:t>
      </w:r>
      <w:r w:rsidR="003E0813">
        <w:rPr>
          <w:rFonts w:ascii="13" w:hAnsi="13"/>
          <w:sz w:val="26"/>
        </w:rPr>
        <w:t xml:space="preserve"> </w:t>
      </w:r>
      <w:r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Pr="00457051">
        <w:rPr>
          <w:rFonts w:ascii="Times New Roman" w:hAnsi="Times New Roman" w:cs="Times New Roman"/>
          <w:sz w:val="26"/>
          <w:szCs w:val="26"/>
        </w:rPr>
        <w:t xml:space="preserve"> Bà: VŨ THỊ BÍCH NGỌC</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17/02/1983;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0973023707</w:t>
      </w:r>
    </w:p>
    <w:p w:rsidR="009663D3" w:rsidRDefault="00867CE4"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9663D3">
        <w:rPr>
          <w:rFonts w:ascii="Times New Roman" w:hAnsi="Times New Roman" w:cs="Times New Roman"/>
          <w:sz w:val="26"/>
          <w:szCs w:val="26"/>
        </w:rPr>
        <w:t>CMND Số: 142190688; Cấp ngày: 24/10/2001; Nơi cấp: CA Hải Dương; Địa chỉ thường trú: phường Sao Đỏ, thành phố Chí Linh, Hải Dương</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030183001576; Ngày cấp: 08/09/2022;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DƯƠNG VĂN DƯƠNG; Sinh ngày: 04/09/1975.</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030075000723; Ngày cấp: 23/08/2022;</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Bờ Đa, phường Lê Đại Hành,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BQ 281392; Vào sổ cấp Giấy chứng nhận Quyền sử dụng đất số: BQ281392; N</w:t>
      </w:r>
      <w:r w:rsidR="0045214C" w:rsidRPr="00F866DF">
        <w:rPr>
          <w:rFonts w:ascii="13" w:hAnsi="13"/>
          <w:sz w:val="26"/>
        </w:rPr>
        <w:t>gày cấ</w:t>
      </w:r>
      <w:r w:rsidR="00203FBA">
        <w:rPr>
          <w:rFonts w:ascii="13" w:hAnsi="13"/>
          <w:sz w:val="26"/>
        </w:rPr>
        <w:t>p: 21/11/2013;</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thị xã Chí Linh, tỉnh Hải Dương</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lastRenderedPageBreak/>
        <w:t>Mang tên: bà Vũ Thị Bích Ngọc và ông Dương Văn Dương.</w:t>
      </w:r>
    </w:p>
    <w:p w:rsidR="00C605C7" w:rsidRPr="00F866DF" w:rsidRDefault="00C605C7" w:rsidP="00D029C0">
      <w:pPr>
        <w:pStyle w:val="ListParagraph"/>
        <w:rPr>
          <w:rFonts w:ascii="13" w:hAnsi="13"/>
          <w:sz w:val="26"/>
        </w:rPr>
      </w:pPr>
      <w:r w:rsidRPr="00F866DF">
        <w:rPr>
          <w:rFonts w:ascii="13" w:hAnsi="13"/>
          <w:sz w:val="26"/>
        </w:rPr>
        <w:t>Địa chỉ thửa đất tại: An Lạc, Chí Linh, Hải Dương.</w:t>
      </w:r>
    </w:p>
    <w:p w:rsidR="00C605C7" w:rsidRPr="00F866DF" w:rsidRDefault="00C605C7" w:rsidP="00D029C0">
      <w:pPr>
        <w:pStyle w:val="ListParagraph"/>
        <w:rPr>
          <w:rFonts w:ascii="13" w:hAnsi="13"/>
          <w:sz w:val="26"/>
        </w:rPr>
      </w:pPr>
      <w:r w:rsidRPr="00F866DF">
        <w:rPr>
          <w:rFonts w:ascii="13" w:hAnsi="13"/>
          <w:sz w:val="26"/>
        </w:rPr>
        <w:t>Thửa đất số: 51 – Tờ bản đồ: 07.</w:t>
      </w:r>
    </w:p>
    <w:p w:rsidR="00C605C7" w:rsidRPr="00F866DF" w:rsidRDefault="00C605C7" w:rsidP="00D029C0">
      <w:pPr>
        <w:pStyle w:val="ListParagraph"/>
        <w:spacing w:before="240"/>
        <w:rPr>
          <w:rFonts w:ascii="13" w:hAnsi="13"/>
          <w:sz w:val="26"/>
        </w:rPr>
      </w:pPr>
      <w:r w:rsidRPr="00F866DF">
        <w:rPr>
          <w:rFonts w:ascii="13" w:hAnsi="13"/>
          <w:sz w:val="26"/>
        </w:rPr>
        <w:t>Diện tích bảo đảm: 607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Sáu trăm linh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607 m²; + Sử dụng chung: 0 m².</w:t>
      </w:r>
    </w:p>
    <w:p w:rsidR="00CF2024" w:rsidRPr="00F866DF" w:rsidRDefault="00B27E9D" w:rsidP="00D029C0">
      <w:pPr>
        <w:pStyle w:val="ListParagraph"/>
        <w:spacing w:before="240"/>
        <w:rPr>
          <w:rFonts w:ascii="13" w:hAnsi="13"/>
          <w:sz w:val="26"/>
        </w:rPr>
      </w:pPr>
      <w:r>
        <w:rPr>
          <w:rFonts w:ascii="13" w:hAnsi="13"/>
          <w:sz w:val="26"/>
        </w:rPr>
        <w:t>- Mục đích sử dụng: + Đất ở tại nông thôn: 300m²; + Đất LNK: 307m²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CF2024" w:rsidRPr="00F866DF" w:rsidRDefault="00CF2024" w:rsidP="00D029C0">
      <w:pPr>
        <w:pStyle w:val="ListParagraph"/>
        <w:spacing w:before="240"/>
        <w:rPr>
          <w:rFonts w:ascii="13" w:hAnsi="13"/>
          <w:sz w:val="26"/>
        </w:rPr>
      </w:pPr>
      <w:r w:rsidRPr="00F866DF">
        <w:rPr>
          <w:rFonts w:ascii="13" w:hAnsi="13"/>
          <w:sz w:val="26"/>
        </w:rPr>
        <w:t>Nguồn gốc sử dụng: Nhà nước công nhận quyền sử dụng đất. Nhận chuyển QSDĐ của ông Dương Đức Tạo và Dương Thị Ngã.</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5.000.000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1.500.000.000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42.980.000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7.666.667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2.300.000.000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651.466</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307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2,500,000,000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100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bê tông.</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2,500,000,000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2,500,000,000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06/22/093 </w:t>
      </w:r>
      <w:r w:rsidR="00FD42C4" w:rsidRPr="00F866DF">
        <w:rPr>
          <w:rFonts w:ascii="13" w:hAnsi="13"/>
          <w:sz w:val="26"/>
        </w:rPr>
        <w:t xml:space="preserve">ký ngày </w:t>
      </w:r>
      <w:r w:rsidR="00C01C26">
        <w:rPr>
          <w:rFonts w:ascii="13" w:hAnsi="13"/>
          <w:sz w:val="26"/>
        </w:rPr>
        <w:t>13/07</w:t>
      </w:r>
      <w:r w:rsidR="00511195" w:rsidRPr="00F866DF">
        <w:rPr>
          <w:rFonts w:ascii="13" w:hAnsi="13"/>
          <w:sz w:val="26"/>
        </w:rPr>
        <w:t>/2026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bà Vũ Thị Bích Ngọc và ông Dương Văn Dương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75FCA"/>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F33F8"/>
    <w:rsid w:val="00502E17"/>
    <w:rsid w:val="00504568"/>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E2D9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1123</TotalTime>
  <Pages>3</Pages>
  <Words>613</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2026-08-11T01:37:00Z</dcterms:modified>
  <cp:revision>121</cp:revision>
</cp:coreProperties>
</file>