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373F65">
        <w:rPr>
          <w:rFonts w:ascii="13" w:hAnsi="13"/>
          <w:b/>
          <w:sz w:val="26"/>
        </w:rPr>
        <w:t>.2</w:t>
      </w:r>
      <w:bookmarkStart w:id="0" w:name="_GoBack"/>
      <w:bookmarkEnd w:id="0"/>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