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0973023707</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BÍCH NGỌC</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17/02/1983</w:t>
      </w:r>
    </w:p>
    <w:p w:rsidR="005A6481" w:rsidRDefault="005A6481" w:rsidP="00472083">
      <w:pPr>
        <w:rPr>
          <w:rFonts w:ascii="Times New Roman" w:hAnsi="Times New Roman"/>
          <w:sz w:val="28"/>
        </w:rPr>
      </w:pPr>
      <w:r>
        <w:rPr>
          <w:rFonts w:ascii="Times New Roman" w:hAnsi="Times New Roman"/>
          <w:sz w:val="28"/>
        </w:rPr>
        <w:t>Địa chỉ thường trú: TDP Bờ Đa,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0973023707.</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030183001576</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08/09/2022;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DƯƠNG VĂN DƯƠNG</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04/09/1975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030075000723; Cấp ngày 23/08/2022;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Bờ Đa,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cửa cuốn, nhôm kính.</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phường Sao Đỏ, thành phố Chí Linh, tỉnh Hải Dương</w:t>
      </w:r>
    </w:p>
    <w:p w:rsidR="00831329" w:rsidRDefault="00831329" w:rsidP="00831329">
      <w:pPr>
        <w:ind w:left="360"/>
        <w:rPr>
          <w:rFonts w:ascii="Times New Roman" w:hAnsi="Times New Roman"/>
          <w:sz w:val="28"/>
        </w:rPr>
      </w:pPr>
      <w:r>
        <w:rPr>
          <w:rFonts w:ascii="Times New Roman" w:hAnsi="Times New Roman"/>
          <w:sz w:val="28"/>
        </w:rPr>
        <w:t>.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3,066,800,000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Cửa cuốn</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3,228,000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218,560,000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Cửa nhôm</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422,199,996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 Ng x 8 triệu/ng/tháng)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7,183,333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86,199,996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11,250,000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3,623,999,996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3,488,999,996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0.0%</w:t>
      </w:r>
    </w:p>
    <w:p w:rsidR="00A07151" w:rsidRDefault="00A07151" w:rsidP="00F14D8E">
      <w:pPr>
        <w:ind w:left="360"/>
        <w:rPr>
          <w:rFonts w:ascii="Times New Roman" w:hAnsi="Times New Roman"/>
          <w:sz w:val="28"/>
        </w:rPr>
      </w:pPr>
      <w:r>
        <w:rPr>
          <w:rFonts w:ascii="Times New Roman" w:hAnsi="Times New Roman"/>
          <w:sz w:val="28"/>
        </w:rPr>
        <w:t xml:space="preserve">- Vốn khác:              1,988,999,996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57.0%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43.0%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4,357,800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348,624,000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3,688,200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295,056,000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4,140,180,000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4,140,180,000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3,623,999,996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516,180,004</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516,180,004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983,819,996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BQ 281392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BQ281392</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21/11/2013</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Vũ Thị Bích Ngọc và ông Dương Văn Dương</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BÍCH NGỌC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12 tháng 07 năm</w:t>
      </w:r>
      <w:r w:rsidR="002673FB">
        <w:rPr>
          <w:rFonts w:ascii="Times New Roman" w:hAnsi="Times New Roman"/>
          <w:i/>
          <w:sz w:val="28"/>
        </w:rPr>
        <w:t xml:space="preserve"> 2030</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