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bookmarkStart w:id="0" w:name="_GoBack"/>
            <w:bookmarkEnd w:id="0"/>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10/26/22/HĐTC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20</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VỐN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0396503858</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030160014584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10/08/2021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tài sản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AA 01008098</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Chi nhánh văn phòng đăng ký đất đai thành phố Chí Linh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17/04/2025</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CN1940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Vốn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147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84.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KDC Đại, 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166,3</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sáu mươi sáu phẩy ba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100m²; Đất trồng cây lâu năm: Sử dụng đến ngày 15/10/2043: 66,3m²</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tài sản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AA 01008098</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Chi nhánh văn phòng đăng ký đất đai thành phố Chí Linh</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17/04/2025</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CN1940</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Vốn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10/26/22/BBĐG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20/07/2026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10/26/105/HĐTD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10/26/105/HĐTD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C426C">
          <w:headerReference w:type="default" r:id="rId6"/>
          <w:pgSz w:w="11907" w:h="16840" w:code="9"/>
          <w:pgMar w:top="1134" w:right="1134" w:bottom="1134" w:left="1701"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20</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07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hai mươi, tháng bảy,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2A6A60CE"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Pr="00562051">
        <w:rPr>
          <w:rFonts w:ascii="Times New Roman" w:hAnsi="Times New Roman" w:cs="Times New Roman"/>
          <w:sz w:val="26"/>
          <w:szCs w:val="26"/>
        </w:rPr>
        <w:t xml:space="preserve">: </w:t>
      </w:r>
      <w:r>
        <w:rPr>
          <w:rFonts w:ascii="Times New Roman" w:hAnsi="Times New Roman" w:cs="Times New Roman"/>
          <w:sz w:val="26"/>
          <w:szCs w:val="26"/>
        </w:rPr>
        <w:t>NGUYỄN THỊ VỐN</w:t>
      </w:r>
      <w:r w:rsidRPr="00562051">
        <w:rPr>
          <w:rFonts w:ascii="Times New Roman" w:hAnsi="Times New Roman" w:cs="Times New Roman"/>
          <w:sz w:val="26"/>
          <w:szCs w:val="26"/>
        </w:rPr>
        <w:t xml:space="preserve">; </w:t>
      </w:r>
      <w:r w:rsidR="00235E2B">
        <w:rPr>
          <w:rFonts w:ascii="Times New Roman" w:hAnsi="Times New Roman" w:cs="Times New Roman"/>
          <w:sz w:val="26"/>
          <w:szCs w:val="26"/>
        </w:rPr>
        <w:t>Sinh năm</w:t>
      </w:r>
      <w:r w:rsidRPr="00562051">
        <w:rPr>
          <w:rFonts w:ascii="Times New Roman" w:hAnsi="Times New Roman" w:cs="Times New Roman"/>
          <w:sz w:val="26"/>
          <w:szCs w:val="26"/>
        </w:rPr>
        <w:t xml:space="preserve">: </w:t>
      </w:r>
      <w:r>
        <w:rPr>
          <w:rFonts w:ascii="Times New Roman" w:hAnsi="Times New Roman" w:cs="Times New Roman"/>
          <w:sz w:val="26"/>
          <w:szCs w:val="26"/>
        </w:rPr>
        <w:t>1960</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030160014584</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10/08/2021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Đại, phường Lê Đại Hành, thành phố Hải Phòng.</w:t>
      </w:r>
      <w:r w:rsidR="00065B65">
        <w:rPr>
          <w:rFonts w:ascii="Times New Roman" w:hAnsi="Times New Roman" w:cs="Times New Roman"/>
          <w:sz w:val="26"/>
          <w:szCs w:val="26"/>
        </w:rPr>
        <w:t>.</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7FED0A" w14:textId="77777777" w:rsidR="00EA716D" w:rsidRDefault="00EA716D" w:rsidP="00D57278">
      <w:pPr>
        <w:spacing w:after="0" w:line="240" w:lineRule="auto"/>
      </w:pPr>
      <w:r>
        <w:separator/>
      </w:r>
    </w:p>
  </w:endnote>
  <w:endnote w:type="continuationSeparator" w:id="0">
    <w:p w14:paraId="1A6B0CD2" w14:textId="77777777" w:rsidR="00EA716D" w:rsidRDefault="00EA716D"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97601B" w14:textId="77777777" w:rsidR="00EA716D" w:rsidRDefault="00EA716D" w:rsidP="00D57278">
      <w:pPr>
        <w:spacing w:after="0" w:line="240" w:lineRule="auto"/>
      </w:pPr>
      <w:r>
        <w:separator/>
      </w:r>
    </w:p>
  </w:footnote>
  <w:footnote w:type="continuationSeparator" w:id="0">
    <w:p w14:paraId="67BFA87B" w14:textId="77777777" w:rsidR="00EA716D" w:rsidRDefault="00EA716D"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F3195A9" w:rsidR="00D069FA" w:rsidRDefault="00D069FA">
        <w:pPr>
          <w:pStyle w:val="Header"/>
          <w:jc w:val="center"/>
        </w:pPr>
        <w:r>
          <w:fldChar w:fldCharType="begin"/>
        </w:r>
        <w:r>
          <w:instrText xml:space="preserve"> PAGE   \* MERGEFORMAT </w:instrText>
        </w:r>
        <w:r>
          <w:fldChar w:fldCharType="separate"/>
        </w:r>
        <w:r w:rsidR="00CC426C">
          <w:rPr>
            <w:noProof/>
          </w:rPr>
          <w:t>2</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1476</TotalTime>
  <Pages>16</Pages>
  <Words>5799</Words>
  <Characters>33057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2026-07-19T08:50:00Z</dcterms:modified>
  <cp:revision>128</cp:revision>
</cp:coreProperties>
</file>