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0343042886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NGÔ THỊ THOA</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06/04/1962</w:t>
      </w:r>
    </w:p>
    <w:p w:rsidR="005A6481" w:rsidRDefault="005A6481" w:rsidP="00472083">
      <w:pPr>
        <w:rPr>
          <w:rFonts w:ascii="Times New Roman" w:hAnsi="Times New Roman"/>
          <w:sz w:val="28"/>
        </w:rPr>
      </w:pPr>
      <w:r>
        <w:rPr>
          <w:rFonts w:ascii="Times New Roman" w:hAnsi="Times New Roman"/>
          <w:sz w:val="28"/>
        </w:rPr>
        <w:t>Địa chỉ thường trú: TDP Lạc Sơn,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0343042886.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030162020408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22/12/2021;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DƯƠNG VĂN CHÍN</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15/05/1955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030055002171; Cấp ngày 24/06/2022;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Sơn,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460.000.000 đồng (Bằng chữ: Bốn trăm sáu mươi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732,750,000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 - vacxin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79,500,000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31,500,000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(1 ng*4tr/ng/th)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III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53,250,000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IV.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865,500,000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346,200,000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59,300,000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6.9%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460.000.000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bookmarkStart w:id="0" w:name="_GoBack"/>
      <w:bookmarkEnd w:id="0"/>
      <w:r>
        <w:rPr>
          <w:rFonts w:ascii="Times New Roman" w:hAnsi="Times New Roman"/>
          <w:sz w:val="28"/>
        </w:rPr>
        <w:t>53.1%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gà</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990,000,000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990,000,000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990,000,000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900,000,000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460,000,000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900449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1527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Ngô Thị Thoa và ông Dương Văn Chín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NGÔ THỊ THOA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10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13D87"/>
    <w:rsid w:val="00825197"/>
    <w:rsid w:val="00831329"/>
    <w:rsid w:val="0083348D"/>
    <w:rsid w:val="00883ED1"/>
    <w:rsid w:val="008C59F3"/>
    <w:rsid w:val="008D4345"/>
    <w:rsid w:val="008E4ED5"/>
    <w:rsid w:val="008F73F7"/>
    <w:rsid w:val="00927E73"/>
    <w:rsid w:val="00957DF0"/>
    <w:rsid w:val="00977959"/>
    <w:rsid w:val="009C05A5"/>
    <w:rsid w:val="009E7FA6"/>
    <w:rsid w:val="00A07151"/>
    <w:rsid w:val="00A241FD"/>
    <w:rsid w:val="00A329A9"/>
    <w:rsid w:val="00A8214F"/>
    <w:rsid w:val="00A93F8F"/>
    <w:rsid w:val="00AA0168"/>
    <w:rsid w:val="00AE1214"/>
    <w:rsid w:val="00AF204B"/>
    <w:rsid w:val="00AF7D12"/>
    <w:rsid w:val="00B2421F"/>
    <w:rsid w:val="00B2605E"/>
    <w:rsid w:val="00B2662C"/>
    <w:rsid w:val="00B30C5E"/>
    <w:rsid w:val="00B863AF"/>
    <w:rsid w:val="00BD1D69"/>
    <w:rsid w:val="00BD60E3"/>
    <w:rsid w:val="00BE0002"/>
    <w:rsid w:val="00C00393"/>
    <w:rsid w:val="00C10AFE"/>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E29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1910</TotalTime>
  <Pages>3</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2026-08-05T03:26:00Z</dcterms:modified>
  <cp:revision>117</cp:revision>
</cp:coreProperties>
</file>