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4BF" w:rsidRPr="00DD2AB3" w:rsidRDefault="006A5D9C" w:rsidP="00B434BF">
      <w:pPr>
        <w:pStyle w:val="Title"/>
        <w:jc w:val="center"/>
        <w:rPr>
          <w:rFonts w:ascii="Times New Roman" w:hAnsi="Times New Roman"/>
          <w:sz w:val="20"/>
        </w:rPr>
      </w:pPr>
      <w:r w:rsidRPr="00DD2AB3">
        <w:rPr>
          <w:rFonts w:ascii="Times New Roman" w:hAnsi="Times New Roman"/>
          <w:noProof/>
          <w:lang w:eastAsia="ja-JP"/>
        </w:rPr>
        <mc:AlternateContent>
          <mc:Choice Requires="wps">
            <w:drawing>
              <wp:anchor distT="0" distB="0" distL="114300" distR="114300" simplePos="0" relativeHeight="251661312" behindDoc="0" locked="0" layoutInCell="1" allowOverlap="1" wp14:anchorId="059724C6" wp14:editId="126A72F5">
                <wp:simplePos x="0" y="0"/>
                <wp:positionH relativeFrom="column">
                  <wp:posOffset>0</wp:posOffset>
                </wp:positionH>
                <wp:positionV relativeFrom="paragraph">
                  <wp:posOffset>1021080</wp:posOffset>
                </wp:positionV>
                <wp:extent cx="6057900" cy="30480"/>
                <wp:effectExtent l="0" t="0" r="19050" b="26670"/>
                <wp:wrapNone/>
                <wp:docPr id="3" name="Straight Connector 3"/>
                <wp:cNvGraphicFramePr/>
                <a:graphic xmlns:a="http://schemas.openxmlformats.org/drawingml/2006/main">
                  <a:graphicData uri="http://schemas.microsoft.com/office/word/2010/wordprocessingShape">
                    <wps:wsp>
                      <wps:cNvCnPr/>
                      <wps:spPr>
                        <a:xfrm>
                          <a:off x="0" y="0"/>
                          <a:ext cx="6057900" cy="30480"/>
                        </a:xfrm>
                        <a:prstGeom prst="line">
                          <a:avLst/>
                        </a:prstGeom>
                        <a:ln w="12700">
                          <a:solidFill>
                            <a:srgbClr val="5134F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663E541C"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80.4pt" to="477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" strokecolor="#5134fc" strokeweight="1pt">
                <v:stroke joinstyle="miter"/>
              </v:line>
            </w:pict>
          </mc:Fallback>
        </mc:AlternateContent>
      </w:r>
      <w:r w:rsidR="00B434BF" w:rsidRPr="00DD2AB3">
        <w:rPr>
          <w:rFonts w:ascii="Times New Roman" w:hAnsi="Times New Roman"/>
          <w:noProof/>
          <w:lang w:eastAsia="ja-JP"/>
        </w:rPr>
        <w:drawing>
          <wp:inline distT="0" distB="0" distL="0" distR="0" wp14:anchorId="58CC50C7" wp14:editId="3143CEF1">
            <wp:extent cx="2702560" cy="73930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3741" cy="742362"/>
                    </a:xfrm>
                    <a:prstGeom prst="rect">
                      <a:avLst/>
                    </a:prstGeom>
                    <a:noFill/>
                  </pic:spPr>
                </pic:pic>
              </a:graphicData>
            </a:graphic>
          </wp:inline>
        </w:drawing>
      </w:r>
      <w:r w:rsidR="00B434BF" w:rsidRPr="00DD2AB3">
        <w:rPr>
          <w:rFonts w:ascii="Times New Roman" w:hAnsi="Times New Roman"/>
        </w:rPr>
        <w:t xml:space="preserve"> </w:t>
      </w:r>
      <w:r w:rsidR="00DE06E1">
        <w:rPr>
          <w:noProof/>
          <w:lang w:eastAsia="ja-JP"/>
        </w:rPr>
        <w:drawing>
          <wp:inline distT="0" distB="0" distL="0" distR="0">
            <wp:extent cx="423282" cy="222885"/>
            <wp:effectExtent l="0" t="0" r="0" b="5715"/>
            <wp:docPr id="2" name="Picture 2" descr="https://img.meta.com.vn/Data/image/2021/08/20/co-quoc-ky-cac-nuoc-the-gioi-1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meta.com.vn/Data/image/2021/08/20/co-quoc-ky-cac-nuoc-the-gioi-10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669654" cy="352615"/>
                    </a:xfrm>
                    <a:prstGeom prst="rect">
                      <a:avLst/>
                    </a:prstGeom>
                    <a:noFill/>
                    <a:ln>
                      <a:noFill/>
                    </a:ln>
                  </pic:spPr>
                </pic:pic>
              </a:graphicData>
            </a:graphic>
          </wp:inline>
        </w:drawing>
      </w:r>
    </w:p>
    <w:p w:rsidR="00175DEE" w:rsidRPr="00DD2AB3" w:rsidRDefault="00175DEE" w:rsidP="00175DEE">
      <w:pPr>
        <w:pStyle w:val="Title"/>
        <w:jc w:val="left"/>
        <w:rPr>
          <w:rFonts w:ascii="Times New Roman" w:hAnsi="Times New Roman"/>
          <w:sz w:val="36"/>
          <w:szCs w:val="36"/>
        </w:rPr>
      </w:pPr>
      <w:r w:rsidRPr="00DD2AB3">
        <w:rPr>
          <w:rFonts w:ascii="Times New Roman" w:hAnsi="Times New Roman"/>
          <w:sz w:val="36"/>
          <w:szCs w:val="36"/>
        </w:rPr>
        <w:t>Q1:</w:t>
      </w:r>
    </w:p>
    <w:p w:rsidR="00B434BF" w:rsidRPr="00493262" w:rsidRDefault="00B434BF" w:rsidP="00B434BF">
      <w:pPr>
        <w:pStyle w:val="Title"/>
        <w:jc w:val="center"/>
        <w:rPr>
          <w:rFonts w:ascii="Times New Roman" w:hAnsi="Times New Roman"/>
          <w:sz w:val="40"/>
          <w:szCs w:val="40"/>
        </w:rPr>
      </w:pPr>
      <w:r w:rsidRPr="00493262">
        <w:rPr>
          <w:rFonts w:ascii="Times New Roman" w:hAnsi="Times New Roman"/>
          <w:sz w:val="40"/>
          <w:szCs w:val="40"/>
        </w:rPr>
        <w:t>Software Requirements Specification</w:t>
      </w:r>
    </w:p>
    <w:p w:rsidR="00B434BF" w:rsidRPr="00DD2AB3" w:rsidRDefault="00B434BF" w:rsidP="00B434BF">
      <w:pPr>
        <w:pStyle w:val="Title"/>
        <w:spacing w:before="0" w:after="400"/>
        <w:jc w:val="left"/>
        <w:rPr>
          <w:rFonts w:ascii="Times New Roman" w:hAnsi="Times New Roman"/>
          <w:sz w:val="40"/>
        </w:rPr>
      </w:pPr>
      <w:r w:rsidRPr="00DD2AB3">
        <w:rPr>
          <w:rFonts w:ascii="Times New Roman" w:hAnsi="Times New Roman"/>
          <w:sz w:val="40"/>
        </w:rPr>
        <w:t>for</w:t>
      </w:r>
    </w:p>
    <w:p w:rsidR="00B434BF" w:rsidRPr="00CE07B3" w:rsidRDefault="00CE07B3" w:rsidP="00B434BF">
      <w:pPr>
        <w:pStyle w:val="Title"/>
        <w:jc w:val="left"/>
        <w:rPr>
          <w:rFonts w:ascii="Times New Roman" w:hAnsi="Times New Roman"/>
          <w:color w:val="000000" w:themeColor="text1"/>
          <w:sz w:val="40"/>
          <w:szCs w:val="40"/>
        </w:rPr>
      </w:pPr>
      <w:r w:rsidRPr="00CE07B3">
        <w:rPr>
          <w:rFonts w:ascii="Times New Roman" w:hAnsi="Times New Roman"/>
          <w:color w:val="000000" w:themeColor="text1"/>
          <w:sz w:val="40"/>
          <w:szCs w:val="40"/>
        </w:rPr>
        <w:t>Pet Medical Appointment System</w:t>
      </w:r>
    </w:p>
    <w:p w:rsidR="00B434BF" w:rsidRPr="00DD2AB3" w:rsidRDefault="00B434BF" w:rsidP="004A1A14">
      <w:pPr>
        <w:pStyle w:val="ByLine"/>
        <w:rPr>
          <w:rFonts w:ascii="Times New Roman" w:hAnsi="Times New Roman"/>
        </w:rPr>
      </w:pPr>
      <w:r w:rsidRPr="00DD2AB3">
        <w:rPr>
          <w:rFonts w:ascii="Times New Roman" w:hAnsi="Times New Roman"/>
        </w:rPr>
        <w:t>Version 1.0 approved</w:t>
      </w:r>
    </w:p>
    <w:p w:rsidR="004A1A14" w:rsidRDefault="00B434BF" w:rsidP="004A1A14">
      <w:pPr>
        <w:pStyle w:val="ByLine"/>
        <w:rPr>
          <w:rFonts w:ascii="Times New Roman" w:hAnsi="Times New Roman"/>
        </w:rPr>
      </w:pPr>
      <w:r w:rsidRPr="00DD2AB3">
        <w:rPr>
          <w:rFonts w:ascii="Times New Roman" w:hAnsi="Times New Roman"/>
        </w:rPr>
        <w:t xml:space="preserve">Prepared by </w:t>
      </w:r>
    </w:p>
    <w:p w:rsidR="00B434BF" w:rsidRPr="00DD2AB3" w:rsidRDefault="00CE07B3" w:rsidP="00084401">
      <w:pPr>
        <w:pStyle w:val="ByLine"/>
        <w:jc w:val="left"/>
        <w:rPr>
          <w:rFonts w:ascii="Times New Roman" w:hAnsi="Times New Roman"/>
        </w:rPr>
      </w:pPr>
      <w:r>
        <w:rPr>
          <w:rFonts w:ascii="Times New Roman" w:hAnsi="Times New Roman"/>
          <w:color w:val="3366FF"/>
        </w:rPr>
        <w:t xml:space="preserve">Dao </w:t>
      </w:r>
      <w:proofErr w:type="spellStart"/>
      <w:r>
        <w:rPr>
          <w:rFonts w:ascii="Times New Roman" w:hAnsi="Times New Roman"/>
          <w:color w:val="3366FF"/>
        </w:rPr>
        <w:t>Quang</w:t>
      </w:r>
      <w:proofErr w:type="spellEnd"/>
      <w:r>
        <w:rPr>
          <w:rFonts w:ascii="Times New Roman" w:hAnsi="Times New Roman"/>
          <w:color w:val="3366FF"/>
        </w:rPr>
        <w:t xml:space="preserve"> Nguyen – HE176610</w:t>
      </w:r>
    </w:p>
    <w:p w:rsidR="00B434BF" w:rsidRPr="00DD2AB3" w:rsidRDefault="00CE07B3" w:rsidP="00084401">
      <w:pPr>
        <w:pStyle w:val="ByLine"/>
        <w:jc w:val="left"/>
        <w:rPr>
          <w:rFonts w:ascii="Times New Roman" w:hAnsi="Times New Roman"/>
        </w:rPr>
      </w:pPr>
      <w:r>
        <w:rPr>
          <w:rFonts w:ascii="Times New Roman" w:hAnsi="Times New Roman"/>
          <w:color w:val="3366FF"/>
        </w:rPr>
        <w:t xml:space="preserve">FU </w:t>
      </w:r>
      <w:proofErr w:type="spellStart"/>
      <w:r>
        <w:rPr>
          <w:rFonts w:ascii="Times New Roman" w:hAnsi="Times New Roman"/>
          <w:color w:val="3366FF"/>
        </w:rPr>
        <w:t>Hoa</w:t>
      </w:r>
      <w:proofErr w:type="spellEnd"/>
      <w:r>
        <w:rPr>
          <w:rFonts w:ascii="Times New Roman" w:hAnsi="Times New Roman"/>
          <w:color w:val="3366FF"/>
        </w:rPr>
        <w:t xml:space="preserve"> Lac</w:t>
      </w:r>
    </w:p>
    <w:p w:rsidR="00B434BF" w:rsidRPr="00DD2AB3" w:rsidRDefault="00CE07B3" w:rsidP="00084401">
      <w:pPr>
        <w:pStyle w:val="ByLine"/>
        <w:jc w:val="left"/>
        <w:rPr>
          <w:rFonts w:ascii="Times New Roman" w:hAnsi="Times New Roman"/>
          <w:color w:val="3366FF"/>
        </w:rPr>
      </w:pPr>
      <w:r>
        <w:rPr>
          <w:rFonts w:ascii="Times New Roman" w:hAnsi="Times New Roman"/>
          <w:color w:val="3366FF"/>
        </w:rPr>
        <w:t>26/03/2024</w:t>
      </w:r>
    </w:p>
    <w:p w:rsidR="00DE6A57" w:rsidRPr="00DD2AB3" w:rsidRDefault="00DE6A57" w:rsidP="00DE6A57">
      <w:pPr>
        <w:pStyle w:val="Title"/>
        <w:jc w:val="left"/>
        <w:rPr>
          <w:rFonts w:ascii="Times New Roman" w:hAnsi="Times New Roman"/>
          <w:sz w:val="36"/>
          <w:szCs w:val="36"/>
        </w:rPr>
      </w:pPr>
      <w:r w:rsidRPr="00DD2AB3">
        <w:rPr>
          <w:rFonts w:ascii="Times New Roman" w:hAnsi="Times New Roman"/>
          <w:sz w:val="36"/>
          <w:szCs w:val="36"/>
        </w:rPr>
        <w:t>Q2:</w:t>
      </w:r>
    </w:p>
    <w:p w:rsidR="0088738A" w:rsidRDefault="00DE6A57" w:rsidP="00DE6A57">
      <w:pPr>
        <w:rPr>
          <w:rFonts w:ascii="Times New Roman" w:hAnsi="Times New Roman" w:cs="Times New Roman"/>
          <w:color w:val="5134FC"/>
          <w:sz w:val="20"/>
          <w:szCs w:val="20"/>
        </w:rPr>
      </w:pPr>
      <w:r w:rsidRPr="00332A64">
        <w:rPr>
          <w:rFonts w:ascii="Times New Roman" w:hAnsi="Times New Roman" w:cs="Times New Roman"/>
          <w:color w:val="5134FC"/>
          <w:sz w:val="20"/>
          <w:szCs w:val="20"/>
        </w:rPr>
        <w:lastRenderedPageBreak/>
        <w:t>&lt;</w:t>
      </w:r>
      <w:r>
        <w:rPr>
          <w:rFonts w:ascii="Times New Roman" w:hAnsi="Times New Roman" w:cs="Times New Roman"/>
          <w:color w:val="5134FC"/>
          <w:sz w:val="20"/>
          <w:szCs w:val="20"/>
        </w:rPr>
        <w:t xml:space="preserve">Student must replace this line, answer </w:t>
      </w:r>
      <w:r w:rsidRPr="00332A64">
        <w:rPr>
          <w:rFonts w:ascii="Times New Roman" w:hAnsi="Times New Roman" w:cs="Times New Roman"/>
          <w:color w:val="5134FC"/>
          <w:sz w:val="20"/>
          <w:szCs w:val="20"/>
        </w:rPr>
        <w:t xml:space="preserve">Q2 </w:t>
      </w:r>
      <w:r>
        <w:rPr>
          <w:rFonts w:ascii="Times New Roman" w:hAnsi="Times New Roman" w:cs="Times New Roman"/>
          <w:color w:val="5134FC"/>
          <w:sz w:val="20"/>
          <w:szCs w:val="20"/>
        </w:rPr>
        <w:t>by drawing 1 context diagram that reflect this exam paper and copy and then paste the</w:t>
      </w:r>
      <w:r w:rsidRPr="00332A64">
        <w:rPr>
          <w:rFonts w:ascii="Times New Roman" w:hAnsi="Times New Roman" w:cs="Times New Roman"/>
          <w:color w:val="5134FC"/>
          <w:sz w:val="20"/>
          <w:szCs w:val="20"/>
        </w:rPr>
        <w:t xml:space="preserve"> image of</w:t>
      </w:r>
      <w:r>
        <w:rPr>
          <w:rFonts w:ascii="Times New Roman" w:hAnsi="Times New Roman" w:cs="Times New Roman"/>
          <w:color w:val="5134FC"/>
          <w:sz w:val="20"/>
          <w:szCs w:val="20"/>
        </w:rPr>
        <w:t xml:space="preserve"> that</w:t>
      </w:r>
      <w:r w:rsidRPr="00332A64">
        <w:rPr>
          <w:rFonts w:ascii="Times New Roman" w:hAnsi="Times New Roman" w:cs="Times New Roman"/>
          <w:color w:val="5134FC"/>
          <w:sz w:val="20"/>
          <w:szCs w:val="20"/>
        </w:rPr>
        <w:t xml:space="preserve"> </w:t>
      </w:r>
      <w:r>
        <w:rPr>
          <w:rFonts w:ascii="Times New Roman" w:hAnsi="Times New Roman" w:cs="Times New Roman"/>
          <w:color w:val="5134FC"/>
          <w:sz w:val="20"/>
          <w:szCs w:val="20"/>
        </w:rPr>
        <w:t>context</w:t>
      </w:r>
      <w:r w:rsidRPr="00332A64">
        <w:rPr>
          <w:rFonts w:ascii="Times New Roman" w:hAnsi="Times New Roman" w:cs="Times New Roman"/>
          <w:color w:val="5134FC"/>
          <w:sz w:val="20"/>
          <w:szCs w:val="20"/>
        </w:rPr>
        <w:t xml:space="preserve"> diagram</w:t>
      </w:r>
      <w:r>
        <w:rPr>
          <w:rFonts w:ascii="Times New Roman" w:hAnsi="Times New Roman" w:cs="Times New Roman"/>
          <w:color w:val="5134FC"/>
          <w:sz w:val="20"/>
          <w:szCs w:val="20"/>
        </w:rPr>
        <w:t xml:space="preserve"> here</w:t>
      </w:r>
    </w:p>
    <w:p w:rsidR="0088738A" w:rsidRDefault="0088738A" w:rsidP="00DE6A57">
      <w:pPr>
        <w:rPr>
          <w:rFonts w:ascii="Times New Roman" w:hAnsi="Times New Roman" w:cs="Times New Roman"/>
          <w:color w:val="5134FC"/>
          <w:sz w:val="20"/>
          <w:szCs w:val="20"/>
        </w:rPr>
      </w:pPr>
      <w:r>
        <w:rPr>
          <w:rFonts w:ascii="Times New Roman" w:hAnsi="Times New Roman" w:cs="Times New Roman"/>
          <w:color w:val="5134FC"/>
          <w:sz w:val="20"/>
          <w:szCs w:val="20"/>
        </w:rPr>
        <w:t xml:space="preserve">Notes: </w:t>
      </w:r>
    </w:p>
    <w:p w:rsidR="0088738A" w:rsidRDefault="0088738A" w:rsidP="0088738A">
      <w:pPr>
        <w:pStyle w:val="ListParagraph"/>
        <w:numPr>
          <w:ilvl w:val="0"/>
          <w:numId w:val="7"/>
        </w:numPr>
        <w:rPr>
          <w:rFonts w:ascii="Times New Roman" w:hAnsi="Times New Roman" w:cs="Times New Roman"/>
          <w:color w:val="5134FC"/>
          <w:sz w:val="20"/>
          <w:szCs w:val="20"/>
        </w:rPr>
      </w:pPr>
      <w:r w:rsidRPr="0088738A">
        <w:rPr>
          <w:rFonts w:ascii="Times New Roman" w:hAnsi="Times New Roman" w:cs="Times New Roman"/>
          <w:color w:val="5134FC"/>
          <w:sz w:val="20"/>
          <w:szCs w:val="20"/>
        </w:rPr>
        <w:t>Draw the correct syntax to describe the context diagram</w:t>
      </w:r>
      <w:r>
        <w:rPr>
          <w:rFonts w:ascii="Times New Roman" w:hAnsi="Times New Roman" w:cs="Times New Roman"/>
          <w:color w:val="5134FC"/>
          <w:sz w:val="20"/>
          <w:szCs w:val="20"/>
        </w:rPr>
        <w:t xml:space="preserve"> (0.</w:t>
      </w:r>
      <w:r w:rsidR="007C08B2">
        <w:rPr>
          <w:rFonts w:ascii="Times New Roman" w:hAnsi="Times New Roman" w:cs="Times New Roman"/>
          <w:color w:val="5134FC"/>
          <w:sz w:val="20"/>
          <w:szCs w:val="20"/>
        </w:rPr>
        <w:t>3</w:t>
      </w:r>
      <w:r>
        <w:rPr>
          <w:rFonts w:ascii="Times New Roman" w:hAnsi="Times New Roman" w:cs="Times New Roman"/>
          <w:color w:val="5134FC"/>
          <w:sz w:val="20"/>
          <w:szCs w:val="20"/>
        </w:rPr>
        <w:t xml:space="preserve"> point)</w:t>
      </w:r>
    </w:p>
    <w:p w:rsidR="0088738A" w:rsidRDefault="0088738A" w:rsidP="0088738A">
      <w:pPr>
        <w:pStyle w:val="ListParagraph"/>
        <w:numPr>
          <w:ilvl w:val="0"/>
          <w:numId w:val="7"/>
        </w:numPr>
        <w:rPr>
          <w:rFonts w:ascii="Times New Roman" w:hAnsi="Times New Roman" w:cs="Times New Roman"/>
          <w:color w:val="5134FC"/>
          <w:sz w:val="20"/>
          <w:szCs w:val="20"/>
        </w:rPr>
      </w:pPr>
      <w:r>
        <w:rPr>
          <w:rFonts w:ascii="Times New Roman" w:hAnsi="Times New Roman" w:cs="Times New Roman"/>
          <w:color w:val="5134FC"/>
          <w:sz w:val="20"/>
          <w:szCs w:val="20"/>
        </w:rPr>
        <w:t xml:space="preserve">List the name of &gt;= </w:t>
      </w:r>
      <w:r w:rsidR="000E73BF">
        <w:rPr>
          <w:rFonts w:ascii="Times New Roman" w:hAnsi="Times New Roman" w:cs="Times New Roman"/>
          <w:color w:val="5134FC"/>
          <w:sz w:val="20"/>
          <w:szCs w:val="20"/>
        </w:rPr>
        <w:t>4</w:t>
      </w:r>
      <w:r>
        <w:rPr>
          <w:rFonts w:ascii="Times New Roman" w:hAnsi="Times New Roman" w:cs="Times New Roman"/>
          <w:color w:val="5134FC"/>
          <w:sz w:val="20"/>
          <w:szCs w:val="20"/>
        </w:rPr>
        <w:t xml:space="preserve"> external entities (0.6 point)</w:t>
      </w:r>
    </w:p>
    <w:p w:rsidR="0088738A" w:rsidRPr="0088738A" w:rsidRDefault="00176AE4" w:rsidP="00176AE4">
      <w:pPr>
        <w:pStyle w:val="ListParagraph"/>
        <w:numPr>
          <w:ilvl w:val="0"/>
          <w:numId w:val="7"/>
        </w:numPr>
        <w:rPr>
          <w:rFonts w:ascii="Times New Roman" w:hAnsi="Times New Roman" w:cs="Times New Roman"/>
          <w:color w:val="5134FC"/>
          <w:sz w:val="20"/>
          <w:szCs w:val="20"/>
        </w:rPr>
      </w:pPr>
      <w:r w:rsidRPr="00176AE4">
        <w:rPr>
          <w:rFonts w:ascii="Times New Roman" w:hAnsi="Times New Roman" w:cs="Times New Roman"/>
          <w:color w:val="5134FC"/>
          <w:sz w:val="20"/>
          <w:szCs w:val="20"/>
        </w:rPr>
        <w:t>Draw the data flows described in this exam paper</w:t>
      </w:r>
      <w:r>
        <w:rPr>
          <w:rFonts w:ascii="Times New Roman" w:hAnsi="Times New Roman" w:cs="Times New Roman"/>
          <w:color w:val="5134FC"/>
          <w:sz w:val="20"/>
          <w:szCs w:val="20"/>
        </w:rPr>
        <w:t xml:space="preserve"> </w:t>
      </w:r>
      <w:r w:rsidR="00106826">
        <w:rPr>
          <w:rFonts w:ascii="Times New Roman" w:hAnsi="Times New Roman" w:cs="Times New Roman"/>
          <w:color w:val="5134FC"/>
          <w:sz w:val="20"/>
          <w:szCs w:val="20"/>
        </w:rPr>
        <w:t>(1.</w:t>
      </w:r>
      <w:r w:rsidR="007C08B2">
        <w:rPr>
          <w:rFonts w:ascii="Times New Roman" w:hAnsi="Times New Roman" w:cs="Times New Roman"/>
          <w:color w:val="5134FC"/>
          <w:sz w:val="20"/>
          <w:szCs w:val="20"/>
        </w:rPr>
        <w:t>6</w:t>
      </w:r>
      <w:r w:rsidR="00106826">
        <w:rPr>
          <w:rFonts w:ascii="Times New Roman" w:hAnsi="Times New Roman" w:cs="Times New Roman"/>
          <w:color w:val="5134FC"/>
          <w:sz w:val="20"/>
          <w:szCs w:val="20"/>
        </w:rPr>
        <w:t xml:space="preserve"> points)</w:t>
      </w:r>
    </w:p>
    <w:p w:rsidR="00296F63" w:rsidRPr="00DD2AB3" w:rsidRDefault="00DE6A57" w:rsidP="00DE6A57">
      <w:pPr>
        <w:rPr>
          <w:rFonts w:ascii="Times New Roman" w:hAnsi="Times New Roman" w:cs="Times New Roman"/>
        </w:rPr>
      </w:pPr>
      <w:r w:rsidRPr="00332A64">
        <w:rPr>
          <w:rFonts w:ascii="Times New Roman" w:hAnsi="Times New Roman" w:cs="Times New Roman"/>
          <w:color w:val="5134FC"/>
          <w:sz w:val="20"/>
          <w:szCs w:val="20"/>
        </w:rPr>
        <w:t>&gt;</w:t>
      </w:r>
    </w:p>
    <w:p w:rsidR="00DE6A57" w:rsidRDefault="00DE6A57" w:rsidP="00296F63">
      <w:pPr>
        <w:pStyle w:val="Title"/>
        <w:jc w:val="left"/>
        <w:rPr>
          <w:rFonts w:ascii="Times New Roman" w:hAnsi="Times New Roman"/>
          <w:sz w:val="36"/>
          <w:szCs w:val="36"/>
        </w:rPr>
      </w:pPr>
    </w:p>
    <w:p w:rsidR="00DE6A57" w:rsidRDefault="00DE6A57" w:rsidP="00296F63">
      <w:pPr>
        <w:pStyle w:val="Title"/>
        <w:jc w:val="left"/>
        <w:rPr>
          <w:rFonts w:ascii="Times New Roman" w:hAnsi="Times New Roman"/>
          <w:sz w:val="36"/>
          <w:szCs w:val="36"/>
        </w:rPr>
      </w:pPr>
    </w:p>
    <w:p w:rsidR="00DE6A57" w:rsidRDefault="00DE6A57" w:rsidP="00296F63">
      <w:pPr>
        <w:pStyle w:val="Title"/>
        <w:jc w:val="left"/>
        <w:rPr>
          <w:rFonts w:ascii="Times New Roman" w:hAnsi="Times New Roman"/>
          <w:sz w:val="36"/>
          <w:szCs w:val="36"/>
        </w:rPr>
      </w:pPr>
    </w:p>
    <w:p w:rsidR="00DE6A57" w:rsidRDefault="00DE6A57" w:rsidP="00296F63">
      <w:pPr>
        <w:pStyle w:val="Title"/>
        <w:jc w:val="left"/>
        <w:rPr>
          <w:rFonts w:ascii="Times New Roman" w:hAnsi="Times New Roman"/>
          <w:sz w:val="36"/>
          <w:szCs w:val="36"/>
        </w:rPr>
      </w:pPr>
    </w:p>
    <w:p w:rsidR="00DE6A57" w:rsidRDefault="00DE6A57" w:rsidP="00296F63">
      <w:pPr>
        <w:pStyle w:val="Title"/>
        <w:jc w:val="left"/>
        <w:rPr>
          <w:rFonts w:ascii="Times New Roman" w:hAnsi="Times New Roman"/>
          <w:sz w:val="36"/>
          <w:szCs w:val="36"/>
        </w:rPr>
      </w:pPr>
    </w:p>
    <w:p w:rsidR="00DE6A57" w:rsidRDefault="00DE6A57" w:rsidP="00296F63">
      <w:pPr>
        <w:pStyle w:val="Title"/>
        <w:jc w:val="left"/>
        <w:rPr>
          <w:rFonts w:ascii="Times New Roman" w:hAnsi="Times New Roman"/>
          <w:sz w:val="36"/>
          <w:szCs w:val="36"/>
        </w:rPr>
      </w:pPr>
    </w:p>
    <w:p w:rsidR="00DE6A57" w:rsidRDefault="00DE6A57" w:rsidP="00296F63">
      <w:pPr>
        <w:pStyle w:val="Title"/>
        <w:jc w:val="left"/>
        <w:rPr>
          <w:rFonts w:ascii="Times New Roman" w:hAnsi="Times New Roman"/>
          <w:sz w:val="36"/>
          <w:szCs w:val="36"/>
        </w:rPr>
      </w:pPr>
    </w:p>
    <w:p w:rsidR="00DE6A57" w:rsidRDefault="00DE6A57" w:rsidP="00296F63">
      <w:pPr>
        <w:pStyle w:val="Title"/>
        <w:jc w:val="left"/>
        <w:rPr>
          <w:rFonts w:ascii="Times New Roman" w:hAnsi="Times New Roman"/>
          <w:sz w:val="36"/>
          <w:szCs w:val="36"/>
        </w:rPr>
      </w:pPr>
    </w:p>
    <w:p w:rsidR="00296F63" w:rsidRPr="00DD2AB3" w:rsidRDefault="00296F63" w:rsidP="00296F63">
      <w:pPr>
        <w:pStyle w:val="Title"/>
        <w:jc w:val="left"/>
        <w:rPr>
          <w:rFonts w:ascii="Times New Roman" w:hAnsi="Times New Roman"/>
          <w:sz w:val="36"/>
          <w:szCs w:val="36"/>
        </w:rPr>
      </w:pPr>
      <w:r w:rsidRPr="00DD2AB3">
        <w:rPr>
          <w:rFonts w:ascii="Times New Roman" w:hAnsi="Times New Roman"/>
          <w:sz w:val="36"/>
          <w:szCs w:val="36"/>
        </w:rPr>
        <w:t>Q</w:t>
      </w:r>
      <w:r w:rsidR="00DE6A57">
        <w:rPr>
          <w:rFonts w:ascii="Times New Roman" w:hAnsi="Times New Roman"/>
          <w:sz w:val="36"/>
          <w:szCs w:val="36"/>
        </w:rPr>
        <w:t>3</w:t>
      </w:r>
      <w:r w:rsidRPr="00DD2AB3">
        <w:rPr>
          <w:rFonts w:ascii="Times New Roman" w:hAnsi="Times New Roman"/>
          <w:sz w:val="36"/>
          <w:szCs w:val="36"/>
        </w:rPr>
        <w:t>:</w:t>
      </w:r>
    </w:p>
    <w:p w:rsidR="00F81EE6" w:rsidRDefault="00F81EE6" w:rsidP="00F81EE6">
      <w:pPr>
        <w:rPr>
          <w:rFonts w:ascii="Times New Roman" w:hAnsi="Times New Roman" w:cs="Times New Roman"/>
          <w:color w:val="5134FC"/>
          <w:sz w:val="20"/>
          <w:szCs w:val="20"/>
        </w:rPr>
      </w:pPr>
      <w:r>
        <w:rPr>
          <w:rFonts w:ascii="Times New Roman" w:hAnsi="Times New Roman" w:cs="Times New Roman"/>
          <w:color w:val="5134FC"/>
          <w:sz w:val="20"/>
          <w:szCs w:val="20"/>
        </w:rPr>
        <w:t>&lt;</w:t>
      </w:r>
      <w:r w:rsidRPr="00F81EE6">
        <w:rPr>
          <w:rFonts w:ascii="Times New Roman" w:hAnsi="Times New Roman" w:cs="Times New Roman"/>
          <w:color w:val="5134FC"/>
          <w:sz w:val="20"/>
          <w:szCs w:val="20"/>
        </w:rPr>
        <w:t xml:space="preserve"> </w:t>
      </w:r>
      <w:r>
        <w:rPr>
          <w:rFonts w:ascii="Times New Roman" w:hAnsi="Times New Roman" w:cs="Times New Roman"/>
          <w:color w:val="5134FC"/>
          <w:sz w:val="20"/>
          <w:szCs w:val="20"/>
        </w:rPr>
        <w:t>Student must replace this line</w:t>
      </w:r>
    </w:p>
    <w:p w:rsidR="00F81EE6" w:rsidRDefault="00F81EE6" w:rsidP="00F81EE6">
      <w:pPr>
        <w:rPr>
          <w:rFonts w:ascii="Times New Roman" w:hAnsi="Times New Roman" w:cs="Times New Roman"/>
          <w:color w:val="5134FC"/>
          <w:sz w:val="20"/>
          <w:szCs w:val="20"/>
        </w:rPr>
      </w:pPr>
      <w:r>
        <w:rPr>
          <w:rFonts w:ascii="Times New Roman" w:hAnsi="Times New Roman" w:cs="Times New Roman"/>
          <w:color w:val="5134FC"/>
          <w:sz w:val="20"/>
          <w:szCs w:val="20"/>
        </w:rPr>
        <w:lastRenderedPageBreak/>
        <w:t xml:space="preserve">Notes: </w:t>
      </w:r>
    </w:p>
    <w:p w:rsidR="00F81EE6" w:rsidRDefault="00F81EE6" w:rsidP="00F81EE6">
      <w:pPr>
        <w:pStyle w:val="ListParagraph"/>
        <w:numPr>
          <w:ilvl w:val="0"/>
          <w:numId w:val="8"/>
        </w:numPr>
        <w:rPr>
          <w:rFonts w:ascii="Times New Roman" w:hAnsi="Times New Roman" w:cs="Times New Roman"/>
          <w:color w:val="5134FC"/>
          <w:sz w:val="20"/>
          <w:szCs w:val="20"/>
        </w:rPr>
      </w:pPr>
      <w:r w:rsidRPr="0088738A">
        <w:rPr>
          <w:rFonts w:ascii="Times New Roman" w:hAnsi="Times New Roman" w:cs="Times New Roman"/>
          <w:color w:val="5134FC"/>
          <w:sz w:val="20"/>
          <w:szCs w:val="20"/>
        </w:rPr>
        <w:t xml:space="preserve">Draw the correct syntax to describe the </w:t>
      </w:r>
      <w:r>
        <w:rPr>
          <w:rFonts w:ascii="Times New Roman" w:hAnsi="Times New Roman" w:cs="Times New Roman"/>
          <w:color w:val="5134FC"/>
          <w:sz w:val="20"/>
          <w:szCs w:val="20"/>
        </w:rPr>
        <w:t>use case</w:t>
      </w:r>
      <w:r w:rsidRPr="0088738A">
        <w:rPr>
          <w:rFonts w:ascii="Times New Roman" w:hAnsi="Times New Roman" w:cs="Times New Roman"/>
          <w:color w:val="5134FC"/>
          <w:sz w:val="20"/>
          <w:szCs w:val="20"/>
        </w:rPr>
        <w:t xml:space="preserve"> diagram</w:t>
      </w:r>
      <w:r>
        <w:rPr>
          <w:rFonts w:ascii="Times New Roman" w:hAnsi="Times New Roman" w:cs="Times New Roman"/>
          <w:color w:val="5134FC"/>
          <w:sz w:val="20"/>
          <w:szCs w:val="20"/>
        </w:rPr>
        <w:t xml:space="preserve"> (0.</w:t>
      </w:r>
      <w:r w:rsidR="0035697D">
        <w:rPr>
          <w:rFonts w:ascii="Times New Roman" w:hAnsi="Times New Roman" w:cs="Times New Roman"/>
          <w:color w:val="5134FC"/>
          <w:sz w:val="20"/>
          <w:szCs w:val="20"/>
        </w:rPr>
        <w:t>4</w:t>
      </w:r>
      <w:r>
        <w:rPr>
          <w:rFonts w:ascii="Times New Roman" w:hAnsi="Times New Roman" w:cs="Times New Roman"/>
          <w:color w:val="5134FC"/>
          <w:sz w:val="20"/>
          <w:szCs w:val="20"/>
        </w:rPr>
        <w:t xml:space="preserve"> point)</w:t>
      </w:r>
    </w:p>
    <w:p w:rsidR="00F81EE6" w:rsidRDefault="00F81EE6" w:rsidP="00F81EE6">
      <w:pPr>
        <w:pStyle w:val="ListParagraph"/>
        <w:numPr>
          <w:ilvl w:val="0"/>
          <w:numId w:val="8"/>
        </w:numPr>
        <w:rPr>
          <w:rFonts w:ascii="Times New Roman" w:hAnsi="Times New Roman" w:cs="Times New Roman"/>
          <w:color w:val="5134FC"/>
          <w:sz w:val="20"/>
          <w:szCs w:val="20"/>
        </w:rPr>
      </w:pPr>
      <w:r>
        <w:rPr>
          <w:rFonts w:ascii="Times New Roman" w:hAnsi="Times New Roman" w:cs="Times New Roman"/>
          <w:color w:val="5134FC"/>
          <w:sz w:val="20"/>
          <w:szCs w:val="20"/>
        </w:rPr>
        <w:t xml:space="preserve">List the name of &gt;= </w:t>
      </w:r>
      <w:r w:rsidR="0017333E">
        <w:rPr>
          <w:rFonts w:ascii="Times New Roman" w:hAnsi="Times New Roman" w:cs="Times New Roman"/>
          <w:color w:val="5134FC"/>
          <w:sz w:val="20"/>
          <w:szCs w:val="20"/>
        </w:rPr>
        <w:t>4</w:t>
      </w:r>
      <w:r>
        <w:rPr>
          <w:rFonts w:ascii="Times New Roman" w:hAnsi="Times New Roman" w:cs="Times New Roman"/>
          <w:color w:val="5134FC"/>
          <w:sz w:val="20"/>
          <w:szCs w:val="20"/>
        </w:rPr>
        <w:t xml:space="preserve"> actors </w:t>
      </w:r>
      <w:r w:rsidRPr="00106826">
        <w:rPr>
          <w:rFonts w:ascii="Times New Roman" w:hAnsi="Times New Roman" w:cs="Times New Roman"/>
          <w:color w:val="5134FC"/>
          <w:sz w:val="20"/>
          <w:szCs w:val="20"/>
        </w:rPr>
        <w:t xml:space="preserve">and brief descriptions </w:t>
      </w:r>
      <w:r>
        <w:rPr>
          <w:rFonts w:ascii="Times New Roman" w:hAnsi="Times New Roman" w:cs="Times New Roman"/>
          <w:color w:val="5134FC"/>
          <w:sz w:val="20"/>
          <w:szCs w:val="20"/>
        </w:rPr>
        <w:t>(</w:t>
      </w:r>
      <w:r w:rsidR="0017333E">
        <w:rPr>
          <w:rFonts w:ascii="Times New Roman" w:hAnsi="Times New Roman" w:cs="Times New Roman"/>
          <w:color w:val="5134FC"/>
          <w:sz w:val="20"/>
          <w:szCs w:val="20"/>
        </w:rPr>
        <w:t>0</w:t>
      </w:r>
      <w:r>
        <w:rPr>
          <w:rFonts w:ascii="Times New Roman" w:hAnsi="Times New Roman" w:cs="Times New Roman"/>
          <w:color w:val="5134FC"/>
          <w:sz w:val="20"/>
          <w:szCs w:val="20"/>
        </w:rPr>
        <w:t>.</w:t>
      </w:r>
      <w:r w:rsidR="0017333E">
        <w:rPr>
          <w:rFonts w:ascii="Times New Roman" w:hAnsi="Times New Roman" w:cs="Times New Roman"/>
          <w:color w:val="5134FC"/>
          <w:sz w:val="20"/>
          <w:szCs w:val="20"/>
        </w:rPr>
        <w:t>8</w:t>
      </w:r>
      <w:r>
        <w:rPr>
          <w:rFonts w:ascii="Times New Roman" w:hAnsi="Times New Roman" w:cs="Times New Roman"/>
          <w:color w:val="5134FC"/>
          <w:sz w:val="20"/>
          <w:szCs w:val="20"/>
        </w:rPr>
        <w:t xml:space="preserve"> point)</w:t>
      </w:r>
    </w:p>
    <w:p w:rsidR="00F81EE6" w:rsidRPr="0088738A" w:rsidRDefault="007C08B2" w:rsidP="00F81EE6">
      <w:pPr>
        <w:pStyle w:val="ListParagraph"/>
        <w:numPr>
          <w:ilvl w:val="0"/>
          <w:numId w:val="8"/>
        </w:numPr>
        <w:rPr>
          <w:rFonts w:ascii="Times New Roman" w:hAnsi="Times New Roman" w:cs="Times New Roman"/>
          <w:color w:val="5134FC"/>
          <w:sz w:val="20"/>
          <w:szCs w:val="20"/>
        </w:rPr>
      </w:pPr>
      <w:r>
        <w:rPr>
          <w:rFonts w:ascii="Times New Roman" w:hAnsi="Times New Roman" w:cs="Times New Roman"/>
          <w:color w:val="5134FC"/>
          <w:sz w:val="20"/>
          <w:szCs w:val="20"/>
        </w:rPr>
        <w:t>Draw</w:t>
      </w:r>
      <w:r w:rsidR="00F81EE6">
        <w:rPr>
          <w:rFonts w:ascii="Times New Roman" w:hAnsi="Times New Roman" w:cs="Times New Roman"/>
          <w:color w:val="5134FC"/>
          <w:sz w:val="20"/>
          <w:szCs w:val="20"/>
        </w:rPr>
        <w:t xml:space="preserve"> use cases </w:t>
      </w:r>
      <w:r w:rsidR="00F81EE6" w:rsidRPr="00106826">
        <w:rPr>
          <w:rFonts w:ascii="Times New Roman" w:hAnsi="Times New Roman" w:cs="Times New Roman"/>
          <w:color w:val="5134FC"/>
          <w:sz w:val="20"/>
          <w:szCs w:val="20"/>
        </w:rPr>
        <w:t xml:space="preserve">and brief descriptions </w:t>
      </w:r>
      <w:r w:rsidR="00F81EE6">
        <w:rPr>
          <w:rFonts w:ascii="Times New Roman" w:hAnsi="Times New Roman" w:cs="Times New Roman"/>
          <w:color w:val="5134FC"/>
          <w:sz w:val="20"/>
          <w:szCs w:val="20"/>
        </w:rPr>
        <w:t>(2.</w:t>
      </w:r>
      <w:r w:rsidR="0035697D">
        <w:rPr>
          <w:rFonts w:ascii="Times New Roman" w:hAnsi="Times New Roman" w:cs="Times New Roman"/>
          <w:color w:val="5134FC"/>
          <w:sz w:val="20"/>
          <w:szCs w:val="20"/>
        </w:rPr>
        <w:t>8</w:t>
      </w:r>
      <w:r w:rsidR="00F81EE6">
        <w:rPr>
          <w:rFonts w:ascii="Times New Roman" w:hAnsi="Times New Roman" w:cs="Times New Roman"/>
          <w:color w:val="5134FC"/>
          <w:sz w:val="20"/>
          <w:szCs w:val="20"/>
        </w:rPr>
        <w:t xml:space="preserve"> point</w:t>
      </w:r>
      <w:r w:rsidR="00AC6983">
        <w:rPr>
          <w:rFonts w:ascii="Times New Roman" w:hAnsi="Times New Roman" w:cs="Times New Roman"/>
          <w:color w:val="5134FC"/>
          <w:sz w:val="20"/>
          <w:szCs w:val="20"/>
        </w:rPr>
        <w:t>s</w:t>
      </w:r>
      <w:r w:rsidR="00F81EE6">
        <w:rPr>
          <w:rFonts w:ascii="Times New Roman" w:hAnsi="Times New Roman" w:cs="Times New Roman"/>
          <w:color w:val="5134FC"/>
          <w:sz w:val="20"/>
          <w:szCs w:val="20"/>
        </w:rPr>
        <w:t>)</w:t>
      </w:r>
    </w:p>
    <w:p w:rsidR="00F81EE6" w:rsidRDefault="00F81EE6" w:rsidP="00F81EE6">
      <w:pPr>
        <w:rPr>
          <w:rFonts w:ascii="Times New Roman" w:hAnsi="Times New Roman" w:cs="Times New Roman"/>
          <w:color w:val="5134FC"/>
          <w:sz w:val="20"/>
          <w:szCs w:val="20"/>
        </w:rPr>
      </w:pPr>
    </w:p>
    <w:p w:rsidR="00E532C3" w:rsidRDefault="00E532C3" w:rsidP="00E532C3">
      <w:pPr>
        <w:pStyle w:val="NormalWeb"/>
      </w:pPr>
      <w:r>
        <w:rPr>
          <w:noProof/>
        </w:rPr>
        <w:drawing>
          <wp:inline distT="0" distB="0" distL="0" distR="0">
            <wp:extent cx="5454869" cy="3810902"/>
            <wp:effectExtent l="0" t="0" r="0" b="0"/>
            <wp:docPr id="4" name="Picture 4" descr="D:\FPTUniversity\Term_5\SWR302\Use Cas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PTUniversity\Term_5\SWR302\Use Case 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5040" cy="3811022"/>
                    </a:xfrm>
                    <a:prstGeom prst="rect">
                      <a:avLst/>
                    </a:prstGeom>
                    <a:noFill/>
                    <a:ln>
                      <a:noFill/>
                    </a:ln>
                  </pic:spPr>
                </pic:pic>
              </a:graphicData>
            </a:graphic>
          </wp:inline>
        </w:drawing>
      </w:r>
    </w:p>
    <w:p w:rsidR="00E532C3" w:rsidRDefault="00E532C3" w:rsidP="00E532C3">
      <w:pPr>
        <w:pStyle w:val="NormalWeb"/>
      </w:pPr>
    </w:p>
    <w:p w:rsidR="008B29FF" w:rsidRDefault="008B29FF">
      <w:pPr>
        <w:rPr>
          <w:rFonts w:ascii="Times New Roman" w:hAnsi="Times New Roman" w:cs="Times New Roman"/>
          <w:color w:val="5134FC"/>
          <w:sz w:val="20"/>
          <w:szCs w:val="20"/>
        </w:rPr>
      </w:pPr>
    </w:p>
    <w:p w:rsidR="008B29FF" w:rsidRDefault="008B29FF">
      <w:pPr>
        <w:rPr>
          <w:rFonts w:ascii="Times New Roman" w:hAnsi="Times New Roman" w:cs="Times New Roman"/>
          <w:color w:val="5134FC"/>
          <w:sz w:val="20"/>
          <w:szCs w:val="20"/>
        </w:rPr>
      </w:pPr>
      <w:r w:rsidRPr="00DE6A57">
        <w:rPr>
          <w:rFonts w:ascii="Times New Roman" w:hAnsi="Times New Roman"/>
          <w:color w:val="5134FC"/>
          <w:sz w:val="20"/>
        </w:rPr>
        <w:t xml:space="preserve">&lt; Student must replace this line, </w:t>
      </w:r>
      <w:r w:rsidR="00EC21D5" w:rsidRPr="00AC5027">
        <w:rPr>
          <w:rFonts w:ascii="Times New Roman" w:hAnsi="Times New Roman"/>
          <w:b/>
          <w:color w:val="5134FC"/>
          <w:sz w:val="20"/>
        </w:rPr>
        <w:t xml:space="preserve">briefly </w:t>
      </w:r>
      <w:r w:rsidR="007A73D7" w:rsidRPr="00AC5027">
        <w:rPr>
          <w:rFonts w:ascii="Times New Roman" w:hAnsi="Times New Roman"/>
          <w:b/>
          <w:color w:val="5134FC"/>
          <w:sz w:val="20"/>
        </w:rPr>
        <w:t>describe</w:t>
      </w:r>
      <w:r w:rsidR="007A73D7" w:rsidRPr="007A73D7">
        <w:rPr>
          <w:rFonts w:ascii="Times New Roman" w:hAnsi="Times New Roman"/>
          <w:color w:val="5134FC"/>
          <w:sz w:val="20"/>
        </w:rPr>
        <w:t xml:space="preserve"> the actors of the diagram by</w:t>
      </w:r>
      <w:r w:rsidRPr="00DE6A57">
        <w:rPr>
          <w:rFonts w:ascii="Times New Roman" w:hAnsi="Times New Roman"/>
          <w:color w:val="5134FC"/>
          <w:sz w:val="20"/>
        </w:rPr>
        <w:t xml:space="preserve"> fill the content to</w:t>
      </w:r>
      <w:r w:rsidR="007A73D7">
        <w:rPr>
          <w:rFonts w:ascii="Times New Roman" w:hAnsi="Times New Roman"/>
          <w:color w:val="5134FC"/>
          <w:sz w:val="20"/>
        </w:rPr>
        <w:t xml:space="preserve"> below table</w:t>
      </w:r>
      <w:r w:rsidRPr="00DE6A57">
        <w:rPr>
          <w:rFonts w:ascii="Times New Roman" w:hAnsi="Times New Roman"/>
          <w:color w:val="5134FC"/>
          <w:sz w:val="20"/>
        </w:rPr>
        <w:t>&gt;</w:t>
      </w:r>
    </w:p>
    <w:tbl>
      <w:tblPr>
        <w:tblW w:w="4881"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
        <w:gridCol w:w="1383"/>
        <w:gridCol w:w="7395"/>
      </w:tblGrid>
      <w:tr w:rsidR="008B29FF" w:rsidRPr="00B343E0" w:rsidTr="008B29FF">
        <w:trPr>
          <w:trHeight w:val="67"/>
        </w:trPr>
        <w:tc>
          <w:tcPr>
            <w:tcW w:w="260" w:type="pct"/>
            <w:shd w:val="clear" w:color="auto" w:fill="FFE8E1"/>
            <w:vAlign w:val="center"/>
          </w:tcPr>
          <w:p w:rsidR="008B29FF" w:rsidRPr="00B343E0" w:rsidRDefault="008B29FF" w:rsidP="00FF5912">
            <w:pPr>
              <w:spacing w:after="0" w:line="240" w:lineRule="auto"/>
              <w:jc w:val="center"/>
              <w:rPr>
                <w:rFonts w:ascii="Times New Roman" w:hAnsi="Times New Roman" w:cs="Times New Roman"/>
                <w:b/>
                <w:sz w:val="20"/>
                <w:szCs w:val="20"/>
              </w:rPr>
            </w:pPr>
            <w:r w:rsidRPr="00B343E0">
              <w:rPr>
                <w:rFonts w:ascii="Times New Roman" w:hAnsi="Times New Roman" w:cs="Times New Roman"/>
                <w:b/>
                <w:sz w:val="20"/>
                <w:szCs w:val="20"/>
              </w:rPr>
              <w:t>#</w:t>
            </w:r>
          </w:p>
        </w:tc>
        <w:tc>
          <w:tcPr>
            <w:tcW w:w="747" w:type="pct"/>
            <w:shd w:val="clear" w:color="auto" w:fill="FFE8E1"/>
            <w:vAlign w:val="center"/>
          </w:tcPr>
          <w:p w:rsidR="008B29FF" w:rsidRPr="00B343E0" w:rsidRDefault="008B29FF" w:rsidP="00FF5912">
            <w:pPr>
              <w:spacing w:after="0" w:line="240" w:lineRule="auto"/>
              <w:rPr>
                <w:rFonts w:ascii="Times New Roman" w:hAnsi="Times New Roman" w:cs="Times New Roman"/>
                <w:b/>
                <w:sz w:val="20"/>
                <w:szCs w:val="20"/>
              </w:rPr>
            </w:pPr>
            <w:r w:rsidRPr="00B343E0">
              <w:rPr>
                <w:rFonts w:ascii="Times New Roman" w:hAnsi="Times New Roman" w:cs="Times New Roman"/>
                <w:b/>
                <w:sz w:val="20"/>
                <w:szCs w:val="20"/>
              </w:rPr>
              <w:t>Actor</w:t>
            </w:r>
          </w:p>
        </w:tc>
        <w:tc>
          <w:tcPr>
            <w:tcW w:w="3993" w:type="pct"/>
            <w:shd w:val="clear" w:color="auto" w:fill="FFE8E1"/>
            <w:vAlign w:val="center"/>
          </w:tcPr>
          <w:p w:rsidR="008B29FF" w:rsidRPr="00B343E0" w:rsidRDefault="008B29FF" w:rsidP="00FF5912">
            <w:pPr>
              <w:spacing w:after="0" w:line="240" w:lineRule="auto"/>
              <w:rPr>
                <w:rFonts w:ascii="Times New Roman" w:hAnsi="Times New Roman" w:cs="Times New Roman"/>
                <w:b/>
                <w:sz w:val="20"/>
                <w:szCs w:val="20"/>
              </w:rPr>
            </w:pPr>
            <w:r w:rsidRPr="00B343E0">
              <w:rPr>
                <w:rFonts w:ascii="Times New Roman" w:hAnsi="Times New Roman" w:cs="Times New Roman"/>
                <w:b/>
                <w:sz w:val="20"/>
                <w:szCs w:val="20"/>
              </w:rPr>
              <w:t>Description</w:t>
            </w:r>
          </w:p>
        </w:tc>
      </w:tr>
      <w:tr w:rsidR="008B29FF" w:rsidRPr="00B343E0" w:rsidTr="008B29FF">
        <w:tc>
          <w:tcPr>
            <w:tcW w:w="260" w:type="pct"/>
            <w:shd w:val="clear" w:color="auto" w:fill="auto"/>
            <w:vAlign w:val="center"/>
          </w:tcPr>
          <w:p w:rsidR="008B29FF" w:rsidRPr="00B343E0" w:rsidRDefault="008B29FF" w:rsidP="00FF5912">
            <w:pPr>
              <w:ind w:left="34"/>
              <w:rPr>
                <w:rFonts w:ascii="Times New Roman" w:hAnsi="Times New Roman" w:cs="Times New Roman"/>
                <w:sz w:val="20"/>
                <w:szCs w:val="20"/>
              </w:rPr>
            </w:pPr>
            <w:r w:rsidRPr="00B343E0">
              <w:rPr>
                <w:rFonts w:ascii="Times New Roman" w:hAnsi="Times New Roman" w:cs="Times New Roman"/>
                <w:sz w:val="20"/>
                <w:szCs w:val="20"/>
              </w:rPr>
              <w:t>01</w:t>
            </w:r>
          </w:p>
        </w:tc>
        <w:tc>
          <w:tcPr>
            <w:tcW w:w="747" w:type="pct"/>
            <w:shd w:val="clear" w:color="auto" w:fill="auto"/>
            <w:vAlign w:val="center"/>
          </w:tcPr>
          <w:p w:rsidR="008B29FF" w:rsidRPr="00B343E0" w:rsidRDefault="005B39DE" w:rsidP="00FF5912">
            <w:pPr>
              <w:rPr>
                <w:rFonts w:ascii="Times New Roman" w:hAnsi="Times New Roman" w:cs="Times New Roman"/>
                <w:sz w:val="20"/>
                <w:szCs w:val="20"/>
              </w:rPr>
            </w:pPr>
            <w:r>
              <w:rPr>
                <w:rFonts w:ascii="Times New Roman" w:hAnsi="Times New Roman" w:cs="Times New Roman"/>
                <w:sz w:val="20"/>
                <w:szCs w:val="20"/>
              </w:rPr>
              <w:t>Customer</w:t>
            </w:r>
          </w:p>
        </w:tc>
        <w:tc>
          <w:tcPr>
            <w:tcW w:w="3993" w:type="pct"/>
            <w:shd w:val="clear" w:color="auto" w:fill="auto"/>
            <w:vAlign w:val="center"/>
          </w:tcPr>
          <w:p w:rsidR="008B29FF" w:rsidRPr="00B343E0" w:rsidRDefault="00E532C3" w:rsidP="00FF5912">
            <w:pPr>
              <w:rPr>
                <w:rFonts w:ascii="Times New Roman" w:hAnsi="Times New Roman" w:cs="Times New Roman"/>
                <w:sz w:val="20"/>
                <w:szCs w:val="20"/>
              </w:rPr>
            </w:pPr>
            <w:r>
              <w:rPr>
                <w:rFonts w:ascii="Times New Roman" w:hAnsi="Times New Roman" w:cs="Times New Roman"/>
                <w:sz w:val="20"/>
                <w:szCs w:val="20"/>
              </w:rPr>
              <w:t>The Customer can Login to system to View details medical, view veterinary, treatment service, feedback for service, view history booking process</w:t>
            </w:r>
          </w:p>
        </w:tc>
      </w:tr>
      <w:tr w:rsidR="008B29FF" w:rsidRPr="00B343E0" w:rsidTr="008B29FF">
        <w:trPr>
          <w:trHeight w:val="315"/>
        </w:trPr>
        <w:tc>
          <w:tcPr>
            <w:tcW w:w="260" w:type="pct"/>
            <w:shd w:val="clear" w:color="auto" w:fill="auto"/>
            <w:vAlign w:val="center"/>
          </w:tcPr>
          <w:p w:rsidR="008B29FF" w:rsidRPr="00B343E0" w:rsidRDefault="008B29FF" w:rsidP="00FF5912">
            <w:pPr>
              <w:ind w:left="34"/>
              <w:rPr>
                <w:rFonts w:ascii="Times New Roman" w:hAnsi="Times New Roman" w:cs="Times New Roman"/>
                <w:sz w:val="20"/>
                <w:szCs w:val="20"/>
              </w:rPr>
            </w:pPr>
            <w:r w:rsidRPr="00B343E0">
              <w:rPr>
                <w:rFonts w:ascii="Times New Roman" w:hAnsi="Times New Roman" w:cs="Times New Roman"/>
                <w:sz w:val="20"/>
                <w:szCs w:val="20"/>
              </w:rPr>
              <w:t>02</w:t>
            </w:r>
          </w:p>
        </w:tc>
        <w:tc>
          <w:tcPr>
            <w:tcW w:w="747" w:type="pct"/>
            <w:shd w:val="clear" w:color="auto" w:fill="auto"/>
            <w:vAlign w:val="center"/>
          </w:tcPr>
          <w:p w:rsidR="008B29FF" w:rsidRPr="00B343E0" w:rsidRDefault="005B39DE" w:rsidP="00FF5912">
            <w:pPr>
              <w:rPr>
                <w:rFonts w:ascii="Times New Roman" w:hAnsi="Times New Roman" w:cs="Times New Roman"/>
                <w:sz w:val="20"/>
                <w:szCs w:val="20"/>
              </w:rPr>
            </w:pPr>
            <w:r>
              <w:rPr>
                <w:rFonts w:ascii="Times New Roman" w:hAnsi="Times New Roman" w:cs="Times New Roman"/>
                <w:sz w:val="20"/>
                <w:szCs w:val="20"/>
              </w:rPr>
              <w:t>Staff</w:t>
            </w:r>
          </w:p>
        </w:tc>
        <w:tc>
          <w:tcPr>
            <w:tcW w:w="3993" w:type="pct"/>
            <w:shd w:val="clear" w:color="auto" w:fill="auto"/>
            <w:vAlign w:val="center"/>
          </w:tcPr>
          <w:p w:rsidR="008B29FF" w:rsidRPr="00B343E0" w:rsidRDefault="00491807" w:rsidP="00E532C3">
            <w:pPr>
              <w:rPr>
                <w:rFonts w:ascii="Times New Roman" w:hAnsi="Times New Roman" w:cs="Times New Roman"/>
                <w:sz w:val="20"/>
                <w:szCs w:val="20"/>
              </w:rPr>
            </w:pPr>
            <w:r>
              <w:rPr>
                <w:rFonts w:ascii="Times New Roman" w:hAnsi="Times New Roman" w:cs="Times New Roman"/>
                <w:sz w:val="20"/>
                <w:szCs w:val="20"/>
              </w:rPr>
              <w:t xml:space="preserve">Manage appointment </w:t>
            </w:r>
            <w:r w:rsidR="00E532C3">
              <w:rPr>
                <w:rFonts w:ascii="Times New Roman" w:hAnsi="Times New Roman" w:cs="Times New Roman"/>
                <w:sz w:val="20"/>
                <w:szCs w:val="20"/>
              </w:rPr>
              <w:t>make an appropriate without specifying a veterinarian to a assign appropriate veterinarians</w:t>
            </w:r>
          </w:p>
        </w:tc>
      </w:tr>
      <w:tr w:rsidR="008B29FF" w:rsidRPr="00B343E0" w:rsidTr="008B29FF">
        <w:tc>
          <w:tcPr>
            <w:tcW w:w="260" w:type="pct"/>
            <w:shd w:val="clear" w:color="auto" w:fill="auto"/>
            <w:vAlign w:val="center"/>
          </w:tcPr>
          <w:p w:rsidR="008B29FF" w:rsidRPr="00B343E0" w:rsidRDefault="008B29FF" w:rsidP="00FF5912">
            <w:pPr>
              <w:ind w:left="34"/>
              <w:rPr>
                <w:rFonts w:ascii="Times New Roman" w:hAnsi="Times New Roman" w:cs="Times New Roman"/>
                <w:sz w:val="20"/>
                <w:szCs w:val="20"/>
              </w:rPr>
            </w:pPr>
            <w:r w:rsidRPr="00B343E0">
              <w:rPr>
                <w:rFonts w:ascii="Times New Roman" w:hAnsi="Times New Roman" w:cs="Times New Roman"/>
                <w:sz w:val="20"/>
                <w:szCs w:val="20"/>
              </w:rPr>
              <w:t>03</w:t>
            </w:r>
          </w:p>
        </w:tc>
        <w:tc>
          <w:tcPr>
            <w:tcW w:w="747" w:type="pct"/>
            <w:shd w:val="clear" w:color="auto" w:fill="auto"/>
            <w:vAlign w:val="center"/>
          </w:tcPr>
          <w:p w:rsidR="008B29FF" w:rsidRPr="00B343E0" w:rsidRDefault="005B39DE" w:rsidP="00FF5912">
            <w:pPr>
              <w:rPr>
                <w:rFonts w:ascii="Times New Roman" w:hAnsi="Times New Roman" w:cs="Times New Roman"/>
                <w:sz w:val="20"/>
                <w:szCs w:val="20"/>
              </w:rPr>
            </w:pPr>
            <w:r>
              <w:rPr>
                <w:rFonts w:ascii="Times New Roman" w:hAnsi="Times New Roman" w:cs="Times New Roman"/>
                <w:sz w:val="20"/>
                <w:szCs w:val="20"/>
              </w:rPr>
              <w:t>System</w:t>
            </w:r>
          </w:p>
        </w:tc>
        <w:tc>
          <w:tcPr>
            <w:tcW w:w="3993" w:type="pct"/>
            <w:shd w:val="clear" w:color="auto" w:fill="auto"/>
            <w:vAlign w:val="center"/>
          </w:tcPr>
          <w:p w:rsidR="008B29FF" w:rsidRPr="00B343E0" w:rsidRDefault="00491807" w:rsidP="00FF5912">
            <w:pPr>
              <w:rPr>
                <w:rFonts w:ascii="Times New Roman" w:hAnsi="Times New Roman" w:cs="Times New Roman"/>
                <w:sz w:val="20"/>
                <w:szCs w:val="20"/>
              </w:rPr>
            </w:pPr>
            <w:r>
              <w:rPr>
                <w:rFonts w:ascii="Times New Roman" w:hAnsi="Times New Roman" w:cs="Times New Roman"/>
                <w:sz w:val="20"/>
                <w:szCs w:val="20"/>
              </w:rPr>
              <w:t>Send email for customer, cancel the appointment 24 hours before time examination, record in system when Customer payment through online system</w:t>
            </w:r>
          </w:p>
        </w:tc>
      </w:tr>
      <w:tr w:rsidR="005B39DE" w:rsidRPr="00B343E0" w:rsidTr="008B29FF">
        <w:tc>
          <w:tcPr>
            <w:tcW w:w="260" w:type="pct"/>
            <w:shd w:val="clear" w:color="auto" w:fill="auto"/>
            <w:vAlign w:val="center"/>
          </w:tcPr>
          <w:p w:rsidR="005B39DE" w:rsidRPr="00B343E0" w:rsidRDefault="005B39DE" w:rsidP="00FF5912">
            <w:pPr>
              <w:ind w:left="34"/>
              <w:rPr>
                <w:rFonts w:ascii="Times New Roman" w:hAnsi="Times New Roman" w:cs="Times New Roman"/>
                <w:sz w:val="20"/>
                <w:szCs w:val="20"/>
              </w:rPr>
            </w:pPr>
            <w:r>
              <w:rPr>
                <w:rFonts w:ascii="Times New Roman" w:hAnsi="Times New Roman" w:cs="Times New Roman"/>
                <w:sz w:val="20"/>
                <w:szCs w:val="20"/>
              </w:rPr>
              <w:t>04</w:t>
            </w:r>
          </w:p>
        </w:tc>
        <w:tc>
          <w:tcPr>
            <w:tcW w:w="747" w:type="pct"/>
            <w:shd w:val="clear" w:color="auto" w:fill="auto"/>
            <w:vAlign w:val="center"/>
          </w:tcPr>
          <w:p w:rsidR="005B39DE" w:rsidRDefault="00491807" w:rsidP="00FF5912">
            <w:pPr>
              <w:rPr>
                <w:rFonts w:ascii="Times New Roman" w:hAnsi="Times New Roman" w:cs="Times New Roman"/>
                <w:sz w:val="20"/>
                <w:szCs w:val="20"/>
              </w:rPr>
            </w:pPr>
            <w:r>
              <w:rPr>
                <w:rFonts w:ascii="Times New Roman" w:hAnsi="Times New Roman" w:cs="Times New Roman"/>
                <w:sz w:val="20"/>
                <w:szCs w:val="20"/>
              </w:rPr>
              <w:t>Veterinarian</w:t>
            </w:r>
          </w:p>
        </w:tc>
        <w:tc>
          <w:tcPr>
            <w:tcW w:w="3993" w:type="pct"/>
            <w:shd w:val="clear" w:color="auto" w:fill="auto"/>
            <w:vAlign w:val="center"/>
          </w:tcPr>
          <w:p w:rsidR="005B39DE" w:rsidRPr="00B343E0" w:rsidRDefault="00491807" w:rsidP="00FF5912">
            <w:pPr>
              <w:rPr>
                <w:rFonts w:ascii="Times New Roman" w:hAnsi="Times New Roman" w:cs="Times New Roman"/>
                <w:sz w:val="20"/>
                <w:szCs w:val="20"/>
              </w:rPr>
            </w:pPr>
            <w:r>
              <w:rPr>
                <w:rFonts w:ascii="Times New Roman" w:hAnsi="Times New Roman" w:cs="Times New Roman"/>
                <w:sz w:val="20"/>
                <w:szCs w:val="20"/>
              </w:rPr>
              <w:t>Request to cancel word schedule, register for work schedule</w:t>
            </w:r>
          </w:p>
        </w:tc>
      </w:tr>
    </w:tbl>
    <w:p w:rsidR="008B29FF" w:rsidRDefault="008B29FF">
      <w:pPr>
        <w:rPr>
          <w:rFonts w:ascii="Times New Roman" w:hAnsi="Times New Roman"/>
          <w:color w:val="5134FC"/>
          <w:sz w:val="20"/>
        </w:rPr>
      </w:pPr>
    </w:p>
    <w:p w:rsidR="007A73D7" w:rsidRDefault="007A73D7" w:rsidP="007A73D7">
      <w:pPr>
        <w:rPr>
          <w:rFonts w:ascii="Times New Roman" w:hAnsi="Times New Roman" w:cs="Times New Roman"/>
          <w:color w:val="5134FC"/>
          <w:sz w:val="20"/>
          <w:szCs w:val="20"/>
        </w:rPr>
      </w:pPr>
      <w:r w:rsidRPr="00DE6A57">
        <w:rPr>
          <w:rFonts w:ascii="Times New Roman" w:hAnsi="Times New Roman"/>
          <w:color w:val="5134FC"/>
          <w:sz w:val="20"/>
        </w:rPr>
        <w:t xml:space="preserve">&lt; Student must replace this line, </w:t>
      </w:r>
      <w:r w:rsidR="00EC21D5" w:rsidRPr="00AC5027">
        <w:rPr>
          <w:rFonts w:ascii="Times New Roman" w:hAnsi="Times New Roman"/>
          <w:b/>
          <w:color w:val="5134FC"/>
          <w:sz w:val="20"/>
        </w:rPr>
        <w:t xml:space="preserve">briefly </w:t>
      </w:r>
      <w:r w:rsidRPr="00AC5027">
        <w:rPr>
          <w:rFonts w:ascii="Times New Roman" w:hAnsi="Times New Roman"/>
          <w:b/>
          <w:color w:val="5134FC"/>
          <w:sz w:val="20"/>
        </w:rPr>
        <w:t>describe</w:t>
      </w:r>
      <w:r w:rsidRPr="007A73D7">
        <w:rPr>
          <w:rFonts w:ascii="Times New Roman" w:hAnsi="Times New Roman"/>
          <w:color w:val="5134FC"/>
          <w:sz w:val="20"/>
        </w:rPr>
        <w:t xml:space="preserve"> the </w:t>
      </w:r>
      <w:r>
        <w:rPr>
          <w:rFonts w:ascii="Times New Roman" w:hAnsi="Times New Roman"/>
          <w:color w:val="5134FC"/>
          <w:sz w:val="20"/>
        </w:rPr>
        <w:t>use cases</w:t>
      </w:r>
      <w:r w:rsidRPr="007A73D7">
        <w:rPr>
          <w:rFonts w:ascii="Times New Roman" w:hAnsi="Times New Roman"/>
          <w:color w:val="5134FC"/>
          <w:sz w:val="20"/>
        </w:rPr>
        <w:t xml:space="preserve"> of the diagram by</w:t>
      </w:r>
      <w:r w:rsidRPr="00DE6A57">
        <w:rPr>
          <w:rFonts w:ascii="Times New Roman" w:hAnsi="Times New Roman"/>
          <w:color w:val="5134FC"/>
          <w:sz w:val="20"/>
        </w:rPr>
        <w:t xml:space="preserve"> fill the content to</w:t>
      </w:r>
      <w:r>
        <w:rPr>
          <w:rFonts w:ascii="Times New Roman" w:hAnsi="Times New Roman"/>
          <w:color w:val="5134FC"/>
          <w:sz w:val="20"/>
        </w:rPr>
        <w:t xml:space="preserve"> below table</w:t>
      </w:r>
      <w:r w:rsidRPr="00DE6A57">
        <w:rPr>
          <w:rFonts w:ascii="Times New Roman" w:hAnsi="Times New Roman"/>
          <w:color w:val="5134FC"/>
          <w:sz w:val="20"/>
        </w:rPr>
        <w:t>&gt;</w:t>
      </w:r>
    </w:p>
    <w:tbl>
      <w:tblPr>
        <w:tblW w:w="4881"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1995"/>
        <w:gridCol w:w="1254"/>
        <w:gridCol w:w="5154"/>
      </w:tblGrid>
      <w:tr w:rsidR="00B343E0" w:rsidRPr="00B343E0" w:rsidTr="00D30486">
        <w:trPr>
          <w:trHeight w:val="67"/>
        </w:trPr>
        <w:tc>
          <w:tcPr>
            <w:tcW w:w="463" w:type="pct"/>
            <w:shd w:val="clear" w:color="auto" w:fill="FFE8E1"/>
            <w:vAlign w:val="center"/>
          </w:tcPr>
          <w:p w:rsidR="008B29FF" w:rsidRPr="00B343E0" w:rsidRDefault="008B29FF" w:rsidP="00FF5912">
            <w:pPr>
              <w:spacing w:after="0" w:line="240" w:lineRule="auto"/>
              <w:jc w:val="center"/>
              <w:rPr>
                <w:rFonts w:ascii="Times New Roman" w:hAnsi="Times New Roman" w:cs="Times New Roman"/>
                <w:b/>
                <w:sz w:val="20"/>
                <w:szCs w:val="20"/>
              </w:rPr>
            </w:pPr>
            <w:r w:rsidRPr="00B343E0">
              <w:rPr>
                <w:rFonts w:ascii="Times New Roman" w:hAnsi="Times New Roman" w:cs="Times New Roman"/>
                <w:b/>
                <w:sz w:val="20"/>
                <w:szCs w:val="20"/>
              </w:rPr>
              <w:lastRenderedPageBreak/>
              <w:t>#</w:t>
            </w:r>
          </w:p>
        </w:tc>
        <w:tc>
          <w:tcPr>
            <w:tcW w:w="1077" w:type="pct"/>
            <w:shd w:val="clear" w:color="auto" w:fill="FFE8E1"/>
            <w:vAlign w:val="center"/>
          </w:tcPr>
          <w:p w:rsidR="008B29FF" w:rsidRPr="00B343E0" w:rsidRDefault="008B29FF" w:rsidP="00FF5912">
            <w:pPr>
              <w:spacing w:after="0" w:line="240" w:lineRule="auto"/>
              <w:rPr>
                <w:rFonts w:ascii="Times New Roman" w:hAnsi="Times New Roman" w:cs="Times New Roman"/>
                <w:b/>
                <w:sz w:val="20"/>
                <w:szCs w:val="20"/>
              </w:rPr>
            </w:pPr>
            <w:r w:rsidRPr="00B343E0">
              <w:rPr>
                <w:rFonts w:ascii="Times New Roman" w:hAnsi="Times New Roman" w:cs="Times New Roman"/>
                <w:b/>
                <w:sz w:val="20"/>
                <w:szCs w:val="20"/>
              </w:rPr>
              <w:t>Use Case</w:t>
            </w:r>
          </w:p>
        </w:tc>
        <w:tc>
          <w:tcPr>
            <w:tcW w:w="677" w:type="pct"/>
            <w:shd w:val="clear" w:color="auto" w:fill="FFE8E1"/>
          </w:tcPr>
          <w:p w:rsidR="008B29FF" w:rsidRPr="00B343E0" w:rsidRDefault="008B29FF" w:rsidP="00FF5912">
            <w:pPr>
              <w:spacing w:after="0" w:line="240" w:lineRule="auto"/>
              <w:rPr>
                <w:rFonts w:ascii="Times New Roman" w:hAnsi="Times New Roman" w:cs="Times New Roman"/>
                <w:b/>
                <w:sz w:val="20"/>
                <w:szCs w:val="20"/>
              </w:rPr>
            </w:pPr>
            <w:r w:rsidRPr="00B343E0">
              <w:rPr>
                <w:rFonts w:ascii="Times New Roman" w:hAnsi="Times New Roman" w:cs="Times New Roman"/>
                <w:b/>
                <w:sz w:val="20"/>
                <w:szCs w:val="20"/>
              </w:rPr>
              <w:t>Actors</w:t>
            </w:r>
          </w:p>
        </w:tc>
        <w:tc>
          <w:tcPr>
            <w:tcW w:w="2782" w:type="pct"/>
            <w:shd w:val="clear" w:color="auto" w:fill="FFE8E1"/>
            <w:vAlign w:val="center"/>
          </w:tcPr>
          <w:p w:rsidR="008B29FF" w:rsidRPr="00B343E0" w:rsidRDefault="008B29FF" w:rsidP="00FF5912">
            <w:pPr>
              <w:spacing w:after="0" w:line="240" w:lineRule="auto"/>
              <w:rPr>
                <w:rFonts w:ascii="Times New Roman" w:hAnsi="Times New Roman" w:cs="Times New Roman"/>
                <w:b/>
                <w:sz w:val="20"/>
                <w:szCs w:val="20"/>
              </w:rPr>
            </w:pPr>
            <w:r w:rsidRPr="00B343E0">
              <w:rPr>
                <w:rFonts w:ascii="Times New Roman" w:hAnsi="Times New Roman" w:cs="Times New Roman"/>
                <w:b/>
                <w:sz w:val="20"/>
                <w:szCs w:val="20"/>
              </w:rPr>
              <w:t>Description</w:t>
            </w:r>
          </w:p>
        </w:tc>
      </w:tr>
      <w:tr w:rsidR="00B343E0" w:rsidRPr="00B343E0" w:rsidTr="00D30486">
        <w:tc>
          <w:tcPr>
            <w:tcW w:w="463" w:type="pct"/>
            <w:shd w:val="clear" w:color="auto" w:fill="auto"/>
            <w:vAlign w:val="center"/>
          </w:tcPr>
          <w:p w:rsidR="008B29FF" w:rsidRPr="00B343E0" w:rsidRDefault="00D30486" w:rsidP="008B29FF">
            <w:pPr>
              <w:ind w:left="34"/>
              <w:rPr>
                <w:rFonts w:ascii="Times New Roman" w:hAnsi="Times New Roman" w:cs="Times New Roman"/>
                <w:sz w:val="20"/>
                <w:szCs w:val="20"/>
              </w:rPr>
            </w:pPr>
            <w:r>
              <w:rPr>
                <w:rFonts w:ascii="Times New Roman" w:hAnsi="Times New Roman" w:cs="Times New Roman"/>
                <w:sz w:val="20"/>
                <w:szCs w:val="20"/>
              </w:rPr>
              <w:t>UC-</w:t>
            </w:r>
            <w:r w:rsidR="008B29FF" w:rsidRPr="00B343E0">
              <w:rPr>
                <w:rFonts w:ascii="Times New Roman" w:hAnsi="Times New Roman" w:cs="Times New Roman"/>
                <w:sz w:val="20"/>
                <w:szCs w:val="20"/>
              </w:rPr>
              <w:t>01</w:t>
            </w:r>
          </w:p>
        </w:tc>
        <w:tc>
          <w:tcPr>
            <w:tcW w:w="1077" w:type="pct"/>
            <w:shd w:val="clear" w:color="auto" w:fill="auto"/>
          </w:tcPr>
          <w:p w:rsidR="008B29FF" w:rsidRPr="00B343E0" w:rsidRDefault="00491807" w:rsidP="008B29FF">
            <w:pPr>
              <w:spacing w:after="0" w:line="240" w:lineRule="auto"/>
              <w:rPr>
                <w:rFonts w:ascii="Times New Roman" w:hAnsi="Times New Roman" w:cs="Times New Roman"/>
                <w:sz w:val="20"/>
                <w:szCs w:val="20"/>
              </w:rPr>
            </w:pPr>
            <w:r>
              <w:rPr>
                <w:rFonts w:ascii="Times New Roman" w:hAnsi="Times New Roman" w:cs="Times New Roman"/>
                <w:sz w:val="20"/>
                <w:szCs w:val="20"/>
              </w:rPr>
              <w:t>Veterinarian</w:t>
            </w:r>
          </w:p>
        </w:tc>
        <w:tc>
          <w:tcPr>
            <w:tcW w:w="677" w:type="pct"/>
          </w:tcPr>
          <w:p w:rsidR="008B29FF" w:rsidRPr="00B343E0" w:rsidRDefault="00491807" w:rsidP="008B29FF">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Customer</w:t>
            </w:r>
          </w:p>
        </w:tc>
        <w:tc>
          <w:tcPr>
            <w:tcW w:w="2782" w:type="pct"/>
            <w:shd w:val="clear" w:color="auto" w:fill="auto"/>
            <w:vAlign w:val="center"/>
          </w:tcPr>
          <w:p w:rsidR="008B29FF" w:rsidRPr="00B343E0" w:rsidRDefault="00491807" w:rsidP="008B29FF">
            <w:pPr>
              <w:rPr>
                <w:rFonts w:ascii="Times New Roman" w:hAnsi="Times New Roman" w:cs="Times New Roman"/>
                <w:sz w:val="20"/>
                <w:szCs w:val="20"/>
              </w:rPr>
            </w:pPr>
            <w:r>
              <w:rPr>
                <w:rFonts w:ascii="Times New Roman" w:hAnsi="Times New Roman" w:cs="Times New Roman"/>
                <w:sz w:val="20"/>
                <w:szCs w:val="20"/>
              </w:rPr>
              <w:t xml:space="preserve">Register don’t allow any missing field </w:t>
            </w:r>
          </w:p>
        </w:tc>
      </w:tr>
      <w:tr w:rsidR="00B343E0" w:rsidRPr="00B343E0" w:rsidTr="00D30486">
        <w:trPr>
          <w:trHeight w:val="315"/>
        </w:trPr>
        <w:tc>
          <w:tcPr>
            <w:tcW w:w="463" w:type="pct"/>
            <w:shd w:val="clear" w:color="auto" w:fill="auto"/>
            <w:vAlign w:val="center"/>
          </w:tcPr>
          <w:p w:rsidR="008B29FF" w:rsidRPr="00B343E0" w:rsidRDefault="00D30486" w:rsidP="008B29FF">
            <w:pPr>
              <w:ind w:left="34"/>
              <w:rPr>
                <w:rFonts w:ascii="Times New Roman" w:hAnsi="Times New Roman" w:cs="Times New Roman"/>
                <w:sz w:val="20"/>
                <w:szCs w:val="20"/>
              </w:rPr>
            </w:pPr>
            <w:r>
              <w:rPr>
                <w:rFonts w:ascii="Times New Roman" w:hAnsi="Times New Roman" w:cs="Times New Roman"/>
                <w:sz w:val="20"/>
                <w:szCs w:val="20"/>
              </w:rPr>
              <w:t>UC-</w:t>
            </w:r>
            <w:r w:rsidR="008B29FF" w:rsidRPr="00B343E0">
              <w:rPr>
                <w:rFonts w:ascii="Times New Roman" w:hAnsi="Times New Roman" w:cs="Times New Roman"/>
                <w:sz w:val="20"/>
                <w:szCs w:val="20"/>
              </w:rPr>
              <w:t>02</w:t>
            </w:r>
          </w:p>
        </w:tc>
        <w:tc>
          <w:tcPr>
            <w:tcW w:w="1077" w:type="pct"/>
            <w:shd w:val="clear" w:color="auto" w:fill="auto"/>
          </w:tcPr>
          <w:p w:rsidR="008B29FF" w:rsidRPr="00B343E0" w:rsidRDefault="008B29FF" w:rsidP="008B29FF">
            <w:pPr>
              <w:spacing w:after="0" w:line="240" w:lineRule="auto"/>
              <w:rPr>
                <w:rFonts w:ascii="Times New Roman" w:eastAsia="Times New Roman" w:hAnsi="Times New Roman" w:cs="Times New Roman"/>
                <w:color w:val="000000"/>
                <w:sz w:val="20"/>
                <w:szCs w:val="20"/>
              </w:rPr>
            </w:pPr>
            <w:bookmarkStart w:id="0" w:name="_GoBack"/>
            <w:bookmarkEnd w:id="0"/>
          </w:p>
        </w:tc>
        <w:tc>
          <w:tcPr>
            <w:tcW w:w="677" w:type="pct"/>
          </w:tcPr>
          <w:p w:rsidR="008B29FF" w:rsidRPr="00B343E0" w:rsidRDefault="008B29FF" w:rsidP="008B29FF">
            <w:pPr>
              <w:spacing w:after="0" w:line="240" w:lineRule="auto"/>
              <w:rPr>
                <w:rFonts w:ascii="Times New Roman" w:eastAsia="Times New Roman" w:hAnsi="Times New Roman" w:cs="Times New Roman"/>
                <w:color w:val="000000"/>
                <w:sz w:val="20"/>
                <w:szCs w:val="20"/>
              </w:rPr>
            </w:pPr>
          </w:p>
        </w:tc>
        <w:tc>
          <w:tcPr>
            <w:tcW w:w="2782" w:type="pct"/>
            <w:shd w:val="clear" w:color="auto" w:fill="auto"/>
            <w:vAlign w:val="center"/>
          </w:tcPr>
          <w:p w:rsidR="008B29FF" w:rsidRPr="00B343E0" w:rsidRDefault="008B29FF" w:rsidP="008B29FF">
            <w:pPr>
              <w:rPr>
                <w:rFonts w:ascii="Times New Roman" w:hAnsi="Times New Roman" w:cs="Times New Roman"/>
                <w:sz w:val="20"/>
                <w:szCs w:val="20"/>
              </w:rPr>
            </w:pPr>
          </w:p>
        </w:tc>
      </w:tr>
      <w:tr w:rsidR="008B29FF" w:rsidRPr="00B343E0" w:rsidTr="00D30486">
        <w:tc>
          <w:tcPr>
            <w:tcW w:w="463" w:type="pct"/>
            <w:shd w:val="clear" w:color="auto" w:fill="auto"/>
            <w:vAlign w:val="center"/>
          </w:tcPr>
          <w:p w:rsidR="008B29FF" w:rsidRPr="00B343E0" w:rsidRDefault="00D30486" w:rsidP="00FF5912">
            <w:pPr>
              <w:ind w:left="34"/>
              <w:rPr>
                <w:rFonts w:ascii="Times New Roman" w:hAnsi="Times New Roman" w:cs="Times New Roman"/>
                <w:sz w:val="20"/>
                <w:szCs w:val="20"/>
              </w:rPr>
            </w:pPr>
            <w:r>
              <w:rPr>
                <w:rFonts w:ascii="Times New Roman" w:hAnsi="Times New Roman" w:cs="Times New Roman"/>
                <w:sz w:val="20"/>
                <w:szCs w:val="20"/>
              </w:rPr>
              <w:t>UC-</w:t>
            </w:r>
            <w:r w:rsidR="008B29FF" w:rsidRPr="00B343E0">
              <w:rPr>
                <w:rFonts w:ascii="Times New Roman" w:hAnsi="Times New Roman" w:cs="Times New Roman"/>
                <w:sz w:val="20"/>
                <w:szCs w:val="20"/>
              </w:rPr>
              <w:t>03</w:t>
            </w:r>
          </w:p>
        </w:tc>
        <w:tc>
          <w:tcPr>
            <w:tcW w:w="1077" w:type="pct"/>
            <w:shd w:val="clear" w:color="auto" w:fill="auto"/>
            <w:vAlign w:val="center"/>
          </w:tcPr>
          <w:p w:rsidR="008B29FF" w:rsidRPr="00B343E0" w:rsidRDefault="008B29FF" w:rsidP="00FF5912">
            <w:pPr>
              <w:rPr>
                <w:rFonts w:ascii="Times New Roman" w:hAnsi="Times New Roman" w:cs="Times New Roman"/>
                <w:sz w:val="20"/>
                <w:szCs w:val="20"/>
              </w:rPr>
            </w:pPr>
          </w:p>
        </w:tc>
        <w:tc>
          <w:tcPr>
            <w:tcW w:w="677" w:type="pct"/>
          </w:tcPr>
          <w:p w:rsidR="008B29FF" w:rsidRPr="00B343E0" w:rsidRDefault="008B29FF" w:rsidP="00FF5912">
            <w:pPr>
              <w:rPr>
                <w:rFonts w:ascii="Times New Roman" w:hAnsi="Times New Roman" w:cs="Times New Roman"/>
                <w:sz w:val="20"/>
                <w:szCs w:val="20"/>
              </w:rPr>
            </w:pPr>
          </w:p>
        </w:tc>
        <w:tc>
          <w:tcPr>
            <w:tcW w:w="2782" w:type="pct"/>
            <w:shd w:val="clear" w:color="auto" w:fill="auto"/>
            <w:vAlign w:val="center"/>
          </w:tcPr>
          <w:p w:rsidR="008B29FF" w:rsidRPr="00B343E0" w:rsidRDefault="008B29FF" w:rsidP="00FF5912">
            <w:pPr>
              <w:rPr>
                <w:rFonts w:ascii="Times New Roman" w:hAnsi="Times New Roman" w:cs="Times New Roman"/>
                <w:sz w:val="20"/>
                <w:szCs w:val="20"/>
              </w:rPr>
            </w:pPr>
          </w:p>
        </w:tc>
      </w:tr>
    </w:tbl>
    <w:p w:rsidR="00296F63" w:rsidRPr="00332A64" w:rsidRDefault="00296F63">
      <w:pPr>
        <w:rPr>
          <w:rFonts w:ascii="Times New Roman" w:eastAsia="Times New Roman" w:hAnsi="Times New Roman" w:cs="Times New Roman"/>
          <w:b/>
          <w:kern w:val="28"/>
          <w:sz w:val="20"/>
          <w:szCs w:val="20"/>
        </w:rPr>
      </w:pPr>
      <w:r w:rsidRPr="00332A64">
        <w:rPr>
          <w:rFonts w:ascii="Times New Roman" w:hAnsi="Times New Roman" w:cs="Times New Roman"/>
          <w:sz w:val="20"/>
          <w:szCs w:val="20"/>
        </w:rPr>
        <w:br w:type="page"/>
      </w:r>
    </w:p>
    <w:p w:rsidR="007B6A9E" w:rsidRDefault="00296F63" w:rsidP="00296F63">
      <w:pPr>
        <w:pStyle w:val="Title"/>
        <w:jc w:val="left"/>
        <w:rPr>
          <w:rFonts w:ascii="Times New Roman" w:hAnsi="Times New Roman"/>
          <w:sz w:val="36"/>
          <w:szCs w:val="36"/>
        </w:rPr>
      </w:pPr>
      <w:r w:rsidRPr="00DD2AB3">
        <w:rPr>
          <w:rFonts w:ascii="Times New Roman" w:hAnsi="Times New Roman"/>
          <w:sz w:val="36"/>
          <w:szCs w:val="36"/>
        </w:rPr>
        <w:lastRenderedPageBreak/>
        <w:t>Q</w:t>
      </w:r>
      <w:r w:rsidR="00DE6A57">
        <w:rPr>
          <w:rFonts w:ascii="Times New Roman" w:hAnsi="Times New Roman"/>
          <w:sz w:val="36"/>
          <w:szCs w:val="36"/>
        </w:rPr>
        <w:t>4</w:t>
      </w:r>
      <w:r w:rsidRPr="00DD2AB3">
        <w:rPr>
          <w:rFonts w:ascii="Times New Roman" w:hAnsi="Times New Roman"/>
          <w:sz w:val="36"/>
          <w:szCs w:val="36"/>
        </w:rPr>
        <w:t>:</w:t>
      </w:r>
      <w:r w:rsidR="00582B54" w:rsidRPr="00DD2AB3">
        <w:rPr>
          <w:rFonts w:ascii="Times New Roman" w:hAnsi="Times New Roman"/>
          <w:sz w:val="36"/>
          <w:szCs w:val="36"/>
        </w:rPr>
        <w:tab/>
      </w:r>
    </w:p>
    <w:p w:rsidR="00AC6983" w:rsidRDefault="004D5D0C" w:rsidP="00B343E0">
      <w:pPr>
        <w:rPr>
          <w:rFonts w:ascii="Times New Roman" w:hAnsi="Times New Roman"/>
          <w:color w:val="5134FC"/>
          <w:sz w:val="20"/>
        </w:rPr>
      </w:pPr>
      <w:r w:rsidRPr="00DE6A57">
        <w:rPr>
          <w:rFonts w:ascii="Times New Roman" w:hAnsi="Times New Roman"/>
          <w:color w:val="5134FC"/>
          <w:sz w:val="20"/>
        </w:rPr>
        <w:t>&lt;</w:t>
      </w:r>
      <w:r w:rsidR="00B216C2" w:rsidRPr="00DE6A57">
        <w:rPr>
          <w:rFonts w:ascii="Times New Roman" w:hAnsi="Times New Roman"/>
          <w:color w:val="5134FC"/>
          <w:sz w:val="20"/>
        </w:rPr>
        <w:t xml:space="preserve"> </w:t>
      </w:r>
      <w:r w:rsidR="00E83127" w:rsidRPr="00DE6A57">
        <w:rPr>
          <w:rFonts w:ascii="Times New Roman" w:hAnsi="Times New Roman"/>
          <w:color w:val="5134FC"/>
          <w:sz w:val="20"/>
        </w:rPr>
        <w:t>Student must replace this line,</w:t>
      </w:r>
      <w:r w:rsidR="00B216C2" w:rsidRPr="00DE6A57">
        <w:rPr>
          <w:rFonts w:ascii="Times New Roman" w:hAnsi="Times New Roman"/>
          <w:color w:val="5134FC"/>
          <w:sz w:val="20"/>
        </w:rPr>
        <w:t xml:space="preserve"> a</w:t>
      </w:r>
      <w:r w:rsidR="003D69B1" w:rsidRPr="00DE6A57">
        <w:rPr>
          <w:rFonts w:ascii="Times New Roman" w:hAnsi="Times New Roman"/>
          <w:color w:val="5134FC"/>
          <w:sz w:val="20"/>
        </w:rPr>
        <w:t>nswer of Q</w:t>
      </w:r>
      <w:r w:rsidR="0028683C">
        <w:rPr>
          <w:rFonts w:ascii="Times New Roman" w:hAnsi="Times New Roman"/>
          <w:color w:val="5134FC"/>
          <w:sz w:val="20"/>
        </w:rPr>
        <w:t>4</w:t>
      </w:r>
      <w:r w:rsidR="003D69B1" w:rsidRPr="00DE6A57">
        <w:rPr>
          <w:rFonts w:ascii="Times New Roman" w:hAnsi="Times New Roman"/>
          <w:color w:val="5134FC"/>
          <w:sz w:val="20"/>
        </w:rPr>
        <w:t xml:space="preserve"> </w:t>
      </w:r>
      <w:r w:rsidRPr="00DE6A57">
        <w:rPr>
          <w:rFonts w:ascii="Times New Roman" w:hAnsi="Times New Roman"/>
          <w:color w:val="5134FC"/>
          <w:sz w:val="20"/>
        </w:rPr>
        <w:t>by</w:t>
      </w:r>
      <w:r w:rsidR="003D69B1" w:rsidRPr="00DE6A57">
        <w:rPr>
          <w:rFonts w:ascii="Times New Roman" w:hAnsi="Times New Roman"/>
          <w:color w:val="5134FC"/>
          <w:sz w:val="20"/>
        </w:rPr>
        <w:t xml:space="preserve"> </w:t>
      </w:r>
      <w:r w:rsidRPr="00DE6A57">
        <w:rPr>
          <w:rFonts w:ascii="Times New Roman" w:hAnsi="Times New Roman"/>
          <w:color w:val="5134FC"/>
          <w:sz w:val="20"/>
        </w:rPr>
        <w:t>fill the</w:t>
      </w:r>
      <w:r w:rsidR="003D69B1" w:rsidRPr="00DE6A57">
        <w:rPr>
          <w:rFonts w:ascii="Times New Roman" w:hAnsi="Times New Roman"/>
          <w:color w:val="5134FC"/>
          <w:sz w:val="20"/>
        </w:rPr>
        <w:t xml:space="preserve"> content to</w:t>
      </w:r>
      <w:r w:rsidR="005B0479" w:rsidRPr="00DE6A57">
        <w:rPr>
          <w:rFonts w:ascii="Times New Roman" w:hAnsi="Times New Roman"/>
          <w:color w:val="5134FC"/>
          <w:sz w:val="20"/>
        </w:rPr>
        <w:t xml:space="preserve"> below table that</w:t>
      </w:r>
      <w:r w:rsidR="003D69B1" w:rsidRPr="00DE6A57">
        <w:rPr>
          <w:rFonts w:ascii="Times New Roman" w:hAnsi="Times New Roman"/>
          <w:color w:val="5134FC"/>
          <w:sz w:val="20"/>
        </w:rPr>
        <w:t xml:space="preserve"> reflect this exam paper</w:t>
      </w:r>
    </w:p>
    <w:p w:rsidR="00AC6983" w:rsidRDefault="00AC6983" w:rsidP="00B343E0">
      <w:pPr>
        <w:rPr>
          <w:rFonts w:ascii="Times New Roman" w:hAnsi="Times New Roman"/>
          <w:color w:val="5134FC"/>
          <w:sz w:val="20"/>
        </w:rPr>
      </w:pPr>
      <w:r>
        <w:rPr>
          <w:rFonts w:ascii="Times New Roman" w:hAnsi="Times New Roman"/>
          <w:color w:val="5134FC"/>
          <w:sz w:val="20"/>
        </w:rPr>
        <w:t>Notes:</w:t>
      </w:r>
    </w:p>
    <w:p w:rsidR="00AC6983" w:rsidRDefault="00AC6983" w:rsidP="00AC6983">
      <w:pPr>
        <w:pStyle w:val="ListParagraph"/>
        <w:numPr>
          <w:ilvl w:val="0"/>
          <w:numId w:val="9"/>
        </w:numPr>
        <w:rPr>
          <w:rFonts w:ascii="Times New Roman" w:hAnsi="Times New Roman"/>
          <w:color w:val="5134FC"/>
          <w:sz w:val="20"/>
        </w:rPr>
      </w:pPr>
      <w:r w:rsidRPr="00AC6983">
        <w:rPr>
          <w:rFonts w:ascii="Times New Roman" w:hAnsi="Times New Roman"/>
          <w:color w:val="5134FC"/>
          <w:sz w:val="20"/>
        </w:rPr>
        <w:t>Desc</w:t>
      </w:r>
      <w:r>
        <w:rPr>
          <w:rFonts w:ascii="Times New Roman" w:hAnsi="Times New Roman"/>
          <w:color w:val="5134FC"/>
          <w:sz w:val="20"/>
        </w:rPr>
        <w:t>ribe &gt;= 5 business rules (1.5 point)</w:t>
      </w:r>
    </w:p>
    <w:p w:rsidR="00AC6983" w:rsidRPr="00AC6983" w:rsidRDefault="00AC6983" w:rsidP="00AC6983">
      <w:pPr>
        <w:pStyle w:val="ListParagraph"/>
        <w:numPr>
          <w:ilvl w:val="0"/>
          <w:numId w:val="9"/>
        </w:numPr>
        <w:rPr>
          <w:rFonts w:ascii="Times New Roman" w:hAnsi="Times New Roman"/>
          <w:color w:val="5134FC"/>
          <w:sz w:val="20"/>
        </w:rPr>
      </w:pPr>
      <w:r w:rsidRPr="00AC6983">
        <w:rPr>
          <w:rFonts w:ascii="Times New Roman" w:hAnsi="Times New Roman"/>
          <w:color w:val="5134FC"/>
          <w:sz w:val="20"/>
        </w:rPr>
        <w:t>For each incorrect business rule, 0.3 points will be deducted</w:t>
      </w:r>
    </w:p>
    <w:p w:rsidR="00296F63" w:rsidRPr="00B343E0" w:rsidRDefault="003D69B1" w:rsidP="00B343E0">
      <w:pPr>
        <w:rPr>
          <w:rFonts w:ascii="Times New Roman" w:hAnsi="Times New Roman"/>
          <w:color w:val="5134FC"/>
          <w:sz w:val="20"/>
        </w:rPr>
      </w:pPr>
      <w:r w:rsidRPr="00DE6A57">
        <w:rPr>
          <w:rFonts w:ascii="Times New Roman" w:hAnsi="Times New Roman"/>
          <w:color w:val="5134FC"/>
          <w:sz w:val="20"/>
        </w:rPr>
        <w:t>&gt;</w:t>
      </w:r>
    </w:p>
    <w:tbl>
      <w:tblPr>
        <w:tblW w:w="91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6899"/>
        <w:gridCol w:w="1440"/>
      </w:tblGrid>
      <w:tr w:rsidR="00FD0F8F" w:rsidRPr="00B343E0" w:rsidTr="00FD0F8F">
        <w:tc>
          <w:tcPr>
            <w:tcW w:w="851" w:type="dxa"/>
            <w:shd w:val="clear" w:color="auto" w:fill="FFE8E1"/>
            <w:vAlign w:val="center"/>
          </w:tcPr>
          <w:p w:rsidR="00FD0F8F" w:rsidRPr="00B343E0" w:rsidRDefault="00FD0F8F" w:rsidP="00FF5912">
            <w:pPr>
              <w:pStyle w:val="TableHead"/>
              <w:keepNext/>
              <w:keepLines/>
              <w:spacing w:before="60"/>
              <w:ind w:left="91" w:right="89"/>
              <w:jc w:val="center"/>
              <w:rPr>
                <w:rFonts w:ascii="Times New Roman" w:hAnsi="Times New Roman"/>
                <w:i w:val="0"/>
                <w:sz w:val="20"/>
              </w:rPr>
            </w:pPr>
            <w:r w:rsidRPr="00B343E0">
              <w:rPr>
                <w:rFonts w:ascii="Times New Roman" w:hAnsi="Times New Roman"/>
                <w:i w:val="0"/>
                <w:sz w:val="20"/>
              </w:rPr>
              <w:t>ID</w:t>
            </w:r>
          </w:p>
        </w:tc>
        <w:tc>
          <w:tcPr>
            <w:tcW w:w="6899" w:type="dxa"/>
            <w:shd w:val="clear" w:color="auto" w:fill="FFE8E1"/>
            <w:vAlign w:val="center"/>
          </w:tcPr>
          <w:p w:rsidR="00FD0F8F" w:rsidRPr="00B343E0" w:rsidRDefault="00FD0F8F" w:rsidP="00FF5912">
            <w:pPr>
              <w:pStyle w:val="TableHead"/>
              <w:keepNext/>
              <w:keepLines/>
              <w:spacing w:before="60"/>
              <w:ind w:left="91" w:right="99"/>
              <w:jc w:val="center"/>
              <w:rPr>
                <w:rFonts w:ascii="Times New Roman" w:hAnsi="Times New Roman"/>
                <w:i w:val="0"/>
                <w:sz w:val="20"/>
              </w:rPr>
            </w:pPr>
            <w:r w:rsidRPr="00B343E0">
              <w:rPr>
                <w:rFonts w:ascii="Times New Roman" w:hAnsi="Times New Roman"/>
                <w:i w:val="0"/>
                <w:sz w:val="20"/>
              </w:rPr>
              <w:t>Rule Definition</w:t>
            </w:r>
          </w:p>
        </w:tc>
        <w:tc>
          <w:tcPr>
            <w:tcW w:w="1440" w:type="dxa"/>
            <w:shd w:val="clear" w:color="auto" w:fill="FFE8E1"/>
          </w:tcPr>
          <w:p w:rsidR="00FD0F8F" w:rsidRPr="00B343E0" w:rsidRDefault="00FD0F8F" w:rsidP="00FD0F8F">
            <w:pPr>
              <w:pStyle w:val="TableHead"/>
              <w:keepNext/>
              <w:keepLines/>
              <w:spacing w:before="60"/>
              <w:ind w:left="91" w:right="89"/>
              <w:jc w:val="center"/>
              <w:rPr>
                <w:rFonts w:ascii="Times New Roman" w:hAnsi="Times New Roman"/>
                <w:i w:val="0"/>
                <w:sz w:val="20"/>
              </w:rPr>
            </w:pPr>
            <w:r>
              <w:rPr>
                <w:rFonts w:ascii="Times New Roman" w:hAnsi="Times New Roman"/>
                <w:i w:val="0"/>
                <w:sz w:val="20"/>
              </w:rPr>
              <w:t>Use cases</w:t>
            </w:r>
          </w:p>
        </w:tc>
      </w:tr>
      <w:tr w:rsidR="00FD0F8F" w:rsidRPr="00B343E0" w:rsidTr="00FD0F8F">
        <w:tc>
          <w:tcPr>
            <w:tcW w:w="851" w:type="dxa"/>
          </w:tcPr>
          <w:p w:rsidR="00FD0F8F" w:rsidRPr="00B343E0" w:rsidRDefault="00FD0F8F" w:rsidP="00FF5912">
            <w:pPr>
              <w:pStyle w:val="TableText"/>
              <w:spacing w:line="240" w:lineRule="exact"/>
              <w:ind w:left="91" w:right="89" w:hanging="1"/>
              <w:rPr>
                <w:sz w:val="20"/>
              </w:rPr>
            </w:pPr>
            <w:r w:rsidRPr="00B343E0">
              <w:rPr>
                <w:sz w:val="20"/>
              </w:rPr>
              <w:t>BR-01</w:t>
            </w:r>
          </w:p>
        </w:tc>
        <w:tc>
          <w:tcPr>
            <w:tcW w:w="6899" w:type="dxa"/>
          </w:tcPr>
          <w:p w:rsidR="00FD0F8F" w:rsidRPr="00B343E0" w:rsidRDefault="00FD0F8F" w:rsidP="00FF5912">
            <w:pPr>
              <w:pStyle w:val="TableText"/>
              <w:spacing w:line="240" w:lineRule="exact"/>
              <w:ind w:left="91" w:right="99"/>
              <w:rPr>
                <w:sz w:val="20"/>
              </w:rPr>
            </w:pPr>
          </w:p>
        </w:tc>
        <w:tc>
          <w:tcPr>
            <w:tcW w:w="1440" w:type="dxa"/>
          </w:tcPr>
          <w:p w:rsidR="00FD0F8F" w:rsidRPr="00B343E0" w:rsidRDefault="00FD0F8F" w:rsidP="00FF5912">
            <w:pPr>
              <w:pStyle w:val="TableText"/>
              <w:spacing w:line="240" w:lineRule="exact"/>
              <w:ind w:left="91" w:right="99"/>
              <w:rPr>
                <w:sz w:val="20"/>
              </w:rPr>
            </w:pPr>
            <w:r>
              <w:rPr>
                <w:sz w:val="20"/>
              </w:rPr>
              <w:t>UC-01, UC-02</w:t>
            </w:r>
          </w:p>
        </w:tc>
      </w:tr>
      <w:tr w:rsidR="00FD0F8F" w:rsidRPr="00B343E0" w:rsidTr="00FD0F8F">
        <w:tc>
          <w:tcPr>
            <w:tcW w:w="851" w:type="dxa"/>
          </w:tcPr>
          <w:p w:rsidR="00FD0F8F" w:rsidRPr="00B343E0" w:rsidRDefault="00FD0F8F" w:rsidP="00FF5912">
            <w:pPr>
              <w:pStyle w:val="TableText"/>
              <w:spacing w:line="240" w:lineRule="exact"/>
              <w:ind w:left="91" w:right="89"/>
              <w:rPr>
                <w:sz w:val="20"/>
              </w:rPr>
            </w:pPr>
            <w:r w:rsidRPr="00B343E0">
              <w:rPr>
                <w:sz w:val="20"/>
              </w:rPr>
              <w:t>BR-02</w:t>
            </w:r>
          </w:p>
        </w:tc>
        <w:tc>
          <w:tcPr>
            <w:tcW w:w="6899" w:type="dxa"/>
          </w:tcPr>
          <w:p w:rsidR="00FD0F8F" w:rsidRPr="00B343E0" w:rsidRDefault="00FD0F8F" w:rsidP="00FF5912">
            <w:pPr>
              <w:pStyle w:val="TableText"/>
              <w:spacing w:line="240" w:lineRule="exact"/>
              <w:ind w:left="91" w:right="99"/>
              <w:rPr>
                <w:sz w:val="20"/>
              </w:rPr>
            </w:pPr>
          </w:p>
        </w:tc>
        <w:tc>
          <w:tcPr>
            <w:tcW w:w="1440" w:type="dxa"/>
          </w:tcPr>
          <w:p w:rsidR="00FD0F8F" w:rsidRPr="00B343E0" w:rsidRDefault="00FD0F8F" w:rsidP="00FF5912">
            <w:pPr>
              <w:pStyle w:val="TableText"/>
              <w:spacing w:line="240" w:lineRule="exact"/>
              <w:ind w:left="91" w:right="99"/>
              <w:rPr>
                <w:sz w:val="20"/>
              </w:rPr>
            </w:pPr>
          </w:p>
        </w:tc>
      </w:tr>
      <w:tr w:rsidR="00FD0F8F" w:rsidRPr="00B343E0" w:rsidTr="00FD0F8F">
        <w:tc>
          <w:tcPr>
            <w:tcW w:w="851" w:type="dxa"/>
          </w:tcPr>
          <w:p w:rsidR="00FD0F8F" w:rsidRPr="00B343E0" w:rsidRDefault="00FD0F8F" w:rsidP="00FF5912">
            <w:pPr>
              <w:pStyle w:val="TableText"/>
              <w:spacing w:line="240" w:lineRule="exact"/>
              <w:ind w:left="91" w:right="89"/>
              <w:rPr>
                <w:sz w:val="20"/>
              </w:rPr>
            </w:pPr>
            <w:r>
              <w:rPr>
                <w:sz w:val="20"/>
              </w:rPr>
              <w:t>BR-03</w:t>
            </w:r>
          </w:p>
        </w:tc>
        <w:tc>
          <w:tcPr>
            <w:tcW w:w="6899" w:type="dxa"/>
          </w:tcPr>
          <w:p w:rsidR="00FD0F8F" w:rsidRPr="00B343E0" w:rsidRDefault="00FD0F8F" w:rsidP="00FF5912">
            <w:pPr>
              <w:pStyle w:val="TableText"/>
              <w:spacing w:line="240" w:lineRule="exact"/>
              <w:ind w:left="91" w:right="99"/>
              <w:rPr>
                <w:sz w:val="20"/>
              </w:rPr>
            </w:pPr>
          </w:p>
        </w:tc>
        <w:tc>
          <w:tcPr>
            <w:tcW w:w="1440" w:type="dxa"/>
          </w:tcPr>
          <w:p w:rsidR="00FD0F8F" w:rsidRPr="00B343E0" w:rsidRDefault="00FD0F8F" w:rsidP="00FF5912">
            <w:pPr>
              <w:pStyle w:val="TableText"/>
              <w:spacing w:line="240" w:lineRule="exact"/>
              <w:ind w:left="91" w:right="99"/>
              <w:rPr>
                <w:sz w:val="20"/>
              </w:rPr>
            </w:pPr>
          </w:p>
        </w:tc>
      </w:tr>
    </w:tbl>
    <w:p w:rsidR="00B93CE4" w:rsidRPr="00DD2AB3" w:rsidRDefault="00B93CE4" w:rsidP="00B93CE4">
      <w:pPr>
        <w:rPr>
          <w:rFonts w:ascii="Times New Roman" w:hAnsi="Times New Roman" w:cs="Times New Roman"/>
        </w:rPr>
      </w:pPr>
    </w:p>
    <w:p w:rsidR="00CD2C98" w:rsidRDefault="00CD2C98" w:rsidP="00B93CE4">
      <w:pPr>
        <w:rPr>
          <w:rFonts w:ascii="Times New Roman" w:hAnsi="Times New Roman" w:cs="Times New Roman"/>
          <w:b/>
          <w:sz w:val="36"/>
          <w:szCs w:val="36"/>
        </w:rPr>
      </w:pPr>
    </w:p>
    <w:p w:rsidR="00CD2C98" w:rsidRDefault="00CD2C98" w:rsidP="00B93CE4">
      <w:pPr>
        <w:rPr>
          <w:rFonts w:ascii="Times New Roman" w:hAnsi="Times New Roman" w:cs="Times New Roman"/>
          <w:b/>
          <w:sz w:val="36"/>
          <w:szCs w:val="36"/>
        </w:rPr>
      </w:pPr>
    </w:p>
    <w:p w:rsidR="00CD2C98" w:rsidRDefault="00CD2C98" w:rsidP="00B93CE4">
      <w:pPr>
        <w:rPr>
          <w:rFonts w:ascii="Times New Roman" w:hAnsi="Times New Roman" w:cs="Times New Roman"/>
          <w:b/>
          <w:sz w:val="36"/>
          <w:szCs w:val="36"/>
        </w:rPr>
      </w:pPr>
    </w:p>
    <w:p w:rsidR="00CD2C98" w:rsidRDefault="00CD2C98" w:rsidP="00B93CE4">
      <w:pPr>
        <w:rPr>
          <w:rFonts w:ascii="Times New Roman" w:hAnsi="Times New Roman" w:cs="Times New Roman"/>
          <w:b/>
          <w:sz w:val="36"/>
          <w:szCs w:val="36"/>
        </w:rPr>
      </w:pPr>
    </w:p>
    <w:p w:rsidR="00CD2C98" w:rsidRDefault="00CD2C98" w:rsidP="00B93CE4">
      <w:pPr>
        <w:rPr>
          <w:rFonts w:ascii="Times New Roman" w:hAnsi="Times New Roman" w:cs="Times New Roman"/>
          <w:b/>
          <w:sz w:val="36"/>
          <w:szCs w:val="36"/>
        </w:rPr>
      </w:pPr>
    </w:p>
    <w:p w:rsidR="00CD2C98" w:rsidRDefault="00CD2C98" w:rsidP="00B93CE4">
      <w:pPr>
        <w:rPr>
          <w:rFonts w:ascii="Times New Roman" w:hAnsi="Times New Roman" w:cs="Times New Roman"/>
          <w:b/>
          <w:sz w:val="36"/>
          <w:szCs w:val="36"/>
        </w:rPr>
      </w:pPr>
    </w:p>
    <w:p w:rsidR="00CD2C98" w:rsidRDefault="00CD2C98" w:rsidP="00B93CE4">
      <w:pPr>
        <w:rPr>
          <w:rFonts w:ascii="Times New Roman" w:hAnsi="Times New Roman" w:cs="Times New Roman"/>
          <w:b/>
          <w:sz w:val="36"/>
          <w:szCs w:val="36"/>
        </w:rPr>
      </w:pPr>
    </w:p>
    <w:p w:rsidR="00CD2C98" w:rsidRDefault="00CD2C98" w:rsidP="00B93CE4">
      <w:pPr>
        <w:rPr>
          <w:rFonts w:ascii="Times New Roman" w:hAnsi="Times New Roman" w:cs="Times New Roman"/>
          <w:b/>
          <w:sz w:val="36"/>
          <w:szCs w:val="36"/>
        </w:rPr>
      </w:pPr>
    </w:p>
    <w:p w:rsidR="00CD2C98" w:rsidRDefault="00CD2C98" w:rsidP="00B93CE4">
      <w:pPr>
        <w:rPr>
          <w:rFonts w:ascii="Times New Roman" w:hAnsi="Times New Roman" w:cs="Times New Roman"/>
          <w:b/>
          <w:sz w:val="36"/>
          <w:szCs w:val="36"/>
        </w:rPr>
      </w:pPr>
    </w:p>
    <w:p w:rsidR="00CD2C98" w:rsidRDefault="00CD2C98" w:rsidP="00B93CE4">
      <w:pPr>
        <w:rPr>
          <w:rFonts w:ascii="Times New Roman" w:hAnsi="Times New Roman" w:cs="Times New Roman"/>
          <w:b/>
          <w:sz w:val="36"/>
          <w:szCs w:val="36"/>
        </w:rPr>
      </w:pPr>
    </w:p>
    <w:p w:rsidR="00CD2C98" w:rsidRDefault="00CD2C98" w:rsidP="00B93CE4">
      <w:pPr>
        <w:rPr>
          <w:rFonts w:ascii="Times New Roman" w:hAnsi="Times New Roman" w:cs="Times New Roman"/>
          <w:b/>
          <w:sz w:val="36"/>
          <w:szCs w:val="36"/>
        </w:rPr>
      </w:pPr>
    </w:p>
    <w:p w:rsidR="00CD2C98" w:rsidRDefault="00CD2C98" w:rsidP="00B93CE4">
      <w:pPr>
        <w:rPr>
          <w:rFonts w:ascii="Times New Roman" w:hAnsi="Times New Roman" w:cs="Times New Roman"/>
          <w:b/>
          <w:sz w:val="36"/>
          <w:szCs w:val="36"/>
        </w:rPr>
      </w:pPr>
    </w:p>
    <w:p w:rsidR="00CD2C98" w:rsidRDefault="00CD2C98" w:rsidP="00B93CE4">
      <w:pPr>
        <w:rPr>
          <w:rFonts w:ascii="Times New Roman" w:hAnsi="Times New Roman" w:cs="Times New Roman"/>
          <w:b/>
          <w:sz w:val="36"/>
          <w:szCs w:val="36"/>
        </w:rPr>
      </w:pPr>
    </w:p>
    <w:p w:rsidR="007B6A9E" w:rsidRDefault="00B93CE4" w:rsidP="00260327">
      <w:pPr>
        <w:rPr>
          <w:rFonts w:ascii="Times New Roman" w:hAnsi="Times New Roman" w:cs="Times New Roman"/>
          <w:b/>
          <w:sz w:val="36"/>
          <w:szCs w:val="36"/>
        </w:rPr>
      </w:pPr>
      <w:r w:rsidRPr="00DD2AB3">
        <w:rPr>
          <w:rFonts w:ascii="Times New Roman" w:hAnsi="Times New Roman" w:cs="Times New Roman"/>
          <w:b/>
          <w:sz w:val="36"/>
          <w:szCs w:val="36"/>
        </w:rPr>
        <w:lastRenderedPageBreak/>
        <w:t>Q</w:t>
      </w:r>
      <w:r w:rsidR="00020101">
        <w:rPr>
          <w:rFonts w:ascii="Times New Roman" w:hAnsi="Times New Roman" w:cs="Times New Roman"/>
          <w:b/>
          <w:sz w:val="36"/>
          <w:szCs w:val="36"/>
        </w:rPr>
        <w:t>5</w:t>
      </w:r>
      <w:r w:rsidRPr="00DD2AB3">
        <w:rPr>
          <w:rFonts w:ascii="Times New Roman" w:hAnsi="Times New Roman" w:cs="Times New Roman"/>
          <w:b/>
          <w:sz w:val="36"/>
          <w:szCs w:val="36"/>
        </w:rPr>
        <w:t>:</w:t>
      </w:r>
      <w:r w:rsidR="00155A39">
        <w:rPr>
          <w:rFonts w:ascii="Times New Roman" w:hAnsi="Times New Roman" w:cs="Times New Roman"/>
          <w:b/>
          <w:sz w:val="36"/>
          <w:szCs w:val="36"/>
        </w:rPr>
        <w:t xml:space="preserve"> </w:t>
      </w:r>
    </w:p>
    <w:p w:rsidR="00BC2220" w:rsidRPr="00BC2220" w:rsidRDefault="00BC2220" w:rsidP="00BC2220">
      <w:pPr>
        <w:rPr>
          <w:rFonts w:ascii="Times New Roman" w:eastAsia="Times New Roman" w:hAnsi="Times New Roman" w:cs="Times New Roman"/>
          <w:b/>
          <w:sz w:val="28"/>
          <w:szCs w:val="28"/>
        </w:rPr>
      </w:pPr>
      <w:r w:rsidRPr="00BC2220">
        <w:rPr>
          <w:rFonts w:ascii="Times New Roman" w:eastAsia="Times New Roman" w:hAnsi="Times New Roman" w:cs="Times New Roman"/>
          <w:b/>
          <w:sz w:val="28"/>
          <w:szCs w:val="28"/>
        </w:rPr>
        <w:t xml:space="preserve">Two non-functional </w:t>
      </w:r>
      <w:proofErr w:type="gramStart"/>
      <w:r w:rsidRPr="00BC2220">
        <w:rPr>
          <w:rFonts w:ascii="Times New Roman" w:eastAsia="Times New Roman" w:hAnsi="Times New Roman" w:cs="Times New Roman"/>
          <w:b/>
          <w:sz w:val="28"/>
          <w:szCs w:val="28"/>
        </w:rPr>
        <w:t>requirement</w:t>
      </w:r>
      <w:proofErr w:type="gramEnd"/>
      <w:r w:rsidRPr="00BC2220">
        <w:rPr>
          <w:rFonts w:ascii="Times New Roman" w:eastAsia="Times New Roman" w:hAnsi="Times New Roman" w:cs="Times New Roman"/>
          <w:b/>
          <w:sz w:val="28"/>
          <w:szCs w:val="28"/>
        </w:rPr>
        <w:t>:</w:t>
      </w:r>
    </w:p>
    <w:p w:rsidR="00BC2220" w:rsidRPr="004A14D4" w:rsidRDefault="00BC2220" w:rsidP="00BC2220">
      <w:pPr>
        <w:rPr>
          <w:rFonts w:ascii="Times New Roman" w:hAnsi="Times New Roman" w:cs="Times New Roman"/>
          <w:b/>
        </w:rPr>
      </w:pPr>
      <w:r w:rsidRPr="004A14D4">
        <w:rPr>
          <w:rFonts w:ascii="Times New Roman" w:hAnsi="Times New Roman" w:cs="Times New Roman"/>
          <w:b/>
        </w:rPr>
        <w:t>a. Performance Requirements</w:t>
      </w:r>
    </w:p>
    <w:p w:rsidR="00BC2220" w:rsidRPr="004A14D4" w:rsidRDefault="00BC2220" w:rsidP="00BC2220">
      <w:pPr>
        <w:rPr>
          <w:rFonts w:ascii="Times New Roman" w:hAnsi="Times New Roman" w:cs="Times New Roman"/>
        </w:rPr>
      </w:pPr>
      <w:r w:rsidRPr="004A14D4">
        <w:rPr>
          <w:rFonts w:ascii="Times New Roman" w:hAnsi="Times New Roman" w:cs="Times New Roman"/>
          <w:b/>
        </w:rPr>
        <w:t>Response Time</w:t>
      </w:r>
      <w:r w:rsidRPr="004A14D4">
        <w:rPr>
          <w:rFonts w:ascii="Times New Roman" w:hAnsi="Times New Roman" w:cs="Times New Roman"/>
        </w:rPr>
        <w:t>: The system should respond to user requests within 2 seconds under normal load conditions (up to 5000 simultaneous users). This requirement can be tested by simulating the load conditions and measuring the response time. If the system responds within 2 seconds for all requests, the test is passed.</w:t>
      </w:r>
    </w:p>
    <w:p w:rsidR="00BC2220" w:rsidRPr="004A14D4" w:rsidRDefault="00BC2220" w:rsidP="00BC2220">
      <w:pPr>
        <w:rPr>
          <w:rFonts w:ascii="Times New Roman" w:hAnsi="Times New Roman" w:cs="Times New Roman"/>
        </w:rPr>
      </w:pPr>
      <w:r w:rsidRPr="004A14D4">
        <w:rPr>
          <w:rFonts w:ascii="Times New Roman" w:hAnsi="Times New Roman" w:cs="Times New Roman"/>
          <w:b/>
        </w:rPr>
        <w:t>Throughput</w:t>
      </w:r>
      <w:r w:rsidRPr="004A14D4">
        <w:rPr>
          <w:rFonts w:ascii="Times New Roman" w:hAnsi="Times New Roman" w:cs="Times New Roman"/>
        </w:rPr>
        <w:t>: The system should be able to handle 1000 transactions per second under peak load conditions (up to 10,000 simultaneous users). This requirement can be tested by simulating the peak load conditions and measuring the number of transactions processed per second. If the system can handle 1000 transactions per second, the test is passed.</w:t>
      </w:r>
    </w:p>
    <w:p w:rsidR="00BC2220" w:rsidRPr="004A14D4" w:rsidRDefault="00BC2220" w:rsidP="00BC2220">
      <w:pPr>
        <w:rPr>
          <w:rFonts w:ascii="Times New Roman" w:hAnsi="Times New Roman" w:cs="Times New Roman"/>
          <w:b/>
        </w:rPr>
      </w:pPr>
      <w:r w:rsidRPr="004A14D4">
        <w:rPr>
          <w:rFonts w:ascii="Times New Roman" w:hAnsi="Times New Roman" w:cs="Times New Roman"/>
          <w:b/>
        </w:rPr>
        <w:t>b. Security Requirements</w:t>
      </w:r>
    </w:p>
    <w:p w:rsidR="00BC2220" w:rsidRPr="004A14D4" w:rsidRDefault="00BC2220" w:rsidP="00BC2220">
      <w:pPr>
        <w:rPr>
          <w:rFonts w:ascii="Times New Roman" w:hAnsi="Times New Roman" w:cs="Times New Roman"/>
        </w:rPr>
      </w:pPr>
      <w:r w:rsidRPr="004A14D4">
        <w:rPr>
          <w:rFonts w:ascii="Times New Roman" w:hAnsi="Times New Roman" w:cs="Times New Roman"/>
          <w:b/>
        </w:rPr>
        <w:t>Data Encryption</w:t>
      </w:r>
      <w:r w:rsidRPr="004A14D4">
        <w:rPr>
          <w:rFonts w:ascii="Times New Roman" w:hAnsi="Times New Roman" w:cs="Times New Roman"/>
        </w:rPr>
        <w:t>: All sensitive data stored in the system should be encrypted using a secure encryption algorithm (e.g., AES-256). This requirement can be tested by checking the encryption method used and attempting to decrypt the data without the encryption key. If the data cannot be decrypted without the key, the test is passed.</w:t>
      </w:r>
    </w:p>
    <w:p w:rsidR="00BC2220" w:rsidRPr="004A14D4" w:rsidRDefault="00BC2220" w:rsidP="00BC2220">
      <w:pPr>
        <w:rPr>
          <w:rFonts w:ascii="Times New Roman" w:hAnsi="Times New Roman" w:cs="Times New Roman"/>
        </w:rPr>
      </w:pPr>
      <w:r w:rsidRPr="004A14D4">
        <w:rPr>
          <w:rFonts w:ascii="Times New Roman" w:hAnsi="Times New Roman" w:cs="Times New Roman"/>
          <w:b/>
        </w:rPr>
        <w:t>Authentication</w:t>
      </w:r>
      <w:r w:rsidRPr="004A14D4">
        <w:rPr>
          <w:rFonts w:ascii="Times New Roman" w:hAnsi="Times New Roman" w:cs="Times New Roman"/>
        </w:rPr>
        <w:t xml:space="preserve">: The system should lock a user account after 3 failed login attempts. This requirement can be tested by attempting to log in to a user account with an incorrect password 3 times. If the account </w:t>
      </w:r>
      <w:proofErr w:type="gramStart"/>
      <w:r w:rsidRPr="004A14D4">
        <w:rPr>
          <w:rFonts w:ascii="Times New Roman" w:hAnsi="Times New Roman" w:cs="Times New Roman"/>
        </w:rPr>
        <w:t>is</w:t>
      </w:r>
      <w:proofErr w:type="gramEnd"/>
      <w:r w:rsidRPr="004A14D4">
        <w:rPr>
          <w:rFonts w:ascii="Times New Roman" w:hAnsi="Times New Roman" w:cs="Times New Roman"/>
        </w:rPr>
        <w:t xml:space="preserve"> locked after the third attempt, the test is passed.</w:t>
      </w:r>
    </w:p>
    <w:p w:rsidR="00582B54" w:rsidRPr="00DD2AB3" w:rsidRDefault="00582B54" w:rsidP="00296F63">
      <w:pPr>
        <w:pStyle w:val="Title"/>
        <w:jc w:val="left"/>
        <w:rPr>
          <w:rFonts w:ascii="Times New Roman" w:hAnsi="Times New Roman"/>
          <w:sz w:val="36"/>
          <w:szCs w:val="36"/>
        </w:rPr>
      </w:pPr>
    </w:p>
    <w:p w:rsidR="00C87E79" w:rsidRPr="00DD2AB3" w:rsidRDefault="00C87E79">
      <w:pPr>
        <w:rPr>
          <w:rFonts w:ascii="Times New Roman" w:hAnsi="Times New Roman" w:cs="Times New Roman"/>
        </w:rPr>
      </w:pPr>
    </w:p>
    <w:sectPr w:rsidR="00C87E79" w:rsidRPr="00DD2AB3" w:rsidSect="00FD0F8F">
      <w:footerReference w:type="default" r:id="rId11"/>
      <w:pgSz w:w="12240" w:h="15840"/>
      <w:pgMar w:top="1440" w:right="153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C7E" w:rsidRDefault="00451C7E" w:rsidP="00582B54">
      <w:pPr>
        <w:spacing w:after="0" w:line="240" w:lineRule="auto"/>
      </w:pPr>
      <w:r>
        <w:separator/>
      </w:r>
    </w:p>
  </w:endnote>
  <w:endnote w:type="continuationSeparator" w:id="0">
    <w:p w:rsidR="00451C7E" w:rsidRDefault="00451C7E" w:rsidP="00582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游ゴシック Light">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779" w:rsidRPr="009C5779" w:rsidRDefault="00DE6A57" w:rsidP="009C5779">
    <w:pPr>
      <w:tabs>
        <w:tab w:val="center" w:pos="4550"/>
        <w:tab w:val="left" w:pos="5818"/>
      </w:tabs>
      <w:ind w:right="260"/>
      <w:jc w:val="right"/>
      <w:rPr>
        <w:color w:val="323E4F" w:themeColor="text2" w:themeShade="BF"/>
        <w:sz w:val="24"/>
        <w:szCs w:val="24"/>
      </w:rPr>
    </w:pPr>
    <w:r>
      <w:rPr>
        <w:color w:val="8496B0" w:themeColor="text2" w:themeTint="99"/>
        <w:spacing w:val="60"/>
        <w:sz w:val="24"/>
        <w:szCs w:val="24"/>
      </w:rPr>
      <w:t>SP24</w:t>
    </w:r>
    <w:r w:rsidR="00DE06E1">
      <w:rPr>
        <w:color w:val="8496B0" w:themeColor="text2" w:themeTint="99"/>
        <w:spacing w:val="60"/>
        <w:sz w:val="24"/>
        <w:szCs w:val="24"/>
      </w:rPr>
      <w:t xml:space="preserve"> PE1</w:t>
    </w:r>
    <w:r w:rsidR="002A2CAB">
      <w:rPr>
        <w:color w:val="8496B0" w:themeColor="text2" w:themeTint="99"/>
        <w:spacing w:val="60"/>
        <w:sz w:val="24"/>
        <w:szCs w:val="24"/>
      </w:rPr>
      <w:t xml:space="preserve"> </w:t>
    </w:r>
    <w:r w:rsidR="00582B54">
      <w:rPr>
        <w:color w:val="8496B0" w:themeColor="text2" w:themeTint="99"/>
        <w:spacing w:val="60"/>
        <w:sz w:val="24"/>
        <w:szCs w:val="24"/>
      </w:rPr>
      <w:t>Page</w:t>
    </w:r>
    <w:r w:rsidR="00582B54">
      <w:rPr>
        <w:color w:val="8496B0" w:themeColor="text2" w:themeTint="99"/>
        <w:sz w:val="24"/>
        <w:szCs w:val="24"/>
      </w:rPr>
      <w:t xml:space="preserve"> </w:t>
    </w:r>
    <w:r w:rsidR="00582B54">
      <w:rPr>
        <w:color w:val="323E4F" w:themeColor="text2" w:themeShade="BF"/>
        <w:sz w:val="24"/>
        <w:szCs w:val="24"/>
      </w:rPr>
      <w:fldChar w:fldCharType="begin"/>
    </w:r>
    <w:r w:rsidR="00582B54">
      <w:rPr>
        <w:color w:val="323E4F" w:themeColor="text2" w:themeShade="BF"/>
        <w:sz w:val="24"/>
        <w:szCs w:val="24"/>
      </w:rPr>
      <w:instrText xml:space="preserve"> PAGE   \* MERGEFORMAT </w:instrText>
    </w:r>
    <w:r w:rsidR="00582B54">
      <w:rPr>
        <w:color w:val="323E4F" w:themeColor="text2" w:themeShade="BF"/>
        <w:sz w:val="24"/>
        <w:szCs w:val="24"/>
      </w:rPr>
      <w:fldChar w:fldCharType="separate"/>
    </w:r>
    <w:r w:rsidR="00491807">
      <w:rPr>
        <w:noProof/>
        <w:color w:val="323E4F" w:themeColor="text2" w:themeShade="BF"/>
        <w:sz w:val="24"/>
        <w:szCs w:val="24"/>
      </w:rPr>
      <w:t>4</w:t>
    </w:r>
    <w:r w:rsidR="00582B54">
      <w:rPr>
        <w:color w:val="323E4F" w:themeColor="text2" w:themeShade="BF"/>
        <w:sz w:val="24"/>
        <w:szCs w:val="24"/>
      </w:rPr>
      <w:fldChar w:fldCharType="end"/>
    </w:r>
    <w:r w:rsidR="00582B54">
      <w:rPr>
        <w:color w:val="323E4F" w:themeColor="text2" w:themeShade="BF"/>
        <w:sz w:val="24"/>
        <w:szCs w:val="24"/>
      </w:rPr>
      <w:t xml:space="preserve"> | </w:t>
    </w:r>
    <w:r w:rsidR="00582B54">
      <w:rPr>
        <w:color w:val="323E4F" w:themeColor="text2" w:themeShade="BF"/>
        <w:sz w:val="24"/>
        <w:szCs w:val="24"/>
      </w:rPr>
      <w:fldChar w:fldCharType="begin"/>
    </w:r>
    <w:r w:rsidR="00582B54">
      <w:rPr>
        <w:color w:val="323E4F" w:themeColor="text2" w:themeShade="BF"/>
        <w:sz w:val="24"/>
        <w:szCs w:val="24"/>
      </w:rPr>
      <w:instrText xml:space="preserve"> NUMPAGES  \* Arabic  \* MERGEFORMAT </w:instrText>
    </w:r>
    <w:r w:rsidR="00582B54">
      <w:rPr>
        <w:color w:val="323E4F" w:themeColor="text2" w:themeShade="BF"/>
        <w:sz w:val="24"/>
        <w:szCs w:val="24"/>
      </w:rPr>
      <w:fldChar w:fldCharType="separate"/>
    </w:r>
    <w:r w:rsidR="00491807">
      <w:rPr>
        <w:noProof/>
        <w:color w:val="323E4F" w:themeColor="text2" w:themeShade="BF"/>
        <w:sz w:val="24"/>
        <w:szCs w:val="24"/>
      </w:rPr>
      <w:t>6</w:t>
    </w:r>
    <w:r w:rsidR="00582B54">
      <w:rPr>
        <w:color w:val="323E4F" w:themeColor="text2" w:themeShade="BF"/>
        <w:sz w:val="24"/>
        <w:szCs w:val="24"/>
      </w:rPr>
      <w:fldChar w:fldCharType="end"/>
    </w:r>
  </w:p>
  <w:p w:rsidR="00582B54" w:rsidRDefault="00582B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C7E" w:rsidRDefault="00451C7E" w:rsidP="00582B54">
      <w:pPr>
        <w:spacing w:after="0" w:line="240" w:lineRule="auto"/>
      </w:pPr>
      <w:r>
        <w:separator/>
      </w:r>
    </w:p>
  </w:footnote>
  <w:footnote w:type="continuationSeparator" w:id="0">
    <w:p w:rsidR="00451C7E" w:rsidRDefault="00451C7E" w:rsidP="00582B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50F15"/>
    <w:multiLevelType w:val="hybridMultilevel"/>
    <w:tmpl w:val="68260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32970"/>
    <w:multiLevelType w:val="hybridMultilevel"/>
    <w:tmpl w:val="E7AE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791AEA"/>
    <w:multiLevelType w:val="hybridMultilevel"/>
    <w:tmpl w:val="64127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6C2CD5"/>
    <w:multiLevelType w:val="hybridMultilevel"/>
    <w:tmpl w:val="7AF21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0E807A8"/>
    <w:multiLevelType w:val="hybridMultilevel"/>
    <w:tmpl w:val="D64E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7402B"/>
    <w:multiLevelType w:val="hybridMultilevel"/>
    <w:tmpl w:val="E7AE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F50AE3"/>
    <w:multiLevelType w:val="hybridMultilevel"/>
    <w:tmpl w:val="0EFC4E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ABF7676"/>
    <w:multiLevelType w:val="hybridMultilevel"/>
    <w:tmpl w:val="56127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F76C12"/>
    <w:multiLevelType w:val="hybridMultilevel"/>
    <w:tmpl w:val="56127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8"/>
  </w:num>
  <w:num w:numId="4">
    <w:abstractNumId w:val="3"/>
  </w:num>
  <w:num w:numId="5">
    <w:abstractNumId w:val="0"/>
  </w:num>
  <w:num w:numId="6">
    <w:abstractNumId w:val="5"/>
  </w:num>
  <w:num w:numId="7">
    <w:abstractNumId w:val="11"/>
  </w:num>
  <w:num w:numId="8">
    <w:abstractNumId w:val="10"/>
  </w:num>
  <w:num w:numId="9">
    <w:abstractNumId w:val="1"/>
  </w:num>
  <w:num w:numId="10">
    <w:abstractNumId w:val="7"/>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4BF"/>
    <w:rsid w:val="000013B9"/>
    <w:rsid w:val="00020101"/>
    <w:rsid w:val="00071D73"/>
    <w:rsid w:val="00084401"/>
    <w:rsid w:val="000879BF"/>
    <w:rsid w:val="000B3B5F"/>
    <w:rsid w:val="000B43E4"/>
    <w:rsid w:val="000E73BF"/>
    <w:rsid w:val="000F4BFC"/>
    <w:rsid w:val="00106826"/>
    <w:rsid w:val="00123246"/>
    <w:rsid w:val="00155A39"/>
    <w:rsid w:val="00162928"/>
    <w:rsid w:val="0017333E"/>
    <w:rsid w:val="00175DEE"/>
    <w:rsid w:val="00176AE4"/>
    <w:rsid w:val="001819C0"/>
    <w:rsid w:val="001C2F1B"/>
    <w:rsid w:val="001D603C"/>
    <w:rsid w:val="00202D83"/>
    <w:rsid w:val="00224E5F"/>
    <w:rsid w:val="00260327"/>
    <w:rsid w:val="00265B19"/>
    <w:rsid w:val="0026778D"/>
    <w:rsid w:val="002834EC"/>
    <w:rsid w:val="0028683C"/>
    <w:rsid w:val="00296F63"/>
    <w:rsid w:val="002A2CAB"/>
    <w:rsid w:val="00323A64"/>
    <w:rsid w:val="00332A64"/>
    <w:rsid w:val="00344732"/>
    <w:rsid w:val="0035697D"/>
    <w:rsid w:val="00392B61"/>
    <w:rsid w:val="00393C4D"/>
    <w:rsid w:val="003B303E"/>
    <w:rsid w:val="003C2FE4"/>
    <w:rsid w:val="003D69B1"/>
    <w:rsid w:val="004331C0"/>
    <w:rsid w:val="004355BF"/>
    <w:rsid w:val="00446227"/>
    <w:rsid w:val="00451C7E"/>
    <w:rsid w:val="004738A2"/>
    <w:rsid w:val="00491807"/>
    <w:rsid w:val="004919EA"/>
    <w:rsid w:val="00493262"/>
    <w:rsid w:val="004A1A14"/>
    <w:rsid w:val="004C0936"/>
    <w:rsid w:val="004C7490"/>
    <w:rsid w:val="004D5B52"/>
    <w:rsid w:val="004D5D0C"/>
    <w:rsid w:val="0050108C"/>
    <w:rsid w:val="00550D53"/>
    <w:rsid w:val="00582B54"/>
    <w:rsid w:val="00597A93"/>
    <w:rsid w:val="005A1EAE"/>
    <w:rsid w:val="005B0479"/>
    <w:rsid w:val="005B39DE"/>
    <w:rsid w:val="005D1D28"/>
    <w:rsid w:val="005E2BC6"/>
    <w:rsid w:val="005F4A76"/>
    <w:rsid w:val="00660DF1"/>
    <w:rsid w:val="00670259"/>
    <w:rsid w:val="006A0322"/>
    <w:rsid w:val="006A5D9C"/>
    <w:rsid w:val="006B2E23"/>
    <w:rsid w:val="006E1269"/>
    <w:rsid w:val="006F4300"/>
    <w:rsid w:val="00700309"/>
    <w:rsid w:val="00777F5E"/>
    <w:rsid w:val="00783233"/>
    <w:rsid w:val="00783CA3"/>
    <w:rsid w:val="0078489A"/>
    <w:rsid w:val="007A0DAB"/>
    <w:rsid w:val="007A4235"/>
    <w:rsid w:val="007A57AF"/>
    <w:rsid w:val="007A73D7"/>
    <w:rsid w:val="007B6A9E"/>
    <w:rsid w:val="007C08B2"/>
    <w:rsid w:val="007D14A9"/>
    <w:rsid w:val="007F3338"/>
    <w:rsid w:val="00807BD0"/>
    <w:rsid w:val="0088738A"/>
    <w:rsid w:val="008B1E9C"/>
    <w:rsid w:val="008B29FF"/>
    <w:rsid w:val="008D039A"/>
    <w:rsid w:val="008D7F74"/>
    <w:rsid w:val="00905310"/>
    <w:rsid w:val="009070D8"/>
    <w:rsid w:val="00913C73"/>
    <w:rsid w:val="00974B61"/>
    <w:rsid w:val="009B3B91"/>
    <w:rsid w:val="009C5779"/>
    <w:rsid w:val="009D59E5"/>
    <w:rsid w:val="009E105E"/>
    <w:rsid w:val="00A40A5E"/>
    <w:rsid w:val="00A91A3B"/>
    <w:rsid w:val="00AC5027"/>
    <w:rsid w:val="00AC6983"/>
    <w:rsid w:val="00AD4543"/>
    <w:rsid w:val="00AE0792"/>
    <w:rsid w:val="00B216C2"/>
    <w:rsid w:val="00B3349F"/>
    <w:rsid w:val="00B343E0"/>
    <w:rsid w:val="00B4198A"/>
    <w:rsid w:val="00B434BF"/>
    <w:rsid w:val="00B53A1E"/>
    <w:rsid w:val="00B77236"/>
    <w:rsid w:val="00B93CE4"/>
    <w:rsid w:val="00B97BC5"/>
    <w:rsid w:val="00BA3136"/>
    <w:rsid w:val="00BC2220"/>
    <w:rsid w:val="00BC5C38"/>
    <w:rsid w:val="00C364D6"/>
    <w:rsid w:val="00C42476"/>
    <w:rsid w:val="00C6126E"/>
    <w:rsid w:val="00C87E79"/>
    <w:rsid w:val="00CB09A2"/>
    <w:rsid w:val="00CD0A1E"/>
    <w:rsid w:val="00CD2C98"/>
    <w:rsid w:val="00CE07B3"/>
    <w:rsid w:val="00D30486"/>
    <w:rsid w:val="00D71113"/>
    <w:rsid w:val="00D834F0"/>
    <w:rsid w:val="00D963D9"/>
    <w:rsid w:val="00DD2AB3"/>
    <w:rsid w:val="00DE06E1"/>
    <w:rsid w:val="00DE1AFC"/>
    <w:rsid w:val="00DE6A57"/>
    <w:rsid w:val="00E05E88"/>
    <w:rsid w:val="00E077F7"/>
    <w:rsid w:val="00E14E1F"/>
    <w:rsid w:val="00E532C3"/>
    <w:rsid w:val="00E83127"/>
    <w:rsid w:val="00EC21D5"/>
    <w:rsid w:val="00F136DD"/>
    <w:rsid w:val="00F716AB"/>
    <w:rsid w:val="00F81EE6"/>
    <w:rsid w:val="00FD0F8F"/>
    <w:rsid w:val="00FE13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343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434B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B434BF"/>
    <w:rPr>
      <w:rFonts w:ascii="Arial" w:eastAsia="Times New Roman" w:hAnsi="Arial" w:cs="Times New Roman"/>
      <w:b/>
      <w:kern w:val="28"/>
      <w:sz w:val="64"/>
      <w:szCs w:val="20"/>
    </w:rPr>
  </w:style>
  <w:style w:type="paragraph" w:customStyle="1" w:styleId="ByLine">
    <w:name w:val="ByLine"/>
    <w:basedOn w:val="Title"/>
    <w:rsid w:val="00B434BF"/>
    <w:rPr>
      <w:sz w:val="28"/>
    </w:rPr>
  </w:style>
  <w:style w:type="paragraph" w:styleId="ListParagraph">
    <w:name w:val="List Paragraph"/>
    <w:basedOn w:val="Normal"/>
    <w:uiPriority w:val="34"/>
    <w:qFormat/>
    <w:rsid w:val="00582B54"/>
    <w:pPr>
      <w:ind w:left="720"/>
      <w:contextualSpacing/>
    </w:pPr>
  </w:style>
  <w:style w:type="paragraph" w:styleId="Header">
    <w:name w:val="header"/>
    <w:basedOn w:val="Normal"/>
    <w:link w:val="HeaderChar"/>
    <w:uiPriority w:val="99"/>
    <w:unhideWhenUsed/>
    <w:rsid w:val="00582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B54"/>
  </w:style>
  <w:style w:type="paragraph" w:styleId="Footer">
    <w:name w:val="footer"/>
    <w:basedOn w:val="Normal"/>
    <w:link w:val="FooterChar"/>
    <w:uiPriority w:val="99"/>
    <w:unhideWhenUsed/>
    <w:rsid w:val="00582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B54"/>
  </w:style>
  <w:style w:type="paragraph" w:styleId="BalloonText">
    <w:name w:val="Balloon Text"/>
    <w:basedOn w:val="Normal"/>
    <w:link w:val="BalloonTextChar"/>
    <w:uiPriority w:val="99"/>
    <w:semiHidden/>
    <w:unhideWhenUsed/>
    <w:rsid w:val="000879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9BF"/>
    <w:rPr>
      <w:rFonts w:ascii="Segoe UI" w:hAnsi="Segoe UI" w:cs="Segoe UI"/>
      <w:sz w:val="18"/>
      <w:szCs w:val="18"/>
    </w:rPr>
  </w:style>
  <w:style w:type="paragraph" w:customStyle="1" w:styleId="TableText">
    <w:name w:val="Table Text"/>
    <w:basedOn w:val="Normal"/>
    <w:rsid w:val="00B343E0"/>
    <w:pPr>
      <w:spacing w:before="40" w:after="40" w:line="240" w:lineRule="auto"/>
      <w:ind w:left="72" w:right="72"/>
    </w:pPr>
    <w:rPr>
      <w:rFonts w:ascii="Times New Roman" w:eastAsia="Times New Roman" w:hAnsi="Times New Roman" w:cs="Times New Roman"/>
      <w:szCs w:val="20"/>
    </w:rPr>
  </w:style>
  <w:style w:type="paragraph" w:customStyle="1" w:styleId="TableHead">
    <w:name w:val="Table Head"/>
    <w:basedOn w:val="Heading3"/>
    <w:next w:val="TableText"/>
    <w:rsid w:val="00B343E0"/>
    <w:pPr>
      <w:keepNext w:val="0"/>
      <w:keepLines w:val="0"/>
      <w:spacing w:before="300" w:after="60" w:line="240" w:lineRule="exact"/>
      <w:outlineLvl w:val="9"/>
    </w:pPr>
    <w:rPr>
      <w:rFonts w:ascii="Arial" w:eastAsia="Times New Roman" w:hAnsi="Arial" w:cs="Times New Roman"/>
      <w:b/>
      <w:i/>
      <w:color w:val="auto"/>
      <w:szCs w:val="20"/>
    </w:rPr>
  </w:style>
  <w:style w:type="character" w:customStyle="1" w:styleId="Heading3Char">
    <w:name w:val="Heading 3 Char"/>
    <w:basedOn w:val="DefaultParagraphFont"/>
    <w:link w:val="Heading3"/>
    <w:uiPriority w:val="9"/>
    <w:semiHidden/>
    <w:rsid w:val="00B343E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532C3"/>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343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434B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B434BF"/>
    <w:rPr>
      <w:rFonts w:ascii="Arial" w:eastAsia="Times New Roman" w:hAnsi="Arial" w:cs="Times New Roman"/>
      <w:b/>
      <w:kern w:val="28"/>
      <w:sz w:val="64"/>
      <w:szCs w:val="20"/>
    </w:rPr>
  </w:style>
  <w:style w:type="paragraph" w:customStyle="1" w:styleId="ByLine">
    <w:name w:val="ByLine"/>
    <w:basedOn w:val="Title"/>
    <w:rsid w:val="00B434BF"/>
    <w:rPr>
      <w:sz w:val="28"/>
    </w:rPr>
  </w:style>
  <w:style w:type="paragraph" w:styleId="ListParagraph">
    <w:name w:val="List Paragraph"/>
    <w:basedOn w:val="Normal"/>
    <w:uiPriority w:val="34"/>
    <w:qFormat/>
    <w:rsid w:val="00582B54"/>
    <w:pPr>
      <w:ind w:left="720"/>
      <w:contextualSpacing/>
    </w:pPr>
  </w:style>
  <w:style w:type="paragraph" w:styleId="Header">
    <w:name w:val="header"/>
    <w:basedOn w:val="Normal"/>
    <w:link w:val="HeaderChar"/>
    <w:uiPriority w:val="99"/>
    <w:unhideWhenUsed/>
    <w:rsid w:val="00582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B54"/>
  </w:style>
  <w:style w:type="paragraph" w:styleId="Footer">
    <w:name w:val="footer"/>
    <w:basedOn w:val="Normal"/>
    <w:link w:val="FooterChar"/>
    <w:uiPriority w:val="99"/>
    <w:unhideWhenUsed/>
    <w:rsid w:val="00582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B54"/>
  </w:style>
  <w:style w:type="paragraph" w:styleId="BalloonText">
    <w:name w:val="Balloon Text"/>
    <w:basedOn w:val="Normal"/>
    <w:link w:val="BalloonTextChar"/>
    <w:uiPriority w:val="99"/>
    <w:semiHidden/>
    <w:unhideWhenUsed/>
    <w:rsid w:val="000879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9BF"/>
    <w:rPr>
      <w:rFonts w:ascii="Segoe UI" w:hAnsi="Segoe UI" w:cs="Segoe UI"/>
      <w:sz w:val="18"/>
      <w:szCs w:val="18"/>
    </w:rPr>
  </w:style>
  <w:style w:type="paragraph" w:customStyle="1" w:styleId="TableText">
    <w:name w:val="Table Text"/>
    <w:basedOn w:val="Normal"/>
    <w:rsid w:val="00B343E0"/>
    <w:pPr>
      <w:spacing w:before="40" w:after="40" w:line="240" w:lineRule="auto"/>
      <w:ind w:left="72" w:right="72"/>
    </w:pPr>
    <w:rPr>
      <w:rFonts w:ascii="Times New Roman" w:eastAsia="Times New Roman" w:hAnsi="Times New Roman" w:cs="Times New Roman"/>
      <w:szCs w:val="20"/>
    </w:rPr>
  </w:style>
  <w:style w:type="paragraph" w:customStyle="1" w:styleId="TableHead">
    <w:name w:val="Table Head"/>
    <w:basedOn w:val="Heading3"/>
    <w:next w:val="TableText"/>
    <w:rsid w:val="00B343E0"/>
    <w:pPr>
      <w:keepNext w:val="0"/>
      <w:keepLines w:val="0"/>
      <w:spacing w:before="300" w:after="60" w:line="240" w:lineRule="exact"/>
      <w:outlineLvl w:val="9"/>
    </w:pPr>
    <w:rPr>
      <w:rFonts w:ascii="Arial" w:eastAsia="Times New Roman" w:hAnsi="Arial" w:cs="Times New Roman"/>
      <w:b/>
      <w:i/>
      <w:color w:val="auto"/>
      <w:szCs w:val="20"/>
    </w:rPr>
  </w:style>
  <w:style w:type="character" w:customStyle="1" w:styleId="Heading3Char">
    <w:name w:val="Heading 3 Char"/>
    <w:basedOn w:val="DefaultParagraphFont"/>
    <w:link w:val="Heading3"/>
    <w:uiPriority w:val="9"/>
    <w:semiHidden/>
    <w:rsid w:val="00B343E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532C3"/>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103100">
      <w:bodyDiv w:val="1"/>
      <w:marLeft w:val="0"/>
      <w:marRight w:val="0"/>
      <w:marTop w:val="0"/>
      <w:marBottom w:val="0"/>
      <w:divBdr>
        <w:top w:val="none" w:sz="0" w:space="0" w:color="auto"/>
        <w:left w:val="none" w:sz="0" w:space="0" w:color="auto"/>
        <w:bottom w:val="none" w:sz="0" w:space="0" w:color="auto"/>
        <w:right w:val="none" w:sz="0" w:space="0" w:color="auto"/>
      </w:divBdr>
    </w:div>
    <w:div w:id="198353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6</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TrungNT</dc:creator>
  <cp:keywords/>
  <dc:description/>
  <cp:lastModifiedBy>Admin</cp:lastModifiedBy>
  <cp:revision>162</cp:revision>
  <dcterms:created xsi:type="dcterms:W3CDTF">2023-03-06T08:58:00Z</dcterms:created>
  <dcterms:modified xsi:type="dcterms:W3CDTF">2024-03-26T01:57:00Z</dcterms:modified>
</cp:coreProperties>
</file>