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0000"/>
          <w:sz w:val="44"/>
        </w:rPr>
        <w:t>PERSONAL PROJECT REPORT</w:t>
      </w:r>
    </w:p>
    <w:p>
      <w:pPr>
        <w:jc w:val="center"/>
      </w:pPr>
      <w:r>
        <w:rPr>
          <w:rFonts w:ascii="Times New Roman" w:hAnsi="Times New Roman"/>
          <w:b/>
          <w:color w:val="000000"/>
          <w:sz w:val="32"/>
        </w:rPr>
        <w:t>StudyVault - AI Study Document Management System</w:t>
      </w:r>
    </w:p>
    <w:p>
      <w:pPr>
        <w:jc w:val="center"/>
      </w:pPr>
      <w:r>
        <w:rPr>
          <w:rFonts w:ascii="Times New Roman" w:hAnsi="Times New Roman"/>
          <w:b/>
          <w:color w:val="000000"/>
          <w:sz w:val="24"/>
        </w:rPr>
        <w:t>IWS Spring 2026 - Group 4</w:t>
      </w:r>
    </w:p>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896"/>
        <w:gridCol w:w="4896"/>
      </w:tblGrid>
      <w:tr>
        <w:tc>
          <w:tcPr>
            <w:tcW w:type="dxa" w:w="4896"/>
            <w:vAlign w:val="center"/>
          </w:tcPr>
          <w:p>
            <w:r>
              <w:rPr>
                <w:rFonts w:ascii="Times New Roman" w:hAnsi="Times New Roman"/>
                <w:b/>
                <w:color w:val="000000"/>
              </w:rPr>
              <w:t>Field</w:t>
            </w:r>
          </w:p>
        </w:tc>
        <w:tc>
          <w:tcPr>
            <w:tcW w:type="dxa" w:w="4896"/>
            <w:vAlign w:val="center"/>
          </w:tcPr>
          <w:p>
            <w:r>
              <w:rPr>
                <w:rFonts w:ascii="Times New Roman" w:hAnsi="Times New Roman"/>
                <w:b/>
                <w:color w:val="000000"/>
              </w:rPr>
              <w:t>Content</w:t>
            </w:r>
          </w:p>
        </w:tc>
      </w:tr>
      <w:tr>
        <w:tc>
          <w:tcPr>
            <w:tcW w:type="dxa" w:w="4896"/>
            <w:vAlign w:val="top"/>
          </w:tcPr>
          <w:p>
            <w:r>
              <w:rPr>
                <w:rFonts w:ascii="Times New Roman" w:hAnsi="Times New Roman"/>
                <w:color w:val="000000"/>
              </w:rPr>
              <w:t>Group</w:t>
            </w:r>
          </w:p>
        </w:tc>
        <w:tc>
          <w:tcPr>
            <w:tcW w:type="dxa" w:w="4896"/>
            <w:vAlign w:val="top"/>
          </w:tcPr>
          <w:p>
            <w:r>
              <w:rPr>
                <w:rFonts w:ascii="Times New Roman" w:hAnsi="Times New Roman"/>
                <w:color w:val="000000"/>
              </w:rPr>
              <w:t>Group 4</w:t>
            </w:r>
          </w:p>
        </w:tc>
      </w:tr>
      <w:tr>
        <w:tc>
          <w:tcPr>
            <w:tcW w:type="dxa" w:w="4896"/>
            <w:vAlign w:val="top"/>
          </w:tcPr>
          <w:p>
            <w:r>
              <w:rPr>
                <w:rFonts w:ascii="Times New Roman" w:hAnsi="Times New Roman"/>
                <w:color w:val="000000"/>
              </w:rPr>
              <w:t>Student name</w:t>
            </w:r>
          </w:p>
        </w:tc>
        <w:tc>
          <w:tcPr>
            <w:tcW w:type="dxa" w:w="4896"/>
            <w:vAlign w:val="top"/>
          </w:tcPr>
          <w:p>
            <w:r>
              <w:rPr>
                <w:rFonts w:ascii="Times New Roman" w:hAnsi="Times New Roman"/>
                <w:color w:val="000000"/>
              </w:rPr>
              <w:t>[FULL NAME]</w:t>
            </w:r>
          </w:p>
        </w:tc>
      </w:tr>
      <w:tr>
        <w:tc>
          <w:tcPr>
            <w:tcW w:type="dxa" w:w="4896"/>
            <w:vAlign w:val="top"/>
          </w:tcPr>
          <w:p>
            <w:r>
              <w:rPr>
                <w:rFonts w:ascii="Times New Roman" w:hAnsi="Times New Roman"/>
                <w:color w:val="000000"/>
              </w:rPr>
              <w:t>Student ID</w:t>
            </w:r>
          </w:p>
        </w:tc>
        <w:tc>
          <w:tcPr>
            <w:tcW w:type="dxa" w:w="4896"/>
            <w:vAlign w:val="top"/>
          </w:tcPr>
          <w:p>
            <w:r>
              <w:rPr>
                <w:rFonts w:ascii="Times New Roman" w:hAnsi="Times New Roman"/>
                <w:color w:val="000000"/>
              </w:rPr>
              <w:t>[STUDENT ID]</w:t>
            </w:r>
          </w:p>
        </w:tc>
      </w:tr>
      <w:tr>
        <w:tc>
          <w:tcPr>
            <w:tcW w:type="dxa" w:w="4896"/>
            <w:vAlign w:val="top"/>
          </w:tcPr>
          <w:p>
            <w:r>
              <w:rPr>
                <w:rFonts w:ascii="Times New Roman" w:hAnsi="Times New Roman"/>
                <w:color w:val="000000"/>
              </w:rPr>
              <w:t>Member number</w:t>
            </w:r>
          </w:p>
        </w:tc>
        <w:tc>
          <w:tcPr>
            <w:tcW w:type="dxa" w:w="4896"/>
            <w:vAlign w:val="top"/>
          </w:tcPr>
          <w:p>
            <w:r>
              <w:rPr>
                <w:rFonts w:ascii="Times New Roman" w:hAnsi="Times New Roman"/>
                <w:color w:val="000000"/>
              </w:rPr>
              <w:t>Member 3</w:t>
            </w:r>
          </w:p>
        </w:tc>
      </w:tr>
      <w:tr>
        <w:tc>
          <w:tcPr>
            <w:tcW w:type="dxa" w:w="4896"/>
            <w:vAlign w:val="top"/>
          </w:tcPr>
          <w:p>
            <w:r>
              <w:rPr>
                <w:rFonts w:ascii="Times New Roman" w:hAnsi="Times New Roman"/>
                <w:color w:val="000000"/>
              </w:rPr>
              <w:t>Individual topic</w:t>
            </w:r>
          </w:p>
        </w:tc>
        <w:tc>
          <w:tcPr>
            <w:tcW w:type="dxa" w:w="4896"/>
            <w:vAlign w:val="top"/>
          </w:tcPr>
          <w:p>
            <w:r>
              <w:rPr>
                <w:rFonts w:ascii="Times New Roman" w:hAnsi="Times New Roman"/>
                <w:color w:val="000000"/>
              </w:rPr>
              <w:t>AI/RAG and Document Assistant</w:t>
            </w:r>
          </w:p>
        </w:tc>
      </w:tr>
      <w:tr>
        <w:tc>
          <w:tcPr>
            <w:tcW w:type="dxa" w:w="4896"/>
            <w:vAlign w:val="top"/>
          </w:tcPr>
          <w:p>
            <w:r>
              <w:rPr>
                <w:rFonts w:ascii="Times New Roman" w:hAnsi="Times New Roman"/>
                <w:color w:val="000000"/>
              </w:rPr>
              <w:t>Role</w:t>
            </w:r>
          </w:p>
        </w:tc>
        <w:tc>
          <w:tcPr>
            <w:tcW w:type="dxa" w:w="4896"/>
            <w:vAlign w:val="top"/>
          </w:tcPr>
          <w:p>
            <w:r>
              <w:rPr>
                <w:rFonts w:ascii="Times New Roman" w:hAnsi="Times New Roman"/>
                <w:color w:val="000000"/>
              </w:rPr>
              <w:t>AI/RAG, document assistant, summary, Q&amp;A, and study-note owner.</w:t>
            </w:r>
          </w:p>
        </w:tc>
      </w:tr>
      <w:tr>
        <w:tc>
          <w:tcPr>
            <w:tcW w:type="dxa" w:w="4896"/>
            <w:vAlign w:val="top"/>
          </w:tcPr>
          <w:p>
            <w:r>
              <w:rPr>
                <w:rFonts w:ascii="Times New Roman" w:hAnsi="Times New Roman"/>
                <w:color w:val="000000"/>
              </w:rPr>
              <w:t>Submission date</w:t>
            </w:r>
          </w:p>
        </w:tc>
        <w:tc>
          <w:tcPr>
            <w:tcW w:type="dxa" w:w="4896"/>
            <w:vAlign w:val="top"/>
          </w:tcPr>
          <w:p>
            <w:r>
              <w:rPr>
                <w:rFonts w:ascii="Times New Roman" w:hAnsi="Times New Roman"/>
                <w:color w:val="000000"/>
              </w:rPr>
              <w:t>[DATE]</w:t>
            </w:r>
          </w:p>
        </w:tc>
      </w:tr>
    </w:tbl>
    <w:p/>
    <w:p>
      <w:pPr>
        <w:jc w:val="center"/>
      </w:pPr>
      <w:r>
        <w:rPr>
          <w:rFonts w:ascii="Times New Roman" w:hAnsi="Times New Roman"/>
          <w:b w:val="0"/>
          <w:i/>
          <w:color w:val="000000"/>
        </w:rPr>
        <w:t>Shared project overview sections may match across members, but contribution, evidence, challenges, and collaboration must be individual.</w:t>
      </w:r>
    </w:p>
    <w:p>
      <w:r>
        <w:rPr>
          <w:rFonts w:ascii="Times New Roman" w:hAnsi="Times New Roman"/>
          <w:color w:val="000000"/>
        </w:rPr>
        <w:br w:type="page"/>
      </w:r>
    </w:p>
    <w:p>
      <w:r>
        <w:rPr>
          <w:rFonts w:ascii="Times New Roman" w:hAnsi="Times New Roman"/>
          <w:b/>
          <w:i w:val="0"/>
          <w:color w:val="000000"/>
          <w:sz w:val="28"/>
        </w:rPr>
        <w:t>1. Project Overview</w:t>
      </w:r>
    </w:p>
    <w:p>
      <w:r>
        <w:rPr>
          <w:rFonts w:ascii="Times New Roman" w:hAnsi="Times New Roman"/>
          <w:b w:val="0"/>
          <w:i w:val="0"/>
          <w:color w:val="000000"/>
        </w:rPr>
        <w:t>StudyVault is an AI-supported study document management system for students. The application supports account registration, email verification, login, personal document upload, file preview, folder and tag organization, search, filtering, sorting, pagination, study notes, AI summary, document Q&amp;A, related document suggestions, and admin user management. The project follows a decoupled frontend/backend architecture: the React frontend consumes a NestJS REST API, while PostgreSQL stores both relational data and RAG-related records.</w:t>
      </w:r>
    </w:p>
    <w:p>
      <w:r>
        <w:rPr>
          <w:rFonts w:ascii="Times New Roman" w:hAnsi="Times New Roman"/>
          <w:b w:val="0"/>
          <w:i w:val="0"/>
          <w:color w:val="000000"/>
        </w:rPr>
        <w:t>The project targets the IWS final project requirements: RESTful backend API, client-side API consumption, CRUD, authentication and authorization, validation, sorting, pagination, and responsive web design.</w:t>
      </w:r>
    </w:p>
    <w:p>
      <w:r>
        <w:rPr>
          <w:rFonts w:ascii="Times New Roman" w:hAnsi="Times New Roman"/>
          <w:b/>
          <w:i w:val="0"/>
          <w:color w:val="000000"/>
          <w:sz w:val="28"/>
        </w:rPr>
        <w:t>2. Main Functions</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896"/>
        <w:gridCol w:w="4896"/>
      </w:tblGrid>
      <w:tr>
        <w:tc>
          <w:tcPr>
            <w:tcW w:type="dxa" w:w="4896"/>
            <w:vAlign w:val="center"/>
          </w:tcPr>
          <w:p>
            <w:r>
              <w:rPr>
                <w:rFonts w:ascii="Times New Roman" w:hAnsi="Times New Roman"/>
                <w:b/>
                <w:color w:val="000000"/>
              </w:rPr>
              <w:t>Function group</w:t>
            </w:r>
          </w:p>
        </w:tc>
        <w:tc>
          <w:tcPr>
            <w:tcW w:type="dxa" w:w="4896"/>
            <w:vAlign w:val="center"/>
          </w:tcPr>
          <w:p>
            <w:r>
              <w:rPr>
                <w:rFonts w:ascii="Times New Roman" w:hAnsi="Times New Roman"/>
                <w:b/>
                <w:color w:val="000000"/>
              </w:rPr>
              <w:t>Detailed description</w:t>
            </w:r>
          </w:p>
        </w:tc>
      </w:tr>
      <w:tr>
        <w:tc>
          <w:tcPr>
            <w:tcW w:type="dxa" w:w="4896"/>
            <w:vAlign w:val="top"/>
          </w:tcPr>
          <w:p>
            <w:r>
              <w:rPr>
                <w:rFonts w:ascii="Times New Roman" w:hAnsi="Times New Roman"/>
                <w:color w:val="000000"/>
              </w:rPr>
              <w:t>Authentication</w:t>
            </w:r>
          </w:p>
        </w:tc>
        <w:tc>
          <w:tcPr>
            <w:tcW w:type="dxa" w:w="4896"/>
            <w:vAlign w:val="top"/>
          </w:tcPr>
          <w:p>
            <w:r>
              <w:rPr>
                <w:rFonts w:ascii="Times New Roman" w:hAnsi="Times New Roman"/>
                <w:color w:val="000000"/>
              </w:rPr>
              <w:t>Registration, email verification, login, refresh session, logout, logout all, password reset, password change, and profile update.</w:t>
            </w:r>
          </w:p>
        </w:tc>
      </w:tr>
      <w:tr>
        <w:tc>
          <w:tcPr>
            <w:tcW w:type="dxa" w:w="4896"/>
            <w:vAlign w:val="top"/>
          </w:tcPr>
          <w:p>
            <w:r>
              <w:rPr>
                <w:rFonts w:ascii="Times New Roman" w:hAnsi="Times New Roman"/>
                <w:color w:val="000000"/>
              </w:rPr>
              <w:t>Document workspace</w:t>
            </w:r>
          </w:p>
        </w:tc>
        <w:tc>
          <w:tcPr>
            <w:tcW w:type="dxa" w:w="4896"/>
            <w:vAlign w:val="top"/>
          </w:tcPr>
          <w:p>
            <w:r>
              <w:rPr>
                <w:rFonts w:ascii="Times New Roman" w:hAnsi="Times New Roman"/>
                <w:color w:val="000000"/>
              </w:rPr>
              <w:t>Upload PDF/DOCX/TXT, validate files, preview/download documents, rename, delete, favorite, search, filter, sort, and paginate.</w:t>
            </w:r>
          </w:p>
        </w:tc>
      </w:tr>
      <w:tr>
        <w:tc>
          <w:tcPr>
            <w:tcW w:type="dxa" w:w="4896"/>
            <w:vAlign w:val="top"/>
          </w:tcPr>
          <w:p>
            <w:r>
              <w:rPr>
                <w:rFonts w:ascii="Times New Roman" w:hAnsi="Times New Roman"/>
                <w:color w:val="000000"/>
              </w:rPr>
              <w:t>Folders and tags</w:t>
            </w:r>
          </w:p>
        </w:tc>
        <w:tc>
          <w:tcPr>
            <w:tcW w:type="dxa" w:w="4896"/>
            <w:vAlign w:val="top"/>
          </w:tcPr>
          <w:p>
            <w:r>
              <w:rPr>
                <w:rFonts w:ascii="Times New Roman" w:hAnsi="Times New Roman"/>
                <w:color w:val="000000"/>
              </w:rPr>
              <w:t>Folder CRUD, folder movement, document-folder assignment, tag CRUD, and document-tag assignment.</w:t>
            </w:r>
          </w:p>
        </w:tc>
      </w:tr>
      <w:tr>
        <w:tc>
          <w:tcPr>
            <w:tcW w:type="dxa" w:w="4896"/>
            <w:vAlign w:val="top"/>
          </w:tcPr>
          <w:p>
            <w:r>
              <w:rPr>
                <w:rFonts w:ascii="Times New Roman" w:hAnsi="Times New Roman"/>
                <w:color w:val="000000"/>
              </w:rPr>
              <w:t>AI/RAG</w:t>
            </w:r>
          </w:p>
        </w:tc>
        <w:tc>
          <w:tcPr>
            <w:tcW w:type="dxa" w:w="4896"/>
            <w:vAlign w:val="top"/>
          </w:tcPr>
          <w:p>
            <w:r>
              <w:rPr>
                <w:rFonts w:ascii="Times New Roman" w:hAnsi="Times New Roman"/>
                <w:color w:val="000000"/>
              </w:rPr>
              <w:t>Document indexing, chunks, embeddings, summary EN/VI, cached summary, Ask AI, ask history, related documents, mind map, and diagram.</w:t>
            </w:r>
          </w:p>
        </w:tc>
      </w:tr>
      <w:tr>
        <w:tc>
          <w:tcPr>
            <w:tcW w:type="dxa" w:w="4896"/>
            <w:vAlign w:val="top"/>
          </w:tcPr>
          <w:p>
            <w:r>
              <w:rPr>
                <w:rFonts w:ascii="Times New Roman" w:hAnsi="Times New Roman"/>
                <w:color w:val="000000"/>
              </w:rPr>
              <w:t>Admin</w:t>
            </w:r>
          </w:p>
        </w:tc>
        <w:tc>
          <w:tcPr>
            <w:tcW w:type="dxa" w:w="4896"/>
            <w:vAlign w:val="top"/>
          </w:tcPr>
          <w:p>
            <w:r>
              <w:rPr>
                <w:rFonts w:ascii="Times New Roman" w:hAnsi="Times New Roman"/>
                <w:color w:val="000000"/>
              </w:rPr>
              <w:t>Stats, user list, lock/unlock normal users, audit logs, and admin-only authorization.</w:t>
            </w:r>
          </w:p>
        </w:tc>
      </w:tr>
      <w:tr>
        <w:tc>
          <w:tcPr>
            <w:tcW w:type="dxa" w:w="4896"/>
            <w:vAlign w:val="top"/>
          </w:tcPr>
          <w:p>
            <w:r>
              <w:rPr>
                <w:rFonts w:ascii="Times New Roman" w:hAnsi="Times New Roman"/>
                <w:color w:val="000000"/>
              </w:rPr>
              <w:t>Responsive UI</w:t>
            </w:r>
          </w:p>
        </w:tc>
        <w:tc>
          <w:tcPr>
            <w:tcW w:type="dxa" w:w="4896"/>
            <w:vAlign w:val="top"/>
          </w:tcPr>
          <w:p>
            <w:r>
              <w:rPr>
                <w:rFonts w:ascii="Times New Roman" w:hAnsi="Times New Roman"/>
                <w:color w:val="000000"/>
              </w:rPr>
              <w:t>Mobile/tablet compact navigation, iPad-safe layout, and wide desktop split document viewer.</w:t>
            </w:r>
          </w:p>
        </w:tc>
      </w:tr>
    </w:tbl>
    <w:p/>
    <w:p>
      <w:r>
        <w:rPr>
          <w:rFonts w:ascii="Times New Roman" w:hAnsi="Times New Roman"/>
          <w:b/>
          <w:i w:val="0"/>
          <w:color w:val="000000"/>
          <w:sz w:val="28"/>
        </w:rPr>
        <w:t>3. Technology Stack</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264"/>
        <w:gridCol w:w="3264"/>
        <w:gridCol w:w="3264"/>
      </w:tblGrid>
      <w:tr>
        <w:tc>
          <w:tcPr>
            <w:tcW w:type="dxa" w:w="3264"/>
            <w:vAlign w:val="center"/>
          </w:tcPr>
          <w:p>
            <w:r>
              <w:rPr>
                <w:rFonts w:ascii="Times New Roman" w:hAnsi="Times New Roman"/>
                <w:b/>
                <w:color w:val="000000"/>
              </w:rPr>
              <w:t>Layer</w:t>
            </w:r>
          </w:p>
        </w:tc>
        <w:tc>
          <w:tcPr>
            <w:tcW w:type="dxa" w:w="3264"/>
            <w:vAlign w:val="center"/>
          </w:tcPr>
          <w:p>
            <w:r>
              <w:rPr>
                <w:rFonts w:ascii="Times New Roman" w:hAnsi="Times New Roman"/>
                <w:b/>
                <w:color w:val="000000"/>
              </w:rPr>
              <w:t>Technology</w:t>
            </w:r>
          </w:p>
        </w:tc>
        <w:tc>
          <w:tcPr>
            <w:tcW w:type="dxa" w:w="3264"/>
            <w:vAlign w:val="center"/>
          </w:tcPr>
          <w:p>
            <w:r>
              <w:rPr>
                <w:rFonts w:ascii="Times New Roman" w:hAnsi="Times New Roman"/>
                <w:b/>
                <w:color w:val="000000"/>
              </w:rPr>
              <w:t>Purpose</w:t>
            </w:r>
          </w:p>
        </w:tc>
      </w:tr>
      <w:tr>
        <w:tc>
          <w:tcPr>
            <w:tcW w:type="dxa" w:w="3264"/>
            <w:vAlign w:val="top"/>
          </w:tcPr>
          <w:p>
            <w:r>
              <w:rPr>
                <w:rFonts w:ascii="Times New Roman" w:hAnsi="Times New Roman"/>
                <w:color w:val="000000"/>
              </w:rPr>
              <w:t>Frontend</w:t>
            </w:r>
          </w:p>
        </w:tc>
        <w:tc>
          <w:tcPr>
            <w:tcW w:type="dxa" w:w="3264"/>
            <w:vAlign w:val="top"/>
          </w:tcPr>
          <w:p>
            <w:r>
              <w:rPr>
                <w:rFonts w:ascii="Times New Roman" w:hAnsi="Times New Roman"/>
                <w:color w:val="000000"/>
              </w:rPr>
              <w:t>React 19, Vite, Tailwind CSS, React Router, Axios, Motion, Lucide</w:t>
            </w:r>
          </w:p>
        </w:tc>
        <w:tc>
          <w:tcPr>
            <w:tcW w:type="dxa" w:w="3264"/>
            <w:vAlign w:val="top"/>
          </w:tcPr>
          <w:p>
            <w:r>
              <w:rPr>
                <w:rFonts w:ascii="Times New Roman" w:hAnsi="Times New Roman"/>
                <w:color w:val="000000"/>
              </w:rPr>
              <w:t>UI, routing, API calls, responsive layout, and user interaction.</w:t>
            </w:r>
          </w:p>
        </w:tc>
      </w:tr>
      <w:tr>
        <w:tc>
          <w:tcPr>
            <w:tcW w:type="dxa" w:w="3264"/>
            <w:vAlign w:val="top"/>
          </w:tcPr>
          <w:p>
            <w:r>
              <w:rPr>
                <w:rFonts w:ascii="Times New Roman" w:hAnsi="Times New Roman"/>
                <w:color w:val="000000"/>
              </w:rPr>
              <w:t>Backend</w:t>
            </w:r>
          </w:p>
        </w:tc>
        <w:tc>
          <w:tcPr>
            <w:tcW w:type="dxa" w:w="3264"/>
            <w:vAlign w:val="top"/>
          </w:tcPr>
          <w:p>
            <w:r>
              <w:rPr>
                <w:rFonts w:ascii="Times New Roman" w:hAnsi="Times New Roman"/>
                <w:color w:val="000000"/>
              </w:rPr>
              <w:t>NestJS, TypeScript, TypeORM, class-validator</w:t>
            </w:r>
          </w:p>
        </w:tc>
        <w:tc>
          <w:tcPr>
            <w:tcW w:type="dxa" w:w="3264"/>
            <w:vAlign w:val="top"/>
          </w:tcPr>
          <w:p>
            <w:r>
              <w:rPr>
                <w:rFonts w:ascii="Times New Roman" w:hAnsi="Times New Roman"/>
                <w:color w:val="000000"/>
              </w:rPr>
              <w:t>REST API, validation, guards, services, and business logic.</w:t>
            </w:r>
          </w:p>
        </w:tc>
      </w:tr>
      <w:tr>
        <w:tc>
          <w:tcPr>
            <w:tcW w:type="dxa" w:w="3264"/>
            <w:vAlign w:val="top"/>
          </w:tcPr>
          <w:p>
            <w:r>
              <w:rPr>
                <w:rFonts w:ascii="Times New Roman" w:hAnsi="Times New Roman"/>
                <w:color w:val="000000"/>
              </w:rPr>
              <w:t>Database</w:t>
            </w:r>
          </w:p>
        </w:tc>
        <w:tc>
          <w:tcPr>
            <w:tcW w:type="dxa" w:w="3264"/>
            <w:vAlign w:val="top"/>
          </w:tcPr>
          <w:p>
            <w:r>
              <w:rPr>
                <w:rFonts w:ascii="Times New Roman" w:hAnsi="Times New Roman"/>
                <w:color w:val="000000"/>
              </w:rPr>
              <w:t>PostgreSQL, pgvector</w:t>
            </w:r>
          </w:p>
        </w:tc>
        <w:tc>
          <w:tcPr>
            <w:tcW w:type="dxa" w:w="3264"/>
            <w:vAlign w:val="top"/>
          </w:tcPr>
          <w:p>
            <w:r>
              <w:rPr>
                <w:rFonts w:ascii="Times New Roman" w:hAnsi="Times New Roman"/>
                <w:color w:val="000000"/>
              </w:rPr>
              <w:t>Relational data and vector embedding storage.</w:t>
            </w:r>
          </w:p>
        </w:tc>
      </w:tr>
      <w:tr>
        <w:tc>
          <w:tcPr>
            <w:tcW w:type="dxa" w:w="3264"/>
            <w:vAlign w:val="top"/>
          </w:tcPr>
          <w:p>
            <w:r>
              <w:rPr>
                <w:rFonts w:ascii="Times New Roman" w:hAnsi="Times New Roman"/>
                <w:color w:val="000000"/>
              </w:rPr>
              <w:t>Authentication</w:t>
            </w:r>
          </w:p>
        </w:tc>
        <w:tc>
          <w:tcPr>
            <w:tcW w:type="dxa" w:w="3264"/>
            <w:vAlign w:val="top"/>
          </w:tcPr>
          <w:p>
            <w:r>
              <w:rPr>
                <w:rFonts w:ascii="Times New Roman" w:hAnsi="Times New Roman"/>
                <w:color w:val="000000"/>
              </w:rPr>
              <w:t>JWT, HttpOnly cookie, CSRF token, bcrypt</w:t>
            </w:r>
          </w:p>
        </w:tc>
        <w:tc>
          <w:tcPr>
            <w:tcW w:type="dxa" w:w="3264"/>
            <w:vAlign w:val="top"/>
          </w:tcPr>
          <w:p>
            <w:r>
              <w:rPr>
                <w:rFonts w:ascii="Times New Roman" w:hAnsi="Times New Roman"/>
                <w:color w:val="000000"/>
              </w:rPr>
              <w:t>Secure account and session handling.</w:t>
            </w:r>
          </w:p>
        </w:tc>
      </w:tr>
      <w:tr>
        <w:tc>
          <w:tcPr>
            <w:tcW w:type="dxa" w:w="3264"/>
            <w:vAlign w:val="top"/>
          </w:tcPr>
          <w:p>
            <w:r>
              <w:rPr>
                <w:rFonts w:ascii="Times New Roman" w:hAnsi="Times New Roman"/>
                <w:color w:val="000000"/>
              </w:rPr>
              <w:t>AI</w:t>
            </w:r>
          </w:p>
        </w:tc>
        <w:tc>
          <w:tcPr>
            <w:tcW w:type="dxa" w:w="3264"/>
            <w:vAlign w:val="top"/>
          </w:tcPr>
          <w:p>
            <w:r>
              <w:rPr>
                <w:rFonts w:ascii="Times New Roman" w:hAnsi="Times New Roman"/>
                <w:color w:val="000000"/>
              </w:rPr>
              <w:t>Google Gemini</w:t>
            </w:r>
          </w:p>
        </w:tc>
        <w:tc>
          <w:tcPr>
            <w:tcW w:type="dxa" w:w="3264"/>
            <w:vAlign w:val="top"/>
          </w:tcPr>
          <w:p>
            <w:r>
              <w:rPr>
                <w:rFonts w:ascii="Times New Roman" w:hAnsi="Times New Roman"/>
                <w:color w:val="000000"/>
              </w:rPr>
              <w:t>Embeddings, summary, Q&amp;A, mind map, and diagram generation.</w:t>
            </w:r>
          </w:p>
        </w:tc>
      </w:tr>
      <w:tr>
        <w:tc>
          <w:tcPr>
            <w:tcW w:type="dxa" w:w="3264"/>
            <w:vAlign w:val="top"/>
          </w:tcPr>
          <w:p>
            <w:r>
              <w:rPr>
                <w:rFonts w:ascii="Times New Roman" w:hAnsi="Times New Roman"/>
                <w:color w:val="000000"/>
              </w:rPr>
              <w:t>Runtime</w:t>
            </w:r>
          </w:p>
        </w:tc>
        <w:tc>
          <w:tcPr>
            <w:tcW w:type="dxa" w:w="3264"/>
            <w:vAlign w:val="top"/>
          </w:tcPr>
          <w:p>
            <w:r>
              <w:rPr>
                <w:rFonts w:ascii="Times New Roman" w:hAnsi="Times New Roman"/>
                <w:color w:val="000000"/>
              </w:rPr>
              <w:t>Docker Compose, npm scripts</w:t>
            </w:r>
          </w:p>
        </w:tc>
        <w:tc>
          <w:tcPr>
            <w:tcW w:type="dxa" w:w="3264"/>
            <w:vAlign w:val="top"/>
          </w:tcPr>
          <w:p>
            <w:r>
              <w:rPr>
                <w:rFonts w:ascii="Times New Roman" w:hAnsi="Times New Roman"/>
                <w:color w:val="000000"/>
              </w:rPr>
              <w:t>Local demo, build, test, and readiness verification.</w:t>
            </w:r>
          </w:p>
        </w:tc>
      </w:tr>
    </w:tbl>
    <w:p/>
    <w:p>
      <w:r>
        <w:rPr>
          <w:rFonts w:ascii="Times New Roman" w:hAnsi="Times New Roman"/>
          <w:b/>
          <w:i w:val="0"/>
          <w:color w:val="000000"/>
          <w:sz w:val="28"/>
        </w:rPr>
        <w:t>4. Architecture and Database Overview</w:t>
      </w:r>
    </w:p>
    <w:p>
      <w:pPr>
        <w:pStyle w:val="ListBullet"/>
      </w:pPr>
      <w:r>
        <w:rPr>
          <w:rFonts w:ascii="Times New Roman" w:hAnsi="Times New Roman"/>
          <w:color w:val="000000"/>
        </w:rPr>
        <w:t>The frontend is built with React, Vite, React Router, Tailwind CSS, Axios, Motion, and Lucide icons.</w:t>
      </w:r>
    </w:p>
    <w:p>
      <w:pPr>
        <w:pStyle w:val="ListBullet"/>
      </w:pPr>
      <w:r>
        <w:rPr>
          <w:rFonts w:ascii="Times New Roman" w:hAnsi="Times New Roman"/>
          <w:color w:val="000000"/>
        </w:rPr>
        <w:t>The backend is built with NestJS, TypeScript, TypeORM, DTO validation, guards, and modular services.</w:t>
      </w:r>
    </w:p>
    <w:p>
      <w:pPr>
        <w:pStyle w:val="ListBullet"/>
      </w:pPr>
      <w:r>
        <w:rPr>
          <w:rFonts w:ascii="Times New Roman" w:hAnsi="Times New Roman"/>
          <w:color w:val="000000"/>
        </w:rPr>
        <w:t>The database is PostgreSQL with pgvector support for document embeddings.</w:t>
      </w:r>
    </w:p>
    <w:p>
      <w:pPr>
        <w:pStyle w:val="ListBullet"/>
      </w:pPr>
      <w:r>
        <w:rPr>
          <w:rFonts w:ascii="Times New Roman" w:hAnsi="Times New Roman"/>
          <w:color w:val="000000"/>
        </w:rPr>
        <w:t>Google Gemini is used for embeddings, document summaries, Q&amp;A, mind maps, and diagrams.</w:t>
      </w:r>
    </w:p>
    <w:p>
      <w:pPr>
        <w:pStyle w:val="ListBullet"/>
      </w:pPr>
      <w:r>
        <w:rPr>
          <w:rFonts w:ascii="Times New Roman" w:hAnsi="Times New Roman"/>
          <w:color w:val="000000"/>
        </w:rPr>
        <w:t>Authentication uses short-lived JWT access tokens, HttpOnly refresh cookies, CSRF tokens, and bcrypt password hashing.</w:t>
      </w:r>
    </w:p>
    <w:p>
      <w:pPr>
        <w:pStyle w:val="ListBullet"/>
      </w:pPr>
      <w:r>
        <w:rPr>
          <w:rFonts w:ascii="Times New Roman" w:hAnsi="Times New Roman"/>
          <w:color w:val="000000"/>
        </w:rPr>
        <w:t>Docker Compose can run the frontend, backend, and database stack for local demonstration.</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896"/>
        <w:gridCol w:w="4896"/>
      </w:tblGrid>
      <w:tr>
        <w:tc>
          <w:tcPr>
            <w:tcW w:type="dxa" w:w="4896"/>
            <w:vAlign w:val="center"/>
          </w:tcPr>
          <w:p>
            <w:r>
              <w:rPr>
                <w:rFonts w:ascii="Times New Roman" w:hAnsi="Times New Roman"/>
                <w:b/>
                <w:color w:val="000000"/>
              </w:rPr>
              <w:t>Database table</w:t>
            </w:r>
          </w:p>
        </w:tc>
        <w:tc>
          <w:tcPr>
            <w:tcW w:type="dxa" w:w="4896"/>
            <w:vAlign w:val="center"/>
          </w:tcPr>
          <w:p>
            <w:r>
              <w:rPr>
                <w:rFonts w:ascii="Times New Roman" w:hAnsi="Times New Roman"/>
                <w:b/>
                <w:color w:val="000000"/>
              </w:rPr>
              <w:t>Purpose</w:t>
            </w:r>
          </w:p>
        </w:tc>
      </w:tr>
      <w:tr>
        <w:tc>
          <w:tcPr>
            <w:tcW w:type="dxa" w:w="4896"/>
            <w:vAlign w:val="top"/>
          </w:tcPr>
          <w:p>
            <w:r>
              <w:rPr>
                <w:rFonts w:ascii="Times New Roman" w:hAnsi="Times New Roman"/>
                <w:color w:val="000000"/>
              </w:rPr>
              <w:t>users</w:t>
            </w:r>
          </w:p>
        </w:tc>
        <w:tc>
          <w:tcPr>
            <w:tcW w:type="dxa" w:w="4896"/>
            <w:vAlign w:val="top"/>
          </w:tcPr>
          <w:p>
            <w:r>
              <w:rPr>
                <w:rFonts w:ascii="Times New Roman" w:hAnsi="Times New Roman"/>
                <w:color w:val="000000"/>
              </w:rPr>
              <w:t>Account data, role, active flag, email verification, and password reset fields.</w:t>
            </w:r>
          </w:p>
        </w:tc>
      </w:tr>
      <w:tr>
        <w:tc>
          <w:tcPr>
            <w:tcW w:type="dxa" w:w="4896"/>
            <w:vAlign w:val="top"/>
          </w:tcPr>
          <w:p>
            <w:r>
              <w:rPr>
                <w:rFonts w:ascii="Times New Roman" w:hAnsi="Times New Roman"/>
                <w:color w:val="000000"/>
              </w:rPr>
              <w:t>user_sessions</w:t>
            </w:r>
          </w:p>
        </w:tc>
        <w:tc>
          <w:tcPr>
            <w:tcW w:type="dxa" w:w="4896"/>
            <w:vAlign w:val="top"/>
          </w:tcPr>
          <w:p>
            <w:r>
              <w:rPr>
                <w:rFonts w:ascii="Times New Roman" w:hAnsi="Times New Roman"/>
                <w:color w:val="000000"/>
              </w:rPr>
              <w:t>Refresh session hash, CSRF hash, expiry, and revoked state.</w:t>
            </w:r>
          </w:p>
        </w:tc>
      </w:tr>
      <w:tr>
        <w:tc>
          <w:tcPr>
            <w:tcW w:type="dxa" w:w="4896"/>
            <w:vAlign w:val="top"/>
          </w:tcPr>
          <w:p>
            <w:r>
              <w:rPr>
                <w:rFonts w:ascii="Times New Roman" w:hAnsi="Times New Roman"/>
                <w:color w:val="000000"/>
              </w:rPr>
              <w:t>document</w:t>
            </w:r>
          </w:p>
        </w:tc>
        <w:tc>
          <w:tcPr>
            <w:tcW w:type="dxa" w:w="4896"/>
            <w:vAlign w:val="top"/>
          </w:tcPr>
          <w:p>
            <w:r>
              <w:rPr>
                <w:rFonts w:ascii="Times New Roman" w:hAnsi="Times New Roman"/>
                <w:color w:val="000000"/>
              </w:rPr>
              <w:t>Uploaded file metadata and storage reference.</w:t>
            </w:r>
          </w:p>
        </w:tc>
      </w:tr>
      <w:tr>
        <w:tc>
          <w:tcPr>
            <w:tcW w:type="dxa" w:w="4896"/>
            <w:vAlign w:val="top"/>
          </w:tcPr>
          <w:p>
            <w:r>
              <w:rPr>
                <w:rFonts w:ascii="Times New Roman" w:hAnsi="Times New Roman"/>
                <w:color w:val="000000"/>
              </w:rPr>
              <w:t>user_documents</w:t>
            </w:r>
          </w:p>
        </w:tc>
        <w:tc>
          <w:tcPr>
            <w:tcW w:type="dxa" w:w="4896"/>
            <w:vAlign w:val="top"/>
          </w:tcPr>
          <w:p>
            <w:r>
              <w:rPr>
                <w:rFonts w:ascii="Times New Roman" w:hAnsi="Times New Roman"/>
                <w:color w:val="000000"/>
              </w:rPr>
              <w:t>Per-user document library entry, display name, folder, and favorite state.</w:t>
            </w:r>
          </w:p>
        </w:tc>
      </w:tr>
      <w:tr>
        <w:tc>
          <w:tcPr>
            <w:tcW w:type="dxa" w:w="4896"/>
            <w:vAlign w:val="top"/>
          </w:tcPr>
          <w:p>
            <w:r>
              <w:rPr>
                <w:rFonts w:ascii="Times New Roman" w:hAnsi="Times New Roman"/>
                <w:color w:val="000000"/>
              </w:rPr>
              <w:t>folder</w:t>
            </w:r>
          </w:p>
        </w:tc>
        <w:tc>
          <w:tcPr>
            <w:tcW w:type="dxa" w:w="4896"/>
            <w:vAlign w:val="top"/>
          </w:tcPr>
          <w:p>
            <w:r>
              <w:rPr>
                <w:rFonts w:ascii="Times New Roman" w:hAnsi="Times New Roman"/>
                <w:color w:val="000000"/>
              </w:rPr>
              <w:t>Private folder tree per user.</w:t>
            </w:r>
          </w:p>
        </w:tc>
      </w:tr>
      <w:tr>
        <w:tc>
          <w:tcPr>
            <w:tcW w:type="dxa" w:w="4896"/>
            <w:vAlign w:val="top"/>
          </w:tcPr>
          <w:p>
            <w:r>
              <w:rPr>
                <w:rFonts w:ascii="Times New Roman" w:hAnsi="Times New Roman"/>
                <w:color w:val="000000"/>
              </w:rPr>
              <w:t>tags / user_document_tags</w:t>
            </w:r>
          </w:p>
        </w:tc>
        <w:tc>
          <w:tcPr>
            <w:tcW w:type="dxa" w:w="4896"/>
            <w:vAlign w:val="top"/>
          </w:tcPr>
          <w:p>
            <w:r>
              <w:rPr>
                <w:rFonts w:ascii="Times New Roman" w:hAnsi="Times New Roman"/>
                <w:color w:val="000000"/>
              </w:rPr>
              <w:t>Private labels and document-tag assignments.</w:t>
            </w:r>
          </w:p>
        </w:tc>
      </w:tr>
      <w:tr>
        <w:tc>
          <w:tcPr>
            <w:tcW w:type="dxa" w:w="4896"/>
            <w:vAlign w:val="top"/>
          </w:tcPr>
          <w:p>
            <w:r>
              <w:rPr>
                <w:rFonts w:ascii="Times New Roman" w:hAnsi="Times New Roman"/>
                <w:color w:val="000000"/>
              </w:rPr>
              <w:t>chunks</w:t>
            </w:r>
          </w:p>
        </w:tc>
        <w:tc>
          <w:tcPr>
            <w:tcW w:type="dxa" w:w="4896"/>
            <w:vAlign w:val="top"/>
          </w:tcPr>
          <w:p>
            <w:r>
              <w:rPr>
                <w:rFonts w:ascii="Times New Roman" w:hAnsi="Times New Roman"/>
                <w:color w:val="000000"/>
              </w:rPr>
              <w:t>Text chunks and embedding metadata for RAG.</w:t>
            </w:r>
          </w:p>
        </w:tc>
      </w:tr>
      <w:tr>
        <w:tc>
          <w:tcPr>
            <w:tcW w:type="dxa" w:w="4896"/>
            <w:vAlign w:val="top"/>
          </w:tcPr>
          <w:p>
            <w:r>
              <w:rPr>
                <w:rFonts w:ascii="Times New Roman" w:hAnsi="Times New Roman"/>
                <w:color w:val="000000"/>
              </w:rPr>
              <w:t>document_ask_history</w:t>
            </w:r>
          </w:p>
        </w:tc>
        <w:tc>
          <w:tcPr>
            <w:tcW w:type="dxa" w:w="4896"/>
            <w:vAlign w:val="top"/>
          </w:tcPr>
          <w:p>
            <w:r>
              <w:rPr>
                <w:rFonts w:ascii="Times New Roman" w:hAnsi="Times New Roman"/>
                <w:color w:val="000000"/>
              </w:rPr>
              <w:t>AI question-answer history per user and document.</w:t>
            </w:r>
          </w:p>
        </w:tc>
      </w:tr>
      <w:tr>
        <w:tc>
          <w:tcPr>
            <w:tcW w:type="dxa" w:w="4896"/>
            <w:vAlign w:val="top"/>
          </w:tcPr>
          <w:p>
            <w:r>
              <w:rPr>
                <w:rFonts w:ascii="Times New Roman" w:hAnsi="Times New Roman"/>
                <w:color w:val="000000"/>
              </w:rPr>
              <w:t>study_notes</w:t>
            </w:r>
          </w:p>
        </w:tc>
        <w:tc>
          <w:tcPr>
            <w:tcW w:type="dxa" w:w="4896"/>
            <w:vAlign w:val="top"/>
          </w:tcPr>
          <w:p>
            <w:r>
              <w:rPr>
                <w:rFonts w:ascii="Times New Roman" w:hAnsi="Times New Roman"/>
                <w:color w:val="000000"/>
              </w:rPr>
              <w:t>Study notes attached to user documents.</w:t>
            </w:r>
          </w:p>
        </w:tc>
      </w:tr>
      <w:tr>
        <w:tc>
          <w:tcPr>
            <w:tcW w:type="dxa" w:w="4896"/>
            <w:vAlign w:val="top"/>
          </w:tcPr>
          <w:p>
            <w:r>
              <w:rPr>
                <w:rFonts w:ascii="Times New Roman" w:hAnsi="Times New Roman"/>
                <w:color w:val="000000"/>
              </w:rPr>
              <w:t>admin_audit_logs</w:t>
            </w:r>
          </w:p>
        </w:tc>
        <w:tc>
          <w:tcPr>
            <w:tcW w:type="dxa" w:w="4896"/>
            <w:vAlign w:val="top"/>
          </w:tcPr>
          <w:p>
            <w:r>
              <w:rPr>
                <w:rFonts w:ascii="Times New Roman" w:hAnsi="Times New Roman"/>
                <w:color w:val="000000"/>
              </w:rPr>
              <w:t>Audit evidence for admin user status changes.</w:t>
            </w:r>
          </w:p>
        </w:tc>
      </w:tr>
    </w:tbl>
    <w:p/>
    <w:p>
      <w:r>
        <w:rPr>
          <w:rFonts w:ascii="Times New Roman" w:hAnsi="Times New Roman"/>
          <w:b/>
          <w:i w:val="0"/>
          <w:color w:val="000000"/>
          <w:sz w:val="28"/>
        </w:rPr>
        <w:t>5. Requirement Mapping</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896"/>
        <w:gridCol w:w="4896"/>
      </w:tblGrid>
      <w:tr>
        <w:tc>
          <w:tcPr>
            <w:tcW w:type="dxa" w:w="4896"/>
            <w:vAlign w:val="center"/>
          </w:tcPr>
          <w:p>
            <w:r>
              <w:rPr>
                <w:rFonts w:ascii="Times New Roman" w:hAnsi="Times New Roman"/>
                <w:b/>
                <w:color w:val="000000"/>
              </w:rPr>
              <w:t>IWS requirement</w:t>
            </w:r>
          </w:p>
        </w:tc>
        <w:tc>
          <w:tcPr>
            <w:tcW w:type="dxa" w:w="4896"/>
            <w:vAlign w:val="center"/>
          </w:tcPr>
          <w:p>
            <w:r>
              <w:rPr>
                <w:rFonts w:ascii="Times New Roman" w:hAnsi="Times New Roman"/>
                <w:b/>
                <w:color w:val="000000"/>
              </w:rPr>
              <w:t>StudyVault implementation</w:t>
            </w:r>
          </w:p>
        </w:tc>
      </w:tr>
      <w:tr>
        <w:tc>
          <w:tcPr>
            <w:tcW w:type="dxa" w:w="4896"/>
            <w:vAlign w:val="top"/>
          </w:tcPr>
          <w:p>
            <w:r>
              <w:rPr>
                <w:rFonts w:ascii="Times New Roman" w:hAnsi="Times New Roman"/>
                <w:color w:val="000000"/>
              </w:rPr>
              <w:t>RESTful backend API</w:t>
            </w:r>
          </w:p>
        </w:tc>
        <w:tc>
          <w:tcPr>
            <w:tcW w:type="dxa" w:w="4896"/>
            <w:vAlign w:val="top"/>
          </w:tcPr>
          <w:p>
            <w:r>
              <w:rPr>
                <w:rFonts w:ascii="Times New Roman" w:hAnsi="Times New Roman"/>
                <w:color w:val="000000"/>
              </w:rPr>
              <w:t>NestJS controllers expose GET, POST, PATCH, and DELETE endpoints under /api.</w:t>
            </w:r>
          </w:p>
        </w:tc>
      </w:tr>
      <w:tr>
        <w:tc>
          <w:tcPr>
            <w:tcW w:type="dxa" w:w="4896"/>
            <w:vAlign w:val="top"/>
          </w:tcPr>
          <w:p>
            <w:r>
              <w:rPr>
                <w:rFonts w:ascii="Times New Roman" w:hAnsi="Times New Roman"/>
                <w:color w:val="000000"/>
              </w:rPr>
              <w:t>Full CRUD</w:t>
            </w:r>
          </w:p>
        </w:tc>
        <w:tc>
          <w:tcPr>
            <w:tcW w:type="dxa" w:w="4896"/>
            <w:vAlign w:val="top"/>
          </w:tcPr>
          <w:p>
            <w:r>
              <w:rPr>
                <w:rFonts w:ascii="Times New Roman" w:hAnsi="Times New Roman"/>
                <w:color w:val="000000"/>
              </w:rPr>
              <w:t>Documents, folders, tags, notes, profile, and admin user status are implemented with appropriate HTTP methods.</w:t>
            </w:r>
          </w:p>
        </w:tc>
      </w:tr>
      <w:tr>
        <w:tc>
          <w:tcPr>
            <w:tcW w:type="dxa" w:w="4896"/>
            <w:vAlign w:val="top"/>
          </w:tcPr>
          <w:p>
            <w:r>
              <w:rPr>
                <w:rFonts w:ascii="Times New Roman" w:hAnsi="Times New Roman"/>
                <w:color w:val="000000"/>
              </w:rPr>
              <w:t>Authentication and authorization</w:t>
            </w:r>
          </w:p>
        </w:tc>
        <w:tc>
          <w:tcPr>
            <w:tcW w:type="dxa" w:w="4896"/>
            <w:vAlign w:val="top"/>
          </w:tcPr>
          <w:p>
            <w:r>
              <w:rPr>
                <w:rFonts w:ascii="Times New Roman" w:hAnsi="Times New Roman"/>
                <w:color w:val="000000"/>
              </w:rPr>
              <w:t>JWT guards, refresh sessions, CSRF protection, role guards, and owner-scoped service queries protect resources.</w:t>
            </w:r>
          </w:p>
        </w:tc>
      </w:tr>
      <w:tr>
        <w:tc>
          <w:tcPr>
            <w:tcW w:type="dxa" w:w="4896"/>
            <w:vAlign w:val="top"/>
          </w:tcPr>
          <w:p>
            <w:r>
              <w:rPr>
                <w:rFonts w:ascii="Times New Roman" w:hAnsi="Times New Roman"/>
                <w:color w:val="000000"/>
              </w:rPr>
              <w:t>Validation</w:t>
            </w:r>
          </w:p>
        </w:tc>
        <w:tc>
          <w:tcPr>
            <w:tcW w:type="dxa" w:w="4896"/>
            <w:vAlign w:val="top"/>
          </w:tcPr>
          <w:p>
            <w:r>
              <w:rPr>
                <w:rFonts w:ascii="Times New Roman" w:hAnsi="Times New Roman"/>
                <w:color w:val="000000"/>
              </w:rPr>
              <w:t>DTO validation, upload validation, file type checks, file size checks, and ownership checks are enforced.</w:t>
            </w:r>
          </w:p>
        </w:tc>
      </w:tr>
      <w:tr>
        <w:tc>
          <w:tcPr>
            <w:tcW w:type="dxa" w:w="4896"/>
            <w:vAlign w:val="top"/>
          </w:tcPr>
          <w:p>
            <w:r>
              <w:rPr>
                <w:rFonts w:ascii="Times New Roman" w:hAnsi="Times New Roman"/>
                <w:color w:val="000000"/>
              </w:rPr>
              <w:t>Sorting and pagination</w:t>
            </w:r>
          </w:p>
        </w:tc>
        <w:tc>
          <w:tcPr>
            <w:tcW w:type="dxa" w:w="4896"/>
            <w:vAlign w:val="top"/>
          </w:tcPr>
          <w:p>
            <w:r>
              <w:rPr>
                <w:rFonts w:ascii="Times New Roman" w:hAnsi="Times New Roman"/>
                <w:color w:val="000000"/>
              </w:rPr>
              <w:t>Document lists, favorites, folder documents, admin users, and audit logs support list parameters.</w:t>
            </w:r>
          </w:p>
        </w:tc>
      </w:tr>
      <w:tr>
        <w:tc>
          <w:tcPr>
            <w:tcW w:type="dxa" w:w="4896"/>
            <w:vAlign w:val="top"/>
          </w:tcPr>
          <w:p>
            <w:r>
              <w:rPr>
                <w:rFonts w:ascii="Times New Roman" w:hAnsi="Times New Roman"/>
                <w:color w:val="000000"/>
              </w:rPr>
              <w:t>Frontend API integration</w:t>
            </w:r>
          </w:p>
        </w:tc>
        <w:tc>
          <w:tcPr>
            <w:tcW w:type="dxa" w:w="4896"/>
            <w:vAlign w:val="top"/>
          </w:tcPr>
          <w:p>
            <w:r>
              <w:rPr>
                <w:rFonts w:ascii="Times New Roman" w:hAnsi="Times New Roman"/>
                <w:color w:val="000000"/>
              </w:rPr>
              <w:t>React service modules consume auth, document, folder, tag, RAG, and admin APIs.</w:t>
            </w:r>
          </w:p>
        </w:tc>
      </w:tr>
      <w:tr>
        <w:tc>
          <w:tcPr>
            <w:tcW w:type="dxa" w:w="4896"/>
            <w:vAlign w:val="top"/>
          </w:tcPr>
          <w:p>
            <w:r>
              <w:rPr>
                <w:rFonts w:ascii="Times New Roman" w:hAnsi="Times New Roman"/>
                <w:color w:val="000000"/>
              </w:rPr>
              <w:t>Responsive web design</w:t>
            </w:r>
          </w:p>
        </w:tc>
        <w:tc>
          <w:tcPr>
            <w:tcW w:type="dxa" w:w="4896"/>
            <w:vAlign w:val="top"/>
          </w:tcPr>
          <w:p>
            <w:r>
              <w:rPr>
                <w:rFonts w:ascii="Times New Roman" w:hAnsi="Times New Roman"/>
                <w:color w:val="000000"/>
              </w:rPr>
              <w:t>Mobile/tablet use compact navigation; wide desktop uses expanded layouts and split document viewer.</w:t>
            </w:r>
          </w:p>
        </w:tc>
      </w:tr>
      <w:tr>
        <w:tc>
          <w:tcPr>
            <w:tcW w:type="dxa" w:w="4896"/>
            <w:vAlign w:val="top"/>
          </w:tcPr>
          <w:p>
            <w:r>
              <w:rPr>
                <w:rFonts w:ascii="Times New Roman" w:hAnsi="Times New Roman"/>
                <w:color w:val="000000"/>
              </w:rPr>
              <w:t>Individual evidence</w:t>
            </w:r>
          </w:p>
        </w:tc>
        <w:tc>
          <w:tcPr>
            <w:tcW w:type="dxa" w:w="4896"/>
            <w:vAlign w:val="top"/>
          </w:tcPr>
          <w:p>
            <w:r>
              <w:rPr>
                <w:rFonts w:ascii="Times New Roman" w:hAnsi="Times New Roman"/>
                <w:color w:val="000000"/>
              </w:rPr>
              <w:t>Each personal report contains member-specific contribution, screenshots, challenges, and collaboration notes.</w:t>
            </w:r>
          </w:p>
        </w:tc>
      </w:tr>
    </w:tbl>
    <w:p/>
    <w:p>
      <w:r>
        <w:rPr>
          <w:rFonts w:ascii="Times New Roman" w:hAnsi="Times New Roman"/>
          <w:b/>
          <w:i w:val="0"/>
          <w:color w:val="000000"/>
          <w:sz w:val="28"/>
        </w:rPr>
        <w:t>6. Shared Verification Plan</w:t>
      </w:r>
    </w:p>
    <w:p>
      <w:r>
        <w:rPr>
          <w:rFonts w:ascii="Times New Roman" w:hAnsi="Times New Roman"/>
          <w:b w:val="0"/>
          <w:i w:val="0"/>
          <w:color w:val="000000"/>
        </w:rPr>
        <w:t>These verification items may be shared across reports, but each member must still include evidence specific to their own work.</w:t>
      </w:r>
    </w:p>
    <w:p>
      <w:pPr>
        <w:pStyle w:val="ListBullet"/>
      </w:pPr>
      <w:r>
        <w:rPr>
          <w:rFonts w:ascii="Times New Roman" w:hAnsi="Times New Roman"/>
          <w:color w:val="000000"/>
        </w:rPr>
        <w:t>Frontend: npm run lint, npm test, npm run build.</w:t>
      </w:r>
    </w:p>
    <w:p>
      <w:pPr>
        <w:pStyle w:val="ListBullet"/>
      </w:pPr>
      <w:r>
        <w:rPr>
          <w:rFonts w:ascii="Times New Roman" w:hAnsi="Times New Roman"/>
          <w:color w:val="000000"/>
        </w:rPr>
        <w:t>Backend: npm run build, npm test, npm run test:e2e.</w:t>
      </w:r>
    </w:p>
    <w:p>
      <w:pPr>
        <w:pStyle w:val="ListBullet"/>
      </w:pPr>
      <w:r>
        <w:rPr>
          <w:rFonts w:ascii="Times New Roman" w:hAnsi="Times New Roman"/>
          <w:color w:val="000000"/>
        </w:rPr>
        <w:t>API: capture request and response screenshots from Postman or Swagger.</w:t>
      </w:r>
    </w:p>
    <w:p>
      <w:pPr>
        <w:pStyle w:val="ListBullet"/>
      </w:pPr>
      <w:r>
        <w:rPr>
          <w:rFonts w:ascii="Times New Roman" w:hAnsi="Times New Roman"/>
          <w:color w:val="000000"/>
        </w:rPr>
        <w:t>Database: capture queries related to the member's module.</w:t>
      </w:r>
    </w:p>
    <w:p>
      <w:pPr>
        <w:pStyle w:val="ListBullet"/>
      </w:pPr>
      <w:r>
        <w:rPr>
          <w:rFonts w:ascii="Times New Roman" w:hAnsi="Times New Roman"/>
          <w:color w:val="000000"/>
        </w:rPr>
        <w:t>Responsive: capture 375x667, 768x1024, 1024x768, 1366x768, and 1440x900.</w:t>
      </w:r>
    </w:p>
    <w:p>
      <w:r>
        <w:rPr>
          <w:rFonts w:ascii="Times New Roman" w:hAnsi="Times New Roman"/>
          <w:b/>
          <w:i w:val="0"/>
          <w:color w:val="000000"/>
          <w:sz w:val="28"/>
        </w:rPr>
        <w:t>7. Individual Contribution</w:t>
      </w:r>
    </w:p>
    <w:p>
      <w:r>
        <w:rPr>
          <w:rFonts w:ascii="Times New Roman" w:hAnsi="Times New Roman"/>
          <w:b/>
          <w:i w:val="0"/>
          <w:color w:val="000000"/>
        </w:rPr>
        <w:t>AI/RAG, document assistant, summary, Q&amp;A, and study-note owner.</w:t>
      </w:r>
    </w:p>
    <w:p>
      <w:r>
        <w:rPr>
          <w:rFonts w:ascii="Times New Roman" w:hAnsi="Times New Roman"/>
          <w:b w:val="0"/>
          <w:i w:val="0"/>
          <w:color w:val="000000"/>
        </w:rPr>
        <w:t>This is the most important part of the personal report. It must be rewritten by the assigned member and supported with screenshots.</w:t>
      </w:r>
    </w:p>
    <w:p>
      <w:pPr>
        <w:pStyle w:val="ListBullet"/>
      </w:pPr>
      <w:r>
        <w:rPr>
          <w:rFonts w:ascii="Times New Roman" w:hAnsi="Times New Roman"/>
          <w:color w:val="000000"/>
        </w:rPr>
        <w:t>Implemented background document indexing, chunking, embeddings, and retrieval context.</w:t>
      </w:r>
    </w:p>
    <w:p>
      <w:pPr>
        <w:pStyle w:val="ListBullet"/>
      </w:pPr>
      <w:r>
        <w:rPr>
          <w:rFonts w:ascii="Times New Roman" w:hAnsi="Times New Roman"/>
          <w:color w:val="000000"/>
        </w:rPr>
        <w:t>Implemented Ask AI, ask history, and clear conversation for each document.</w:t>
      </w:r>
    </w:p>
    <w:p>
      <w:pPr>
        <w:pStyle w:val="ListBullet"/>
      </w:pPr>
      <w:r>
        <w:rPr>
          <w:rFonts w:ascii="Times New Roman" w:hAnsi="Times New Roman"/>
          <w:color w:val="000000"/>
        </w:rPr>
        <w:t>Implemented English/Vietnamese summary generation, cached summary retrieval, and regenerate behavior.</w:t>
      </w:r>
    </w:p>
    <w:p>
      <w:pPr>
        <w:pStyle w:val="ListBullet"/>
      </w:pPr>
      <w:r>
        <w:rPr>
          <w:rFonts w:ascii="Times New Roman" w:hAnsi="Times New Roman"/>
          <w:color w:val="000000"/>
        </w:rPr>
        <w:t>Implemented related documents, mind map, diagram endpoints, and study-note workflows.</w:t>
      </w:r>
    </w:p>
    <w:p>
      <w:pPr>
        <w:pStyle w:val="ListBullet"/>
      </w:pPr>
      <w:r>
        <w:rPr>
          <w:rFonts w:ascii="Times New Roman" w:hAnsi="Times New Roman"/>
          <w:color w:val="000000"/>
        </w:rPr>
        <w:t>Configured Gemini model and fallback behavior for more reliable demo under free-tier limits.</w:t>
      </w:r>
    </w:p>
    <w:p>
      <w:r>
        <w:rPr>
          <w:rFonts w:ascii="Times New Roman" w:hAnsi="Times New Roman"/>
          <w:b/>
          <w:i w:val="0"/>
          <w:color w:val="000000"/>
          <w:sz w:val="28"/>
        </w:rPr>
        <w:t>8. Assigned Tasks</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896"/>
        <w:gridCol w:w="4896"/>
      </w:tblGrid>
      <w:tr>
        <w:tc>
          <w:tcPr>
            <w:tcW w:type="dxa" w:w="4896"/>
            <w:vAlign w:val="center"/>
          </w:tcPr>
          <w:p>
            <w:r>
              <w:rPr>
                <w:rFonts w:ascii="Times New Roman" w:hAnsi="Times New Roman"/>
                <w:b/>
                <w:color w:val="000000"/>
              </w:rPr>
              <w:t>Assigned task</w:t>
            </w:r>
          </w:p>
        </w:tc>
        <w:tc>
          <w:tcPr>
            <w:tcW w:type="dxa" w:w="4896"/>
            <w:vAlign w:val="center"/>
          </w:tcPr>
          <w:p>
            <w:r>
              <w:rPr>
                <w:rFonts w:ascii="Times New Roman" w:hAnsi="Times New Roman"/>
                <w:b/>
                <w:color w:val="000000"/>
              </w:rPr>
              <w:t>Required proof</w:t>
            </w:r>
          </w:p>
        </w:tc>
      </w:tr>
      <w:tr>
        <w:tc>
          <w:tcPr>
            <w:tcW w:type="dxa" w:w="4896"/>
            <w:vAlign w:val="top"/>
          </w:tcPr>
          <w:p>
            <w:r>
              <w:rPr>
                <w:rFonts w:ascii="Times New Roman" w:hAnsi="Times New Roman"/>
                <w:color w:val="000000"/>
              </w:rPr>
              <w:t>Implemented background document indexing, chunking, embeddings, and retrieval context.</w:t>
            </w:r>
          </w:p>
        </w:tc>
        <w:tc>
          <w:tcPr>
            <w:tcW w:type="dxa" w:w="4896"/>
            <w:vAlign w:val="top"/>
          </w:tcPr>
          <w:p>
            <w:r>
              <w:rPr>
                <w:rFonts w:ascii="Times New Roman" w:hAnsi="Times New Roman"/>
                <w:color w:val="000000"/>
              </w:rPr>
              <w:t>Insert matching UI/API/DB/code/test evidence.</w:t>
            </w:r>
          </w:p>
        </w:tc>
      </w:tr>
      <w:tr>
        <w:tc>
          <w:tcPr>
            <w:tcW w:type="dxa" w:w="4896"/>
            <w:vAlign w:val="top"/>
          </w:tcPr>
          <w:p>
            <w:r>
              <w:rPr>
                <w:rFonts w:ascii="Times New Roman" w:hAnsi="Times New Roman"/>
                <w:color w:val="000000"/>
              </w:rPr>
              <w:t>Implemented Ask AI, ask history, and clear conversation for each document.</w:t>
            </w:r>
          </w:p>
        </w:tc>
        <w:tc>
          <w:tcPr>
            <w:tcW w:type="dxa" w:w="4896"/>
            <w:vAlign w:val="top"/>
          </w:tcPr>
          <w:p>
            <w:r>
              <w:rPr>
                <w:rFonts w:ascii="Times New Roman" w:hAnsi="Times New Roman"/>
                <w:color w:val="000000"/>
              </w:rPr>
              <w:t>Insert matching UI/API/DB/code/test evidence.</w:t>
            </w:r>
          </w:p>
        </w:tc>
      </w:tr>
      <w:tr>
        <w:tc>
          <w:tcPr>
            <w:tcW w:type="dxa" w:w="4896"/>
            <w:vAlign w:val="top"/>
          </w:tcPr>
          <w:p>
            <w:r>
              <w:rPr>
                <w:rFonts w:ascii="Times New Roman" w:hAnsi="Times New Roman"/>
                <w:color w:val="000000"/>
              </w:rPr>
              <w:t>Implemented English/Vietnamese summary generation, cached summary retrieval, and regenerate behavior.</w:t>
            </w:r>
          </w:p>
        </w:tc>
        <w:tc>
          <w:tcPr>
            <w:tcW w:type="dxa" w:w="4896"/>
            <w:vAlign w:val="top"/>
          </w:tcPr>
          <w:p>
            <w:r>
              <w:rPr>
                <w:rFonts w:ascii="Times New Roman" w:hAnsi="Times New Roman"/>
                <w:color w:val="000000"/>
              </w:rPr>
              <w:t>Insert matching UI/API/DB/code/test evidence.</w:t>
            </w:r>
          </w:p>
        </w:tc>
      </w:tr>
      <w:tr>
        <w:tc>
          <w:tcPr>
            <w:tcW w:type="dxa" w:w="4896"/>
            <w:vAlign w:val="top"/>
          </w:tcPr>
          <w:p>
            <w:r>
              <w:rPr>
                <w:rFonts w:ascii="Times New Roman" w:hAnsi="Times New Roman"/>
                <w:color w:val="000000"/>
              </w:rPr>
              <w:t>Implemented related documents, mind map, diagram endpoints, and study-note workflows.</w:t>
            </w:r>
          </w:p>
        </w:tc>
        <w:tc>
          <w:tcPr>
            <w:tcW w:type="dxa" w:w="4896"/>
            <w:vAlign w:val="top"/>
          </w:tcPr>
          <w:p>
            <w:r>
              <w:rPr>
                <w:rFonts w:ascii="Times New Roman" w:hAnsi="Times New Roman"/>
                <w:color w:val="000000"/>
              </w:rPr>
              <w:t>Insert matching UI/API/DB/code/test evidence.</w:t>
            </w:r>
          </w:p>
        </w:tc>
      </w:tr>
      <w:tr>
        <w:tc>
          <w:tcPr>
            <w:tcW w:type="dxa" w:w="4896"/>
            <w:vAlign w:val="top"/>
          </w:tcPr>
          <w:p>
            <w:r>
              <w:rPr>
                <w:rFonts w:ascii="Times New Roman" w:hAnsi="Times New Roman"/>
                <w:color w:val="000000"/>
              </w:rPr>
              <w:t>Configured Gemini model and fallback behavior for more reliable demo under free-tier limits.</w:t>
            </w:r>
          </w:p>
        </w:tc>
        <w:tc>
          <w:tcPr>
            <w:tcW w:type="dxa" w:w="4896"/>
            <w:vAlign w:val="top"/>
          </w:tcPr>
          <w:p>
            <w:r>
              <w:rPr>
                <w:rFonts w:ascii="Times New Roman" w:hAnsi="Times New Roman"/>
                <w:color w:val="000000"/>
              </w:rPr>
              <w:t>Insert matching UI/API/DB/code/test evidence.</w:t>
            </w:r>
          </w:p>
        </w:tc>
      </w:tr>
    </w:tbl>
    <w:p/>
    <w:p>
      <w:r>
        <w:rPr>
          <w:rFonts w:ascii="Times New Roman" w:hAnsi="Times New Roman"/>
          <w:b/>
          <w:i w:val="0"/>
          <w:color w:val="000000"/>
          <w:sz w:val="28"/>
        </w:rPr>
        <w:t>9. Detailed Technical Contribution</w:t>
      </w:r>
    </w:p>
    <w:p>
      <w:r>
        <w:rPr>
          <w:rFonts w:ascii="Times New Roman" w:hAnsi="Times New Roman"/>
          <w:b w:val="0"/>
          <w:i w:val="0"/>
          <w:color w:val="000000"/>
        </w:rPr>
        <w:t>RagController exposes summary, cached summary, ask, ask history, clear history, mind map, and diagram APIs.</w:t>
      </w:r>
    </w:p>
    <w:p>
      <w:r>
        <w:rPr>
          <w:rFonts w:ascii="Times New Roman" w:hAnsi="Times New Roman"/>
          <w:b w:val="0"/>
          <w:i w:val="0"/>
          <w:color w:val="000000"/>
        </w:rPr>
        <w:t>RagIndexingService ensures uploaded documents can be chunked and indexed for retrieval.</w:t>
      </w:r>
    </w:p>
    <w:p>
      <w:r>
        <w:rPr>
          <w:rFonts w:ascii="Times New Roman" w:hAnsi="Times New Roman"/>
          <w:b w:val="0"/>
          <w:i w:val="0"/>
          <w:color w:val="000000"/>
        </w:rPr>
        <w:t>RagQuestionAnsweringService builds document-scoped context and stores Q&amp;A records in document_ask_history.</w:t>
      </w:r>
    </w:p>
    <w:p>
      <w:r>
        <w:rPr>
          <w:rFonts w:ascii="Times New Roman" w:hAnsi="Times New Roman"/>
          <w:b w:val="0"/>
          <w:i w:val="0"/>
          <w:color w:val="000000"/>
        </w:rPr>
        <w:t>RagSummaryService separates GET cached summary from POST generate summary to avoid unnecessary AI calls.</w:t>
      </w:r>
    </w:p>
    <w:p>
      <w:r>
        <w:rPr>
          <w:rFonts w:ascii="Times New Roman" w:hAnsi="Times New Roman"/>
          <w:b w:val="0"/>
          <w:i w:val="0"/>
          <w:color w:val="000000"/>
        </w:rPr>
        <w:t>GeminiService uses configured model ids and fallback models to reduce failures when a model is unavailable.</w:t>
      </w:r>
    </w:p>
    <w:p>
      <w:r>
        <w:rPr>
          <w:rFonts w:ascii="Times New Roman" w:hAnsi="Times New Roman"/>
          <w:b w:val="0"/>
          <w:i w:val="0"/>
          <w:color w:val="000000"/>
        </w:rPr>
        <w:t>DocumentViewer integrates Study, Summary, Ask AI, and Related tabs into one assistant panel.</w:t>
      </w:r>
    </w:p>
    <w:p>
      <w:r>
        <w:rPr>
          <w:rFonts w:ascii="Times New Roman" w:hAnsi="Times New Roman"/>
          <w:b/>
          <w:i w:val="0"/>
          <w:color w:val="000000"/>
          <w:sz w:val="25"/>
        </w:rPr>
        <w:t>9.1 Related Files and Modules</w:t>
      </w:r>
    </w:p>
    <w:p>
      <w:pPr>
        <w:pStyle w:val="ListBullet"/>
      </w:pPr>
      <w:r>
        <w:rPr>
          <w:rFonts w:ascii="Times New Roman" w:hAnsi="Times New Roman"/>
          <w:color w:val="000000"/>
        </w:rPr>
        <w:t>studyVault-backend/src/modules/rag/rag.controller.ts</w:t>
      </w:r>
    </w:p>
    <w:p>
      <w:pPr>
        <w:pStyle w:val="ListBullet"/>
      </w:pPr>
      <w:r>
        <w:rPr>
          <w:rFonts w:ascii="Times New Roman" w:hAnsi="Times New Roman"/>
          <w:color w:val="000000"/>
        </w:rPr>
        <w:t>studyVault-backend/src/modules/rag/rag.service.ts</w:t>
      </w:r>
    </w:p>
    <w:p>
      <w:pPr>
        <w:pStyle w:val="ListBullet"/>
      </w:pPr>
      <w:r>
        <w:rPr>
          <w:rFonts w:ascii="Times New Roman" w:hAnsi="Times New Roman"/>
          <w:color w:val="000000"/>
        </w:rPr>
        <w:t>studyVault-backend/src/modules/rag/services/rag-indexing.service.ts</w:t>
      </w:r>
    </w:p>
    <w:p>
      <w:pPr>
        <w:pStyle w:val="ListBullet"/>
      </w:pPr>
      <w:r>
        <w:rPr>
          <w:rFonts w:ascii="Times New Roman" w:hAnsi="Times New Roman"/>
          <w:color w:val="000000"/>
        </w:rPr>
        <w:t>studyVault-backend/src/modules/rag/services/rag-question-answering.service.ts</w:t>
      </w:r>
    </w:p>
    <w:p>
      <w:pPr>
        <w:pStyle w:val="ListBullet"/>
      </w:pPr>
      <w:r>
        <w:rPr>
          <w:rFonts w:ascii="Times New Roman" w:hAnsi="Times New Roman"/>
          <w:color w:val="000000"/>
        </w:rPr>
        <w:t>studyVault-backend/src/modules/rag/services/rag-summary.service.ts</w:t>
      </w:r>
    </w:p>
    <w:p>
      <w:pPr>
        <w:pStyle w:val="ListBullet"/>
      </w:pPr>
      <w:r>
        <w:rPr>
          <w:rFonts w:ascii="Times New Roman" w:hAnsi="Times New Roman"/>
          <w:color w:val="000000"/>
        </w:rPr>
        <w:t>studyVault-backend/src/modules/rag/services/rag-search.service.ts</w:t>
      </w:r>
    </w:p>
    <w:p>
      <w:pPr>
        <w:pStyle w:val="ListBullet"/>
      </w:pPr>
      <w:r>
        <w:rPr>
          <w:rFonts w:ascii="Times New Roman" w:hAnsi="Times New Roman"/>
          <w:color w:val="000000"/>
        </w:rPr>
        <w:t>studyVault-backend/src/modules/rag/services/rag-mind-map.service.ts</w:t>
      </w:r>
    </w:p>
    <w:p>
      <w:pPr>
        <w:pStyle w:val="ListBullet"/>
      </w:pPr>
      <w:r>
        <w:rPr>
          <w:rFonts w:ascii="Times New Roman" w:hAnsi="Times New Roman"/>
          <w:color w:val="000000"/>
        </w:rPr>
        <w:t>studyVault-backend/src/modules/rag/services/rag-artifact-cache.service.ts</w:t>
      </w:r>
    </w:p>
    <w:p>
      <w:pPr>
        <w:pStyle w:val="ListBullet"/>
      </w:pPr>
      <w:r>
        <w:rPr>
          <w:rFonts w:ascii="Times New Roman" w:hAnsi="Times New Roman"/>
          <w:color w:val="000000"/>
        </w:rPr>
        <w:t>studyVault-backend/src/common/llm/gemini.service.ts</w:t>
      </w:r>
    </w:p>
    <w:p>
      <w:pPr>
        <w:pStyle w:val="ListBullet"/>
      </w:pPr>
      <w:r>
        <w:rPr>
          <w:rFonts w:ascii="Times New Roman" w:hAnsi="Times New Roman"/>
          <w:color w:val="000000"/>
        </w:rPr>
        <w:t>studyVault-backend/src/database/entities/chunks.entity.ts</w:t>
      </w:r>
    </w:p>
    <w:p>
      <w:pPr>
        <w:pStyle w:val="ListBullet"/>
      </w:pPr>
      <w:r>
        <w:rPr>
          <w:rFonts w:ascii="Times New Roman" w:hAnsi="Times New Roman"/>
          <w:color w:val="000000"/>
        </w:rPr>
        <w:t>studyVault-backend/src/database/entities/document-ask-history.entity.ts</w:t>
      </w:r>
    </w:p>
    <w:p>
      <w:pPr>
        <w:pStyle w:val="ListBullet"/>
      </w:pPr>
      <w:r>
        <w:rPr>
          <w:rFonts w:ascii="Times New Roman" w:hAnsi="Times New Roman"/>
          <w:color w:val="000000"/>
        </w:rPr>
        <w:t>studyVault-backend/src/database/entities/study-note.entity.ts</w:t>
      </w:r>
    </w:p>
    <w:p>
      <w:pPr>
        <w:pStyle w:val="ListBullet"/>
      </w:pPr>
      <w:r>
        <w:rPr>
          <w:rFonts w:ascii="Times New Roman" w:hAnsi="Times New Roman"/>
          <w:color w:val="000000"/>
        </w:rPr>
        <w:t>studyVault-frontend/src/pages/DocumentViewer.jsx</w:t>
      </w:r>
    </w:p>
    <w:p>
      <w:pPr>
        <w:pStyle w:val="ListBullet"/>
      </w:pPr>
      <w:r>
        <w:rPr>
          <w:rFonts w:ascii="Times New Roman" w:hAnsi="Times New Roman"/>
          <w:color w:val="000000"/>
        </w:rPr>
        <w:t>studyVault-frontend/src/service/ragAPI.js</w:t>
      </w:r>
    </w:p>
    <w:p>
      <w:r>
        <w:rPr>
          <w:rFonts w:ascii="Times New Roman" w:hAnsi="Times New Roman"/>
          <w:b/>
          <w:i w:val="0"/>
          <w:color w:val="000000"/>
          <w:sz w:val="28"/>
        </w:rPr>
        <w:t>10. Evidence Screenshots</w:t>
      </w:r>
    </w:p>
    <w:p>
      <w:r>
        <w:rPr>
          <w:rFonts w:ascii="Times New Roman" w:hAnsi="Times New Roman"/>
          <w:b w:val="0"/>
          <w:i w:val="0"/>
          <w:color w:val="000000"/>
        </w:rPr>
        <w:t>Each figure must include a caption explaining what feature, endpoint, database query, or test command it proves.</w:t>
      </w:r>
    </w:p>
    <w:p>
      <w:r>
        <w:rPr>
          <w:rFonts w:ascii="Times New Roman" w:hAnsi="Times New Roman"/>
          <w:b/>
          <w:i w:val="0"/>
          <w:color w:val="000000"/>
          <w:sz w:val="25"/>
        </w:rPr>
        <w:t>10.1 UI Evidence</w:t>
      </w:r>
    </w:p>
    <w:p>
      <w:pPr>
        <w:pStyle w:val="ListBullet"/>
      </w:pPr>
      <w:r>
        <w:rPr>
          <w:rFonts w:ascii="Times New Roman" w:hAnsi="Times New Roman"/>
          <w:color w:val="000000"/>
        </w:rPr>
        <w:t>Document Assistant panel</w:t>
      </w:r>
    </w:p>
    <w:p>
      <w:pPr>
        <w:pStyle w:val="ListBullet"/>
      </w:pPr>
      <w:r>
        <w:rPr>
          <w:rFonts w:ascii="Times New Roman" w:hAnsi="Times New Roman"/>
          <w:color w:val="000000"/>
        </w:rPr>
        <w:t>Summary tab before and after generation</w:t>
      </w:r>
    </w:p>
    <w:p>
      <w:pPr>
        <w:pStyle w:val="ListBullet"/>
      </w:pPr>
      <w:r>
        <w:rPr>
          <w:rFonts w:ascii="Times New Roman" w:hAnsi="Times New Roman"/>
          <w:color w:val="000000"/>
        </w:rPr>
        <w:t>English and Vietnamese summaries</w:t>
      </w:r>
    </w:p>
    <w:p>
      <w:pPr>
        <w:pStyle w:val="ListBullet"/>
      </w:pPr>
      <w:r>
        <w:rPr>
          <w:rFonts w:ascii="Times New Roman" w:hAnsi="Times New Roman"/>
          <w:color w:val="000000"/>
        </w:rPr>
        <w:t>Ask AI conversation</w:t>
      </w:r>
    </w:p>
    <w:p>
      <w:pPr>
        <w:pStyle w:val="ListBullet"/>
      </w:pPr>
      <w:r>
        <w:rPr>
          <w:rFonts w:ascii="Times New Roman" w:hAnsi="Times New Roman"/>
          <w:color w:val="000000"/>
        </w:rPr>
        <w:t>Ask history after reload</w:t>
      </w:r>
    </w:p>
    <w:p>
      <w:pPr>
        <w:pStyle w:val="ListBullet"/>
      </w:pPr>
      <w:r>
        <w:rPr>
          <w:rFonts w:ascii="Times New Roman" w:hAnsi="Times New Roman"/>
          <w:color w:val="000000"/>
        </w:rPr>
        <w:t>Clear conversation result</w:t>
      </w:r>
    </w:p>
    <w:p>
      <w:pPr>
        <w:pStyle w:val="ListBullet"/>
      </w:pPr>
      <w:r>
        <w:rPr>
          <w:rFonts w:ascii="Times New Roman" w:hAnsi="Times New Roman"/>
          <w:color w:val="000000"/>
        </w:rPr>
        <w:t>Related documents tab</w:t>
      </w:r>
    </w:p>
    <w:p>
      <w:pPr>
        <w:pStyle w:val="ListBullet"/>
      </w:pPr>
      <w:r>
        <w:rPr>
          <w:rFonts w:ascii="Times New Roman" w:hAnsi="Times New Roman"/>
          <w:color w:val="000000"/>
        </w:rPr>
        <w:t>Study notes create/update/delete</w:t>
      </w:r>
    </w:p>
    <w:p>
      <w:pPr>
        <w:pStyle w:val="ListBullet"/>
      </w:pPr>
      <w:r>
        <w:rPr>
          <w:rFonts w:ascii="Times New Roman" w:hAnsi="Times New Roman"/>
          <w:color w:val="000000"/>
        </w:rPr>
        <w:t>chunks, document_ask_history, and study_notes database queries</w:t>
      </w:r>
    </w:p>
    <w:p>
      <w:r>
        <w:rPr>
          <w:rFonts w:ascii="Times New Roman" w:hAnsi="Times New Roman"/>
          <w:b/>
          <w:i w:val="0"/>
          <w:color w:val="000000"/>
          <w:sz w:val="25"/>
        </w:rPr>
        <w:t>10.2 API Evidence</w:t>
      </w:r>
    </w:p>
    <w:p>
      <w:pPr>
        <w:pStyle w:val="ListBullet"/>
      </w:pPr>
      <w:r>
        <w:rPr>
          <w:rFonts w:ascii="Times New Roman" w:hAnsi="Times New Roman"/>
          <w:color w:val="000000"/>
        </w:rPr>
        <w:t>POST /api/rag/documents/:documentId/summary</w:t>
      </w:r>
    </w:p>
    <w:p>
      <w:pPr>
        <w:pStyle w:val="ListBullet"/>
      </w:pPr>
      <w:r>
        <w:rPr>
          <w:rFonts w:ascii="Times New Roman" w:hAnsi="Times New Roman"/>
          <w:color w:val="000000"/>
        </w:rPr>
        <w:t>GET /api/rag/documents/:documentId/summary?language=en</w:t>
      </w:r>
    </w:p>
    <w:p>
      <w:pPr>
        <w:pStyle w:val="ListBullet"/>
      </w:pPr>
      <w:r>
        <w:rPr>
          <w:rFonts w:ascii="Times New Roman" w:hAnsi="Times New Roman"/>
          <w:color w:val="000000"/>
        </w:rPr>
        <w:t>GET /api/rag/documents/:documentId/summary?language=vi</w:t>
      </w:r>
    </w:p>
    <w:p>
      <w:pPr>
        <w:pStyle w:val="ListBullet"/>
      </w:pPr>
      <w:r>
        <w:rPr>
          <w:rFonts w:ascii="Times New Roman" w:hAnsi="Times New Roman"/>
          <w:color w:val="000000"/>
        </w:rPr>
        <w:t>POST /api/rag/documents/:documentId/ask</w:t>
      </w:r>
    </w:p>
    <w:p>
      <w:pPr>
        <w:pStyle w:val="ListBullet"/>
      </w:pPr>
      <w:r>
        <w:rPr>
          <w:rFonts w:ascii="Times New Roman" w:hAnsi="Times New Roman"/>
          <w:color w:val="000000"/>
        </w:rPr>
        <w:t>GET /api/rag/documents/:documentId/ask/history</w:t>
      </w:r>
    </w:p>
    <w:p>
      <w:pPr>
        <w:pStyle w:val="ListBullet"/>
      </w:pPr>
      <w:r>
        <w:rPr>
          <w:rFonts w:ascii="Times New Roman" w:hAnsi="Times New Roman"/>
          <w:color w:val="000000"/>
        </w:rPr>
        <w:t>DELETE /api/rag/documents/:documentId/ask/history</w:t>
      </w:r>
    </w:p>
    <w:p>
      <w:pPr>
        <w:pStyle w:val="ListBullet"/>
      </w:pPr>
      <w:r>
        <w:rPr>
          <w:rFonts w:ascii="Times New Roman" w:hAnsi="Times New Roman"/>
          <w:color w:val="000000"/>
        </w:rPr>
        <w:t>POST /api/rag/documents/:documentId/mindmap</w:t>
      </w:r>
    </w:p>
    <w:p>
      <w:pPr>
        <w:pStyle w:val="ListBullet"/>
      </w:pPr>
      <w:r>
        <w:rPr>
          <w:rFonts w:ascii="Times New Roman" w:hAnsi="Times New Roman"/>
          <w:color w:val="000000"/>
        </w:rPr>
        <w:t>POST /api/rag/documents/:documentId/diagram</w:t>
      </w:r>
    </w:p>
    <w:p>
      <w:pPr>
        <w:pStyle w:val="ListBullet"/>
      </w:pPr>
      <w:r>
        <w:rPr>
          <w:rFonts w:ascii="Times New Roman" w:hAnsi="Times New Roman"/>
          <w:color w:val="000000"/>
        </w:rPr>
        <w:t>GET /api/documents/:id/related?limit=6</w:t>
      </w:r>
    </w:p>
    <w:p>
      <w:pPr>
        <w:pStyle w:val="ListBullet"/>
      </w:pPr>
      <w:r>
        <w:rPr>
          <w:rFonts w:ascii="Times New Roman" w:hAnsi="Times New Roman"/>
          <w:color w:val="000000"/>
        </w:rPr>
        <w:t>GET/POST/PATCH/DELETE document note endpoints</w:t>
      </w:r>
    </w:p>
    <w:p>
      <w:r>
        <w:rPr>
          <w:rFonts w:ascii="Times New Roman" w:hAnsi="Times New Roman"/>
          <w:b/>
          <w:i w:val="0"/>
          <w:color w:val="000000"/>
          <w:sz w:val="25"/>
        </w:rPr>
        <w:t>10.3 Database or Test Evidence</w:t>
      </w:r>
    </w:p>
    <w:p>
      <w:pPr>
        <w:pStyle w:val="ListBullet"/>
      </w:pPr>
      <w:r>
        <w:rPr>
          <w:rFonts w:ascii="Times New Roman" w:hAnsi="Times New Roman"/>
          <w:color w:val="000000"/>
        </w:rPr>
        <w:t>select id, document_id, chunk_index, token_count, embedding_model, created_at from chunks order by created_at desc limit 10;</w:t>
      </w:r>
    </w:p>
    <w:p>
      <w:pPr>
        <w:pStyle w:val="ListBullet"/>
      </w:pPr>
      <w:r>
        <w:rPr>
          <w:rFonts w:ascii="Times New Roman" w:hAnsi="Times New Roman"/>
          <w:color w:val="000000"/>
        </w:rPr>
        <w:t>select id, user_id, document_id, question, answer, created_at from document_ask_history order by created_at desc limit 10;</w:t>
      </w:r>
    </w:p>
    <w:p>
      <w:pPr>
        <w:pStyle w:val="ListBullet"/>
      </w:pPr>
      <w:r>
        <w:rPr>
          <w:rFonts w:ascii="Times New Roman" w:hAnsi="Times New Roman"/>
          <w:color w:val="000000"/>
        </w:rPr>
        <w:t>select id, user_id, user_document_id, content, created_at, updated_at from study_notes order by updated_at desc limit 10;</w:t>
      </w:r>
    </w:p>
    <w:p>
      <w:pPr>
        <w:jc w:val="center"/>
      </w:pPr>
      <w:r>
        <w:rPr>
          <w:rFonts w:ascii="Times New Roman" w:hAnsi="Times New Roman"/>
          <w:b/>
          <w:i/>
          <w:color w:val="000000"/>
        </w:rPr>
        <w:t>[INSERT FIGURE 1: Document Assistant panel]</w:t>
      </w:r>
    </w:p>
    <w:p>
      <w:r>
        <w:rPr>
          <w:rFonts w:ascii="Times New Roman" w:hAnsi="Times New Roman"/>
          <w:b w:val="0"/>
          <w:i w:val="0"/>
          <w:color w:val="000000"/>
        </w:rPr>
        <w:t>Figure 1. Document Assistant panel. Caption: [write the route/API/table/command and result shown in the screenshot].</w:t>
      </w:r>
    </w:p>
    <w:p>
      <w:pPr>
        <w:jc w:val="center"/>
      </w:pPr>
      <w:r>
        <w:rPr>
          <w:rFonts w:ascii="Times New Roman" w:hAnsi="Times New Roman"/>
          <w:b/>
          <w:i/>
          <w:color w:val="000000"/>
        </w:rPr>
        <w:t>[INSERT FIGURE 2: Summary tab before and after generation]</w:t>
      </w:r>
    </w:p>
    <w:p>
      <w:r>
        <w:rPr>
          <w:rFonts w:ascii="Times New Roman" w:hAnsi="Times New Roman"/>
          <w:b w:val="0"/>
          <w:i w:val="0"/>
          <w:color w:val="000000"/>
        </w:rPr>
        <w:t>Figure 2. Summary tab before and after generation. Caption: [write the route/API/table/command and result shown in the screenshot].</w:t>
      </w:r>
    </w:p>
    <w:p>
      <w:pPr>
        <w:jc w:val="center"/>
      </w:pPr>
      <w:r>
        <w:rPr>
          <w:rFonts w:ascii="Times New Roman" w:hAnsi="Times New Roman"/>
          <w:b/>
          <w:i/>
          <w:color w:val="000000"/>
        </w:rPr>
        <w:t>[INSERT FIGURE 3: English and Vietnamese summaries]</w:t>
      </w:r>
    </w:p>
    <w:p>
      <w:r>
        <w:rPr>
          <w:rFonts w:ascii="Times New Roman" w:hAnsi="Times New Roman"/>
          <w:b w:val="0"/>
          <w:i w:val="0"/>
          <w:color w:val="000000"/>
        </w:rPr>
        <w:t>Figure 3. English and Vietnamese summaries. Caption: [write the route/API/table/command and result shown in the screenshot].</w:t>
      </w:r>
    </w:p>
    <w:p>
      <w:pPr>
        <w:jc w:val="center"/>
      </w:pPr>
      <w:r>
        <w:rPr>
          <w:rFonts w:ascii="Times New Roman" w:hAnsi="Times New Roman"/>
          <w:b/>
          <w:i/>
          <w:color w:val="000000"/>
        </w:rPr>
        <w:t>[INSERT FIGURE 4: Ask AI conversation]</w:t>
      </w:r>
    </w:p>
    <w:p>
      <w:r>
        <w:rPr>
          <w:rFonts w:ascii="Times New Roman" w:hAnsi="Times New Roman"/>
          <w:b w:val="0"/>
          <w:i w:val="0"/>
          <w:color w:val="000000"/>
        </w:rPr>
        <w:t>Figure 4. Ask AI conversation. Caption: [write the route/API/table/command and result shown in the screenshot].</w:t>
      </w:r>
    </w:p>
    <w:p>
      <w:pPr>
        <w:jc w:val="center"/>
      </w:pPr>
      <w:r>
        <w:rPr>
          <w:rFonts w:ascii="Times New Roman" w:hAnsi="Times New Roman"/>
          <w:b/>
          <w:i/>
          <w:color w:val="000000"/>
        </w:rPr>
        <w:t>[INSERT FIGURE 5: Ask history after reload]</w:t>
      </w:r>
    </w:p>
    <w:p>
      <w:r>
        <w:rPr>
          <w:rFonts w:ascii="Times New Roman" w:hAnsi="Times New Roman"/>
          <w:b w:val="0"/>
          <w:i w:val="0"/>
          <w:color w:val="000000"/>
        </w:rPr>
        <w:t>Figure 5. Ask history after reload. Caption: [write the route/API/table/command and result shown in the screenshot].</w:t>
      </w:r>
    </w:p>
    <w:p>
      <w:pPr>
        <w:jc w:val="center"/>
      </w:pPr>
      <w:r>
        <w:rPr>
          <w:rFonts w:ascii="Times New Roman" w:hAnsi="Times New Roman"/>
          <w:b/>
          <w:i/>
          <w:color w:val="000000"/>
        </w:rPr>
        <w:t>[INSERT FIGURE 6: Clear conversation result]</w:t>
      </w:r>
    </w:p>
    <w:p>
      <w:r>
        <w:rPr>
          <w:rFonts w:ascii="Times New Roman" w:hAnsi="Times New Roman"/>
          <w:b w:val="0"/>
          <w:i w:val="0"/>
          <w:color w:val="000000"/>
        </w:rPr>
        <w:t>Figure 6. Clear conversation result. Caption: [write the route/API/table/command and result shown in the screenshot].</w:t>
      </w:r>
    </w:p>
    <w:p>
      <w:pPr>
        <w:jc w:val="center"/>
      </w:pPr>
      <w:r>
        <w:rPr>
          <w:rFonts w:ascii="Times New Roman" w:hAnsi="Times New Roman"/>
          <w:b/>
          <w:i/>
          <w:color w:val="000000"/>
        </w:rPr>
        <w:t>[INSERT FIGURE 7: Related documents tab]</w:t>
      </w:r>
    </w:p>
    <w:p>
      <w:r>
        <w:rPr>
          <w:rFonts w:ascii="Times New Roman" w:hAnsi="Times New Roman"/>
          <w:b w:val="0"/>
          <w:i w:val="0"/>
          <w:color w:val="000000"/>
        </w:rPr>
        <w:t>Figure 7. Related documents tab. Caption: [write the route/API/table/command and result shown in the screenshot].</w:t>
      </w:r>
    </w:p>
    <w:p>
      <w:pPr>
        <w:jc w:val="center"/>
      </w:pPr>
      <w:r>
        <w:rPr>
          <w:rFonts w:ascii="Times New Roman" w:hAnsi="Times New Roman"/>
          <w:b/>
          <w:i/>
          <w:color w:val="000000"/>
        </w:rPr>
        <w:t>[INSERT FIGURE 8: Study notes create/update/delete]</w:t>
      </w:r>
    </w:p>
    <w:p>
      <w:r>
        <w:rPr>
          <w:rFonts w:ascii="Times New Roman" w:hAnsi="Times New Roman"/>
          <w:b w:val="0"/>
          <w:i w:val="0"/>
          <w:color w:val="000000"/>
        </w:rPr>
        <w:t>Figure 8. Study notes create/update/delete. Caption: [write the route/API/table/command and result shown in the screenshot].</w:t>
      </w:r>
    </w:p>
    <w:p>
      <w:pPr>
        <w:jc w:val="center"/>
      </w:pPr>
      <w:r>
        <w:rPr>
          <w:rFonts w:ascii="Times New Roman" w:hAnsi="Times New Roman"/>
          <w:b/>
          <w:i/>
          <w:color w:val="000000"/>
        </w:rPr>
        <w:t>[INSERT FIGURE 9: chunks, document_ask_history, and study_notes database queries]</w:t>
      </w:r>
    </w:p>
    <w:p>
      <w:r>
        <w:rPr>
          <w:rFonts w:ascii="Times New Roman" w:hAnsi="Times New Roman"/>
          <w:b w:val="0"/>
          <w:i w:val="0"/>
          <w:color w:val="000000"/>
        </w:rPr>
        <w:t>Figure 9. chunks, document_ask_history, and study_notes database queries. Caption: [write the route/API/table/command and result shown in the screenshot].</w:t>
      </w:r>
    </w:p>
    <w:p>
      <w:r>
        <w:rPr>
          <w:rFonts w:ascii="Times New Roman" w:hAnsi="Times New Roman"/>
          <w:b/>
          <w:i w:val="0"/>
          <w:color w:val="000000"/>
          <w:sz w:val="28"/>
        </w:rPr>
        <w:t>11. Challenges and Solutions</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896"/>
        <w:gridCol w:w="4896"/>
      </w:tblGrid>
      <w:tr>
        <w:tc>
          <w:tcPr>
            <w:tcW w:type="dxa" w:w="4896"/>
            <w:vAlign w:val="center"/>
          </w:tcPr>
          <w:p>
            <w:r>
              <w:rPr>
                <w:rFonts w:ascii="Times New Roman" w:hAnsi="Times New Roman"/>
                <w:b/>
                <w:color w:val="000000"/>
              </w:rPr>
              <w:t>Challenge</w:t>
            </w:r>
          </w:p>
        </w:tc>
        <w:tc>
          <w:tcPr>
            <w:tcW w:type="dxa" w:w="4896"/>
            <w:vAlign w:val="center"/>
          </w:tcPr>
          <w:p>
            <w:r>
              <w:rPr>
                <w:rFonts w:ascii="Times New Roman" w:hAnsi="Times New Roman"/>
                <w:b/>
                <w:color w:val="000000"/>
              </w:rPr>
              <w:t>Solution</w:t>
            </w:r>
          </w:p>
        </w:tc>
      </w:tr>
      <w:tr>
        <w:tc>
          <w:tcPr>
            <w:tcW w:type="dxa" w:w="4896"/>
            <w:vAlign w:val="top"/>
          </w:tcPr>
          <w:p>
            <w:r>
              <w:rPr>
                <w:rFonts w:ascii="Times New Roman" w:hAnsi="Times New Roman"/>
                <w:color w:val="000000"/>
              </w:rPr>
              <w:t>Gemini free-tier quota and model availability</w:t>
            </w:r>
          </w:p>
        </w:tc>
        <w:tc>
          <w:tcPr>
            <w:tcW w:type="dxa" w:w="4896"/>
            <w:vAlign w:val="top"/>
          </w:tcPr>
          <w:p>
            <w:r>
              <w:rPr>
                <w:rFonts w:ascii="Times New Roman" w:hAnsi="Times New Roman"/>
                <w:color w:val="000000"/>
              </w:rPr>
              <w:t>Checked available model ids and configured fallback models.</w:t>
            </w:r>
          </w:p>
        </w:tc>
      </w:tr>
      <w:tr>
        <w:tc>
          <w:tcPr>
            <w:tcW w:type="dxa" w:w="4896"/>
            <w:vAlign w:val="top"/>
          </w:tcPr>
          <w:p>
            <w:r>
              <w:rPr>
                <w:rFonts w:ascii="Times New Roman" w:hAnsi="Times New Roman"/>
                <w:color w:val="000000"/>
              </w:rPr>
              <w:t>Avoiding accidental AI generation when loading a cached summary</w:t>
            </w:r>
          </w:p>
        </w:tc>
        <w:tc>
          <w:tcPr>
            <w:tcW w:type="dxa" w:w="4896"/>
            <w:vAlign w:val="top"/>
          </w:tcPr>
          <w:p>
            <w:r>
              <w:rPr>
                <w:rFonts w:ascii="Times New Roman" w:hAnsi="Times New Roman"/>
                <w:color w:val="000000"/>
              </w:rPr>
              <w:t>Separated cached GET summary from generate POST summary.</w:t>
            </w:r>
          </w:p>
        </w:tc>
      </w:tr>
      <w:tr>
        <w:tc>
          <w:tcPr>
            <w:tcW w:type="dxa" w:w="4896"/>
            <w:vAlign w:val="top"/>
          </w:tcPr>
          <w:p>
            <w:r>
              <w:rPr>
                <w:rFonts w:ascii="Times New Roman" w:hAnsi="Times New Roman"/>
                <w:color w:val="000000"/>
              </w:rPr>
              <w:t>Preventing AI from reading another user's documents</w:t>
            </w:r>
          </w:p>
        </w:tc>
        <w:tc>
          <w:tcPr>
            <w:tcW w:type="dxa" w:w="4896"/>
            <w:vAlign w:val="top"/>
          </w:tcPr>
          <w:p>
            <w:r>
              <w:rPr>
                <w:rFonts w:ascii="Times New Roman" w:hAnsi="Times New Roman"/>
                <w:color w:val="000000"/>
              </w:rPr>
              <w:t>Loaded RAG context only after owner checks passed.</w:t>
            </w:r>
          </w:p>
        </w:tc>
      </w:tr>
      <w:tr>
        <w:tc>
          <w:tcPr>
            <w:tcW w:type="dxa" w:w="4896"/>
            <w:vAlign w:val="top"/>
          </w:tcPr>
          <w:p>
            <w:r>
              <w:rPr>
                <w:rFonts w:ascii="Times New Roman" w:hAnsi="Times New Roman"/>
                <w:color w:val="000000"/>
              </w:rPr>
              <w:t>Making the assistant usable on iPad</w:t>
            </w:r>
          </w:p>
        </w:tc>
        <w:tc>
          <w:tcPr>
            <w:tcW w:type="dxa" w:w="4896"/>
            <w:vAlign w:val="top"/>
          </w:tcPr>
          <w:p>
            <w:r>
              <w:rPr>
                <w:rFonts w:ascii="Times New Roman" w:hAnsi="Times New Roman"/>
                <w:color w:val="000000"/>
              </w:rPr>
              <w:t>Coordinated responsive DocumentViewer changes so preview and assistant stack below wide desktop.</w:t>
            </w:r>
          </w:p>
        </w:tc>
      </w:tr>
    </w:tbl>
    <w:p/>
    <w:p>
      <w:r>
        <w:rPr>
          <w:rFonts w:ascii="Times New Roman" w:hAnsi="Times New Roman"/>
          <w:b w:val="0"/>
          <w:i w:val="0"/>
          <w:color w:val="000000"/>
        </w:rPr>
        <w:t>[Add one personal paragraph explaining the hardest technical issue and how it was verified.]</w:t>
      </w:r>
    </w:p>
    <w:p>
      <w:r>
        <w:rPr>
          <w:rFonts w:ascii="Times New Roman" w:hAnsi="Times New Roman"/>
          <w:b/>
          <w:i w:val="0"/>
          <w:color w:val="000000"/>
          <w:sz w:val="28"/>
        </w:rPr>
        <w:t>12. Collaboration With Other Members</w:t>
      </w:r>
    </w:p>
    <w:p>
      <w:pPr>
        <w:pStyle w:val="ListBullet"/>
      </w:pPr>
      <w:r>
        <w:rPr>
          <w:rFonts w:ascii="Times New Roman" w:hAnsi="Times New Roman"/>
          <w:color w:val="000000"/>
        </w:rPr>
        <w:t>Worked with Member 2 because document upload and extraction feed the indexing pipeline.</w:t>
      </w:r>
    </w:p>
    <w:p>
      <w:pPr>
        <w:pStyle w:val="ListBullet"/>
      </w:pPr>
      <w:r>
        <w:rPr>
          <w:rFonts w:ascii="Times New Roman" w:hAnsi="Times New Roman"/>
          <w:color w:val="000000"/>
        </w:rPr>
        <w:t>Worked with Member 4 to make Document Assistant responsive and connect ragAPI endpoints.</w:t>
      </w:r>
    </w:p>
    <w:p>
      <w:pPr>
        <w:pStyle w:val="ListBullet"/>
      </w:pPr>
      <w:r>
        <w:rPr>
          <w:rFonts w:ascii="Times New Roman" w:hAnsi="Times New Roman"/>
          <w:color w:val="000000"/>
        </w:rPr>
        <w:t>Worked with Member 1 to keep RAG APIs protected by JWT and user ownership.</w:t>
      </w:r>
    </w:p>
    <w:p>
      <w:r>
        <w:rPr>
          <w:rFonts w:ascii="Times New Roman" w:hAnsi="Times New Roman"/>
          <w:b w:val="0"/>
          <w:i w:val="0"/>
          <w:color w:val="000000"/>
        </w:rPr>
        <w:t>[Replace Member 1/2/3/4 with real names and describe exactly what was done together.]</w:t>
      </w:r>
    </w:p>
    <w:p>
      <w:r>
        <w:rPr>
          <w:rFonts w:ascii="Times New Roman" w:hAnsi="Times New Roman"/>
          <w:b/>
          <w:i w:val="0"/>
          <w:color w:val="000000"/>
          <w:sz w:val="28"/>
        </w:rPr>
        <w:t>13. Personal Reflection</w:t>
      </w:r>
    </w:p>
    <w:p>
      <w:r>
        <w:rPr>
          <w:rFonts w:ascii="Times New Roman" w:hAnsi="Times New Roman"/>
          <w:b w:val="0"/>
          <w:i w:val="0"/>
          <w:color w:val="000000"/>
        </w:rPr>
        <w:t>[Write 1-2 paragraphs about what you learned, which part you are most confident in, remaining limitations, and what you would improve with more time.]</w:t>
      </w:r>
    </w:p>
    <w:p>
      <w:r>
        <w:rPr>
          <w:rFonts w:ascii="Times New Roman" w:hAnsi="Times New Roman"/>
          <w:b/>
          <w:i w:val="0"/>
          <w:color w:val="000000"/>
          <w:sz w:val="28"/>
        </w:rPr>
        <w:t>14. Personal Submission Checklist</w:t>
      </w:r>
    </w:p>
    <w:p>
      <w:pPr>
        <w:pStyle w:val="ListNumber"/>
      </w:pPr>
      <w:r>
        <w:rPr>
          <w:rFonts w:ascii="Times New Roman" w:hAnsi="Times New Roman"/>
          <w:color w:val="000000"/>
        </w:rPr>
        <w:t>Replace [FULL NAME], [STUDENT ID], and [DATE].</w:t>
      </w:r>
    </w:p>
    <w:p>
      <w:pPr>
        <w:pStyle w:val="ListNumber"/>
      </w:pPr>
      <w:r>
        <w:rPr>
          <w:rFonts w:ascii="Times New Roman" w:hAnsi="Times New Roman"/>
          <w:color w:val="000000"/>
        </w:rPr>
        <w:t>Insert UI/API/DB/test screenshots for your own assigned work.</w:t>
      </w:r>
    </w:p>
    <w:p>
      <w:pPr>
        <w:pStyle w:val="ListNumber"/>
      </w:pPr>
      <w:r>
        <w:rPr>
          <w:rFonts w:ascii="Times New Roman" w:hAnsi="Times New Roman"/>
          <w:color w:val="000000"/>
        </w:rPr>
        <w:t>Write the individual contribution in your own words.</w:t>
      </w:r>
    </w:p>
    <w:p>
      <w:pPr>
        <w:pStyle w:val="ListNumber"/>
      </w:pPr>
      <w:r>
        <w:rPr>
          <w:rFonts w:ascii="Times New Roman" w:hAnsi="Times New Roman"/>
          <w:color w:val="000000"/>
        </w:rPr>
        <w:t>Describe your own challenges and solutions.</w:t>
      </w:r>
    </w:p>
    <w:p>
      <w:pPr>
        <w:pStyle w:val="ListNumber"/>
      </w:pPr>
      <w:r>
        <w:rPr>
          <w:rFonts w:ascii="Times New Roman" w:hAnsi="Times New Roman"/>
          <w:color w:val="000000"/>
        </w:rPr>
        <w:t>State who you collaborated with and what you did together.</w:t>
      </w:r>
    </w:p>
    <w:p>
      <w:pPr>
        <w:pStyle w:val="ListNumber"/>
      </w:pPr>
      <w:r>
        <w:rPr>
          <w:rFonts w:ascii="Times New Roman" w:hAnsi="Times New Roman"/>
          <w:color w:val="000000"/>
        </w:rPr>
        <w:t>Remove or hide API keys, passwords, full access tokens, cookies, and real .env content.</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2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