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49249C"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49249C"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49249C"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49249C"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49249C"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Pr>
          <w:rFonts w:eastAsiaTheme="minorEastAsia"/>
          <w:lang w:val="en-US"/>
        </w:rPr>
        <w:t xml:space="preserve"> là trọng số,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49249C"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49249C"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BD25AA" w:rsidRDefault="00BD25AA" w:rsidP="00F54E9C">
      <w:pPr>
        <w:rPr>
          <w:lang w:val="en-US"/>
        </w:rPr>
      </w:pPr>
    </w:p>
    <w:p w:rsidR="00940627" w:rsidRDefault="00940627" w:rsidP="00F54E9C">
      <w:pPr>
        <w:rPr>
          <w:lang w:val="en-US"/>
        </w:rPr>
      </w:pPr>
      <w:r>
        <w:rPr>
          <w:lang w:val="en-US"/>
        </w:rPr>
        <w:t>RNN – Recurrent Neural Network:</w:t>
      </w:r>
    </w:p>
    <w:p w:rsidR="00940627" w:rsidRDefault="00927658" w:rsidP="00940627">
      <w:pPr>
        <w:pStyle w:val="ListParagraph"/>
        <w:numPr>
          <w:ilvl w:val="0"/>
          <w:numId w:val="14"/>
        </w:numPr>
        <w:rPr>
          <w:lang w:val="en-US"/>
        </w:rPr>
      </w:pPr>
      <w:r>
        <w:rPr>
          <w:lang w:val="en-US"/>
        </w:rPr>
        <w:t xml:space="preserve">Ý </w:t>
      </w:r>
      <w:r w:rsidR="003734D2">
        <w:rPr>
          <w:lang w:val="en-US"/>
        </w:rPr>
        <w:t>Tưởng?</w:t>
      </w:r>
    </w:p>
    <w:p w:rsidR="00927658" w:rsidRDefault="0084293D" w:rsidP="00927658">
      <w:pPr>
        <w:pStyle w:val="ListParagraph"/>
        <w:numPr>
          <w:ilvl w:val="0"/>
          <w:numId w:val="6"/>
        </w:numPr>
        <w:rPr>
          <w:lang w:val="en-US"/>
        </w:rPr>
      </w:pPr>
      <w:r>
        <w:rPr>
          <w:lang w:val="en-US"/>
        </w:rPr>
        <w:t>Lớp Hidden Feed vào chính nó</w:t>
      </w:r>
    </w:p>
    <w:p w:rsidR="007D1B77" w:rsidRDefault="007D1B77" w:rsidP="00927658">
      <w:pPr>
        <w:pStyle w:val="ListParagraph"/>
        <w:numPr>
          <w:ilvl w:val="0"/>
          <w:numId w:val="6"/>
        </w:numPr>
        <w:rPr>
          <w:lang w:val="en-US"/>
        </w:rPr>
      </w:pPr>
      <w:r>
        <w:rPr>
          <w:lang w:val="en-US"/>
        </w:rPr>
        <w:t>Dùng cho dữ liệu Sequence</w:t>
      </w:r>
    </w:p>
    <w:p w:rsidR="0084293D" w:rsidRDefault="003734D2" w:rsidP="0084293D">
      <w:pPr>
        <w:pStyle w:val="ListParagraph"/>
        <w:numPr>
          <w:ilvl w:val="0"/>
          <w:numId w:val="14"/>
        </w:numPr>
        <w:rPr>
          <w:lang w:val="en-US"/>
        </w:rPr>
      </w:pPr>
      <w:r>
        <w:rPr>
          <w:lang w:val="en-US"/>
        </w:rPr>
        <w:t>Sơ Đồ?</w:t>
      </w:r>
    </w:p>
    <w:p w:rsidR="0084293D" w:rsidRPr="0084293D" w:rsidRDefault="003734D2" w:rsidP="0084293D">
      <w:pPr>
        <w:pStyle w:val="ListParagraph"/>
        <w:numPr>
          <w:ilvl w:val="0"/>
          <w:numId w:val="6"/>
        </w:numPr>
        <w:rPr>
          <w:lang w:val="en-US"/>
        </w:rPr>
      </w:pPr>
      <w:r>
        <w:rPr>
          <w:noProof/>
          <w:lang w:eastAsia="vi-VN"/>
        </w:rPr>
        <w:lastRenderedPageBreak/>
        <w:drawing>
          <wp:inline distT="0" distB="0" distL="0" distR="0">
            <wp:extent cx="4787528" cy="38301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6">
                      <a:extLst>
                        <a:ext uri="{28A0092B-C50C-407E-A947-70E740481C1C}">
                          <a14:useLocalDpi xmlns:a14="http://schemas.microsoft.com/office/drawing/2010/main" val="0"/>
                        </a:ext>
                      </a:extLst>
                    </a:blip>
                    <a:stretch>
                      <a:fillRect/>
                    </a:stretch>
                  </pic:blipFill>
                  <pic:spPr>
                    <a:xfrm>
                      <a:off x="0" y="0"/>
                      <a:ext cx="4792449" cy="3834065"/>
                    </a:xfrm>
                    <a:prstGeom prst="rect">
                      <a:avLst/>
                    </a:prstGeom>
                  </pic:spPr>
                </pic:pic>
              </a:graphicData>
            </a:graphic>
          </wp:inline>
        </w:drawing>
      </w:r>
    </w:p>
    <w:p w:rsidR="00940627" w:rsidRDefault="003734D2" w:rsidP="003734D2">
      <w:pPr>
        <w:pStyle w:val="ListParagraph"/>
        <w:numPr>
          <w:ilvl w:val="0"/>
          <w:numId w:val="6"/>
        </w:numPr>
        <w:rPr>
          <w:lang w:val="en-US"/>
        </w:rPr>
      </w:pPr>
      <w:r>
        <w:rPr>
          <w:lang w:val="en-US"/>
        </w:rPr>
        <w:t>t là thứ tự Feed</w:t>
      </w:r>
    </w:p>
    <w:p w:rsidR="007D1B77" w:rsidRDefault="007D1B77" w:rsidP="003734D2">
      <w:pPr>
        <w:pStyle w:val="ListParagraph"/>
        <w:numPr>
          <w:ilvl w:val="0"/>
          <w:numId w:val="6"/>
        </w:numPr>
        <w:rPr>
          <w:lang w:val="en-US"/>
        </w:rPr>
      </w:pPr>
      <w:r>
        <w:rPr>
          <w:lang w:val="en-US"/>
        </w:rPr>
        <w:t>Hidden dùng hàm kích hoạt Tanh</w:t>
      </w:r>
      <w:r w:rsidR="0049249C">
        <w:rPr>
          <w:lang w:val="en-US"/>
        </w:rPr>
        <w:t>, bởi vì Weight và Bias bị nhân lại quá nhiều lần nên có thể khiến cho kết quả trở nên cực lớn, dùng hàm Tanh để giới hạn giữa 0 và 1</w:t>
      </w:r>
    </w:p>
    <w:p w:rsidR="007D1B77" w:rsidRDefault="007D1B77" w:rsidP="003734D2">
      <w:pPr>
        <w:pStyle w:val="ListParagraph"/>
        <w:numPr>
          <w:ilvl w:val="0"/>
          <w:numId w:val="6"/>
        </w:numPr>
        <w:rPr>
          <w:lang w:val="en-US"/>
        </w:rPr>
      </w:pPr>
      <w:r>
        <w:rPr>
          <w:lang w:val="en-US"/>
        </w:rPr>
        <w:t>Output dùng hàm kích hoạt Softmax</w:t>
      </w:r>
      <w:bookmarkStart w:id="0" w:name="_GoBack"/>
      <w:bookmarkEnd w:id="0"/>
    </w:p>
    <w:p w:rsidR="007D1B77" w:rsidRDefault="007D1B77" w:rsidP="003734D2">
      <w:pPr>
        <w:pStyle w:val="ListParagraph"/>
        <w:numPr>
          <w:ilvl w:val="0"/>
          <w:numId w:val="6"/>
        </w:numPr>
        <w:rPr>
          <w:lang w:val="en-US"/>
        </w:rPr>
      </w:pPr>
      <w:r>
        <w:rPr>
          <w:lang w:val="en-US"/>
        </w:rPr>
        <w:t>Hàm Loss là Cross Entropy</w:t>
      </w:r>
    </w:p>
    <w:p w:rsidR="007D1B77" w:rsidRDefault="007D1B77" w:rsidP="003734D2">
      <w:pPr>
        <w:pStyle w:val="ListParagraph"/>
        <w:numPr>
          <w:ilvl w:val="0"/>
          <w:numId w:val="6"/>
        </w:numPr>
        <w:rPr>
          <w:lang w:val="en-US"/>
        </w:rPr>
      </w:pPr>
      <w:r>
        <w:rPr>
          <w:lang w:val="en-US"/>
        </w:rPr>
        <w:t>Optimizer là Adam</w:t>
      </w:r>
    </w:p>
    <w:p w:rsidR="007D1B77" w:rsidRDefault="007D1B77" w:rsidP="003734D2">
      <w:pPr>
        <w:pStyle w:val="ListParagraph"/>
        <w:numPr>
          <w:ilvl w:val="0"/>
          <w:numId w:val="6"/>
        </w:numPr>
        <w:rPr>
          <w:lang w:val="en-US"/>
        </w:rPr>
      </w:pPr>
      <w:r>
        <w:rPr>
          <w:lang w:val="en-US"/>
        </w:rPr>
        <w:t>Mục tiêu là dự đoán từ tiếp theo của “Tôi Là Iron”, đó là “Man”</w:t>
      </w:r>
    </w:p>
    <w:p w:rsidR="007D1B77" w:rsidRDefault="007D1B77" w:rsidP="007D1B77">
      <w:pPr>
        <w:rPr>
          <w:lang w:val="en-US"/>
        </w:rPr>
      </w:pPr>
    </w:p>
    <w:p w:rsidR="00DD411E" w:rsidRDefault="00DD411E" w:rsidP="007D1B77">
      <w:pPr>
        <w:rPr>
          <w:lang w:val="en-US"/>
        </w:rPr>
      </w:pPr>
      <w:r>
        <w:rPr>
          <w:lang w:val="en-US"/>
        </w:rPr>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49249C"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lastRenderedPageBreak/>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49249C"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49249C"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49249C"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49249C"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49249C"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49249C"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49249C"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49249C"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lastRenderedPageBreak/>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49249C"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49249C"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49249C"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49249C"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6B2492" w:rsidRPr="002A2539" w:rsidRDefault="006B2492" w:rsidP="00DB10D6">
      <w:pPr>
        <w:pStyle w:val="ListParagraph"/>
        <w:numPr>
          <w:ilvl w:val="0"/>
          <w:numId w:val="6"/>
        </w:numPr>
        <w:rPr>
          <w:rFonts w:ascii="Cambria Math" w:hAnsi="Cambria Math"/>
          <w:lang w:val="en-US"/>
          <w:oMath/>
        </w:rPr>
      </w:pPr>
      <w:r>
        <w:rPr>
          <w:rFonts w:eastAsiaTheme="minorEastAsia"/>
          <w:lang w:val="en-US"/>
        </w:rPr>
        <w:t xml:space="preserve">Tính Gradient tương tự như </w:t>
      </w:r>
      <w:r>
        <w:rPr>
          <w:rFonts w:eastAsiaTheme="minorEastAsia"/>
          <w:lang w:val="en-US"/>
        </w:rPr>
        <w:sym w:font="Symbol" w:char="F071"/>
      </w:r>
    </w:p>
    <w:p w:rsidR="00B25220" w:rsidRDefault="00B25220" w:rsidP="007D1B77">
      <w:pPr>
        <w:rPr>
          <w:lang w:val="en-US"/>
        </w:rPr>
      </w:pPr>
    </w:p>
    <w:p w:rsidR="00C216BE" w:rsidRDefault="00C216BE" w:rsidP="00C216BE">
      <w:pPr>
        <w:rPr>
          <w:lang w:val="en-US"/>
        </w:rPr>
      </w:pPr>
      <w:r>
        <w:rPr>
          <w:lang w:val="en-US"/>
        </w:rPr>
        <w:t>Neuron ODE – Neuron Differential Equation:</w:t>
      </w:r>
    </w:p>
    <w:p w:rsidR="00C216BE" w:rsidRDefault="00C216BE" w:rsidP="00C216BE">
      <w:pPr>
        <w:pStyle w:val="ListParagraph"/>
        <w:numPr>
          <w:ilvl w:val="0"/>
          <w:numId w:val="22"/>
        </w:numPr>
        <w:rPr>
          <w:lang w:val="en-US"/>
        </w:rPr>
      </w:pPr>
      <w:r>
        <w:rPr>
          <w:lang w:val="en-US"/>
        </w:rPr>
        <w:t xml:space="preserve">Ý </w:t>
      </w:r>
      <w:r w:rsidR="00D03765">
        <w:rPr>
          <w:lang w:val="en-US"/>
        </w:rPr>
        <w:t>Tưởng?</w:t>
      </w:r>
    </w:p>
    <w:p w:rsidR="00F40EBF" w:rsidRDefault="00F40EBF" w:rsidP="00F40EBF">
      <w:pPr>
        <w:pStyle w:val="ListParagraph"/>
        <w:numPr>
          <w:ilvl w:val="0"/>
          <w:numId w:val="6"/>
        </w:numPr>
        <w:rPr>
          <w:lang w:val="en-US"/>
        </w:rPr>
      </w:pPr>
      <w:r>
        <w:rPr>
          <w:lang w:val="en-US"/>
        </w:rPr>
        <w:t>Xét 1 MLP có cấ</w:t>
      </w:r>
      <w:r w:rsidR="00073918">
        <w:rPr>
          <w:lang w:val="en-US"/>
        </w:rPr>
        <w:t>u trúc như sau</w:t>
      </w:r>
    </w:p>
    <w:p w:rsidR="00F40EBF" w:rsidRPr="00F40EBF" w:rsidRDefault="00F40EBF" w:rsidP="00F40EBF">
      <w:pPr>
        <w:pStyle w:val="ListParagraph"/>
        <w:numPr>
          <w:ilvl w:val="0"/>
          <w:numId w:val="6"/>
        </w:numPr>
        <w:rPr>
          <w:lang w:val="en-US"/>
        </w:rPr>
      </w:pPr>
      <w:r>
        <w:rPr>
          <w:noProof/>
          <w:lang w:eastAsia="vi-VN"/>
        </w:rPr>
        <w:drawing>
          <wp:inline distT="0" distB="0" distL="0" distR="0">
            <wp:extent cx="3558299" cy="2846717"/>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jpg"/>
                    <pic:cNvPicPr/>
                  </pic:nvPicPr>
                  <pic:blipFill>
                    <a:blip r:embed="rId7">
                      <a:extLst>
                        <a:ext uri="{28A0092B-C50C-407E-A947-70E740481C1C}">
                          <a14:useLocalDpi xmlns:a14="http://schemas.microsoft.com/office/drawing/2010/main" val="0"/>
                        </a:ext>
                      </a:extLst>
                    </a:blip>
                    <a:stretch>
                      <a:fillRect/>
                    </a:stretch>
                  </pic:blipFill>
                  <pic:spPr>
                    <a:xfrm>
                      <a:off x="0" y="0"/>
                      <a:ext cx="3567216" cy="2853851"/>
                    </a:xfrm>
                    <a:prstGeom prst="rect">
                      <a:avLst/>
                    </a:prstGeom>
                  </pic:spPr>
                </pic:pic>
              </a:graphicData>
            </a:graphic>
          </wp:inline>
        </w:drawing>
      </w:r>
    </w:p>
    <w:p w:rsidR="00C216BE" w:rsidRDefault="00F40EBF" w:rsidP="00F40EBF">
      <w:pPr>
        <w:pStyle w:val="ListParagraph"/>
        <w:numPr>
          <w:ilvl w:val="0"/>
          <w:numId w:val="6"/>
        </w:numPr>
        <w:rPr>
          <w:lang w:val="en-US"/>
        </w:rPr>
      </w:pPr>
      <w:r>
        <w:rPr>
          <w:lang w:val="en-US"/>
        </w:rPr>
        <w:t>Dễ thấy MLP này là tổng của 2 MLP sau</w:t>
      </w:r>
    </w:p>
    <w:p w:rsidR="00F40EBF" w:rsidRDefault="00F40EBF" w:rsidP="00F40EBF">
      <w:pPr>
        <w:pStyle w:val="ListParagraph"/>
        <w:numPr>
          <w:ilvl w:val="0"/>
          <w:numId w:val="6"/>
        </w:numPr>
        <w:rPr>
          <w:lang w:val="en-US"/>
        </w:rPr>
      </w:pPr>
      <w:r>
        <w:rPr>
          <w:noProof/>
          <w:lang w:eastAsia="vi-VN"/>
        </w:rPr>
        <w:lastRenderedPageBreak/>
        <w:drawing>
          <wp:inline distT="0" distB="0" distL="0" distR="0">
            <wp:extent cx="3644559" cy="29157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stled-1.jpg"/>
                    <pic:cNvPicPr/>
                  </pic:nvPicPr>
                  <pic:blipFill>
                    <a:blip r:embed="rId8">
                      <a:extLst>
                        <a:ext uri="{28A0092B-C50C-407E-A947-70E740481C1C}">
                          <a14:useLocalDpi xmlns:a14="http://schemas.microsoft.com/office/drawing/2010/main" val="0"/>
                        </a:ext>
                      </a:extLst>
                    </a:blip>
                    <a:stretch>
                      <a:fillRect/>
                    </a:stretch>
                  </pic:blipFill>
                  <pic:spPr>
                    <a:xfrm>
                      <a:off x="0" y="0"/>
                      <a:ext cx="3648305" cy="2918725"/>
                    </a:xfrm>
                    <a:prstGeom prst="rect">
                      <a:avLst/>
                    </a:prstGeom>
                  </pic:spPr>
                </pic:pic>
              </a:graphicData>
            </a:graphic>
          </wp:inline>
        </w:drawing>
      </w:r>
    </w:p>
    <w:p w:rsidR="00F40EBF" w:rsidRPr="00F40EBF" w:rsidRDefault="00F40EBF" w:rsidP="00F40EBF">
      <w:pPr>
        <w:pStyle w:val="ListParagraph"/>
        <w:numPr>
          <w:ilvl w:val="0"/>
          <w:numId w:val="6"/>
        </w:numPr>
        <w:rPr>
          <w:lang w:val="en-US"/>
        </w:rPr>
      </w:pPr>
      <w:r>
        <w:rPr>
          <w:noProof/>
          <w:lang w:eastAsia="vi-VN"/>
        </w:rPr>
        <w:drawing>
          <wp:inline distT="0" distB="0" distL="0" distR="0">
            <wp:extent cx="3761117" cy="30089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tled-1.jpg"/>
                    <pic:cNvPicPr/>
                  </pic:nvPicPr>
                  <pic:blipFill>
                    <a:blip r:embed="rId9">
                      <a:extLst>
                        <a:ext uri="{28A0092B-C50C-407E-A947-70E740481C1C}">
                          <a14:useLocalDpi xmlns:a14="http://schemas.microsoft.com/office/drawing/2010/main" val="0"/>
                        </a:ext>
                      </a:extLst>
                    </a:blip>
                    <a:stretch>
                      <a:fillRect/>
                    </a:stretch>
                  </pic:blipFill>
                  <pic:spPr>
                    <a:xfrm>
                      <a:off x="0" y="0"/>
                      <a:ext cx="3768910" cy="3015211"/>
                    </a:xfrm>
                    <a:prstGeom prst="rect">
                      <a:avLst/>
                    </a:prstGeom>
                  </pic:spPr>
                </pic:pic>
              </a:graphicData>
            </a:graphic>
          </wp:inline>
        </w:drawing>
      </w:r>
    </w:p>
    <w:p w:rsidR="00F40EBF" w:rsidRDefault="00F40EBF" w:rsidP="00F40EBF">
      <w:pPr>
        <w:pStyle w:val="ListParagraph"/>
        <w:numPr>
          <w:ilvl w:val="0"/>
          <w:numId w:val="6"/>
        </w:numPr>
        <w:rPr>
          <w:lang w:val="en-US"/>
        </w:rPr>
      </w:pPr>
      <w:r>
        <w:rPr>
          <w:lang w:val="en-US"/>
        </w:rPr>
        <w:t>Để ý thấy 2 MLP này có cấu trúc y chang nhau, chỉ khác mỗi Weight và Bias, so với MLP ban đầu thì 2 MLP này có Hidden Layer với số Neuron giảm gấp đôi, như vậy thay vì sử dụng MLP ban đầu sao ta không sử dụng MLP có cấu trúc như này</w:t>
      </w:r>
    </w:p>
    <w:p w:rsidR="00F40EBF" w:rsidRDefault="00F40EBF" w:rsidP="00F40EBF">
      <w:pPr>
        <w:pStyle w:val="ListParagraph"/>
        <w:numPr>
          <w:ilvl w:val="0"/>
          <w:numId w:val="6"/>
        </w:numPr>
        <w:rPr>
          <w:lang w:val="en-US"/>
        </w:rPr>
      </w:pPr>
      <w:r>
        <w:rPr>
          <w:lang w:val="en-US"/>
        </w:rPr>
        <w:t xml:space="preserve">Ở ví dụ trên, ý tưởng là ta sẽ sử dụng MLP với số Neuron các Layer là (3, 2, 2) nhưng vẫn có độ chính xác của MLP với số Neuron các Layer là (3, 4, 2), bằng cách gán 2 giá trị cho mỗi Weight và Bias, gọi là </w:t>
      </w:r>
      <w:r>
        <w:rPr>
          <w:lang w:val="en-US"/>
        </w:rPr>
        <w:sym w:font="Symbol" w:char="F071"/>
      </w:r>
      <w:r>
        <w:rPr>
          <w:vertAlign w:val="subscript"/>
          <w:lang w:val="en-US"/>
        </w:rPr>
        <w:t>1</w:t>
      </w:r>
      <w:r>
        <w:rPr>
          <w:lang w:val="en-US"/>
        </w:rPr>
        <w:t xml:space="preserve"> và </w:t>
      </w:r>
      <w:r>
        <w:rPr>
          <w:lang w:val="en-US"/>
        </w:rPr>
        <w:sym w:font="Symbol" w:char="F071"/>
      </w:r>
      <w:r>
        <w:rPr>
          <w:vertAlign w:val="subscript"/>
          <w:lang w:val="en-US"/>
        </w:rPr>
        <w:t>2</w:t>
      </w:r>
      <w:r>
        <w:rPr>
          <w:lang w:val="en-US"/>
        </w:rPr>
        <w:t xml:space="preserve">, giả sử Input là X, ta sẽ Feed X lần đầu tiên với </w:t>
      </w:r>
      <w:r>
        <w:rPr>
          <w:lang w:val="en-US"/>
        </w:rPr>
        <w:sym w:font="Symbol" w:char="F071"/>
      </w:r>
      <w:r>
        <w:rPr>
          <w:vertAlign w:val="subscript"/>
          <w:lang w:val="en-US"/>
        </w:rPr>
        <w:t>1</w:t>
      </w:r>
      <w:r>
        <w:rPr>
          <w:lang w:val="en-US"/>
        </w:rPr>
        <w:t>, tính Output, gọi là A, sau đó Feed X</w:t>
      </w:r>
      <w:r w:rsidR="00073918">
        <w:rPr>
          <w:lang w:val="en-US"/>
        </w:rPr>
        <w:t xml:space="preserve"> lại</w:t>
      </w:r>
      <w:r>
        <w:rPr>
          <w:lang w:val="en-US"/>
        </w:rPr>
        <w:t xml:space="preserve"> lần thứ 2 với </w:t>
      </w:r>
      <w:r>
        <w:rPr>
          <w:lang w:val="en-US"/>
        </w:rPr>
        <w:sym w:font="Symbol" w:char="F071"/>
      </w:r>
      <w:r>
        <w:rPr>
          <w:vertAlign w:val="subscript"/>
          <w:lang w:val="en-US"/>
        </w:rPr>
        <w:t>2</w:t>
      </w:r>
      <w:r>
        <w:rPr>
          <w:lang w:val="en-US"/>
        </w:rPr>
        <w:t xml:space="preserve">, tính Output rồi lấy Output này cộng dồn vào A, </w:t>
      </w:r>
      <w:r w:rsidR="00073918">
        <w:rPr>
          <w:lang w:val="en-US"/>
        </w:rPr>
        <w:t>sau đó mới cộng thêm Bias cho A ra kết quả</w:t>
      </w:r>
    </w:p>
    <w:p w:rsidR="00073918" w:rsidRDefault="00073918" w:rsidP="00F40EBF">
      <w:pPr>
        <w:pStyle w:val="ListParagraph"/>
        <w:numPr>
          <w:ilvl w:val="0"/>
          <w:numId w:val="6"/>
        </w:numPr>
        <w:rPr>
          <w:lang w:val="en-US"/>
        </w:rPr>
      </w:pPr>
      <w:r>
        <w:rPr>
          <w:lang w:val="en-US"/>
        </w:rPr>
        <w:t>Với ý tưởng trên, ta có thể sử dụng MLP với số Neuron các Layer là (3, 2, 2) nhưng có độ chính xác của cả MLP với số Neuron các Layer là (3, 200, 2), chỉ bằng cách gán 100 giá trị cho mỗi Weight và Bias, rồi Feed Input 100 lần, rồi cộng dồn kết quả</w:t>
      </w:r>
    </w:p>
    <w:p w:rsidR="00073918" w:rsidRDefault="00073918" w:rsidP="00F40EBF">
      <w:pPr>
        <w:pStyle w:val="ListParagraph"/>
        <w:numPr>
          <w:ilvl w:val="0"/>
          <w:numId w:val="6"/>
        </w:numPr>
        <w:rPr>
          <w:lang w:val="en-US"/>
        </w:rPr>
      </w:pPr>
      <w:r>
        <w:rPr>
          <w:lang w:val="en-US"/>
        </w:rPr>
        <w:lastRenderedPageBreak/>
        <w:t>Để ý thấy, thay vì chúng ta gán 100 giá trị rời rạc thì sao không gán 100 giá trị liên tục, sao cho chúng thỏa mãn 1 phương trình vi phân nào đó, khi đó có phải chúng ta không cần tới 100 giá trị riêng biệt nữa không, bằng cách này, chỉ với vài chục tham số, ta có thể có độ chính xác = hàng chục nghìn tham số</w:t>
      </w:r>
    </w:p>
    <w:p w:rsidR="00D03765" w:rsidRPr="00F40EBF" w:rsidRDefault="00D03765" w:rsidP="00F40EBF">
      <w:pPr>
        <w:pStyle w:val="ListParagraph"/>
        <w:numPr>
          <w:ilvl w:val="0"/>
          <w:numId w:val="6"/>
        </w:numPr>
        <w:rPr>
          <w:lang w:val="en-US"/>
        </w:rPr>
      </w:pPr>
      <w:r>
        <w:rPr>
          <w:lang w:val="en-US"/>
        </w:rPr>
        <w:t>Bất lợi của phương pháp này là ta phải Feed Input rất nhiều lần, nên có ảnh hưởng đến thời gian Train và Test</w:t>
      </w:r>
    </w:p>
    <w:p w:rsidR="00F40EBF" w:rsidRPr="007D1B77" w:rsidRDefault="00F40EBF" w:rsidP="007D1B77">
      <w:pPr>
        <w:rPr>
          <w:lang w:val="en-US"/>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lastRenderedPageBreak/>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lastRenderedPageBreak/>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lastRenderedPageBreak/>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49249C"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49249C"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49249C"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lastRenderedPageBreak/>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lastRenderedPageBreak/>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lastRenderedPageBreak/>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lastRenderedPageBreak/>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49249C"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0">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lastRenderedPageBreak/>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lastRenderedPageBreak/>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49249C"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49249C"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lastRenderedPageBreak/>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lastRenderedPageBreak/>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lastRenderedPageBreak/>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lastRenderedPageBreak/>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49249C"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49249C"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lastRenderedPageBreak/>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lastRenderedPageBreak/>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1"/>
  </w:num>
  <w:num w:numId="2">
    <w:abstractNumId w:val="21"/>
  </w:num>
  <w:num w:numId="3">
    <w:abstractNumId w:val="8"/>
  </w:num>
  <w:num w:numId="4">
    <w:abstractNumId w:val="12"/>
  </w:num>
  <w:num w:numId="5">
    <w:abstractNumId w:val="6"/>
  </w:num>
  <w:num w:numId="6">
    <w:abstractNumId w:val="10"/>
  </w:num>
  <w:num w:numId="7">
    <w:abstractNumId w:val="14"/>
  </w:num>
  <w:num w:numId="8">
    <w:abstractNumId w:val="18"/>
  </w:num>
  <w:num w:numId="9">
    <w:abstractNumId w:val="15"/>
  </w:num>
  <w:num w:numId="10">
    <w:abstractNumId w:val="17"/>
  </w:num>
  <w:num w:numId="11">
    <w:abstractNumId w:val="19"/>
  </w:num>
  <w:num w:numId="12">
    <w:abstractNumId w:val="1"/>
  </w:num>
  <w:num w:numId="13">
    <w:abstractNumId w:val="16"/>
  </w:num>
  <w:num w:numId="14">
    <w:abstractNumId w:val="5"/>
  </w:num>
  <w:num w:numId="15">
    <w:abstractNumId w:val="2"/>
  </w:num>
  <w:num w:numId="16">
    <w:abstractNumId w:val="13"/>
  </w:num>
  <w:num w:numId="17">
    <w:abstractNumId w:val="9"/>
  </w:num>
  <w:num w:numId="18">
    <w:abstractNumId w:val="3"/>
  </w:num>
  <w:num w:numId="19">
    <w:abstractNumId w:val="20"/>
  </w:num>
  <w:num w:numId="20">
    <w:abstractNumId w:val="0"/>
  </w:num>
  <w:num w:numId="21">
    <w:abstractNumId w:val="4"/>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10BCD"/>
    <w:rsid w:val="00013198"/>
    <w:rsid w:val="00016739"/>
    <w:rsid w:val="0002187A"/>
    <w:rsid w:val="00032338"/>
    <w:rsid w:val="000412EF"/>
    <w:rsid w:val="000450E1"/>
    <w:rsid w:val="00045986"/>
    <w:rsid w:val="000504CA"/>
    <w:rsid w:val="00053E8A"/>
    <w:rsid w:val="000553B9"/>
    <w:rsid w:val="00070346"/>
    <w:rsid w:val="00073918"/>
    <w:rsid w:val="00082AD6"/>
    <w:rsid w:val="00085A01"/>
    <w:rsid w:val="000A4866"/>
    <w:rsid w:val="000A6C65"/>
    <w:rsid w:val="000B260C"/>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C1902"/>
    <w:rsid w:val="001C6C93"/>
    <w:rsid w:val="001D0CCB"/>
    <w:rsid w:val="001E6CB1"/>
    <w:rsid w:val="001F0BEC"/>
    <w:rsid w:val="0020241A"/>
    <w:rsid w:val="00215569"/>
    <w:rsid w:val="0022274D"/>
    <w:rsid w:val="00237E6F"/>
    <w:rsid w:val="0024272C"/>
    <w:rsid w:val="0025372A"/>
    <w:rsid w:val="00262BD3"/>
    <w:rsid w:val="00262E59"/>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D43C9"/>
    <w:rsid w:val="002E263A"/>
    <w:rsid w:val="002E509A"/>
    <w:rsid w:val="002E5931"/>
    <w:rsid w:val="002E64D7"/>
    <w:rsid w:val="002F085E"/>
    <w:rsid w:val="002F6053"/>
    <w:rsid w:val="002F7C84"/>
    <w:rsid w:val="003073D9"/>
    <w:rsid w:val="00313B34"/>
    <w:rsid w:val="00317A2C"/>
    <w:rsid w:val="0032376B"/>
    <w:rsid w:val="00326CCE"/>
    <w:rsid w:val="00330BEA"/>
    <w:rsid w:val="003344E5"/>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B4D"/>
    <w:rsid w:val="004418FA"/>
    <w:rsid w:val="004467EE"/>
    <w:rsid w:val="00446EAE"/>
    <w:rsid w:val="004542F9"/>
    <w:rsid w:val="00473436"/>
    <w:rsid w:val="00483CDF"/>
    <w:rsid w:val="0049249C"/>
    <w:rsid w:val="00492508"/>
    <w:rsid w:val="00495547"/>
    <w:rsid w:val="004B7843"/>
    <w:rsid w:val="004C550E"/>
    <w:rsid w:val="004C7188"/>
    <w:rsid w:val="004C71EE"/>
    <w:rsid w:val="004C7307"/>
    <w:rsid w:val="004E2BCE"/>
    <w:rsid w:val="004E46EF"/>
    <w:rsid w:val="004E4ADA"/>
    <w:rsid w:val="004E563F"/>
    <w:rsid w:val="004F57B0"/>
    <w:rsid w:val="0050336D"/>
    <w:rsid w:val="00504D33"/>
    <w:rsid w:val="00511A87"/>
    <w:rsid w:val="005214FC"/>
    <w:rsid w:val="00530651"/>
    <w:rsid w:val="0053617A"/>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70738D"/>
    <w:rsid w:val="00715957"/>
    <w:rsid w:val="007177DE"/>
    <w:rsid w:val="00722D8E"/>
    <w:rsid w:val="00734373"/>
    <w:rsid w:val="00735CBB"/>
    <w:rsid w:val="007415D5"/>
    <w:rsid w:val="00743800"/>
    <w:rsid w:val="007559AD"/>
    <w:rsid w:val="00760D2B"/>
    <w:rsid w:val="00761870"/>
    <w:rsid w:val="0076350C"/>
    <w:rsid w:val="00766734"/>
    <w:rsid w:val="00770F57"/>
    <w:rsid w:val="00771871"/>
    <w:rsid w:val="007763CA"/>
    <w:rsid w:val="00790CFD"/>
    <w:rsid w:val="00792FA9"/>
    <w:rsid w:val="007A06A3"/>
    <w:rsid w:val="007A355E"/>
    <w:rsid w:val="007A606E"/>
    <w:rsid w:val="007B3BB9"/>
    <w:rsid w:val="007D1B77"/>
    <w:rsid w:val="007E1E74"/>
    <w:rsid w:val="007E6772"/>
    <w:rsid w:val="007F7F33"/>
    <w:rsid w:val="00800A1C"/>
    <w:rsid w:val="00806F81"/>
    <w:rsid w:val="00811A69"/>
    <w:rsid w:val="00811C73"/>
    <w:rsid w:val="0082146F"/>
    <w:rsid w:val="00825B14"/>
    <w:rsid w:val="00827032"/>
    <w:rsid w:val="00827877"/>
    <w:rsid w:val="00841A5F"/>
    <w:rsid w:val="00841D6C"/>
    <w:rsid w:val="0084293D"/>
    <w:rsid w:val="00842CD2"/>
    <w:rsid w:val="0084539E"/>
    <w:rsid w:val="00851563"/>
    <w:rsid w:val="00857A64"/>
    <w:rsid w:val="008663A1"/>
    <w:rsid w:val="00873A7E"/>
    <w:rsid w:val="00880350"/>
    <w:rsid w:val="008842AA"/>
    <w:rsid w:val="00884F92"/>
    <w:rsid w:val="00896AD7"/>
    <w:rsid w:val="008A7F5F"/>
    <w:rsid w:val="008B2760"/>
    <w:rsid w:val="008B7375"/>
    <w:rsid w:val="008D2231"/>
    <w:rsid w:val="008D25C2"/>
    <w:rsid w:val="008F5866"/>
    <w:rsid w:val="0090282A"/>
    <w:rsid w:val="00904467"/>
    <w:rsid w:val="00915647"/>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3FC6"/>
    <w:rsid w:val="00A6173A"/>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6C9B"/>
    <w:rsid w:val="00B241F1"/>
    <w:rsid w:val="00B24B54"/>
    <w:rsid w:val="00B25220"/>
    <w:rsid w:val="00B27B19"/>
    <w:rsid w:val="00B27FE6"/>
    <w:rsid w:val="00B424AF"/>
    <w:rsid w:val="00B43158"/>
    <w:rsid w:val="00B46124"/>
    <w:rsid w:val="00B465BA"/>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F26"/>
    <w:rsid w:val="00C24873"/>
    <w:rsid w:val="00C26E82"/>
    <w:rsid w:val="00C27FA8"/>
    <w:rsid w:val="00C302D9"/>
    <w:rsid w:val="00C34CCA"/>
    <w:rsid w:val="00C371B7"/>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D03AD"/>
    <w:rsid w:val="00CE2E5C"/>
    <w:rsid w:val="00CF2F95"/>
    <w:rsid w:val="00D03765"/>
    <w:rsid w:val="00D07208"/>
    <w:rsid w:val="00D15C95"/>
    <w:rsid w:val="00D34FC3"/>
    <w:rsid w:val="00D37F3B"/>
    <w:rsid w:val="00D43DA4"/>
    <w:rsid w:val="00D6123F"/>
    <w:rsid w:val="00D67796"/>
    <w:rsid w:val="00D75DD7"/>
    <w:rsid w:val="00D76AB0"/>
    <w:rsid w:val="00D81F5E"/>
    <w:rsid w:val="00D8340F"/>
    <w:rsid w:val="00D9196C"/>
    <w:rsid w:val="00D9481B"/>
    <w:rsid w:val="00DA164B"/>
    <w:rsid w:val="00DA21B5"/>
    <w:rsid w:val="00DA4BFB"/>
    <w:rsid w:val="00DB10D6"/>
    <w:rsid w:val="00DB451F"/>
    <w:rsid w:val="00DD35A7"/>
    <w:rsid w:val="00DD384A"/>
    <w:rsid w:val="00DD411E"/>
    <w:rsid w:val="00DD4C6A"/>
    <w:rsid w:val="00DD72A1"/>
    <w:rsid w:val="00DE14F3"/>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F2F"/>
    <w:rsid w:val="00EC0262"/>
    <w:rsid w:val="00EC2AD9"/>
    <w:rsid w:val="00EC5EED"/>
    <w:rsid w:val="00EC614C"/>
    <w:rsid w:val="00EC6469"/>
    <w:rsid w:val="00EE7587"/>
    <w:rsid w:val="00EF09F9"/>
    <w:rsid w:val="00EF13CB"/>
    <w:rsid w:val="00EF7EC3"/>
    <w:rsid w:val="00F04F7D"/>
    <w:rsid w:val="00F26250"/>
    <w:rsid w:val="00F27B1E"/>
    <w:rsid w:val="00F316E0"/>
    <w:rsid w:val="00F31998"/>
    <w:rsid w:val="00F325B5"/>
    <w:rsid w:val="00F40EBF"/>
    <w:rsid w:val="00F45AE6"/>
    <w:rsid w:val="00F54E9C"/>
    <w:rsid w:val="00F600B4"/>
    <w:rsid w:val="00F633BE"/>
    <w:rsid w:val="00F74672"/>
    <w:rsid w:val="00F868C7"/>
    <w:rsid w:val="00F9386F"/>
    <w:rsid w:val="00FC4B40"/>
    <w:rsid w:val="00FC66C3"/>
    <w:rsid w:val="00FC6A86"/>
    <w:rsid w:val="00FC7820"/>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2427</TotalTime>
  <Pages>29</Pages>
  <Words>6298</Words>
  <Characters>35904</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370</cp:revision>
  <dcterms:created xsi:type="dcterms:W3CDTF">2022-12-15T10:14:00Z</dcterms:created>
  <dcterms:modified xsi:type="dcterms:W3CDTF">2023-08-06T09:59:00Z</dcterms:modified>
</cp:coreProperties>
</file>