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103E" w:rsidRDefault="00234334">
      <w:pPr>
        <w:rPr>
          <w:lang w:val="en-US"/>
        </w:rPr>
      </w:pPr>
      <w:r>
        <w:rPr>
          <w:lang w:val="en-US"/>
        </w:rPr>
        <w:t>Pyplot:</w:t>
      </w:r>
    </w:p>
    <w:p w:rsidR="00234334" w:rsidRDefault="00234334" w:rsidP="002343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234334" w:rsidRDefault="00234334" w:rsidP="002343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matplotlib import pyplot as plt</w:t>
      </w:r>
    </w:p>
    <w:p w:rsidR="00234334" w:rsidRDefault="00234334" w:rsidP="002343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Hoạt Động?</w:t>
      </w:r>
    </w:p>
    <w:p w:rsidR="00234334" w:rsidRDefault="00234334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cửa sổ là 1 Figure</w:t>
      </w:r>
    </w:p>
    <w:p w:rsidR="000A3A74" w:rsidRDefault="0023433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Bạn có thể lưu mỗi Figure vào 1 biến riêng biệt, rồi dùng nó để chỉnh sửa Figure đó</w:t>
      </w:r>
    </w:p>
    <w:p w:rsidR="0019008C" w:rsidRDefault="0019008C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Figure ban đầu đều trắng trơn, sau đó bạn có thể vẽ lên đó nhiều Subplot</w:t>
      </w:r>
    </w:p>
    <w:p w:rsidR="00234334" w:rsidRDefault="0019008C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Subplot là 1 biểu đồ riêng biệt, ngoại trừ phần miền chữ nhật chính giữa và phần chữ, thì tất cả phần không gian còn lại đều trong suốt</w:t>
      </w:r>
    </w:p>
    <w:p w:rsidR="0019008C" w:rsidRDefault="0019008C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Subplot tạo ra sau sẽ che Subplot tạo ra trước</w:t>
      </w:r>
    </w:p>
    <w:p w:rsidR="00234334" w:rsidRDefault="00234334" w:rsidP="002343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F62B8D">
        <w:rPr>
          <w:lang w:val="en-US"/>
        </w:rPr>
        <w:t xml:space="preserve">Tạo 1 </w:t>
      </w:r>
      <w:r>
        <w:rPr>
          <w:lang w:val="en-US"/>
        </w:rPr>
        <w:t xml:space="preserve">Figure </w:t>
      </w:r>
      <w:r w:rsidR="00F62B8D">
        <w:rPr>
          <w:lang w:val="en-US"/>
        </w:rPr>
        <w:t>Mới?</w:t>
      </w:r>
    </w:p>
    <w:p w:rsidR="00234334" w:rsidRDefault="00234334" w:rsidP="00F62B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 = plt.figure(</w:t>
      </w:r>
      <w:r w:rsidR="005F52B2">
        <w:rPr>
          <w:lang w:val="en-US"/>
        </w:rPr>
        <w:t>figsize = (&lt;Ngang&gt;, &lt;Dọc&gt;), dpi = &lt;DPI&gt;</w:t>
      </w:r>
      <w:r>
        <w:rPr>
          <w:lang w:val="en-US"/>
        </w:rPr>
        <w:t>)</w:t>
      </w:r>
    </w:p>
    <w:p w:rsidR="005F52B2" w:rsidRDefault="005F52B2" w:rsidP="005F52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&lt;Figure&gt; sẽ là 1 cửa sổ với chiều dài = &lt;Ngang&gt; * &lt;DPI&gt; Pixel, </w:t>
      </w:r>
    </w:p>
    <w:p w:rsidR="005F52B2" w:rsidRDefault="005F52B2" w:rsidP="005F52B2">
      <w:pPr>
        <w:pStyle w:val="ListParagraph"/>
        <w:ind w:left="1080"/>
        <w:rPr>
          <w:lang w:val="en-US"/>
        </w:rPr>
      </w:pPr>
      <w:r>
        <w:rPr>
          <w:lang w:val="en-US"/>
        </w:rPr>
        <w:t>chiều dọc = &lt;Dọc&gt; * &lt;DPI&gt; Pixel</w:t>
      </w:r>
    </w:p>
    <w:p w:rsidR="003E30BF" w:rsidRPr="003E30BF" w:rsidRDefault="003E30BF" w:rsidP="003E30B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Lưu ý bạn cũng có thể thay đổi “figsize” bằng cách kéo thả lề cửa sổ &lt;Figure&gt;</w:t>
      </w:r>
      <w:r w:rsidR="0010333B">
        <w:rPr>
          <w:lang w:val="en-US"/>
        </w:rPr>
        <w:t xml:space="preserve"> khi nó được Show</w:t>
      </w:r>
    </w:p>
    <w:p w:rsidR="005F52B2" w:rsidRPr="005F52B2" w:rsidRDefault="005F52B2" w:rsidP="005F52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&lt;DPI&gt; có giá trị mặc định = 100, nếu &lt;DPI&gt; càng nhỏ thì những đối tượng như đường, chữ, khung, … trên Figure sẽ có độ dày hoặc Font càng nhỏ</w:t>
      </w:r>
    </w:p>
    <w:p w:rsidR="00F62B8D" w:rsidRDefault="00923B8C" w:rsidP="00F62B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Số Thứ Tự Của 1 Figure Nào Đó?</w:t>
      </w:r>
    </w:p>
    <w:p w:rsidR="00923B8C" w:rsidRDefault="00923B8C" w:rsidP="00923B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&lt;Figure&gt;.number</w:t>
      </w:r>
    </w:p>
    <w:p w:rsidR="00923B8C" w:rsidRDefault="00923B8C" w:rsidP="00923B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Figure được tạo đầu tiên sẽ có số thứ tự 1, thằng tiếp theo được tạo sẽ có số thứ tự thứ 2, …</w:t>
      </w:r>
    </w:p>
    <w:p w:rsidR="000A3A74" w:rsidRDefault="000A3A74" w:rsidP="000A3A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Show Figure?</w:t>
      </w:r>
    </w:p>
    <w:p w:rsidR="000A3A74" w:rsidRDefault="000A3A74" w:rsidP="000A3A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plt.show()</w:t>
      </w:r>
    </w:p>
    <w:p w:rsidR="000A3A74" w:rsidRDefault="000A3A7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hoạt động của câu lệnh này như sau</w:t>
      </w:r>
    </w:p>
    <w:p w:rsidR="000A3A74" w:rsidRDefault="000A3A7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ta tạo mới 1 Figure, nó sẽ lưu vào 1 Stack, khi chạy câu lệnh trên, tất cả các Figure trong Stack sẽ được Show, đồng thời Stack trở về rỗng</w:t>
      </w:r>
    </w:p>
    <w:p w:rsidR="000A3A74" w:rsidRDefault="000A3A7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Chương trình sẽ tạm dừng cho đến khi bạn đóng tất cả Figure lại</w:t>
      </w:r>
    </w:p>
    <w:p w:rsidR="000A3A74" w:rsidRDefault="009B6E3B" w:rsidP="000A3A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Tạo 1 Subplot Mới Trong 1 Figure Nào Đó?</w:t>
      </w:r>
    </w:p>
    <w:p w:rsidR="009B6E3B" w:rsidRDefault="009B6E3B" w:rsidP="009B6E3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 = &lt;Figure&gt;.add_subplot(&lt;Số Hàng&gt;, &lt;Số Cột&gt;, &lt;Index&gt;)</w:t>
      </w:r>
    </w:p>
    <w:p w:rsidR="009B6E3B" w:rsidRDefault="009B6E3B" w:rsidP="009B6E3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&lt;Subplot&gt; sẽ có kích thước và đặt tại ví trị với quy luật như sau</w:t>
      </w:r>
    </w:p>
    <w:p w:rsidR="009B6E3B" w:rsidRDefault="009B6E3B" w:rsidP="009B6E3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Ban đầu, chia cửa sổ Figure thành các ô chữ nhật = nhau, sao cho có số hàng = &lt;Số Hàng&gt; và số cột = &lt;Số Cột&gt;, sau đó, đếm từ trái qua phải, từ trên xuống dưới, bắt đầu từ 1, đếm đến khi nào tới &lt;Index&gt; thì dừng, khi đó kích thước và vị trí của &lt;Subplot&gt; sẽ khít với hình chữ nhật tương ứng</w:t>
      </w:r>
    </w:p>
    <w:p w:rsidR="00455B0F" w:rsidRDefault="00455B0F" w:rsidP="009B6E3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 khi chưa có dữ liệu,  trục hoành và trục tung của &lt;Subplot&gt; sẽ có cận (0, 1)</w:t>
      </w:r>
    </w:p>
    <w:p w:rsidR="000D12A3" w:rsidRDefault="000D12A3" w:rsidP="000D12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Plot Nhiều </w:t>
      </w:r>
      <w:r w:rsidR="00FA0D0D">
        <w:rPr>
          <w:lang w:val="en-US"/>
        </w:rPr>
        <w:t>Line</w:t>
      </w:r>
      <w:r>
        <w:rPr>
          <w:lang w:val="en-US"/>
        </w:rPr>
        <w:t xml:space="preserve"> Lên 1 Subplot?</w:t>
      </w:r>
    </w:p>
    <w:p w:rsidR="000D12A3" w:rsidRDefault="000D12A3" w:rsidP="007171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&lt;Các </w:t>
      </w:r>
      <w:r w:rsidR="00FA0D0D">
        <w:rPr>
          <w:lang w:val="en-US"/>
        </w:rPr>
        <w:t>Line</w:t>
      </w:r>
      <w:r>
        <w:rPr>
          <w:lang w:val="en-US"/>
        </w:rPr>
        <w:t>&gt; = &lt;Subplot&gt;.plot(&lt;X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&gt;, </w:t>
      </w:r>
      <w:r>
        <w:rPr>
          <w:lang w:val="en-US"/>
        </w:rPr>
        <w:t>&lt;</w:t>
      </w:r>
      <w:r>
        <w:rPr>
          <w:lang w:val="en-US"/>
        </w:rPr>
        <w:t>Y</w:t>
      </w:r>
      <w:r>
        <w:rPr>
          <w:vertAlign w:val="subscript"/>
          <w:lang w:val="en-US"/>
        </w:rPr>
        <w:t>1</w:t>
      </w:r>
      <w:r>
        <w:rPr>
          <w:lang w:val="en-US"/>
        </w:rPr>
        <w:t>&gt;</w:t>
      </w:r>
      <w:r>
        <w:rPr>
          <w:lang w:val="en-US"/>
        </w:rPr>
        <w:t xml:space="preserve">, </w:t>
      </w:r>
      <w:r>
        <w:rPr>
          <w:lang w:val="en-US"/>
        </w:rPr>
        <w:t>&lt;</w:t>
      </w:r>
      <w:r>
        <w:rPr>
          <w:lang w:val="en-US"/>
        </w:rPr>
        <w:t>X</w:t>
      </w:r>
      <w:r>
        <w:rPr>
          <w:vertAlign w:val="subscript"/>
          <w:lang w:val="en-US"/>
        </w:rPr>
        <w:t>2</w:t>
      </w:r>
      <w:r>
        <w:rPr>
          <w:lang w:val="en-US"/>
        </w:rPr>
        <w:t>&gt;, &lt;Y</w:t>
      </w:r>
      <w:r>
        <w:rPr>
          <w:vertAlign w:val="subscript"/>
          <w:lang w:val="en-US"/>
        </w:rPr>
        <w:t>2</w:t>
      </w:r>
      <w:r>
        <w:rPr>
          <w:lang w:val="en-US"/>
        </w:rPr>
        <w:t>&gt;,</w:t>
      </w:r>
      <w:r>
        <w:rPr>
          <w:lang w:val="en-US"/>
        </w:rPr>
        <w:t xml:space="preserve"> </w:t>
      </w:r>
      <w:r>
        <w:rPr>
          <w:lang w:val="en-US"/>
        </w:rPr>
        <w:t>&lt;</w:t>
      </w:r>
      <w:r>
        <w:rPr>
          <w:lang w:val="en-US"/>
        </w:rPr>
        <w:t>X</w:t>
      </w:r>
      <w:r>
        <w:rPr>
          <w:vertAlign w:val="subscript"/>
          <w:lang w:val="en-US"/>
        </w:rPr>
        <w:t>3</w:t>
      </w:r>
      <w:r>
        <w:rPr>
          <w:lang w:val="en-US"/>
        </w:rPr>
        <w:t>&gt;, &lt;Y</w:t>
      </w:r>
      <w:r>
        <w:rPr>
          <w:vertAlign w:val="subscript"/>
          <w:lang w:val="en-US"/>
        </w:rPr>
        <w:t>3</w:t>
      </w:r>
      <w:r>
        <w:rPr>
          <w:lang w:val="en-US"/>
        </w:rPr>
        <w:t>&gt;,</w:t>
      </w:r>
      <w:r>
        <w:rPr>
          <w:lang w:val="en-US"/>
        </w:rPr>
        <w:t xml:space="preserve"> …)</w:t>
      </w:r>
    </w:p>
    <w:p w:rsidR="0071718C" w:rsidRDefault="0071718C" w:rsidP="007171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Xét cặp </w:t>
      </w:r>
      <w:r w:rsidR="000D12A3">
        <w:rPr>
          <w:lang w:val="en-US"/>
        </w:rPr>
        <w:t>&lt;X</w:t>
      </w:r>
      <w:r w:rsidR="000D12A3">
        <w:rPr>
          <w:vertAlign w:val="subscript"/>
          <w:lang w:val="en-US"/>
        </w:rPr>
        <w:t>n</w:t>
      </w:r>
      <w:r w:rsidR="000D12A3">
        <w:rPr>
          <w:lang w:val="en-US"/>
        </w:rPr>
        <w:t>&gt; và &lt;Y</w:t>
      </w:r>
      <w:r w:rsidR="000D12A3">
        <w:rPr>
          <w:vertAlign w:val="subscript"/>
          <w:lang w:val="en-US"/>
        </w:rPr>
        <w:t>n</w:t>
      </w:r>
      <w:r w:rsidR="000D12A3">
        <w:rPr>
          <w:lang w:val="en-US"/>
        </w:rPr>
        <w:t>&gt;</w:t>
      </w:r>
      <w:r>
        <w:rPr>
          <w:lang w:val="en-US"/>
        </w:rPr>
        <w:t>, cả 2</w:t>
      </w:r>
      <w:r w:rsidR="000D12A3">
        <w:rPr>
          <w:lang w:val="en-US"/>
        </w:rPr>
        <w:t xml:space="preserve"> đề</w:t>
      </w:r>
      <w:r>
        <w:rPr>
          <w:lang w:val="en-US"/>
        </w:rPr>
        <w:t xml:space="preserve">u là </w:t>
      </w:r>
      <w:r w:rsidR="000D12A3">
        <w:rPr>
          <w:lang w:val="en-US"/>
        </w:rPr>
        <w:t>đối tượng Iterable</w:t>
      </w:r>
      <w:r>
        <w:rPr>
          <w:lang w:val="en-US"/>
        </w:rPr>
        <w:t xml:space="preserve"> và có số phần tử = nhau, khi đó </w:t>
      </w:r>
      <w:r>
        <w:rPr>
          <w:lang w:val="en-US"/>
        </w:rPr>
        <w:t>&lt;X</w:t>
      </w:r>
      <w:r>
        <w:rPr>
          <w:vertAlign w:val="subscript"/>
          <w:lang w:val="en-US"/>
        </w:rPr>
        <w:t>n</w:t>
      </w:r>
      <w:r>
        <w:rPr>
          <w:lang w:val="en-US"/>
        </w:rPr>
        <w:t>&gt;</w:t>
      </w:r>
      <w:r>
        <w:rPr>
          <w:lang w:val="en-US"/>
        </w:rPr>
        <w:t xml:space="preserve">[m] và </w:t>
      </w:r>
      <w:r>
        <w:rPr>
          <w:lang w:val="en-US"/>
        </w:rPr>
        <w:t>&lt;Y</w:t>
      </w:r>
      <w:r>
        <w:rPr>
          <w:vertAlign w:val="subscript"/>
          <w:lang w:val="en-US"/>
        </w:rPr>
        <w:t>n</w:t>
      </w:r>
      <w:r>
        <w:rPr>
          <w:lang w:val="en-US"/>
        </w:rPr>
        <w:t>&gt;</w:t>
      </w:r>
      <w:r>
        <w:rPr>
          <w:lang w:val="en-US"/>
        </w:rPr>
        <w:t xml:space="preserve">[m] lần lượt là hoành độ và tung độ của điểm thứ m trong </w:t>
      </w:r>
      <w:r w:rsidR="00FA0D0D">
        <w:rPr>
          <w:lang w:val="en-US"/>
        </w:rPr>
        <w:t xml:space="preserve">Line </w:t>
      </w:r>
      <w:r>
        <w:rPr>
          <w:lang w:val="en-US"/>
        </w:rPr>
        <w:t xml:space="preserve">thứ n, các điểm trong 1 </w:t>
      </w:r>
      <w:r w:rsidR="00FA0D0D">
        <w:rPr>
          <w:lang w:val="en-US"/>
        </w:rPr>
        <w:t xml:space="preserve">Line </w:t>
      </w:r>
      <w:r>
        <w:rPr>
          <w:lang w:val="en-US"/>
        </w:rPr>
        <w:t>sẽ được nối với nhau theo đúng thứ tự Index</w:t>
      </w:r>
    </w:p>
    <w:p w:rsidR="00FA0D0D" w:rsidRDefault="00FA0D0D" w:rsidP="007171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Line có Index lớn hơn thì che đi Line có Index nhỏ hơn</w:t>
      </w:r>
    </w:p>
    <w:p w:rsidR="0071718C" w:rsidRPr="0071718C" w:rsidRDefault="0071718C" w:rsidP="007171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</w:t>
      </w:r>
      <w:r w:rsidR="00FA0D0D">
        <w:rPr>
          <w:lang w:val="en-US"/>
        </w:rPr>
        <w:t>Line</w:t>
      </w:r>
      <w:r>
        <w:rPr>
          <w:lang w:val="en-US"/>
        </w:rPr>
        <w:t xml:space="preserve">&gt; là List có </w:t>
      </w:r>
      <w:r w:rsidR="00FA0D0D">
        <w:rPr>
          <w:lang w:val="en-US"/>
        </w:rPr>
        <w:t xml:space="preserve">các phần tử là Line, ví dụ phần tử thứ </w:t>
      </w:r>
      <w:bookmarkStart w:id="0" w:name="_GoBack"/>
      <w:bookmarkEnd w:id="0"/>
      <w:r w:rsidR="00FA0D0D">
        <w:rPr>
          <w:lang w:val="en-US"/>
        </w:rPr>
        <w:t xml:space="preserve">3 tướng ứng với Line của cặp </w:t>
      </w:r>
      <w:r w:rsidR="00FA0D0D">
        <w:rPr>
          <w:lang w:val="en-US"/>
        </w:rPr>
        <w:t>&lt;X</w:t>
      </w:r>
      <w:r w:rsidR="00FA0D0D">
        <w:rPr>
          <w:vertAlign w:val="subscript"/>
          <w:lang w:val="en-US"/>
        </w:rPr>
        <w:t>3</w:t>
      </w:r>
      <w:r w:rsidR="00FA0D0D">
        <w:rPr>
          <w:lang w:val="en-US"/>
        </w:rPr>
        <w:t>&gt;, &lt;Y</w:t>
      </w:r>
      <w:r w:rsidR="00FA0D0D">
        <w:rPr>
          <w:vertAlign w:val="subscript"/>
          <w:lang w:val="en-US"/>
        </w:rPr>
        <w:t>3</w:t>
      </w:r>
      <w:r w:rsidR="00FA0D0D">
        <w:rPr>
          <w:lang w:val="en-US"/>
        </w:rPr>
        <w:t>&gt;</w:t>
      </w:r>
    </w:p>
    <w:sectPr w:rsidR="0071718C" w:rsidRPr="007171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62DB4"/>
    <w:multiLevelType w:val="hybridMultilevel"/>
    <w:tmpl w:val="3A32FBA0"/>
    <w:lvl w:ilvl="0" w:tplc="70D413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7A9B60CB"/>
    <w:multiLevelType w:val="hybridMultilevel"/>
    <w:tmpl w:val="88C435AC"/>
    <w:lvl w:ilvl="0" w:tplc="25D85D8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67D"/>
    <w:rsid w:val="000A3A74"/>
    <w:rsid w:val="000D12A3"/>
    <w:rsid w:val="000E4BE9"/>
    <w:rsid w:val="0010333B"/>
    <w:rsid w:val="0019008C"/>
    <w:rsid w:val="001E5B61"/>
    <w:rsid w:val="00234334"/>
    <w:rsid w:val="003E30BF"/>
    <w:rsid w:val="00455B0F"/>
    <w:rsid w:val="005F52B2"/>
    <w:rsid w:val="0065103E"/>
    <w:rsid w:val="0071718C"/>
    <w:rsid w:val="0084367D"/>
    <w:rsid w:val="00923B8C"/>
    <w:rsid w:val="009B6E3B"/>
    <w:rsid w:val="00CC28F3"/>
    <w:rsid w:val="00F62B8D"/>
    <w:rsid w:val="00FA0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433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4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15</cp:revision>
  <dcterms:created xsi:type="dcterms:W3CDTF">2023-07-27T18:13:00Z</dcterms:created>
  <dcterms:modified xsi:type="dcterms:W3CDTF">2023-07-27T21:32:00Z</dcterms:modified>
</cp:coreProperties>
</file>