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3B9F4" w14:textId="6E6D08C8" w:rsidR="00FA678C" w:rsidRDefault="00FA678C" w:rsidP="00996FE5">
      <w:pPr>
        <w:ind w:left="720" w:hanging="360"/>
        <w:jc w:val="center"/>
      </w:pPr>
      <w:r>
        <w:t xml:space="preserve">Bài </w:t>
      </w:r>
      <w:r w:rsidR="00DE0978">
        <w:t>3</w:t>
      </w:r>
      <w:r>
        <w:t xml:space="preserve">: </w:t>
      </w:r>
      <w:r w:rsidR="008B2AEA">
        <w:t xml:space="preserve">XÁC ĐỊNH </w:t>
      </w:r>
      <w:r w:rsidR="00B70E6A">
        <w:t>MOMENT QUÁN TÍNH CỦA TRỤC ĐẶC VÀ LỰC MA SÁT TRONG Ổ TRỤC QUAY</w:t>
      </w:r>
    </w:p>
    <w:p w14:paraId="0D02134B" w14:textId="7FB1D476" w:rsidR="00996FE5" w:rsidRDefault="00FA678C" w:rsidP="0007410E">
      <w:pPr>
        <w:ind w:left="720" w:hanging="360"/>
      </w:pPr>
      <w:r>
        <w:t>Lớp: L07</w:t>
      </w:r>
    </w:p>
    <w:p w14:paraId="7C55F7E1" w14:textId="6430AB5A" w:rsidR="000D61E8" w:rsidRDefault="00996FE5" w:rsidP="0007410E">
      <w:pPr>
        <w:ind w:left="720" w:hanging="360"/>
      </w:pPr>
      <w:r>
        <w:rPr>
          <w:noProof/>
        </w:rPr>
        <mc:AlternateContent>
          <mc:Choice Requires="wps">
            <w:drawing>
              <wp:anchor distT="0" distB="0" distL="114300" distR="114300" simplePos="0" relativeHeight="251659264" behindDoc="0" locked="0" layoutInCell="1" allowOverlap="1" wp14:anchorId="60D9357F" wp14:editId="2A118297">
                <wp:simplePos x="0" y="0"/>
                <wp:positionH relativeFrom="column">
                  <wp:posOffset>4160960</wp:posOffset>
                </wp:positionH>
                <wp:positionV relativeFrom="paragraph">
                  <wp:posOffset>2100</wp:posOffset>
                </wp:positionV>
                <wp:extent cx="1301750" cy="445477"/>
                <wp:effectExtent l="0" t="0" r="0" b="0"/>
                <wp:wrapNone/>
                <wp:docPr id="877830800" name="Text Box 1"/>
                <wp:cNvGraphicFramePr/>
                <a:graphic xmlns:a="http://schemas.openxmlformats.org/drawingml/2006/main">
                  <a:graphicData uri="http://schemas.microsoft.com/office/word/2010/wordprocessingShape">
                    <wps:wsp>
                      <wps:cNvSpPr txBox="1"/>
                      <wps:spPr>
                        <a:xfrm>
                          <a:off x="0" y="0"/>
                          <a:ext cx="1301750" cy="445477"/>
                        </a:xfrm>
                        <a:prstGeom prst="rect">
                          <a:avLst/>
                        </a:prstGeom>
                        <a:noFill/>
                        <a:ln w="6350">
                          <a:noFill/>
                        </a:ln>
                      </wps:spPr>
                      <wps:txbx>
                        <w:txbxContent>
                          <w:p w14:paraId="6C22AE39" w14:textId="77777777" w:rsidR="008B2AEA" w:rsidRDefault="0007410E" w:rsidP="008B2AEA">
                            <w:pPr>
                              <w:spacing w:after="0"/>
                            </w:pPr>
                            <w:r>
                              <w:t xml:space="preserve">Xác nhận của giáo </w:t>
                            </w:r>
                            <w:r w:rsidR="008B2AEA">
                              <w:t xml:space="preserve">    </w:t>
                            </w:r>
                          </w:p>
                          <w:p w14:paraId="2F2EE71D" w14:textId="4D181D89" w:rsidR="0007410E" w:rsidRDefault="008B2AEA" w:rsidP="008B2AEA">
                            <w:pPr>
                              <w:spacing w:after="0"/>
                            </w:pPr>
                            <w:r>
                              <w:t xml:space="preserve">   </w:t>
                            </w:r>
                            <w:r w:rsidR="0007410E">
                              <w:t>viên hướng dẫn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D9357F" id="_x0000_t202" coordsize="21600,21600" o:spt="202" path="m,l,21600r21600,l21600,xe">
                <v:stroke joinstyle="miter"/>
                <v:path gradientshapeok="t" o:connecttype="rect"/>
              </v:shapetype>
              <v:shape id="Text Box 1" o:spid="_x0000_s1026" type="#_x0000_t202" style="position:absolute;left:0;text-align:left;margin-left:327.65pt;margin-top:.15pt;width:102.5pt;height:3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" filled="f" stroked="f" strokeweight=".5pt">
                <v:textbox>
                  <w:txbxContent>
                    <w:p w14:paraId="6C22AE39" w14:textId="77777777" w:rsidR="008B2AEA" w:rsidRDefault="0007410E" w:rsidP="008B2AEA">
                      <w:pPr>
                        <w:spacing w:after="0"/>
                      </w:pPr>
                      <w:r>
                        <w:t xml:space="preserve">Xác nhận của giáo </w:t>
                      </w:r>
                      <w:r w:rsidR="008B2AEA">
                        <w:t xml:space="preserve">    </w:t>
                      </w:r>
                    </w:p>
                    <w:p w14:paraId="2F2EE71D" w14:textId="4D181D89" w:rsidR="0007410E" w:rsidRDefault="008B2AEA" w:rsidP="008B2AEA">
                      <w:pPr>
                        <w:spacing w:after="0"/>
                      </w:pPr>
                      <w:r>
                        <w:t xml:space="preserve">   </w:t>
                      </w:r>
                      <w:r w:rsidR="0007410E">
                        <w:t>viên hướng dẫn</w:t>
                      </w:r>
                    </w:p>
                  </w:txbxContent>
                </v:textbox>
              </v:shape>
            </w:pict>
          </mc:Fallback>
        </mc:AlternateContent>
      </w:r>
      <w:r w:rsidR="000D61E8">
        <w:t>Tổ: 2A</w:t>
      </w:r>
    </w:p>
    <w:p w14:paraId="12DB06CD" w14:textId="130F91D6" w:rsidR="00AD233E" w:rsidRDefault="00996FE5" w:rsidP="00323F58">
      <w:pPr>
        <w:ind w:left="720" w:hanging="360"/>
      </w:pPr>
      <w:r>
        <w:rPr>
          <w:noProof/>
        </w:rPr>
        <mc:AlternateContent>
          <mc:Choice Requires="wps">
            <w:drawing>
              <wp:anchor distT="0" distB="0" distL="114300" distR="114300" simplePos="0" relativeHeight="251662336" behindDoc="0" locked="0" layoutInCell="1" allowOverlap="1" wp14:anchorId="48B8823C" wp14:editId="45A758B1">
                <wp:simplePos x="0" y="0"/>
                <wp:positionH relativeFrom="margin">
                  <wp:posOffset>5037993</wp:posOffset>
                </wp:positionH>
                <wp:positionV relativeFrom="paragraph">
                  <wp:posOffset>286873</wp:posOffset>
                </wp:positionV>
                <wp:extent cx="1009650" cy="527050"/>
                <wp:effectExtent l="0" t="0" r="19050" b="25400"/>
                <wp:wrapNone/>
                <wp:docPr id="1881614854" name="Rectangle 2"/>
                <wp:cNvGraphicFramePr/>
                <a:graphic xmlns:a="http://schemas.openxmlformats.org/drawingml/2006/main">
                  <a:graphicData uri="http://schemas.microsoft.com/office/word/2010/wordprocessingShape">
                    <wps:wsp>
                      <wps:cNvSpPr/>
                      <wps:spPr>
                        <a:xfrm>
                          <a:off x="0" y="0"/>
                          <a:ext cx="1009650" cy="527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BBDB0A" id="Rectangle 2" o:spid="_x0000_s1026" style="position:absolute;margin-left:396.7pt;margin-top:22.6pt;width:79.5pt;height:41.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" filled="f" strokecolor="#09101d [484]" strokeweight="1pt">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23369B2F" wp14:editId="7820739A">
                <wp:simplePos x="0" y="0"/>
                <wp:positionH relativeFrom="column">
                  <wp:posOffset>3608754</wp:posOffset>
                </wp:positionH>
                <wp:positionV relativeFrom="paragraph">
                  <wp:posOffset>287851</wp:posOffset>
                </wp:positionV>
                <wp:extent cx="1009650" cy="527050"/>
                <wp:effectExtent l="0" t="0" r="19050" b="25400"/>
                <wp:wrapNone/>
                <wp:docPr id="2004775956" name="Rectangle 2"/>
                <wp:cNvGraphicFramePr/>
                <a:graphic xmlns:a="http://schemas.openxmlformats.org/drawingml/2006/main">
                  <a:graphicData uri="http://schemas.microsoft.com/office/word/2010/wordprocessingShape">
                    <wps:wsp>
                      <wps:cNvSpPr/>
                      <wps:spPr>
                        <a:xfrm>
                          <a:off x="0" y="0"/>
                          <a:ext cx="1009650" cy="527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9546EB" id="Rectangle 2" o:spid="_x0000_s1026" style="position:absolute;margin-left:284.15pt;margin-top:22.65pt;width:79.5pt;height:4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" filled="f" strokecolor="#09101d [484]" strokeweight="1pt"/>
            </w:pict>
          </mc:Fallback>
        </mc:AlternateContent>
      </w:r>
      <w:r w:rsidR="000D61E8">
        <w:t>Danh sách thành viên:</w:t>
      </w:r>
    </w:p>
    <w:tbl>
      <w:tblPr>
        <w:tblStyle w:val="TableGrid"/>
        <w:tblW w:w="0" w:type="auto"/>
        <w:tblInd w:w="355" w:type="dxa"/>
        <w:tblLook w:val="04A0" w:firstRow="1" w:lastRow="0" w:firstColumn="1" w:lastColumn="0" w:noHBand="0" w:noVBand="1"/>
      </w:tblPr>
      <w:tblGrid>
        <w:gridCol w:w="2337"/>
        <w:gridCol w:w="997"/>
      </w:tblGrid>
      <w:tr w:rsidR="00323F58" w14:paraId="79699B23" w14:textId="77777777" w:rsidTr="00996FE5">
        <w:tc>
          <w:tcPr>
            <w:tcW w:w="2337" w:type="dxa"/>
          </w:tcPr>
          <w:p w14:paraId="5810E86B" w14:textId="75DB26B3" w:rsidR="00323F58" w:rsidRDefault="00323F58" w:rsidP="00996FE5">
            <w:pPr>
              <w:jc w:val="center"/>
            </w:pPr>
            <w:r>
              <w:t>Họ và tên</w:t>
            </w:r>
          </w:p>
        </w:tc>
        <w:tc>
          <w:tcPr>
            <w:tcW w:w="997" w:type="dxa"/>
          </w:tcPr>
          <w:p w14:paraId="1BB13C78" w14:textId="76907E08" w:rsidR="00323F58" w:rsidRDefault="00323F58" w:rsidP="00996FE5">
            <w:pPr>
              <w:jc w:val="center"/>
            </w:pPr>
            <w:r>
              <w:t>MSSV</w:t>
            </w:r>
          </w:p>
        </w:tc>
      </w:tr>
      <w:tr w:rsidR="00323F58" w14:paraId="68D4897A" w14:textId="77777777" w:rsidTr="00996FE5">
        <w:tc>
          <w:tcPr>
            <w:tcW w:w="2337" w:type="dxa"/>
          </w:tcPr>
          <w:p w14:paraId="63717BDC" w14:textId="50B6F186" w:rsidR="00323F58" w:rsidRDefault="00323F58" w:rsidP="00996FE5">
            <w:pPr>
              <w:jc w:val="center"/>
            </w:pPr>
            <w:r>
              <w:t>Vũ Trọng Đạt</w:t>
            </w:r>
          </w:p>
        </w:tc>
        <w:tc>
          <w:tcPr>
            <w:tcW w:w="997" w:type="dxa"/>
          </w:tcPr>
          <w:p w14:paraId="13A9815D" w14:textId="06B56C0A" w:rsidR="00323F58" w:rsidRDefault="00323F58" w:rsidP="00996FE5">
            <w:pPr>
              <w:jc w:val="center"/>
            </w:pPr>
            <w:r>
              <w:t>2310719</w:t>
            </w:r>
          </w:p>
        </w:tc>
      </w:tr>
      <w:tr w:rsidR="00323F58" w14:paraId="576B9DD9" w14:textId="77777777" w:rsidTr="00996FE5">
        <w:tc>
          <w:tcPr>
            <w:tcW w:w="2337" w:type="dxa"/>
          </w:tcPr>
          <w:p w14:paraId="3CAAEC1B" w14:textId="529D9145" w:rsidR="00323F58" w:rsidRDefault="00323F58" w:rsidP="00996FE5">
            <w:pPr>
              <w:jc w:val="center"/>
            </w:pPr>
            <w:r>
              <w:t>Nguyễn Văn Đức</w:t>
            </w:r>
          </w:p>
        </w:tc>
        <w:tc>
          <w:tcPr>
            <w:tcW w:w="997" w:type="dxa"/>
          </w:tcPr>
          <w:p w14:paraId="04309909" w14:textId="5A45F7B3" w:rsidR="00323F58" w:rsidRDefault="00323F58" w:rsidP="00996FE5">
            <w:pPr>
              <w:jc w:val="center"/>
            </w:pPr>
            <w:r>
              <w:t>2310790</w:t>
            </w:r>
          </w:p>
        </w:tc>
      </w:tr>
      <w:tr w:rsidR="00323F58" w14:paraId="3A9151CA" w14:textId="77777777" w:rsidTr="00996FE5">
        <w:tc>
          <w:tcPr>
            <w:tcW w:w="2337" w:type="dxa"/>
          </w:tcPr>
          <w:p w14:paraId="569374C8" w14:textId="3B3450B5" w:rsidR="00323F58" w:rsidRDefault="00323F58" w:rsidP="00996FE5">
            <w:pPr>
              <w:jc w:val="center"/>
            </w:pPr>
            <w:r>
              <w:t>Vũ Minh Đức</w:t>
            </w:r>
          </w:p>
        </w:tc>
        <w:tc>
          <w:tcPr>
            <w:tcW w:w="997" w:type="dxa"/>
          </w:tcPr>
          <w:p w14:paraId="71F40C85" w14:textId="38C4DEB3" w:rsidR="00323F58" w:rsidRDefault="00323F58" w:rsidP="00996FE5">
            <w:pPr>
              <w:jc w:val="center"/>
            </w:pPr>
            <w:r>
              <w:t>2310814</w:t>
            </w:r>
          </w:p>
        </w:tc>
      </w:tr>
      <w:tr w:rsidR="00323F58" w14:paraId="64C4FC04" w14:textId="77777777" w:rsidTr="00996FE5">
        <w:tc>
          <w:tcPr>
            <w:tcW w:w="2337" w:type="dxa"/>
          </w:tcPr>
          <w:p w14:paraId="73FB7571" w14:textId="6856B543" w:rsidR="00323F58" w:rsidRDefault="00323F58" w:rsidP="00996FE5">
            <w:pPr>
              <w:jc w:val="center"/>
            </w:pPr>
            <w:r>
              <w:t>Phạm Tuấn Hải</w:t>
            </w:r>
          </w:p>
        </w:tc>
        <w:tc>
          <w:tcPr>
            <w:tcW w:w="997" w:type="dxa"/>
          </w:tcPr>
          <w:p w14:paraId="10D55FB2" w14:textId="7E7F6227" w:rsidR="00323F58" w:rsidRDefault="00323F58" w:rsidP="00996FE5">
            <w:pPr>
              <w:jc w:val="center"/>
            </w:pPr>
            <w:r>
              <w:t>2310880</w:t>
            </w:r>
          </w:p>
        </w:tc>
      </w:tr>
      <w:tr w:rsidR="00323F58" w14:paraId="4D1DCEB2" w14:textId="77777777" w:rsidTr="00996FE5">
        <w:tc>
          <w:tcPr>
            <w:tcW w:w="2337" w:type="dxa"/>
          </w:tcPr>
          <w:p w14:paraId="740502D0" w14:textId="038031BE" w:rsidR="00323F58" w:rsidRDefault="00323F58" w:rsidP="00996FE5">
            <w:pPr>
              <w:jc w:val="center"/>
            </w:pPr>
            <w:r>
              <w:t>Trịnh Vũ Đức Hải</w:t>
            </w:r>
          </w:p>
        </w:tc>
        <w:tc>
          <w:tcPr>
            <w:tcW w:w="997" w:type="dxa"/>
          </w:tcPr>
          <w:p w14:paraId="7F49CBD6" w14:textId="6F45A699" w:rsidR="00323F58" w:rsidRDefault="00323F58" w:rsidP="00996FE5">
            <w:pPr>
              <w:jc w:val="center"/>
            </w:pPr>
            <w:r>
              <w:t>2310886</w:t>
            </w:r>
          </w:p>
        </w:tc>
      </w:tr>
      <w:tr w:rsidR="00323F58" w14:paraId="3DCA6423" w14:textId="77777777" w:rsidTr="00996FE5">
        <w:tc>
          <w:tcPr>
            <w:tcW w:w="2337" w:type="dxa"/>
          </w:tcPr>
          <w:p w14:paraId="0B8F698B" w14:textId="0B80E745" w:rsidR="00323F58" w:rsidRDefault="00323F58" w:rsidP="00996FE5">
            <w:pPr>
              <w:jc w:val="center"/>
            </w:pPr>
            <w:r>
              <w:t>Nguyễn Trung Hậu</w:t>
            </w:r>
          </w:p>
        </w:tc>
        <w:tc>
          <w:tcPr>
            <w:tcW w:w="997" w:type="dxa"/>
          </w:tcPr>
          <w:p w14:paraId="17D0BC09" w14:textId="7059E239" w:rsidR="00323F58" w:rsidRDefault="00323F58" w:rsidP="00996FE5">
            <w:pPr>
              <w:jc w:val="center"/>
            </w:pPr>
            <w:r>
              <w:t>2310934</w:t>
            </w:r>
          </w:p>
        </w:tc>
      </w:tr>
    </w:tbl>
    <w:p w14:paraId="4769B2F3" w14:textId="77777777" w:rsidR="00AD233E" w:rsidRDefault="00AD233E" w:rsidP="005600D8">
      <w:pPr>
        <w:ind w:left="720" w:hanging="360"/>
      </w:pPr>
    </w:p>
    <w:p w14:paraId="20A023B0" w14:textId="0E23CBBE" w:rsidR="00C03256" w:rsidRPr="00996FE5" w:rsidRDefault="00996FE5" w:rsidP="005600D8">
      <w:pPr>
        <w:pStyle w:val="ListParagraph"/>
        <w:numPr>
          <w:ilvl w:val="0"/>
          <w:numId w:val="1"/>
        </w:numPr>
        <w:rPr>
          <w:b/>
          <w:bCs/>
          <w:sz w:val="24"/>
          <w:szCs w:val="24"/>
        </w:rPr>
      </w:pPr>
      <w:r w:rsidRPr="00996FE5">
        <w:rPr>
          <w:b/>
          <w:bCs/>
          <w:sz w:val="24"/>
          <w:szCs w:val="24"/>
        </w:rPr>
        <w:t>TÓM TẮT LÝ THUYẾT</w:t>
      </w:r>
    </w:p>
    <w:p w14:paraId="53BE1A8D" w14:textId="7BBB9F99" w:rsidR="00B92F90" w:rsidRDefault="007E3F7C" w:rsidP="00702953">
      <w:pPr>
        <w:pStyle w:val="ListParagraph"/>
        <w:numPr>
          <w:ilvl w:val="0"/>
          <w:numId w:val="9"/>
        </w:numPr>
      </w:pPr>
      <w:r>
        <w:t xml:space="preserve">Ta có phương trình cơ bản của chuyển động quay của một vật rắn quanh một trục </w:t>
      </w:r>
      <m:oMath>
        <m:r>
          <m:rPr>
            <m:sty m:val="p"/>
          </m:rPr>
          <w:rPr>
            <w:rFonts w:ascii="Cambria Math" w:hAnsi="Cambria Math"/>
          </w:rPr>
          <m:t>Δ</m:t>
        </m:r>
      </m:oMath>
      <w:r>
        <w:rPr>
          <w:rFonts w:eastAsiaTheme="minorEastAsia"/>
        </w:rPr>
        <w:t xml:space="preserve"> cố định</w:t>
      </w:r>
      <w:r w:rsidR="005255BC">
        <w:rPr>
          <w:rFonts w:eastAsiaTheme="minorEastAsia"/>
        </w:rPr>
        <w:t>:</w:t>
      </w:r>
    </w:p>
    <w:p w14:paraId="38EEFF46" w14:textId="2BB99BD1" w:rsidR="00E860B3" w:rsidRDefault="00000000" w:rsidP="008C2B77">
      <w:pPr>
        <w:pStyle w:val="ListParagraph"/>
        <w:jc w:val="center"/>
      </w:pPr>
      <m:oMathPara>
        <m:oMath>
          <m:acc>
            <m:accPr>
              <m:chr m:val="⃗"/>
              <m:ctrlPr>
                <w:rPr>
                  <w:rFonts w:ascii="Cambria Math" w:hAnsi="Cambria Math"/>
                  <w:i/>
                </w:rPr>
              </m:ctrlPr>
            </m:accPr>
            <m:e>
              <m:r>
                <w:rPr>
                  <w:rFonts w:ascii="Cambria Math" w:hAnsi="Cambria Math"/>
                </w:rPr>
                <m:t>β</m:t>
              </m:r>
            </m:e>
          </m:acc>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M</m:t>
                  </m:r>
                </m:e>
              </m:acc>
            </m:num>
            <m:den>
              <m:r>
                <w:rPr>
                  <w:rFonts w:ascii="Cambria Math" w:hAnsi="Cambria Math"/>
                </w:rPr>
                <m:t>I</m:t>
              </m:r>
            </m:den>
          </m:f>
        </m:oMath>
      </m:oMathPara>
    </w:p>
    <w:p w14:paraId="0CC7F73F" w14:textId="0206FB78" w:rsidR="007E3F7C" w:rsidRDefault="007E3F7C" w:rsidP="00E232A6">
      <w:pPr>
        <w:pStyle w:val="ListParagraph"/>
      </w:pPr>
      <w:r>
        <w:t>Trong đó:</w:t>
      </w:r>
    </w:p>
    <w:p w14:paraId="4FEA5CFD" w14:textId="1FA79995" w:rsidR="00B92F90" w:rsidRDefault="00000000" w:rsidP="00E232A6">
      <w:pPr>
        <w:pStyle w:val="ListParagraph"/>
        <w:numPr>
          <w:ilvl w:val="0"/>
          <w:numId w:val="14"/>
        </w:numPr>
      </w:pPr>
      <m:oMath>
        <m:acc>
          <m:accPr>
            <m:chr m:val="⃗"/>
            <m:ctrlPr>
              <w:rPr>
                <w:rFonts w:ascii="Cambria Math" w:hAnsi="Cambria Math"/>
                <w:i/>
              </w:rPr>
            </m:ctrlPr>
          </m:accPr>
          <m:e>
            <m:r>
              <w:rPr>
                <w:rFonts w:ascii="Cambria Math" w:hAnsi="Cambria Math"/>
              </w:rPr>
              <m:t>β</m:t>
            </m:r>
          </m:e>
        </m:acc>
      </m:oMath>
      <w:r w:rsidR="00B92F90">
        <w:t xml:space="preserve"> là </w:t>
      </w:r>
      <w:r w:rsidR="00E232A6">
        <w:t xml:space="preserve">Vector </w:t>
      </w:r>
      <w:r w:rsidR="00B92F90">
        <w:t>gia tốc góc</w:t>
      </w:r>
      <w:r w:rsidR="00E232A6">
        <w:t xml:space="preserve"> của vật</w:t>
      </w:r>
      <w:r w:rsidR="005255BC">
        <w:t>.</w:t>
      </w:r>
    </w:p>
    <w:p w14:paraId="3586017F" w14:textId="4325E3F9" w:rsidR="00B92F90" w:rsidRDefault="00000000" w:rsidP="00E232A6">
      <w:pPr>
        <w:pStyle w:val="ListParagraph"/>
        <w:numPr>
          <w:ilvl w:val="0"/>
          <w:numId w:val="14"/>
        </w:numPr>
      </w:pPr>
      <m:oMath>
        <m:acc>
          <m:accPr>
            <m:chr m:val="⃗"/>
            <m:ctrlPr>
              <w:rPr>
                <w:rFonts w:ascii="Cambria Math" w:hAnsi="Cambria Math"/>
                <w:i/>
              </w:rPr>
            </m:ctrlPr>
          </m:accPr>
          <m:e>
            <m:r>
              <w:rPr>
                <w:rFonts w:ascii="Cambria Math" w:hAnsi="Cambria Math"/>
              </w:rPr>
              <m:t>M</m:t>
            </m:r>
          </m:e>
        </m:acc>
      </m:oMath>
      <w:r w:rsidR="00B92F90">
        <w:t xml:space="preserve"> là </w:t>
      </w:r>
      <w:r w:rsidR="00C61EFE">
        <w:t>M</w:t>
      </w:r>
      <w:r w:rsidR="00B92F90">
        <w:t>oment lực tác dụng lên vật</w:t>
      </w:r>
      <w:r w:rsidR="005255BC">
        <w:t>.</w:t>
      </w:r>
    </w:p>
    <w:p w14:paraId="336E9B8B" w14:textId="67E6B2CE" w:rsidR="00C6315F" w:rsidRDefault="00C6315F" w:rsidP="00C61EFE">
      <w:pPr>
        <w:pStyle w:val="ListParagraph"/>
        <w:numPr>
          <w:ilvl w:val="0"/>
          <w:numId w:val="14"/>
        </w:numPr>
      </w:pPr>
      <w:r>
        <w:t xml:space="preserve">I </w:t>
      </w:r>
      <w:r w:rsidR="00C61EFE">
        <w:t xml:space="preserve">là Moment quán tính </w:t>
      </w:r>
      <w:r>
        <w:t>đặc trưng cho quán tính của vật rắn trong chuyển động quay</w:t>
      </w:r>
      <w:r w:rsidR="00AD78FD">
        <w:t xml:space="preserve"> (</w:t>
      </w:r>
      <w:r w:rsidR="000E03BF">
        <w:t>đơn vị kg.m</w:t>
      </w:r>
      <w:r w:rsidR="00AD78FD">
        <w:rPr>
          <w:vertAlign w:val="superscript"/>
        </w:rPr>
        <w:t>2</w:t>
      </w:r>
      <w:r w:rsidR="00AD78FD">
        <w:t>)</w:t>
      </w:r>
      <w:r w:rsidR="005255BC">
        <w:t>.</w:t>
      </w:r>
    </w:p>
    <w:p w14:paraId="5D4FA07B" w14:textId="4CC1063B" w:rsidR="000E03BF" w:rsidRDefault="00601909" w:rsidP="00702953">
      <w:pPr>
        <w:pStyle w:val="ListParagraph"/>
        <w:numPr>
          <w:ilvl w:val="0"/>
          <w:numId w:val="9"/>
        </w:numPr>
      </w:pPr>
      <w:r>
        <w:t xml:space="preserve">Giả sử ta có hệ gồm </w:t>
      </w:r>
      <w:r w:rsidR="004E4689">
        <w:t>1</w:t>
      </w:r>
      <w:r>
        <w:t xml:space="preserve"> </w:t>
      </w:r>
      <w:r w:rsidR="003A633C">
        <w:t>bánh xe khối lượng M có trục quay gối trong 2 ổ trục C</w:t>
      </w:r>
      <w:r w:rsidR="004E4689">
        <w:rPr>
          <w:vertAlign w:val="subscript"/>
        </w:rPr>
        <w:t>1</w:t>
      </w:r>
      <w:r w:rsidR="003A633C">
        <w:t>C</w:t>
      </w:r>
      <w:r w:rsidR="004E4689">
        <w:rPr>
          <w:vertAlign w:val="subscript"/>
        </w:rPr>
        <w:t>2</w:t>
      </w:r>
      <w:r w:rsidR="003A633C">
        <w:t>, đường kính trục quay = d</w:t>
      </w:r>
      <w:r w:rsidR="004E4689">
        <w:t xml:space="preserve">. </w:t>
      </w:r>
      <w:r w:rsidR="00C6301D">
        <w:t>1 sợi dây mảnh không dãn được cuốn sít nhau thành 1 lớp trên trục quay, 1 đầu buộc trục, đầu còn lại buộc quả nặng khối lượng m</w:t>
      </w:r>
      <w:r w:rsidR="004E4689">
        <w:t>.</w:t>
      </w:r>
    </w:p>
    <w:p w14:paraId="42FBBB00" w14:textId="178E99D1" w:rsidR="00C6301D" w:rsidRDefault="00C6301D" w:rsidP="00702953">
      <w:pPr>
        <w:pStyle w:val="ListParagraph"/>
        <w:numPr>
          <w:ilvl w:val="0"/>
          <w:numId w:val="9"/>
        </w:numPr>
      </w:pPr>
      <w:r>
        <w:t>Ban đầu bánh xe M đứng yên, quả nặng m ở vị trí A độ cao h</w:t>
      </w:r>
      <w:r w:rsidR="004E4689">
        <w:rPr>
          <w:vertAlign w:val="subscript"/>
        </w:rPr>
        <w:t>1</w:t>
      </w:r>
      <w:r>
        <w:t xml:space="preserve"> so với vị trí thấp nhất của nó là B</w:t>
      </w:r>
      <w:r w:rsidR="004C25E0">
        <w:t xml:space="preserve">, thả nó rơi tự do </w:t>
      </w:r>
      <w:r w:rsidR="004E4689">
        <w:t xml:space="preserve">trong </w:t>
      </w:r>
      <w:r w:rsidR="004C25E0">
        <w:t xml:space="preserve">trọng </w:t>
      </w:r>
      <w:r w:rsidR="006D6968">
        <w:t xml:space="preserve">trường với gia tốc </w:t>
      </w:r>
      <w:r w:rsidR="005255BC">
        <w:t xml:space="preserve">trọng trường </w:t>
      </w:r>
      <w:r w:rsidR="006D6968">
        <w:t>g</w:t>
      </w:r>
      <w:r w:rsidR="005255BC">
        <w:t>. K</w:t>
      </w:r>
      <w:r w:rsidR="004C25E0">
        <w:t xml:space="preserve">hi tới vị trí thấp nhất B, </w:t>
      </w:r>
      <w:r w:rsidR="006118A1">
        <w:t>quả nặng</w:t>
      </w:r>
      <w:r w:rsidR="004C25E0">
        <w:t xml:space="preserve"> sẽ có vận tốc v</w:t>
      </w:r>
      <w:r w:rsidR="005255BC">
        <w:t>. S</w:t>
      </w:r>
      <w:r w:rsidR="004C25E0">
        <w:t>au đó theo quán tính</w:t>
      </w:r>
      <w:r w:rsidR="005255BC">
        <w:t xml:space="preserve">, </w:t>
      </w:r>
      <w:r w:rsidR="004C25E0">
        <w:t>bánh xe M tiếp tục cuốn sợi dây lên trên,</w:t>
      </w:r>
      <w:r w:rsidR="006D6968">
        <w:t xml:space="preserve"> nâng quả nặng m đến vị trí C có độ cao h</w:t>
      </w:r>
      <w:r w:rsidR="005255BC">
        <w:rPr>
          <w:vertAlign w:val="subscript"/>
        </w:rPr>
        <w:t>2</w:t>
      </w:r>
      <w:r w:rsidR="005255BC">
        <w:t xml:space="preserve"> </w:t>
      </w:r>
      <w:r w:rsidR="006D6968">
        <w:t>&lt; h</w:t>
      </w:r>
      <w:r w:rsidR="005255BC">
        <w:rPr>
          <w:vertAlign w:val="subscript"/>
        </w:rPr>
        <w:t>1</w:t>
      </w:r>
      <w:r w:rsidR="005255BC">
        <w:t>.</w:t>
      </w:r>
    </w:p>
    <w:p w14:paraId="3DDD1525" w14:textId="1B27952D" w:rsidR="006D6968" w:rsidRDefault="006D6968" w:rsidP="00702953">
      <w:pPr>
        <w:pStyle w:val="ListParagraph"/>
        <w:numPr>
          <w:ilvl w:val="0"/>
          <w:numId w:val="9"/>
        </w:numPr>
      </w:pPr>
      <w:r>
        <w:t xml:space="preserve">Khi này, </w:t>
      </w:r>
      <w:r w:rsidR="005255BC">
        <w:t xml:space="preserve">bằng định luật bảo toàn </w:t>
      </w:r>
      <w:r w:rsidR="00B0354B">
        <w:t>cơ năng</w:t>
      </w:r>
      <w:r w:rsidR="005255BC">
        <w:t xml:space="preserve">, ta suy ra được 2 công thức sau để </w:t>
      </w:r>
      <w:r w:rsidR="0010270F">
        <w:t xml:space="preserve">tính </w:t>
      </w:r>
      <w:r w:rsidR="005255BC">
        <w:t>độ lớn lực ma sát f</w:t>
      </w:r>
      <w:r w:rsidR="005255BC">
        <w:rPr>
          <w:vertAlign w:val="subscript"/>
        </w:rPr>
        <w:t>ms</w:t>
      </w:r>
      <w:r w:rsidR="005255BC">
        <w:t xml:space="preserve"> của</w:t>
      </w:r>
      <w:r w:rsidR="00EC7B47">
        <w:t xml:space="preserve"> 2</w:t>
      </w:r>
      <w:r w:rsidR="005255BC">
        <w:t xml:space="preserve"> ổ trục quay</w:t>
      </w:r>
      <w:r w:rsidR="0010270F">
        <w:t xml:space="preserve"> và Moment quán tính I của bánh xe </w:t>
      </w:r>
      <w:r w:rsidR="00EC7B47">
        <w:t>(kể cả trục quay của nó), với t là thời gian quả nặng rơi từ A tới B</w:t>
      </w:r>
      <w:r w:rsidR="00F87C04">
        <w:t>:</w:t>
      </w:r>
    </w:p>
    <w:p w14:paraId="04423679" w14:textId="16EB12E4" w:rsidR="006D6968" w:rsidRPr="00F52F45" w:rsidRDefault="00000000" w:rsidP="00EC7B47">
      <w:pPr>
        <w:pStyle w:val="ListParagraph"/>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ms</m:t>
              </m:r>
            </m:sub>
          </m:sSub>
          <m:r>
            <w:rPr>
              <w:rFonts w:ascii="Cambria Math" w:hAnsi="Cambria Math"/>
            </w:rPr>
            <m:t>= mg</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en>
          </m:f>
        </m:oMath>
      </m:oMathPara>
    </w:p>
    <w:p w14:paraId="440FF659" w14:textId="37630EB1" w:rsidR="00F52F45" w:rsidRPr="00F52F45" w:rsidRDefault="00F52F45" w:rsidP="00F52F45">
      <w:pPr>
        <w:pStyle w:val="ListParagraph"/>
        <w:jc w:val="center"/>
        <w:rPr>
          <w:rFonts w:eastAsiaTheme="minorEastAsia"/>
        </w:rPr>
      </w:pPr>
      <m:oMathPara>
        <m:oMath>
          <m:r>
            <w:rPr>
              <w:rFonts w:ascii="Cambria Math" w:hAnsi="Cambria Math"/>
            </w:rPr>
            <m:t>I=</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den>
          </m:f>
          <m:d>
            <m:dPr>
              <m:begChr m:val="["/>
              <m:endChr m:val="]"/>
              <m:ctrlPr>
                <w:rPr>
                  <w:rFonts w:ascii="Cambria Math" w:hAnsi="Cambria Math"/>
                  <w:i/>
                </w:rPr>
              </m:ctrlPr>
            </m:dPr>
            <m:e>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num>
                <m:den>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e>
                  </m:d>
                </m:den>
              </m:f>
              <m:r>
                <w:rPr>
                  <w:rFonts w:ascii="Cambria Math" w:hAnsi="Cambria Math"/>
                </w:rPr>
                <m:t>-1</m:t>
              </m:r>
            </m:e>
          </m:d>
        </m:oMath>
      </m:oMathPara>
    </w:p>
    <w:p w14:paraId="26885757" w14:textId="77777777" w:rsidR="00F52F45" w:rsidRDefault="00F52F45" w:rsidP="00EC7B47">
      <w:pPr>
        <w:pStyle w:val="ListParagraph"/>
        <w:jc w:val="center"/>
      </w:pPr>
    </w:p>
    <w:p w14:paraId="111B8743" w14:textId="1498AA50" w:rsidR="005600D8" w:rsidRPr="00996FE5" w:rsidRDefault="00995D0A" w:rsidP="005600D8">
      <w:pPr>
        <w:pStyle w:val="ListParagraph"/>
        <w:numPr>
          <w:ilvl w:val="0"/>
          <w:numId w:val="1"/>
        </w:numPr>
        <w:rPr>
          <w:b/>
          <w:bCs/>
          <w:sz w:val="24"/>
          <w:szCs w:val="24"/>
        </w:rPr>
      </w:pPr>
      <w:r w:rsidRPr="00996FE5">
        <w:rPr>
          <w:b/>
          <w:bCs/>
          <w:sz w:val="24"/>
          <w:szCs w:val="24"/>
        </w:rPr>
        <w:t>TRÌNH TỰ THÍ NGHIỆM</w:t>
      </w:r>
    </w:p>
    <w:p w14:paraId="52886D39" w14:textId="1983002A" w:rsidR="005600D8" w:rsidRDefault="005600D8" w:rsidP="00D453DA">
      <w:pPr>
        <w:pStyle w:val="ListParagraph"/>
        <w:numPr>
          <w:ilvl w:val="1"/>
          <w:numId w:val="1"/>
        </w:numPr>
        <w:rPr>
          <w:b/>
          <w:bCs/>
          <w:sz w:val="24"/>
          <w:szCs w:val="24"/>
        </w:rPr>
      </w:pPr>
      <w:r w:rsidRPr="00D453DA">
        <w:rPr>
          <w:b/>
          <w:bCs/>
          <w:sz w:val="24"/>
          <w:szCs w:val="24"/>
        </w:rPr>
        <w:t>Dụng cụ đo và sai số</w:t>
      </w:r>
      <w:r w:rsidR="00D453DA" w:rsidRPr="00D453DA">
        <w:rPr>
          <w:b/>
          <w:bCs/>
          <w:sz w:val="24"/>
          <w:szCs w:val="24"/>
        </w:rPr>
        <w:t xml:space="preserve"> dụng cụ</w:t>
      </w:r>
    </w:p>
    <w:p w14:paraId="51E2A409" w14:textId="21F43BE4" w:rsidR="00306D3D" w:rsidRDefault="00306D3D" w:rsidP="00306D3D">
      <w:pPr>
        <w:pStyle w:val="ListParagraph"/>
        <w:numPr>
          <w:ilvl w:val="0"/>
          <w:numId w:val="6"/>
        </w:numPr>
      </w:pPr>
      <w:r>
        <w:t>Bộ thiết bị thí nghiệm gồm bánh xe có trục quay, giá đỡ có ổ trục, quả nặng, dây treo, hộp chân đế</w:t>
      </w:r>
      <w:r w:rsidR="00E32F3E">
        <w:t>, cảm biến thu – phát quang điện hồng ngoại và hộp điều khiển khởi động máy.</w:t>
      </w:r>
    </w:p>
    <w:p w14:paraId="3F401C49" w14:textId="2F03D595" w:rsidR="00E32F3E" w:rsidRDefault="00E32F3E" w:rsidP="00306D3D">
      <w:pPr>
        <w:pStyle w:val="ListParagraph"/>
        <w:numPr>
          <w:ilvl w:val="0"/>
          <w:numId w:val="6"/>
        </w:numPr>
      </w:pPr>
      <w:r>
        <w:t>Máy đo thời gian đa năng hiện số MC-963, chính xác 0.001s.</w:t>
      </w:r>
    </w:p>
    <w:p w14:paraId="27A80E7E" w14:textId="77777777" w:rsidR="00E32F3E" w:rsidRDefault="00E32F3E" w:rsidP="00E32F3E">
      <w:pPr>
        <w:pStyle w:val="ListParagraph"/>
        <w:numPr>
          <w:ilvl w:val="0"/>
          <w:numId w:val="6"/>
        </w:numPr>
      </w:pPr>
      <w:r>
        <w:lastRenderedPageBreak/>
        <w:t>Thước kẹp 0 – 150mm, chính xác 0.02mm.</w:t>
      </w:r>
    </w:p>
    <w:p w14:paraId="4EE4F1AD" w14:textId="77777777" w:rsidR="00E32F3E" w:rsidRDefault="00E32F3E" w:rsidP="00E32F3E">
      <w:pPr>
        <w:pStyle w:val="ListParagraph"/>
        <w:numPr>
          <w:ilvl w:val="0"/>
          <w:numId w:val="6"/>
        </w:numPr>
      </w:pPr>
      <w:r>
        <w:t>Thước 1000mm, chính xác 1mm.</w:t>
      </w:r>
    </w:p>
    <w:p w14:paraId="281A7CE1" w14:textId="2BD5155F" w:rsidR="00FA1A5A" w:rsidRDefault="00995D0A" w:rsidP="00FA1A5A">
      <w:pPr>
        <w:pStyle w:val="ListParagraph"/>
        <w:numPr>
          <w:ilvl w:val="1"/>
          <w:numId w:val="1"/>
        </w:numPr>
        <w:rPr>
          <w:b/>
          <w:bCs/>
          <w:sz w:val="24"/>
          <w:szCs w:val="24"/>
        </w:rPr>
      </w:pPr>
      <w:r>
        <w:rPr>
          <w:b/>
          <w:bCs/>
          <w:sz w:val="24"/>
          <w:szCs w:val="24"/>
        </w:rPr>
        <w:t>Tiến hành thí nghiệm</w:t>
      </w:r>
    </w:p>
    <w:p w14:paraId="742CAD50" w14:textId="62A26D7B" w:rsidR="008C3E95" w:rsidRDefault="00F415BE" w:rsidP="00A6182A">
      <w:pPr>
        <w:pStyle w:val="ListParagraph"/>
        <w:numPr>
          <w:ilvl w:val="0"/>
          <w:numId w:val="7"/>
        </w:numPr>
      </w:pPr>
      <w:r>
        <w:t>Bố trí thí nghiệm</w:t>
      </w:r>
      <w:r w:rsidR="00800F42">
        <w:t>:</w:t>
      </w:r>
    </w:p>
    <w:p w14:paraId="49CFB17F" w14:textId="620A825A" w:rsidR="008C3E95" w:rsidRDefault="008C3E95" w:rsidP="00800F42">
      <w:pPr>
        <w:pStyle w:val="ListParagraph"/>
        <w:numPr>
          <w:ilvl w:val="0"/>
          <w:numId w:val="6"/>
        </w:numPr>
      </w:pPr>
      <w:r>
        <w:t xml:space="preserve">Cấp nguồn </w:t>
      </w:r>
      <w:r w:rsidR="00E734F4">
        <w:t xml:space="preserve">~220V </w:t>
      </w:r>
      <w:r>
        <w:t xml:space="preserve">cho </w:t>
      </w:r>
      <w:r w:rsidR="0089380D">
        <w:t>máy đo thời gian</w:t>
      </w:r>
      <w:r>
        <w:t>, nối cổ</w:t>
      </w:r>
      <w:r w:rsidR="00BC26F0">
        <w:t>ng A và B của nó lần lượt</w:t>
      </w:r>
      <w:r>
        <w:t xml:space="preserve"> với </w:t>
      </w:r>
      <w:r w:rsidR="003704F9">
        <w:t>cảm biến</w:t>
      </w:r>
      <w:r>
        <w:t xml:space="preserve"> quang điện </w:t>
      </w:r>
      <w:r w:rsidR="00BC26F0">
        <w:t>trên và dưới</w:t>
      </w:r>
      <w:r w:rsidR="00800F42">
        <w:t>.</w:t>
      </w:r>
    </w:p>
    <w:p w14:paraId="504DFE8F" w14:textId="5290CD50" w:rsidR="00504B23" w:rsidRDefault="00AF4FA6" w:rsidP="00800F42">
      <w:pPr>
        <w:pStyle w:val="ListParagraph"/>
        <w:numPr>
          <w:ilvl w:val="0"/>
          <w:numId w:val="6"/>
        </w:numPr>
      </w:pPr>
      <w:r>
        <w:t xml:space="preserve">Vặn núm MODE sang vị trí A </w:t>
      </w:r>
      <m:oMath>
        <m:r>
          <w:rPr>
            <w:rFonts w:ascii="Cambria Math" w:hAnsi="Cambria Math"/>
          </w:rPr>
          <m:t>↔</m:t>
        </m:r>
      </m:oMath>
      <w:r>
        <w:rPr>
          <w:rFonts w:eastAsiaTheme="minorEastAsia"/>
        </w:rPr>
        <w:t xml:space="preserve"> B</w:t>
      </w:r>
      <w:r w:rsidR="00BC4B61">
        <w:rPr>
          <w:rFonts w:eastAsiaTheme="minorEastAsia"/>
        </w:rPr>
        <w:t xml:space="preserve">, </w:t>
      </w:r>
      <w:r>
        <w:rPr>
          <w:rFonts w:eastAsiaTheme="minorEastAsia"/>
        </w:rPr>
        <w:t>gạt khóa K</w:t>
      </w:r>
      <w:r>
        <w:rPr>
          <w:rFonts w:eastAsiaTheme="minorEastAsia"/>
          <w:vertAlign w:val="subscript"/>
        </w:rPr>
        <w:t>2</w:t>
      </w:r>
      <w:r>
        <w:rPr>
          <w:rFonts w:eastAsiaTheme="minorEastAsia"/>
        </w:rPr>
        <w:t xml:space="preserve"> (thang đo thời gian) sang vị trí 9,999</w:t>
      </w:r>
      <w:r w:rsidR="00BC4B61">
        <w:rPr>
          <w:rFonts w:eastAsiaTheme="minorEastAsia"/>
        </w:rPr>
        <w:t xml:space="preserve"> và </w:t>
      </w:r>
      <w:r w:rsidR="00BC4B61">
        <w:t>gạt khóa K trên máy đo thời gian sang ON để bật máy.</w:t>
      </w:r>
    </w:p>
    <w:p w14:paraId="17C1FD41" w14:textId="13EC2645" w:rsidR="00F415BE" w:rsidRDefault="001B4846" w:rsidP="00F415BE">
      <w:pPr>
        <w:pStyle w:val="ListParagraph"/>
        <w:numPr>
          <w:ilvl w:val="0"/>
          <w:numId w:val="7"/>
        </w:numPr>
      </w:pPr>
      <w:r>
        <w:t xml:space="preserve">Đo độ cao </w:t>
      </w:r>
      <w:r w:rsidR="005240C0">
        <w:t xml:space="preserve">ban đầu </w:t>
      </w:r>
      <w:r>
        <w:t>h</w:t>
      </w:r>
      <w:r>
        <w:rPr>
          <w:vertAlign w:val="subscript"/>
        </w:rPr>
        <w:t>1</w:t>
      </w:r>
      <w:r w:rsidR="00800F42">
        <w:t>:</w:t>
      </w:r>
    </w:p>
    <w:p w14:paraId="6C89C19E" w14:textId="7ABD3A70" w:rsidR="005240C0" w:rsidRDefault="005240C0" w:rsidP="005240C0">
      <w:pPr>
        <w:pStyle w:val="ListParagraph"/>
        <w:numPr>
          <w:ilvl w:val="0"/>
          <w:numId w:val="6"/>
        </w:numPr>
      </w:pPr>
      <w:r>
        <w:t>Bấm nút 3</w:t>
      </w:r>
      <w:r w:rsidR="00687F42">
        <w:t xml:space="preserve"> của bộ điều khiển để nhả má phanh hãm bánh xe M. Khi này bánh xe M sẽ quay và sợi dây cuộn trên trục của nó được nhả dần ra.</w:t>
      </w:r>
    </w:p>
    <w:p w14:paraId="62ED47A7" w14:textId="34B860DB" w:rsidR="00687F42" w:rsidRDefault="00687F42" w:rsidP="00687F42">
      <w:pPr>
        <w:pStyle w:val="ListParagraph"/>
        <w:numPr>
          <w:ilvl w:val="0"/>
          <w:numId w:val="6"/>
        </w:numPr>
      </w:pPr>
      <w:r>
        <w:t xml:space="preserve">Giữ quả nặng m đứng yên ở vị trí thấp nhất B của nó, dịch chuyển cảm biến quang điện xuống phía dưới ngay vị trí B. Sau đó, lại dịch chuyển cảm biến lên trên từ từ cho đến khi </w:t>
      </w:r>
      <w:r w:rsidR="0011270D">
        <w:t>thị số trên máy đo thời gian bắt đầu thay đổi thì dừng lại.</w:t>
      </w:r>
    </w:p>
    <w:p w14:paraId="1B1C2589" w14:textId="487F2937" w:rsidR="007733AB" w:rsidRDefault="0011270D" w:rsidP="007733AB">
      <w:pPr>
        <w:pStyle w:val="ListParagraph"/>
        <w:numPr>
          <w:ilvl w:val="0"/>
          <w:numId w:val="6"/>
        </w:numPr>
      </w:pPr>
      <w:r>
        <w:t xml:space="preserve">Đo </w:t>
      </w:r>
      <w:r w:rsidR="00035860">
        <w:t>tọa độ</w:t>
      </w:r>
      <w:r>
        <w:t xml:space="preserve"> của cảm biến trên thước milimet T, ta được </w:t>
      </w:r>
      <w:r w:rsidR="007733AB">
        <w:t>Z</w:t>
      </w:r>
      <w:r w:rsidR="007733AB">
        <w:rPr>
          <w:vertAlign w:val="subscript"/>
        </w:rPr>
        <w:t>B</w:t>
      </w:r>
      <w:r w:rsidR="007733AB">
        <w:t>, chính là vị trí thấp nhất của đáy quả nặng m.</w:t>
      </w:r>
    </w:p>
    <w:p w14:paraId="39A8928A" w14:textId="7668A41C" w:rsidR="005240C0" w:rsidRDefault="005240C0" w:rsidP="005240C0">
      <w:pPr>
        <w:pStyle w:val="ListParagraph"/>
        <w:numPr>
          <w:ilvl w:val="0"/>
          <w:numId w:val="6"/>
        </w:numPr>
      </w:pPr>
      <w:r>
        <w:t>Quay nhẹ nhàng bánh xe M để dây treo quả nặng m cuốn vào trục quay của bánh xe thành 1 lớp sít nhau</w:t>
      </w:r>
      <w:r w:rsidR="007733AB">
        <w:t xml:space="preserve"> cho tới khi đáy của quả nặng m nằm ở vị trí cao nhất A đã xác định trước. Bấm nút F trên bộ điều khiển để hãm bánh xe đứng yên tại A.</w:t>
      </w:r>
    </w:p>
    <w:p w14:paraId="1308E25E" w14:textId="2EAFD26C" w:rsidR="007733AB" w:rsidRDefault="000F54E1" w:rsidP="005240C0">
      <w:pPr>
        <w:pStyle w:val="ListParagraph"/>
        <w:numPr>
          <w:ilvl w:val="0"/>
          <w:numId w:val="6"/>
        </w:numPr>
      </w:pPr>
      <w:r>
        <w:t>Xác định</w:t>
      </w:r>
      <w:r w:rsidR="00EF4E11">
        <w:t xml:space="preserve"> tọa độ Z</w:t>
      </w:r>
      <w:r w:rsidR="00EF4E11">
        <w:rPr>
          <w:vertAlign w:val="subscript"/>
        </w:rPr>
        <w:t>A</w:t>
      </w:r>
      <w:r w:rsidR="00EF4E11">
        <w:t xml:space="preserve"> của đáy quả nặng trên thước </w:t>
      </w:r>
      <w:r w:rsidR="00210EF8">
        <w:t xml:space="preserve">milimet </w:t>
      </w:r>
      <w:r w:rsidR="00EF4E11">
        <w:t>T</w:t>
      </w:r>
      <w:r>
        <w:t xml:space="preserve"> bằng thước Eke</w:t>
      </w:r>
      <w:r w:rsidR="00EF4E11">
        <w:t>, khi này ta tính được độ cao của đáy quả nặng m tại vị trí A</w:t>
      </w:r>
      <w:r w:rsidR="00BF127C">
        <w:t>:</w:t>
      </w:r>
    </w:p>
    <w:p w14:paraId="70C53BA3" w14:textId="1B680BCF" w:rsidR="00EF4E11" w:rsidRPr="00014FB2" w:rsidRDefault="00000000" w:rsidP="00EF4E11">
      <w:pPr>
        <w:pStyle w:val="ListParagraph"/>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oMath>
      </m:oMathPara>
    </w:p>
    <w:p w14:paraId="34D67D2E" w14:textId="02FA588C" w:rsidR="00014FB2" w:rsidRDefault="00014FB2" w:rsidP="00014FB2">
      <w:pPr>
        <w:pStyle w:val="ListParagraph"/>
        <w:numPr>
          <w:ilvl w:val="0"/>
          <w:numId w:val="6"/>
        </w:numPr>
      </w:pPr>
      <w:r>
        <w:t>Ghi h</w:t>
      </w:r>
      <w:r>
        <w:rPr>
          <w:vertAlign w:val="subscript"/>
        </w:rPr>
        <w:t>1</w:t>
      </w:r>
      <w:r>
        <w:t xml:space="preserve"> vào Bảng 1.</w:t>
      </w:r>
    </w:p>
    <w:p w14:paraId="4497A69C" w14:textId="38606343" w:rsidR="00014FB2" w:rsidRDefault="00425B17" w:rsidP="000F54E1">
      <w:pPr>
        <w:pStyle w:val="ListParagraph"/>
        <w:numPr>
          <w:ilvl w:val="0"/>
          <w:numId w:val="7"/>
        </w:numPr>
      </w:pPr>
      <w:r>
        <w:t>Đo độ cao h</w:t>
      </w:r>
      <w:r>
        <w:rPr>
          <w:vertAlign w:val="subscript"/>
        </w:rPr>
        <w:t>2</w:t>
      </w:r>
      <w:r>
        <w:t xml:space="preserve"> và thời gian chuyển động t:</w:t>
      </w:r>
    </w:p>
    <w:p w14:paraId="20F5F16A" w14:textId="49968E8F" w:rsidR="00425B17" w:rsidRDefault="007C6481" w:rsidP="00425B17">
      <w:pPr>
        <w:pStyle w:val="ListParagraph"/>
        <w:numPr>
          <w:ilvl w:val="0"/>
          <w:numId w:val="6"/>
        </w:numPr>
      </w:pPr>
      <w:r>
        <w:t xml:space="preserve">(*) </w:t>
      </w:r>
      <w:r w:rsidR="00425B17">
        <w:t>Nhấn nút RESET trên máy đo thời gian để đưa thị số về 0,000</w:t>
      </w:r>
      <w:r w:rsidR="000226E1">
        <w:t>.</w:t>
      </w:r>
      <w:r>
        <w:t xml:space="preserve"> </w:t>
      </w:r>
    </w:p>
    <w:p w14:paraId="5F884464" w14:textId="353E9088" w:rsidR="00425B17" w:rsidRDefault="00425B17" w:rsidP="00425B17">
      <w:pPr>
        <w:pStyle w:val="ListParagraph"/>
        <w:numPr>
          <w:ilvl w:val="0"/>
          <w:numId w:val="6"/>
        </w:numPr>
      </w:pPr>
      <w:r>
        <w:t xml:space="preserve">Bấm nút 1, </w:t>
      </w:r>
      <w:r w:rsidR="00BE7D4A">
        <w:t>rồi</w:t>
      </w:r>
      <w:r>
        <w:t xml:space="preserve"> bấm </w:t>
      </w:r>
      <w:r w:rsidR="00BE7D4A">
        <w:t>ngay</w:t>
      </w:r>
      <w:r>
        <w:t xml:space="preserve"> nút 2</w:t>
      </w:r>
      <w:r w:rsidR="00BE7D4A">
        <w:t xml:space="preserve"> trên bộ điều khiển để đồng thời nhá má phanh F khỏi bánh xe M, và cho thời gian bắt đầu đếm trên máy đo thời gian hiện số.</w:t>
      </w:r>
    </w:p>
    <w:p w14:paraId="3EDD2A5D" w14:textId="38EB375F" w:rsidR="00783D4F" w:rsidRDefault="00783D4F" w:rsidP="00425B17">
      <w:pPr>
        <w:pStyle w:val="ListParagraph"/>
        <w:numPr>
          <w:ilvl w:val="0"/>
          <w:numId w:val="6"/>
        </w:numPr>
      </w:pPr>
      <w:r>
        <w:t>Khi quả nặng rơi tới vị trí thấp nhất B thì thời gian ngừng đếm. Thời gian chuyển động t của quả nặng từ A tới B sẽ hiển thị trên máy đo thời gian.</w:t>
      </w:r>
    </w:p>
    <w:p w14:paraId="590BAC0D" w14:textId="685B2DD2" w:rsidR="00783D4F" w:rsidRDefault="00035860" w:rsidP="00425B17">
      <w:pPr>
        <w:pStyle w:val="ListParagraph"/>
        <w:numPr>
          <w:ilvl w:val="0"/>
          <w:numId w:val="6"/>
        </w:numPr>
      </w:pPr>
      <w:r>
        <w:t>Tiếp tục theo dõi chuyển động đi lên của quả nặng, khi nó đạt độ cao cực đại tại C thì bấm nút F để hãm bánh xe. Xác định tọa độ Z</w:t>
      </w:r>
      <w:r>
        <w:rPr>
          <w:vertAlign w:val="subscript"/>
        </w:rPr>
        <w:t>C</w:t>
      </w:r>
      <w:r>
        <w:t xml:space="preserve"> của vị trí C tương tự như khi xác định Z</w:t>
      </w:r>
      <w:r>
        <w:rPr>
          <w:vertAlign w:val="subscript"/>
        </w:rPr>
        <w:t>B</w:t>
      </w:r>
      <w:r>
        <w:t>.</w:t>
      </w:r>
    </w:p>
    <w:p w14:paraId="055BC4CD" w14:textId="60CE0967" w:rsidR="00BF127C" w:rsidRDefault="00BF127C" w:rsidP="00425B17">
      <w:pPr>
        <w:pStyle w:val="ListParagraph"/>
        <w:numPr>
          <w:ilvl w:val="0"/>
          <w:numId w:val="6"/>
        </w:numPr>
      </w:pPr>
      <w:r>
        <w:t>Khi này độ cao của đáy quả nặng m tại vị trí C có giá trị bằng:</w:t>
      </w:r>
    </w:p>
    <w:p w14:paraId="00A81D18" w14:textId="1F3370E6" w:rsidR="00BF127C" w:rsidRPr="00BF127C" w:rsidRDefault="00000000" w:rsidP="00BF127C">
      <w:pPr>
        <w:pStyle w:val="ListParagraph"/>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C</m:t>
              </m:r>
            </m:sub>
          </m:sSub>
        </m:oMath>
      </m:oMathPara>
    </w:p>
    <w:p w14:paraId="720F3834" w14:textId="1F15EA7A" w:rsidR="00BF127C" w:rsidRDefault="00BF127C" w:rsidP="00800F42">
      <w:pPr>
        <w:pStyle w:val="ListParagraph"/>
        <w:numPr>
          <w:ilvl w:val="0"/>
          <w:numId w:val="6"/>
        </w:numPr>
      </w:pPr>
      <w:r>
        <w:t>Ghi giá trị của t và h</w:t>
      </w:r>
      <w:r>
        <w:rPr>
          <w:vertAlign w:val="subscript"/>
        </w:rPr>
        <w:t>2</w:t>
      </w:r>
      <w:r>
        <w:t xml:space="preserve"> vào Bảng 1.</w:t>
      </w:r>
    </w:p>
    <w:p w14:paraId="3AE3AFF9" w14:textId="0E6E5C93" w:rsidR="000226E1" w:rsidRDefault="000226E1" w:rsidP="00800F42">
      <w:pPr>
        <w:pStyle w:val="ListParagraph"/>
        <w:numPr>
          <w:ilvl w:val="0"/>
          <w:numId w:val="6"/>
        </w:numPr>
      </w:pPr>
      <w:r>
        <w:t xml:space="preserve">Bấm nút 3 trên bộ điều khiển để hạ quả nặng m tới vị trí B, sau đó từ từ cuộn lên lại tới vị trí A, </w:t>
      </w:r>
      <w:r w:rsidR="00D86286">
        <w:t>rồi</w:t>
      </w:r>
      <w:r>
        <w:t xml:space="preserve"> bấm nút F để hãm lại.</w:t>
      </w:r>
    </w:p>
    <w:p w14:paraId="12586B17" w14:textId="2BD2F9E5" w:rsidR="000226E1" w:rsidRDefault="000226E1" w:rsidP="00800F42">
      <w:pPr>
        <w:pStyle w:val="ListParagraph"/>
        <w:numPr>
          <w:ilvl w:val="0"/>
          <w:numId w:val="6"/>
        </w:numPr>
      </w:pPr>
      <w:r>
        <w:t>Thực hiện lại các bước trên</w:t>
      </w:r>
      <w:r w:rsidR="007C6481">
        <w:t xml:space="preserve"> khoảng 5 lần</w:t>
      </w:r>
      <w:r>
        <w:t xml:space="preserve"> </w:t>
      </w:r>
      <w:r w:rsidR="007C6481">
        <w:t xml:space="preserve">bắt đầu </w:t>
      </w:r>
      <w:r>
        <w:t xml:space="preserve">từ </w:t>
      </w:r>
      <w:r w:rsidR="007C6481">
        <w:t xml:space="preserve">(*). </w:t>
      </w:r>
      <w:r w:rsidR="0013667C">
        <w:t>Ghi độ cao h</w:t>
      </w:r>
      <w:r w:rsidR="0013667C">
        <w:rPr>
          <w:vertAlign w:val="subscript"/>
        </w:rPr>
        <w:t>2</w:t>
      </w:r>
      <w:r w:rsidR="0013667C">
        <w:t xml:space="preserve"> và thời gian chuyển động t trong mỗi lần đo vào Bảng 1.</w:t>
      </w:r>
    </w:p>
    <w:p w14:paraId="6D01A518" w14:textId="499BB664" w:rsidR="0013667C" w:rsidRDefault="0013667C" w:rsidP="0013667C">
      <w:pPr>
        <w:pStyle w:val="ListParagraph"/>
        <w:numPr>
          <w:ilvl w:val="0"/>
          <w:numId w:val="7"/>
        </w:numPr>
      </w:pPr>
      <w:r>
        <w:t>Đo các đại lượng còn lại:</w:t>
      </w:r>
    </w:p>
    <w:p w14:paraId="1FFC5390" w14:textId="77777777" w:rsidR="0013667C" w:rsidRDefault="0013667C" w:rsidP="00800F42">
      <w:pPr>
        <w:pStyle w:val="ListParagraph"/>
        <w:numPr>
          <w:ilvl w:val="0"/>
          <w:numId w:val="6"/>
        </w:numPr>
      </w:pPr>
      <w:r>
        <w:t xml:space="preserve">Đo đường kính d của trục quay bằng thước kẹp. Thực hiện phép đo này 5 lần và ghi kết quả vào </w:t>
      </w:r>
    </w:p>
    <w:p w14:paraId="22123618" w14:textId="61341EAD" w:rsidR="0013667C" w:rsidRDefault="0013667C" w:rsidP="0013667C">
      <w:pPr>
        <w:pStyle w:val="ListParagraph"/>
      </w:pPr>
      <w:r>
        <w:t>Bảng 1.</w:t>
      </w:r>
    </w:p>
    <w:p w14:paraId="5C077FB9" w14:textId="19E7AC43" w:rsidR="0013667C" w:rsidRDefault="00B67DAE" w:rsidP="00800F42">
      <w:pPr>
        <w:pStyle w:val="ListParagraph"/>
        <w:numPr>
          <w:ilvl w:val="0"/>
          <w:numId w:val="6"/>
        </w:numPr>
      </w:pPr>
      <w:r>
        <w:t>Xác định khối lượng m của quả nặng và sai số của nó, cũng như độ chính xác của thước kẹp, độ chính xác của máy đo thời gian hiện số và độ chính xác của thước milimet T, ghi giá trị của chúng vào Bảng 1.</w:t>
      </w:r>
    </w:p>
    <w:p w14:paraId="276CD2E7" w14:textId="526C15D4" w:rsidR="003A78DA" w:rsidRDefault="003A78DA" w:rsidP="003A78DA">
      <w:pPr>
        <w:pStyle w:val="ListParagraph"/>
        <w:numPr>
          <w:ilvl w:val="0"/>
          <w:numId w:val="7"/>
        </w:numPr>
      </w:pPr>
      <w:r>
        <w:lastRenderedPageBreak/>
        <w:t>Kết thúc thí nghiệm</w:t>
      </w:r>
      <w:r w:rsidR="00232FF1">
        <w:t>:</w:t>
      </w:r>
    </w:p>
    <w:p w14:paraId="7CAB029F" w14:textId="0EA1F66A" w:rsidR="003A78DA" w:rsidRPr="00995D0A" w:rsidRDefault="003A78DA" w:rsidP="003A78DA">
      <w:pPr>
        <w:pStyle w:val="ListParagraph"/>
        <w:numPr>
          <w:ilvl w:val="0"/>
          <w:numId w:val="6"/>
        </w:numPr>
      </w:pPr>
      <w:r>
        <w:t>Gạt khóa K trên máy đo thời gian về OFF rồi rút phích cắm điện của nó ra khỏi nguồn.</w:t>
      </w:r>
    </w:p>
    <w:p w14:paraId="52F2DC91" w14:textId="4C8A4DCC" w:rsidR="005600D8" w:rsidRPr="00996FE5" w:rsidRDefault="00996FE5" w:rsidP="005600D8">
      <w:pPr>
        <w:pStyle w:val="ListParagraph"/>
        <w:numPr>
          <w:ilvl w:val="0"/>
          <w:numId w:val="1"/>
        </w:numPr>
        <w:rPr>
          <w:b/>
          <w:bCs/>
          <w:sz w:val="24"/>
          <w:szCs w:val="24"/>
        </w:rPr>
      </w:pPr>
      <w:r w:rsidRPr="00996FE5">
        <w:rPr>
          <w:b/>
          <w:bCs/>
          <w:sz w:val="24"/>
          <w:szCs w:val="24"/>
        </w:rPr>
        <w:t>CÔNG THỨC TÍNH VÀ CÔNG THỨC KHAI TRIỂN SAI SỐ</w:t>
      </w:r>
    </w:p>
    <w:p w14:paraId="1DC1B3DD" w14:textId="0F456B12" w:rsidR="00A17100" w:rsidRDefault="00EF4B88" w:rsidP="00C33E8F">
      <w:pPr>
        <w:pStyle w:val="ListParagraph"/>
        <w:numPr>
          <w:ilvl w:val="0"/>
          <w:numId w:val="6"/>
        </w:numPr>
        <w:rPr>
          <w:rFonts w:eastAsiaTheme="minorEastAsia"/>
        </w:rPr>
      </w:pPr>
      <w:r>
        <w:t xml:space="preserve">Độ lớn lực ma sát trung bình </w:t>
      </w:r>
      <w:r w:rsidR="00723C31">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ms</m:t>
                </m:r>
              </m:sub>
            </m:sSub>
          </m:e>
        </m:acc>
        <m:r>
          <w:rPr>
            <w:rFonts w:ascii="Cambria Math" w:hAnsi="Cambria Math"/>
          </w:rPr>
          <m:t>=</m:t>
        </m:r>
        <m:acc>
          <m:accPr>
            <m:chr m:val="̅"/>
            <m:ctrlPr>
              <w:rPr>
                <w:rFonts w:ascii="Cambria Math" w:hAnsi="Cambria Math"/>
                <w:i/>
              </w:rPr>
            </m:ctrlPr>
          </m:accPr>
          <m:e>
            <m:r>
              <w:rPr>
                <w:rFonts w:ascii="Cambria Math" w:hAnsi="Cambria Math"/>
              </w:rPr>
              <m:t xml:space="preserve"> m</m:t>
            </m:r>
          </m:e>
        </m:acc>
        <m:acc>
          <m:accPr>
            <m:chr m:val="̅"/>
            <m:ctrlPr>
              <w:rPr>
                <w:rFonts w:ascii="Cambria Math" w:hAnsi="Cambria Math"/>
                <w:i/>
              </w:rPr>
            </m:ctrlPr>
          </m:accPr>
          <m:e>
            <m:r>
              <w:rPr>
                <w:rFonts w:ascii="Cambria Math" w:hAnsi="Cambria Math"/>
              </w:rPr>
              <m:t>g</m:t>
            </m:r>
          </m:e>
        </m:acc>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2</m:t>
                    </m:r>
                  </m:sub>
                </m:sSub>
              </m:e>
            </m:acc>
          </m:num>
          <m:den>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2</m:t>
                    </m:r>
                  </m:sub>
                </m:sSub>
              </m:e>
            </m:acc>
          </m:den>
        </m:f>
        <m:d>
          <m:dPr>
            <m:ctrlPr>
              <w:rPr>
                <w:rFonts w:ascii="Cambria Math" w:eastAsiaTheme="minorEastAsia" w:hAnsi="Cambria Math"/>
                <w:i/>
              </w:rPr>
            </m:ctrlPr>
          </m:dPr>
          <m:e>
            <m:r>
              <w:rPr>
                <w:rFonts w:ascii="Cambria Math" w:eastAsiaTheme="minorEastAsia" w:hAnsi="Cambria Math"/>
              </w:rPr>
              <m:t>N</m:t>
            </m:r>
          </m:e>
        </m:d>
      </m:oMath>
      <w:r w:rsidRPr="00EF4B88">
        <w:rPr>
          <w:rFonts w:eastAsiaTheme="minorEastAsia"/>
        </w:rPr>
        <w:t xml:space="preserve"> </w:t>
      </w:r>
      <w:r w:rsidR="00D86286">
        <w:rPr>
          <w:rFonts w:eastAsiaTheme="minorEastAsia"/>
        </w:rPr>
        <w:t>.</w:t>
      </w:r>
    </w:p>
    <w:p w14:paraId="74FE0009" w14:textId="75295126" w:rsidR="00C33E8F" w:rsidRPr="00C33E8F" w:rsidRDefault="00C33E8F" w:rsidP="00C33E8F">
      <w:pPr>
        <w:pStyle w:val="ListParagraph"/>
        <w:numPr>
          <w:ilvl w:val="0"/>
          <w:numId w:val="6"/>
        </w:numPr>
        <w:rPr>
          <w:rFonts w:eastAsiaTheme="minorEastAsia"/>
        </w:rPr>
      </w:pPr>
      <w:r>
        <w:t xml:space="preserve">Moment quán tính trung bình: </w:t>
      </w:r>
      <m:oMath>
        <m:acc>
          <m:accPr>
            <m:chr m:val="̅"/>
            <m:ctrlPr>
              <w:rPr>
                <w:rFonts w:ascii="Cambria Math" w:hAnsi="Cambria Math"/>
                <w:i/>
              </w:rPr>
            </m:ctrlPr>
          </m:accPr>
          <m:e>
            <m:r>
              <w:rPr>
                <w:rFonts w:ascii="Cambria Math" w:hAnsi="Cambria Math"/>
              </w:rPr>
              <m:t>I</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m</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2</m:t>
                </m:r>
              </m:sup>
            </m:sSup>
          </m:num>
          <m:den>
            <m:r>
              <w:rPr>
                <w:rFonts w:ascii="Cambria Math" w:hAnsi="Cambria Math"/>
              </w:rPr>
              <m:t>4</m:t>
            </m:r>
          </m:den>
        </m:f>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g</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t</m:t>
                    </m:r>
                  </m:e>
                </m:acc>
              </m:e>
              <m:sup>
                <m:r>
                  <w:rPr>
                    <w:rFonts w:ascii="Cambria Math" w:hAnsi="Cambria Math"/>
                  </w:rPr>
                  <m:t>2</m:t>
                </m:r>
              </m:sup>
            </m:sSup>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2</m:t>
                        </m:r>
                      </m:sub>
                    </m:sSub>
                  </m:e>
                </m:acc>
              </m:num>
              <m:den>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1</m:t>
                        </m:r>
                      </m:sub>
                    </m:sSub>
                  </m:e>
                </m:acc>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2</m:t>
                            </m:r>
                          </m:sub>
                        </m:sSub>
                      </m:e>
                    </m:acc>
                  </m:e>
                </m:d>
              </m:den>
            </m:f>
            <m:r>
              <w:rPr>
                <w:rFonts w:ascii="Cambria Math" w:hAnsi="Cambria Math"/>
              </w:rPr>
              <m:t>-1</m:t>
            </m:r>
          </m:e>
        </m:d>
        <m:d>
          <m:dPr>
            <m:ctrlPr>
              <w:rPr>
                <w:rFonts w:ascii="Cambria Math" w:eastAsiaTheme="minorEastAsia" w:hAnsi="Cambria Math"/>
                <w:i/>
              </w:rPr>
            </m:ctrlPr>
          </m:dPr>
          <m:e>
            <m:r>
              <w:rPr>
                <w:rFonts w:ascii="Cambria Math" w:eastAsiaTheme="minorEastAsia" w:hAnsi="Cambria Math"/>
              </w:rPr>
              <m:t>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e>
        </m:d>
      </m:oMath>
      <w:r w:rsidR="00D86286">
        <w:rPr>
          <w:rFonts w:eastAsiaTheme="minorEastAsia"/>
        </w:rPr>
        <w:t>.</w:t>
      </w:r>
    </w:p>
    <w:p w14:paraId="72C22BC7" w14:textId="79C9C11E" w:rsidR="00252CE7" w:rsidRPr="00252CE7" w:rsidRDefault="004D285C" w:rsidP="00723C31">
      <w:pPr>
        <w:pStyle w:val="ListParagraph"/>
        <w:numPr>
          <w:ilvl w:val="0"/>
          <w:numId w:val="6"/>
        </w:numPr>
      </w:pPr>
      <w:r>
        <w:rPr>
          <w:rFonts w:eastAsiaTheme="minorEastAsia"/>
        </w:rPr>
        <w:t xml:space="preserve">Sai số </w:t>
      </w:r>
      <w:r w:rsidR="00CF4D79">
        <w:rPr>
          <w:rFonts w:eastAsiaTheme="minorEastAsia"/>
        </w:rPr>
        <w:t xml:space="preserve">tỉ </w:t>
      </w:r>
      <w:r>
        <w:rPr>
          <w:rFonts w:eastAsiaTheme="minorEastAsia"/>
        </w:rPr>
        <w:t>đối</w:t>
      </w:r>
      <w:r w:rsidR="001C4131">
        <w:rPr>
          <w:rFonts w:eastAsiaTheme="minorEastAsia"/>
        </w:rPr>
        <w:t xml:space="preserve"> của f</w:t>
      </w:r>
      <w:r w:rsidR="001C4131">
        <w:rPr>
          <w:rFonts w:eastAsiaTheme="minorEastAsia"/>
          <w:vertAlign w:val="subscript"/>
        </w:rPr>
        <w:t>ms</w:t>
      </w:r>
      <w:r>
        <w:rPr>
          <w:rFonts w:eastAsiaTheme="minorEastAsia"/>
        </w:rPr>
        <w:t>:</w:t>
      </w:r>
    </w:p>
    <w:p w14:paraId="0A63D985" w14:textId="5B7E3438" w:rsidR="004D285C" w:rsidRPr="004D285C" w:rsidRDefault="004D285C" w:rsidP="00252CE7">
      <w:pPr>
        <w:pStyle w:val="ListParagraph"/>
        <w:jc w:val="center"/>
      </w:pPr>
      <m:oMath>
        <m: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ms</m:t>
            </m:r>
          </m:sub>
        </m:sSub>
        <m:r>
          <m:rPr>
            <m:sty m:val="p"/>
          </m:rPr>
          <w:rPr>
            <w:rFonts w:ascii="Cambria Math" w:hAnsi="Cambria Math"/>
          </w:rPr>
          <m:t>=</m:t>
        </m:r>
        <m:f>
          <m:fPr>
            <m:ctrlPr>
              <w:rPr>
                <w:rFonts w:ascii="Cambria Math" w:hAnsi="Cambria Math"/>
              </w:rPr>
            </m:ctrlPr>
          </m:fPr>
          <m:num>
            <m:r>
              <m:rPr>
                <m:sty m:val="p"/>
              </m:rP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ms</m:t>
                </m:r>
              </m:sub>
            </m:sSub>
          </m:num>
          <m:den>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ms</m:t>
                    </m:r>
                  </m:sub>
                </m:sSub>
              </m:e>
            </m:acc>
          </m:den>
        </m:f>
        <m:r>
          <w:rPr>
            <w:rFonts w:ascii="Cambria Math" w:hAnsi="Cambria Math"/>
          </w:rPr>
          <m:t>=</m:t>
        </m:r>
        <m:f>
          <m:fPr>
            <m:ctrlPr>
              <w:rPr>
                <w:rFonts w:ascii="Cambria Math" w:hAnsi="Cambria Math"/>
              </w:rPr>
            </m:ctrlPr>
          </m:fPr>
          <m:num>
            <m:r>
              <m:rPr>
                <m:sty m:val="p"/>
              </m:rPr>
              <w:rPr>
                <w:rFonts w:ascii="Cambria Math" w:hAnsi="Cambria Math"/>
              </w:rPr>
              <m:t>Δ</m:t>
            </m:r>
            <m:r>
              <w:rPr>
                <w:rFonts w:ascii="Cambria Math" w:hAnsi="Cambria Math"/>
              </w:rPr>
              <m:t>m</m:t>
            </m:r>
          </m:num>
          <m:den>
            <m:acc>
              <m:accPr>
                <m:chr m:val="̅"/>
                <m:ctrlPr>
                  <w:rPr>
                    <w:rFonts w:ascii="Cambria Math" w:hAnsi="Cambria Math"/>
                    <w:i/>
                  </w:rPr>
                </m:ctrlPr>
              </m:accPr>
              <m:e>
                <m:r>
                  <w:rPr>
                    <w:rFonts w:ascii="Cambria Math" w:hAnsi="Cambria Math"/>
                  </w:rPr>
                  <m:t>m</m:t>
                </m:r>
              </m:e>
            </m:acc>
          </m:den>
        </m:f>
        <m:r>
          <w:rPr>
            <w:rFonts w:ascii="Cambria Math" w:hAnsi="Cambria Math"/>
          </w:rPr>
          <m:t>+</m:t>
        </m:r>
        <m:f>
          <m:fPr>
            <m:ctrlPr>
              <w:rPr>
                <w:rFonts w:ascii="Cambria Math" w:hAnsi="Cambria Math"/>
              </w:rPr>
            </m:ctrlPr>
          </m:fPr>
          <m:num>
            <m:r>
              <m:rPr>
                <m:sty m:val="p"/>
              </m:rPr>
              <w:rPr>
                <w:rFonts w:ascii="Cambria Math" w:hAnsi="Cambria Math"/>
              </w:rPr>
              <m:t>Δ</m:t>
            </m:r>
            <m:r>
              <w:rPr>
                <w:rFonts w:ascii="Cambria Math" w:hAnsi="Cambria Math"/>
              </w:rPr>
              <m:t>g</m:t>
            </m:r>
          </m:num>
          <m:den>
            <m:acc>
              <m:accPr>
                <m:chr m:val="̅"/>
                <m:ctrlPr>
                  <w:rPr>
                    <w:rFonts w:ascii="Cambria Math" w:hAnsi="Cambria Math"/>
                    <w:i/>
                  </w:rPr>
                </m:ctrlPr>
              </m:accPr>
              <m:e>
                <m:r>
                  <w:rPr>
                    <w:rFonts w:ascii="Cambria Math" w:hAnsi="Cambria Math"/>
                  </w:rPr>
                  <m:t>g</m:t>
                </m:r>
              </m:e>
            </m:acc>
          </m:den>
        </m:f>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2</m:t>
                        </m:r>
                      </m:sub>
                    </m:sSub>
                  </m:e>
                </m:ac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2</m:t>
                        </m:r>
                      </m:sub>
                    </m:sSub>
                  </m:e>
                </m:acc>
              </m:den>
            </m:f>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2</m:t>
                        </m:r>
                      </m:sub>
                    </m:sSub>
                  </m:e>
                </m:ac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2</m:t>
                        </m:r>
                      </m:sub>
                    </m:sSub>
                  </m:e>
                </m:acc>
              </m:den>
            </m:f>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h</m:t>
            </m:r>
          </m:e>
          <m:sub>
            <m:r>
              <w:rPr>
                <w:rFonts w:ascii="Cambria Math" w:hAnsi="Cambria Math"/>
              </w:rPr>
              <m:t>2</m:t>
            </m:r>
          </m:sub>
        </m:sSub>
      </m:oMath>
      <w:r w:rsidR="00F1433E">
        <w:rPr>
          <w:rFonts w:eastAsiaTheme="minorEastAsia"/>
        </w:rPr>
        <w:t>.</w:t>
      </w:r>
    </w:p>
    <w:p w14:paraId="50BDC3E0" w14:textId="0196B3B7" w:rsidR="00611DCC" w:rsidRPr="001C4131" w:rsidRDefault="00B659F0" w:rsidP="00232FF1">
      <w:pPr>
        <w:pStyle w:val="ListParagraph"/>
        <w:numPr>
          <w:ilvl w:val="0"/>
          <w:numId w:val="6"/>
        </w:numPr>
      </w:pPr>
      <w:r>
        <w:rPr>
          <w:rFonts w:eastAsiaTheme="minorEastAsia"/>
        </w:rPr>
        <w:t xml:space="preserve">Sai số tuyệt đối của </w:t>
      </w:r>
      <w:r w:rsidR="001C4131">
        <w:rPr>
          <w:rFonts w:eastAsiaTheme="minorEastAsia"/>
        </w:rPr>
        <w:t>f</w:t>
      </w:r>
      <w:r w:rsidR="001C4131">
        <w:rPr>
          <w:rFonts w:eastAsiaTheme="minorEastAsia"/>
          <w:vertAlign w:val="subscript"/>
        </w:rPr>
        <w:t>ms</w:t>
      </w:r>
      <w:r>
        <w:rPr>
          <w:rFonts w:eastAsiaTheme="minorEastAsia"/>
        </w:rPr>
        <w:t xml:space="preserve">: </w:t>
      </w:r>
      <m:oMath>
        <m: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ms</m:t>
            </m:r>
          </m:sub>
        </m:sSub>
        <m:r>
          <m:rPr>
            <m:sty m:val="p"/>
          </m:rPr>
          <w:rPr>
            <w:rFonts w:ascii="Cambria Math" w:hAnsi="Cambria Math"/>
          </w:rPr>
          <m:t>=</m:t>
        </m:r>
        <m: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ms</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ms</m:t>
                </m:r>
              </m:sub>
            </m:sSub>
          </m:e>
        </m:acc>
        <m:d>
          <m:dPr>
            <m:ctrlPr>
              <w:rPr>
                <w:rFonts w:ascii="Cambria Math" w:eastAsiaTheme="minorEastAsia" w:hAnsi="Cambria Math"/>
                <w:i/>
              </w:rPr>
            </m:ctrlPr>
          </m:dPr>
          <m:e>
            <m:r>
              <w:rPr>
                <w:rFonts w:ascii="Cambria Math" w:eastAsiaTheme="minorEastAsia" w:hAnsi="Cambria Math"/>
              </w:rPr>
              <m:t>N</m:t>
            </m:r>
          </m:e>
        </m:d>
      </m:oMath>
      <w:r w:rsidR="00232FF1">
        <w:rPr>
          <w:rFonts w:eastAsiaTheme="minorEastAsia"/>
        </w:rPr>
        <w:t>.</w:t>
      </w:r>
    </w:p>
    <w:p w14:paraId="41167090" w14:textId="47323208" w:rsidR="001C4131" w:rsidRPr="00252CE7" w:rsidRDefault="001C4131" w:rsidP="001C4131">
      <w:pPr>
        <w:pStyle w:val="ListParagraph"/>
        <w:numPr>
          <w:ilvl w:val="0"/>
          <w:numId w:val="6"/>
        </w:numPr>
      </w:pPr>
      <w:r>
        <w:rPr>
          <w:rFonts w:eastAsiaTheme="minorEastAsia"/>
        </w:rPr>
        <w:t xml:space="preserve">Sai số </w:t>
      </w:r>
      <w:r w:rsidR="00CF4D79">
        <w:rPr>
          <w:rFonts w:eastAsiaTheme="minorEastAsia"/>
        </w:rPr>
        <w:t>tỉ</w:t>
      </w:r>
      <w:r>
        <w:rPr>
          <w:rFonts w:eastAsiaTheme="minorEastAsia"/>
        </w:rPr>
        <w:t xml:space="preserve"> đối của</w:t>
      </w:r>
      <w:r w:rsidR="00C12297">
        <w:rPr>
          <w:rFonts w:eastAsiaTheme="minorEastAsia"/>
        </w:rPr>
        <w:t xml:space="preserve"> I</w:t>
      </w:r>
      <w:r>
        <w:rPr>
          <w:rFonts w:eastAsiaTheme="minorEastAsia"/>
        </w:rPr>
        <w:t>:</w:t>
      </w:r>
    </w:p>
    <w:p w14:paraId="14E91AEF" w14:textId="13A64208" w:rsidR="001C4131" w:rsidRPr="004D285C" w:rsidRDefault="001C4131" w:rsidP="001C4131">
      <w:pPr>
        <w:pStyle w:val="ListParagraph"/>
        <w:jc w:val="center"/>
      </w:pPr>
      <m:oMath>
        <m:r>
          <w:rPr>
            <w:rFonts w:ascii="Cambria Math" w:hAnsi="Cambria Math"/>
          </w:rPr>
          <m:t>δI</m:t>
        </m:r>
        <m:r>
          <m:rPr>
            <m:sty m:val="p"/>
          </m:rPr>
          <w:rPr>
            <w:rFonts w:ascii="Cambria Math" w:hAnsi="Cambria Math"/>
          </w:rPr>
          <m:t>=</m:t>
        </m:r>
        <m:f>
          <m:fPr>
            <m:ctrlPr>
              <w:rPr>
                <w:rFonts w:ascii="Cambria Math" w:hAnsi="Cambria Math"/>
              </w:rPr>
            </m:ctrlPr>
          </m:fPr>
          <m:num>
            <m:r>
              <m:rPr>
                <m:sty m:val="p"/>
              </m:rPr>
              <w:rPr>
                <w:rFonts w:ascii="Cambria Math" w:hAnsi="Cambria Math"/>
              </w:rPr>
              <m:t>Δ</m:t>
            </m:r>
            <m:r>
              <w:rPr>
                <w:rFonts w:ascii="Cambria Math" w:hAnsi="Cambria Math"/>
              </w:rPr>
              <m:t>I</m:t>
            </m:r>
          </m:num>
          <m:den>
            <m:acc>
              <m:accPr>
                <m:chr m:val="̅"/>
                <m:ctrlPr>
                  <w:rPr>
                    <w:rFonts w:ascii="Cambria Math" w:hAnsi="Cambria Math"/>
                    <w:i/>
                  </w:rPr>
                </m:ctrlPr>
              </m:accPr>
              <m:e>
                <m:r>
                  <w:rPr>
                    <w:rFonts w:ascii="Cambria Math" w:hAnsi="Cambria Math"/>
                  </w:rPr>
                  <m:t>I</m:t>
                </m:r>
              </m:e>
            </m:acc>
          </m:den>
        </m:f>
        <m:r>
          <w:rPr>
            <w:rFonts w:ascii="Cambria Math" w:hAnsi="Cambria Math"/>
          </w:rPr>
          <m:t>=</m:t>
        </m:r>
        <m:f>
          <m:fPr>
            <m:ctrlPr>
              <w:rPr>
                <w:rFonts w:ascii="Cambria Math" w:hAnsi="Cambria Math"/>
              </w:rPr>
            </m:ctrlPr>
          </m:fPr>
          <m:num>
            <m:r>
              <m:rPr>
                <m:sty m:val="p"/>
              </m:rPr>
              <w:rPr>
                <w:rFonts w:ascii="Cambria Math" w:hAnsi="Cambria Math"/>
              </w:rPr>
              <m:t>Δ</m:t>
            </m:r>
            <m:r>
              <w:rPr>
                <w:rFonts w:ascii="Cambria Math" w:hAnsi="Cambria Math"/>
              </w:rPr>
              <m:t>m</m:t>
            </m:r>
          </m:num>
          <m:den>
            <m:acc>
              <m:accPr>
                <m:chr m:val="̅"/>
                <m:ctrlPr>
                  <w:rPr>
                    <w:rFonts w:ascii="Cambria Math" w:hAnsi="Cambria Math"/>
                    <w:i/>
                  </w:rPr>
                </m:ctrlPr>
              </m:accPr>
              <m:e>
                <m:r>
                  <w:rPr>
                    <w:rFonts w:ascii="Cambria Math" w:hAnsi="Cambria Math"/>
                  </w:rPr>
                  <m:t>m</m:t>
                </m:r>
              </m:e>
            </m:acc>
          </m:den>
        </m:f>
        <m:r>
          <w:rPr>
            <w:rFonts w:ascii="Cambria Math" w:hAnsi="Cambria Math"/>
          </w:rPr>
          <m:t>+2</m:t>
        </m:r>
        <m:f>
          <m:fPr>
            <m:ctrlPr>
              <w:rPr>
                <w:rFonts w:ascii="Cambria Math" w:hAnsi="Cambria Math"/>
              </w:rPr>
            </m:ctrlPr>
          </m:fPr>
          <m:num>
            <m:r>
              <m:rPr>
                <m:sty m:val="p"/>
              </m:rPr>
              <w:rPr>
                <w:rFonts w:ascii="Cambria Math" w:hAnsi="Cambria Math"/>
              </w:rPr>
              <m:t>Δ</m:t>
            </m:r>
            <m:r>
              <w:rPr>
                <w:rFonts w:ascii="Cambria Math" w:hAnsi="Cambria Math"/>
              </w:rPr>
              <m:t>d</m:t>
            </m:r>
          </m:num>
          <m:den>
            <m:acc>
              <m:accPr>
                <m:chr m:val="̅"/>
                <m:ctrlPr>
                  <w:rPr>
                    <w:rFonts w:ascii="Cambria Math" w:hAnsi="Cambria Math"/>
                    <w:i/>
                  </w:rPr>
                </m:ctrlPr>
              </m:accPr>
              <m:e>
                <m:r>
                  <w:rPr>
                    <w:rFonts w:ascii="Cambria Math" w:hAnsi="Cambria Math"/>
                  </w:rPr>
                  <m:t>d</m:t>
                </m:r>
              </m:e>
            </m:acc>
          </m:den>
        </m:f>
        <m:r>
          <w:rPr>
            <w:rFonts w:ascii="Cambria Math" w:hAnsi="Cambria Math"/>
          </w:rPr>
          <m:t>+</m:t>
        </m:r>
        <m:f>
          <m:fPr>
            <m:ctrlPr>
              <w:rPr>
                <w:rFonts w:ascii="Cambria Math" w:hAnsi="Cambria Math"/>
              </w:rPr>
            </m:ctrlPr>
          </m:fPr>
          <m:num>
            <m:r>
              <m:rPr>
                <m:sty m:val="p"/>
              </m:rPr>
              <w:rPr>
                <w:rFonts w:ascii="Cambria Math" w:hAnsi="Cambria Math"/>
              </w:rPr>
              <m:t>Δ</m:t>
            </m:r>
            <m:r>
              <w:rPr>
                <w:rFonts w:ascii="Cambria Math" w:hAnsi="Cambria Math"/>
              </w:rPr>
              <m:t>g</m:t>
            </m:r>
          </m:num>
          <m:den>
            <m:acc>
              <m:accPr>
                <m:chr m:val="̅"/>
                <m:ctrlPr>
                  <w:rPr>
                    <w:rFonts w:ascii="Cambria Math" w:hAnsi="Cambria Math"/>
                    <w:i/>
                  </w:rPr>
                </m:ctrlPr>
              </m:accPr>
              <m:e>
                <m:r>
                  <w:rPr>
                    <w:rFonts w:ascii="Cambria Math" w:hAnsi="Cambria Math"/>
                  </w:rPr>
                  <m:t>g</m:t>
                </m:r>
              </m:e>
            </m:acc>
          </m:den>
        </m:f>
        <m:r>
          <w:rPr>
            <w:rFonts w:ascii="Cambria Math" w:eastAsiaTheme="minorEastAsia" w:hAnsi="Cambria Math"/>
          </w:rPr>
          <m:t>+2</m:t>
        </m:r>
        <m:f>
          <m:fPr>
            <m:ctrlPr>
              <w:rPr>
                <w:rFonts w:ascii="Cambria Math" w:hAnsi="Cambria Math"/>
              </w:rPr>
            </m:ctrlPr>
          </m:fPr>
          <m:num>
            <m:r>
              <m:rPr>
                <m:sty m:val="p"/>
              </m:rPr>
              <w:rPr>
                <w:rFonts w:ascii="Cambria Math" w:hAnsi="Cambria Math"/>
              </w:rPr>
              <m:t>Δ</m:t>
            </m:r>
            <m:r>
              <w:rPr>
                <w:rFonts w:ascii="Cambria Math" w:hAnsi="Cambria Math"/>
              </w:rPr>
              <m:t>t</m:t>
            </m:r>
          </m:num>
          <m:den>
            <m:acc>
              <m:accPr>
                <m:chr m:val="̅"/>
                <m:ctrlPr>
                  <w:rPr>
                    <w:rFonts w:ascii="Cambria Math" w:hAnsi="Cambria Math"/>
                    <w:i/>
                  </w:rPr>
                </m:ctrlPr>
              </m:accPr>
              <m:e>
                <m:r>
                  <w:rPr>
                    <w:rFonts w:ascii="Cambria Math" w:hAnsi="Cambria Math"/>
                  </w:rPr>
                  <m:t>t</m:t>
                </m:r>
              </m:e>
            </m:acc>
          </m:den>
        </m:f>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1</m:t>
                        </m:r>
                      </m:sub>
                    </m:sSub>
                  </m:e>
                </m:ac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2</m:t>
                        </m:r>
                      </m:sub>
                    </m:sSub>
                  </m:e>
                </m:acc>
              </m:den>
            </m:f>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2</m:t>
                        </m:r>
                      </m:sub>
                    </m:sSub>
                  </m:e>
                </m:ac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2</m:t>
                        </m:r>
                      </m:sub>
                    </m:sSub>
                  </m:e>
                </m:acc>
              </m:den>
            </m:f>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h</m:t>
            </m:r>
          </m:e>
          <m:sub>
            <m:r>
              <w:rPr>
                <w:rFonts w:ascii="Cambria Math" w:hAnsi="Cambria Math"/>
              </w:rPr>
              <m:t>2</m:t>
            </m:r>
          </m:sub>
        </m:sSub>
      </m:oMath>
      <w:r w:rsidR="00F1433E">
        <w:rPr>
          <w:rFonts w:eastAsiaTheme="minorEastAsia"/>
        </w:rPr>
        <w:t>.</w:t>
      </w:r>
    </w:p>
    <w:p w14:paraId="0BF82DD5" w14:textId="506F118B" w:rsidR="001C4131" w:rsidRDefault="001C4131" w:rsidP="001C4131">
      <w:pPr>
        <w:pStyle w:val="ListParagraph"/>
        <w:numPr>
          <w:ilvl w:val="0"/>
          <w:numId w:val="6"/>
        </w:numPr>
      </w:pPr>
      <w:r>
        <w:rPr>
          <w:rFonts w:eastAsiaTheme="minorEastAsia"/>
        </w:rPr>
        <w:t>Sai số tuyệt đối của</w:t>
      </w:r>
      <w:r w:rsidR="00C12297">
        <w:rPr>
          <w:rFonts w:eastAsiaTheme="minorEastAsia"/>
        </w:rPr>
        <w:t xml:space="preserve"> I</w:t>
      </w:r>
      <w:r>
        <w:rPr>
          <w:rFonts w:eastAsiaTheme="minorEastAsia"/>
        </w:rPr>
        <w:t xml:space="preserve">: </w:t>
      </w:r>
      <m:oMath>
        <m:r>
          <w:rPr>
            <w:rFonts w:ascii="Cambria Math" w:hAnsi="Cambria Math"/>
          </w:rPr>
          <m:t>ΔI</m:t>
        </m:r>
        <m:r>
          <m:rPr>
            <m:sty m:val="p"/>
          </m:rPr>
          <w:rPr>
            <w:rFonts w:ascii="Cambria Math" w:hAnsi="Cambria Math"/>
          </w:rPr>
          <m:t>=</m:t>
        </m:r>
        <m:r>
          <w:rPr>
            <w:rFonts w:ascii="Cambria Math" w:hAnsi="Cambria Math"/>
          </w:rPr>
          <m:t>δI*</m:t>
        </m:r>
        <m:acc>
          <m:accPr>
            <m:chr m:val="̅"/>
            <m:ctrlPr>
              <w:rPr>
                <w:rFonts w:ascii="Cambria Math" w:hAnsi="Cambria Math"/>
                <w:i/>
              </w:rPr>
            </m:ctrlPr>
          </m:accPr>
          <m:e>
            <m:r>
              <w:rPr>
                <w:rFonts w:ascii="Cambria Math" w:hAnsi="Cambria Math"/>
              </w:rPr>
              <m:t>I</m:t>
            </m:r>
          </m:e>
        </m:acc>
        <m:d>
          <m:dPr>
            <m:ctrlPr>
              <w:rPr>
                <w:rFonts w:ascii="Cambria Math" w:eastAsiaTheme="minorEastAsia" w:hAnsi="Cambria Math"/>
                <w:i/>
              </w:rPr>
            </m:ctrlPr>
          </m:dPr>
          <m:e>
            <m:r>
              <w:rPr>
                <w:rFonts w:ascii="Cambria Math" w:eastAsiaTheme="minorEastAsia" w:hAnsi="Cambria Math"/>
              </w:rPr>
              <m:t>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e>
        </m:d>
      </m:oMath>
      <w:r>
        <w:rPr>
          <w:rFonts w:eastAsiaTheme="minorEastAsia"/>
        </w:rPr>
        <w:t>.</w:t>
      </w:r>
    </w:p>
    <w:p w14:paraId="5A7EC3E9" w14:textId="01C26F29" w:rsidR="005600D8" w:rsidRPr="00996FE5" w:rsidRDefault="00996FE5" w:rsidP="005600D8">
      <w:pPr>
        <w:pStyle w:val="ListParagraph"/>
        <w:numPr>
          <w:ilvl w:val="0"/>
          <w:numId w:val="1"/>
        </w:numPr>
        <w:rPr>
          <w:b/>
          <w:bCs/>
          <w:sz w:val="24"/>
          <w:szCs w:val="24"/>
        </w:rPr>
      </w:pPr>
      <w:r w:rsidRPr="00996FE5">
        <w:rPr>
          <w:b/>
          <w:bCs/>
          <w:sz w:val="24"/>
          <w:szCs w:val="24"/>
        </w:rPr>
        <w:t>BẢNG SỐ LIỆU</w:t>
      </w:r>
    </w:p>
    <w:p w14:paraId="732344FA" w14:textId="0C8D8C4C" w:rsidR="004B7486" w:rsidRPr="0081328C" w:rsidRDefault="0081328C" w:rsidP="0081328C">
      <w:pPr>
        <w:ind w:left="360"/>
        <w:rPr>
          <w:b/>
          <w:bCs/>
          <w:sz w:val="24"/>
          <w:szCs w:val="24"/>
        </w:rPr>
      </w:pPr>
      <w:r>
        <w:rPr>
          <w:b/>
          <w:bCs/>
          <w:sz w:val="24"/>
          <w:szCs w:val="24"/>
        </w:rPr>
        <w:t xml:space="preserve">4.1 </w:t>
      </w:r>
      <w:r w:rsidRPr="0081328C">
        <w:rPr>
          <w:b/>
          <w:bCs/>
          <w:sz w:val="24"/>
          <w:szCs w:val="24"/>
        </w:rPr>
        <w:t>Bảng 1: Các thông số thí nghiệm</w:t>
      </w:r>
    </w:p>
    <w:tbl>
      <w:tblPr>
        <w:tblStyle w:val="TableGrid"/>
        <w:tblW w:w="0" w:type="auto"/>
        <w:tblInd w:w="720" w:type="dxa"/>
        <w:tblLook w:val="04A0" w:firstRow="1" w:lastRow="0" w:firstColumn="1" w:lastColumn="0" w:noHBand="0" w:noVBand="1"/>
      </w:tblPr>
      <w:tblGrid>
        <w:gridCol w:w="1233"/>
        <w:gridCol w:w="1232"/>
        <w:gridCol w:w="1233"/>
        <w:gridCol w:w="1233"/>
        <w:gridCol w:w="1233"/>
        <w:gridCol w:w="1233"/>
        <w:gridCol w:w="1233"/>
      </w:tblGrid>
      <w:tr w:rsidR="006E516A" w14:paraId="09EDF51B" w14:textId="77777777" w:rsidTr="00371567">
        <w:tc>
          <w:tcPr>
            <w:tcW w:w="8630" w:type="dxa"/>
            <w:gridSpan w:val="7"/>
          </w:tcPr>
          <w:p w14:paraId="2ACF19F1" w14:textId="4AF2C964" w:rsidR="006E516A" w:rsidRDefault="006E516A" w:rsidP="004B7486">
            <w:pPr>
              <w:pStyle w:val="ListParagraph"/>
              <w:ind w:left="0"/>
            </w:pPr>
            <w:r>
              <w:t xml:space="preserve">-Khối lượng quả nặng: </w:t>
            </w:r>
            <m:oMath>
              <m:r>
                <w:rPr>
                  <w:rFonts w:ascii="Cambria Math" w:hAnsi="Cambria Math"/>
                </w:rPr>
                <m:t>m=238.2±0.1 (g)</m:t>
              </m:r>
            </m:oMath>
          </w:p>
          <w:p w14:paraId="39C6FBA9" w14:textId="77777777" w:rsidR="006E516A" w:rsidRDefault="006E516A" w:rsidP="004B7486">
            <w:pPr>
              <w:pStyle w:val="ListParagraph"/>
              <w:ind w:left="0"/>
              <w:rPr>
                <w:rFonts w:eastAsiaTheme="minorEastAsia"/>
              </w:rPr>
            </w:pPr>
            <w:r>
              <w:t>-</w:t>
            </w:r>
            <w:r w:rsidR="00902A99">
              <w:t xml:space="preserve">Độ chính xác của thước kẹp: </w:t>
            </w:r>
            <m:oMath>
              <m:r>
                <w:rPr>
                  <w:rFonts w:ascii="Cambria Math" w:hAnsi="Cambria Math"/>
                </w:rPr>
                <m:t>0.02 (mm)</m:t>
              </m:r>
            </m:oMath>
          </w:p>
          <w:p w14:paraId="4435681D" w14:textId="4E1A4BFE" w:rsidR="00902A99" w:rsidRDefault="00902A99" w:rsidP="00902A99">
            <w:pPr>
              <w:pStyle w:val="ListParagraph"/>
              <w:ind w:left="0"/>
              <w:rPr>
                <w:rFonts w:eastAsiaTheme="minorEastAsia"/>
              </w:rPr>
            </w:pPr>
            <w:r>
              <w:t xml:space="preserve">-Độ chính xác của máy đo thời gian hiện số: </w:t>
            </w:r>
            <m:oMath>
              <m:r>
                <w:rPr>
                  <w:rFonts w:ascii="Cambria Math" w:hAnsi="Cambria Math"/>
                </w:rPr>
                <m:t>0.001 (s)</m:t>
              </m:r>
            </m:oMath>
          </w:p>
          <w:p w14:paraId="3DEDFC96" w14:textId="4D3602B7" w:rsidR="00902A99" w:rsidRDefault="00902A99" w:rsidP="00902A99">
            <w:pPr>
              <w:pStyle w:val="ListParagraph"/>
              <w:ind w:left="0"/>
              <w:rPr>
                <w:rFonts w:eastAsiaTheme="minorEastAsia"/>
              </w:rPr>
            </w:pPr>
            <w:r>
              <w:rPr>
                <w:rFonts w:eastAsiaTheme="minorEastAsia"/>
              </w:rPr>
              <w:t>-Độ chính xác của thước milimet T: 1 (mm)</w:t>
            </w:r>
          </w:p>
          <w:p w14:paraId="0D3D763F" w14:textId="5BF7DDFD" w:rsidR="00902A99" w:rsidRPr="008E6139" w:rsidRDefault="00902A99" w:rsidP="004B7486">
            <w:pPr>
              <w:pStyle w:val="ListParagraph"/>
              <w:ind w:left="0"/>
              <w:rPr>
                <w:rFonts w:eastAsiaTheme="minorEastAsia"/>
              </w:rPr>
            </w:pPr>
            <w:r>
              <w:rPr>
                <w:rFonts w:eastAsiaTheme="minorEastAsia"/>
              </w:rPr>
              <w:t xml:space="preserve">-Độ cao ban đầu: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=499±1(mm)</m:t>
              </m:r>
            </m:oMath>
          </w:p>
        </w:tc>
      </w:tr>
      <w:tr w:rsidR="00D752D9" w14:paraId="5B0B6BE1" w14:textId="77777777" w:rsidTr="006E516A">
        <w:tc>
          <w:tcPr>
            <w:tcW w:w="1233" w:type="dxa"/>
          </w:tcPr>
          <w:p w14:paraId="08E0B25A" w14:textId="720C24CC" w:rsidR="00D752D9" w:rsidRDefault="00D752D9" w:rsidP="00D752D9">
            <w:pPr>
              <w:pStyle w:val="ListParagraph"/>
              <w:ind w:left="0"/>
            </w:pPr>
            <w:r>
              <w:t>Lần đo</w:t>
            </w:r>
          </w:p>
        </w:tc>
        <w:tc>
          <w:tcPr>
            <w:tcW w:w="1232" w:type="dxa"/>
          </w:tcPr>
          <w:p w14:paraId="2F26DA3F" w14:textId="1AF73F6A" w:rsidR="00D752D9" w:rsidRDefault="00D752D9" w:rsidP="00D752D9">
            <w:pPr>
              <w:pStyle w:val="ListParagraph"/>
              <w:ind w:left="0"/>
            </w:pPr>
            <w:r>
              <w:t>d (mm)</w:t>
            </w:r>
          </w:p>
        </w:tc>
        <w:tc>
          <w:tcPr>
            <w:tcW w:w="1233" w:type="dxa"/>
          </w:tcPr>
          <w:p w14:paraId="008F7B88" w14:textId="0FC10177" w:rsidR="00D752D9" w:rsidRDefault="00D752D9" w:rsidP="00D752D9">
            <w:pPr>
              <w:pStyle w:val="ListParagraph"/>
              <w:ind w:left="0"/>
            </w:pPr>
            <m:oMath>
              <m:r>
                <w:rPr>
                  <w:rFonts w:ascii="Cambria Math" w:hAnsi="Cambria Math"/>
                </w:rPr>
                <m:t>∆d</m:t>
              </m:r>
            </m:oMath>
            <w:r>
              <w:rPr>
                <w:rFonts w:eastAsiaTheme="minorEastAsia"/>
              </w:rPr>
              <w:t xml:space="preserve"> (mm)</w:t>
            </w:r>
          </w:p>
        </w:tc>
        <w:tc>
          <w:tcPr>
            <w:tcW w:w="1233" w:type="dxa"/>
          </w:tcPr>
          <w:p w14:paraId="1B82BF50" w14:textId="1264ACAB" w:rsidR="00D752D9" w:rsidRDefault="00D752D9" w:rsidP="00D752D9">
            <w:pPr>
              <w:pStyle w:val="ListParagraph"/>
              <w:ind w:left="0"/>
            </w:pPr>
            <w:r>
              <w:t>t (s)</w:t>
            </w:r>
          </w:p>
        </w:tc>
        <w:tc>
          <w:tcPr>
            <w:tcW w:w="1233" w:type="dxa"/>
          </w:tcPr>
          <w:p w14:paraId="01F22EAB" w14:textId="31192681" w:rsidR="00D752D9" w:rsidRDefault="00D752D9" w:rsidP="00D752D9">
            <w:pPr>
              <w:pStyle w:val="ListParagraph"/>
              <w:ind w:left="0"/>
            </w:pPr>
            <m:oMath>
              <m:r>
                <w:rPr>
                  <w:rFonts w:ascii="Cambria Math" w:hAnsi="Cambria Math"/>
                </w:rPr>
                <m:t>∆t</m:t>
              </m:r>
            </m:oMath>
            <w:r>
              <w:rPr>
                <w:rFonts w:eastAsiaTheme="minorEastAsia"/>
              </w:rPr>
              <w:t xml:space="preserve"> (s)</w:t>
            </w:r>
          </w:p>
        </w:tc>
        <w:tc>
          <w:tcPr>
            <w:tcW w:w="1233" w:type="dxa"/>
          </w:tcPr>
          <w:p w14:paraId="42F5037E" w14:textId="52644B7A" w:rsidR="00D752D9" w:rsidRDefault="00000000" w:rsidP="00D752D9">
            <w:pPr>
              <w:pStyle w:val="ListParagraph"/>
              <w:ind w:left="0"/>
            </w:pP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D752D9">
              <w:rPr>
                <w:rFonts w:eastAsiaTheme="minorEastAsia"/>
              </w:rPr>
              <w:t xml:space="preserve"> (mm)</w:t>
            </w:r>
          </w:p>
        </w:tc>
        <w:tc>
          <w:tcPr>
            <w:tcW w:w="1233" w:type="dxa"/>
          </w:tcPr>
          <w:p w14:paraId="4C93BECC" w14:textId="3BE18290" w:rsidR="00D752D9" w:rsidRDefault="00000000" w:rsidP="00D752D9">
            <w:pPr>
              <w:pStyle w:val="ListParagraph"/>
              <w:ind w:left="0"/>
            </w:pP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D752D9">
              <w:rPr>
                <w:rFonts w:eastAsiaTheme="minorEastAsia"/>
              </w:rPr>
              <w:t xml:space="preserve"> (mm)</w:t>
            </w:r>
          </w:p>
        </w:tc>
      </w:tr>
      <w:tr w:rsidR="00D752D9" w14:paraId="1BBF2A85" w14:textId="77777777" w:rsidTr="006E516A">
        <w:tc>
          <w:tcPr>
            <w:tcW w:w="1233" w:type="dxa"/>
          </w:tcPr>
          <w:p w14:paraId="6036736C" w14:textId="56ECACC1" w:rsidR="00D752D9" w:rsidRDefault="00D752D9" w:rsidP="00D752D9">
            <w:pPr>
              <w:pStyle w:val="ListParagraph"/>
              <w:ind w:left="0"/>
            </w:pPr>
            <w:r>
              <w:t>1</w:t>
            </w:r>
          </w:p>
        </w:tc>
        <w:tc>
          <w:tcPr>
            <w:tcW w:w="1232" w:type="dxa"/>
          </w:tcPr>
          <w:p w14:paraId="23F6EA86" w14:textId="252E9B33" w:rsidR="00D752D9" w:rsidRDefault="00B40E0C" w:rsidP="00D752D9">
            <w:pPr>
              <w:pStyle w:val="ListParagraph"/>
              <w:ind w:left="0"/>
            </w:pPr>
            <w:r>
              <w:t>8.02</w:t>
            </w:r>
          </w:p>
        </w:tc>
        <w:tc>
          <w:tcPr>
            <w:tcW w:w="1233" w:type="dxa"/>
          </w:tcPr>
          <w:p w14:paraId="528FECEC" w14:textId="5BE38DD8" w:rsidR="00D752D9" w:rsidRDefault="00B40E0C" w:rsidP="00D752D9">
            <w:pPr>
              <w:pStyle w:val="ListParagraph"/>
              <w:ind w:left="0"/>
            </w:pPr>
            <w:r>
              <w:t>0.004</w:t>
            </w:r>
          </w:p>
        </w:tc>
        <w:tc>
          <w:tcPr>
            <w:tcW w:w="1233" w:type="dxa"/>
          </w:tcPr>
          <w:p w14:paraId="7680F631" w14:textId="3B635906" w:rsidR="00D752D9" w:rsidRDefault="00B40E0C" w:rsidP="00D752D9">
            <w:pPr>
              <w:pStyle w:val="ListParagraph"/>
              <w:ind w:left="0"/>
            </w:pPr>
            <w:r>
              <w:t>5.652</w:t>
            </w:r>
          </w:p>
        </w:tc>
        <w:tc>
          <w:tcPr>
            <w:tcW w:w="1233" w:type="dxa"/>
          </w:tcPr>
          <w:p w14:paraId="4C71BB8C" w14:textId="61F1468F" w:rsidR="00D752D9" w:rsidRDefault="009C793D" w:rsidP="00D752D9">
            <w:pPr>
              <w:pStyle w:val="ListParagraph"/>
              <w:ind w:left="0"/>
            </w:pPr>
            <w:r>
              <w:t>0.012</w:t>
            </w:r>
          </w:p>
        </w:tc>
        <w:tc>
          <w:tcPr>
            <w:tcW w:w="1233" w:type="dxa"/>
          </w:tcPr>
          <w:p w14:paraId="4234CC8A" w14:textId="1D76382B" w:rsidR="00D752D9" w:rsidRDefault="009C793D" w:rsidP="00D752D9">
            <w:pPr>
              <w:pStyle w:val="ListParagraph"/>
              <w:ind w:left="0"/>
            </w:pPr>
            <w:r>
              <w:t>441</w:t>
            </w:r>
          </w:p>
        </w:tc>
        <w:tc>
          <w:tcPr>
            <w:tcW w:w="1233" w:type="dxa"/>
          </w:tcPr>
          <w:p w14:paraId="7E97AC6F" w14:textId="3DDB9B54" w:rsidR="00D752D9" w:rsidRDefault="009C793D" w:rsidP="00D752D9">
            <w:pPr>
              <w:pStyle w:val="ListParagraph"/>
              <w:ind w:left="0"/>
            </w:pPr>
            <w:r>
              <w:t>0.2</w:t>
            </w:r>
          </w:p>
        </w:tc>
      </w:tr>
      <w:tr w:rsidR="00B40E0C" w14:paraId="1E0D2BE8" w14:textId="77777777" w:rsidTr="006E516A">
        <w:tc>
          <w:tcPr>
            <w:tcW w:w="1233" w:type="dxa"/>
          </w:tcPr>
          <w:p w14:paraId="0FCEDE1A" w14:textId="50AC51B0" w:rsidR="00B40E0C" w:rsidRDefault="00B40E0C" w:rsidP="00B40E0C">
            <w:pPr>
              <w:pStyle w:val="ListParagraph"/>
              <w:ind w:left="0"/>
            </w:pPr>
            <w:r>
              <w:t>2</w:t>
            </w:r>
          </w:p>
        </w:tc>
        <w:tc>
          <w:tcPr>
            <w:tcW w:w="1232" w:type="dxa"/>
          </w:tcPr>
          <w:p w14:paraId="0E2B3E40" w14:textId="3621E49D" w:rsidR="00B40E0C" w:rsidRDefault="00B40E0C" w:rsidP="00B40E0C">
            <w:pPr>
              <w:pStyle w:val="ListParagraph"/>
              <w:ind w:left="0"/>
            </w:pPr>
            <w:r>
              <w:t>8.02</w:t>
            </w:r>
          </w:p>
        </w:tc>
        <w:tc>
          <w:tcPr>
            <w:tcW w:w="1233" w:type="dxa"/>
          </w:tcPr>
          <w:p w14:paraId="2BFFD692" w14:textId="1CBC7BCD" w:rsidR="00B40E0C" w:rsidRDefault="00B40E0C" w:rsidP="00B40E0C">
            <w:pPr>
              <w:pStyle w:val="ListParagraph"/>
              <w:ind w:left="0"/>
            </w:pPr>
            <w:r>
              <w:t>0.004</w:t>
            </w:r>
          </w:p>
        </w:tc>
        <w:tc>
          <w:tcPr>
            <w:tcW w:w="1233" w:type="dxa"/>
          </w:tcPr>
          <w:p w14:paraId="10D77728" w14:textId="52E65734" w:rsidR="00B40E0C" w:rsidRDefault="00B40E0C" w:rsidP="00B40E0C">
            <w:pPr>
              <w:pStyle w:val="ListParagraph"/>
              <w:ind w:left="0"/>
            </w:pPr>
            <w:r>
              <w:t>5.654</w:t>
            </w:r>
          </w:p>
        </w:tc>
        <w:tc>
          <w:tcPr>
            <w:tcW w:w="1233" w:type="dxa"/>
          </w:tcPr>
          <w:p w14:paraId="35030463" w14:textId="791823CC" w:rsidR="00B40E0C" w:rsidRDefault="009C793D" w:rsidP="00B40E0C">
            <w:pPr>
              <w:pStyle w:val="ListParagraph"/>
              <w:ind w:left="0"/>
            </w:pPr>
            <w:r>
              <w:t>0.01</w:t>
            </w:r>
          </w:p>
        </w:tc>
        <w:tc>
          <w:tcPr>
            <w:tcW w:w="1233" w:type="dxa"/>
          </w:tcPr>
          <w:p w14:paraId="4FCC0F0C" w14:textId="371F78F6" w:rsidR="00B40E0C" w:rsidRDefault="009C793D" w:rsidP="00B40E0C">
            <w:pPr>
              <w:pStyle w:val="ListParagraph"/>
              <w:ind w:left="0"/>
            </w:pPr>
            <w:r>
              <w:t>442</w:t>
            </w:r>
          </w:p>
        </w:tc>
        <w:tc>
          <w:tcPr>
            <w:tcW w:w="1233" w:type="dxa"/>
          </w:tcPr>
          <w:p w14:paraId="626A2B54" w14:textId="2504B491" w:rsidR="00B40E0C" w:rsidRDefault="009C793D" w:rsidP="00B40E0C">
            <w:pPr>
              <w:pStyle w:val="ListParagraph"/>
              <w:ind w:left="0"/>
            </w:pPr>
            <w:r>
              <w:t>1.2</w:t>
            </w:r>
          </w:p>
        </w:tc>
      </w:tr>
      <w:tr w:rsidR="00B40E0C" w14:paraId="11DAA2C2" w14:textId="77777777" w:rsidTr="006E516A">
        <w:tc>
          <w:tcPr>
            <w:tcW w:w="1233" w:type="dxa"/>
          </w:tcPr>
          <w:p w14:paraId="7A5A1674" w14:textId="7DC6A427" w:rsidR="00B40E0C" w:rsidRDefault="00B40E0C" w:rsidP="00B40E0C">
            <w:pPr>
              <w:pStyle w:val="ListParagraph"/>
              <w:ind w:left="0"/>
            </w:pPr>
            <w:r>
              <w:t>3</w:t>
            </w:r>
          </w:p>
        </w:tc>
        <w:tc>
          <w:tcPr>
            <w:tcW w:w="1232" w:type="dxa"/>
          </w:tcPr>
          <w:p w14:paraId="6D1C62AA" w14:textId="5694CB55" w:rsidR="00B40E0C" w:rsidRDefault="00B40E0C" w:rsidP="00B40E0C">
            <w:pPr>
              <w:pStyle w:val="ListParagraph"/>
              <w:ind w:left="0"/>
            </w:pPr>
            <w:r>
              <w:t>8.02</w:t>
            </w:r>
          </w:p>
        </w:tc>
        <w:tc>
          <w:tcPr>
            <w:tcW w:w="1233" w:type="dxa"/>
          </w:tcPr>
          <w:p w14:paraId="7501FDC7" w14:textId="562B81ED" w:rsidR="00B40E0C" w:rsidRDefault="00B40E0C" w:rsidP="00B40E0C">
            <w:pPr>
              <w:pStyle w:val="ListParagraph"/>
              <w:ind w:left="0"/>
            </w:pPr>
            <w:r>
              <w:t>0.004</w:t>
            </w:r>
          </w:p>
        </w:tc>
        <w:tc>
          <w:tcPr>
            <w:tcW w:w="1233" w:type="dxa"/>
          </w:tcPr>
          <w:p w14:paraId="6871BC64" w14:textId="61550DFF" w:rsidR="00B40E0C" w:rsidRDefault="00B40E0C" w:rsidP="00B40E0C">
            <w:pPr>
              <w:pStyle w:val="ListParagraph"/>
              <w:ind w:left="0"/>
            </w:pPr>
            <w:r>
              <w:t>5.663</w:t>
            </w:r>
          </w:p>
        </w:tc>
        <w:tc>
          <w:tcPr>
            <w:tcW w:w="1233" w:type="dxa"/>
          </w:tcPr>
          <w:p w14:paraId="6E554754" w14:textId="52F7261C" w:rsidR="00B40E0C" w:rsidRDefault="009C793D" w:rsidP="00B40E0C">
            <w:pPr>
              <w:pStyle w:val="ListParagraph"/>
              <w:ind w:left="0"/>
            </w:pPr>
            <w:r>
              <w:t>0.001</w:t>
            </w:r>
          </w:p>
        </w:tc>
        <w:tc>
          <w:tcPr>
            <w:tcW w:w="1233" w:type="dxa"/>
          </w:tcPr>
          <w:p w14:paraId="589E5D25" w14:textId="2ADCBF0A" w:rsidR="00B40E0C" w:rsidRDefault="009C793D" w:rsidP="00B40E0C">
            <w:pPr>
              <w:pStyle w:val="ListParagraph"/>
              <w:ind w:left="0"/>
            </w:pPr>
            <w:r>
              <w:t>440</w:t>
            </w:r>
          </w:p>
        </w:tc>
        <w:tc>
          <w:tcPr>
            <w:tcW w:w="1233" w:type="dxa"/>
          </w:tcPr>
          <w:p w14:paraId="4E68498E" w14:textId="3AC936B5" w:rsidR="00B40E0C" w:rsidRDefault="009C793D" w:rsidP="00B40E0C">
            <w:pPr>
              <w:pStyle w:val="ListParagraph"/>
              <w:ind w:left="0"/>
            </w:pPr>
            <w:r>
              <w:t>0.8</w:t>
            </w:r>
          </w:p>
        </w:tc>
      </w:tr>
      <w:tr w:rsidR="00B40E0C" w14:paraId="10B74241" w14:textId="77777777" w:rsidTr="006E516A">
        <w:tc>
          <w:tcPr>
            <w:tcW w:w="1233" w:type="dxa"/>
          </w:tcPr>
          <w:p w14:paraId="0BA29B9C" w14:textId="4894567E" w:rsidR="00B40E0C" w:rsidRDefault="00B40E0C" w:rsidP="00B40E0C">
            <w:pPr>
              <w:pStyle w:val="ListParagraph"/>
              <w:ind w:left="0"/>
            </w:pPr>
            <w:r>
              <w:t>4</w:t>
            </w:r>
          </w:p>
        </w:tc>
        <w:tc>
          <w:tcPr>
            <w:tcW w:w="1232" w:type="dxa"/>
          </w:tcPr>
          <w:p w14:paraId="78386CCF" w14:textId="53142354" w:rsidR="00B40E0C" w:rsidRDefault="00B40E0C" w:rsidP="00B40E0C">
            <w:pPr>
              <w:pStyle w:val="ListParagraph"/>
              <w:ind w:left="0"/>
            </w:pPr>
            <w:r>
              <w:t>8.02</w:t>
            </w:r>
          </w:p>
        </w:tc>
        <w:tc>
          <w:tcPr>
            <w:tcW w:w="1233" w:type="dxa"/>
          </w:tcPr>
          <w:p w14:paraId="27B349CC" w14:textId="61247BA8" w:rsidR="00B40E0C" w:rsidRDefault="00B40E0C" w:rsidP="00B40E0C">
            <w:pPr>
              <w:pStyle w:val="ListParagraph"/>
              <w:ind w:left="0"/>
            </w:pPr>
            <w:r>
              <w:t>0.004</w:t>
            </w:r>
          </w:p>
        </w:tc>
        <w:tc>
          <w:tcPr>
            <w:tcW w:w="1233" w:type="dxa"/>
          </w:tcPr>
          <w:p w14:paraId="2422CFAF" w14:textId="4711CB27" w:rsidR="00B40E0C" w:rsidRDefault="00B40E0C" w:rsidP="00B40E0C">
            <w:pPr>
              <w:pStyle w:val="ListParagraph"/>
              <w:ind w:left="0"/>
            </w:pPr>
            <w:r>
              <w:t>5.689</w:t>
            </w:r>
          </w:p>
        </w:tc>
        <w:tc>
          <w:tcPr>
            <w:tcW w:w="1233" w:type="dxa"/>
          </w:tcPr>
          <w:p w14:paraId="6686255E" w14:textId="39F28C25" w:rsidR="00B40E0C" w:rsidRDefault="009C793D" w:rsidP="00B40E0C">
            <w:pPr>
              <w:pStyle w:val="ListParagraph"/>
              <w:ind w:left="0"/>
            </w:pPr>
            <w:r>
              <w:t>0.025</w:t>
            </w:r>
          </w:p>
        </w:tc>
        <w:tc>
          <w:tcPr>
            <w:tcW w:w="1233" w:type="dxa"/>
          </w:tcPr>
          <w:p w14:paraId="43547B36" w14:textId="1CA85AB7" w:rsidR="00B40E0C" w:rsidRDefault="009C793D" w:rsidP="00B40E0C">
            <w:pPr>
              <w:pStyle w:val="ListParagraph"/>
              <w:ind w:left="0"/>
            </w:pPr>
            <w:r>
              <w:t>440</w:t>
            </w:r>
          </w:p>
        </w:tc>
        <w:tc>
          <w:tcPr>
            <w:tcW w:w="1233" w:type="dxa"/>
          </w:tcPr>
          <w:p w14:paraId="1B07AE52" w14:textId="2EA5752D" w:rsidR="00B40E0C" w:rsidRDefault="009C793D" w:rsidP="00B40E0C">
            <w:pPr>
              <w:pStyle w:val="ListParagraph"/>
              <w:ind w:left="0"/>
            </w:pPr>
            <w:r>
              <w:t>0.8</w:t>
            </w:r>
          </w:p>
        </w:tc>
      </w:tr>
      <w:tr w:rsidR="00B40E0C" w14:paraId="1BBAE9C2" w14:textId="77777777" w:rsidTr="006E516A">
        <w:tc>
          <w:tcPr>
            <w:tcW w:w="1233" w:type="dxa"/>
          </w:tcPr>
          <w:p w14:paraId="61756F82" w14:textId="7DC6F005" w:rsidR="00B40E0C" w:rsidRDefault="00B40E0C" w:rsidP="00B40E0C">
            <w:pPr>
              <w:pStyle w:val="ListParagraph"/>
              <w:ind w:left="0"/>
            </w:pPr>
            <w:r>
              <w:t>5</w:t>
            </w:r>
          </w:p>
        </w:tc>
        <w:tc>
          <w:tcPr>
            <w:tcW w:w="1232" w:type="dxa"/>
          </w:tcPr>
          <w:p w14:paraId="7143BB65" w14:textId="7065ADFF" w:rsidR="00B40E0C" w:rsidRDefault="00B40E0C" w:rsidP="00B40E0C">
            <w:pPr>
              <w:pStyle w:val="ListParagraph"/>
              <w:ind w:left="0"/>
            </w:pPr>
            <w:r>
              <w:t>8.04</w:t>
            </w:r>
          </w:p>
        </w:tc>
        <w:tc>
          <w:tcPr>
            <w:tcW w:w="1233" w:type="dxa"/>
          </w:tcPr>
          <w:p w14:paraId="4E79047B" w14:textId="14CF90FA" w:rsidR="00B40E0C" w:rsidRDefault="00B40E0C" w:rsidP="00B40E0C">
            <w:pPr>
              <w:pStyle w:val="ListParagraph"/>
              <w:ind w:left="0"/>
            </w:pPr>
            <w:r>
              <w:t>0.016</w:t>
            </w:r>
          </w:p>
        </w:tc>
        <w:tc>
          <w:tcPr>
            <w:tcW w:w="1233" w:type="dxa"/>
          </w:tcPr>
          <w:p w14:paraId="13ADC704" w14:textId="0DAB2C31" w:rsidR="00B40E0C" w:rsidRDefault="00B40E0C" w:rsidP="00B40E0C">
            <w:pPr>
              <w:pStyle w:val="ListParagraph"/>
              <w:ind w:left="0"/>
            </w:pPr>
            <w:r>
              <w:t>5.662</w:t>
            </w:r>
          </w:p>
        </w:tc>
        <w:tc>
          <w:tcPr>
            <w:tcW w:w="1233" w:type="dxa"/>
          </w:tcPr>
          <w:p w14:paraId="0CB8A040" w14:textId="6E1EB308" w:rsidR="00B40E0C" w:rsidRDefault="009C793D" w:rsidP="00B40E0C">
            <w:pPr>
              <w:pStyle w:val="ListParagraph"/>
              <w:ind w:left="0"/>
            </w:pPr>
            <w:r>
              <w:t>0.002</w:t>
            </w:r>
          </w:p>
        </w:tc>
        <w:tc>
          <w:tcPr>
            <w:tcW w:w="1233" w:type="dxa"/>
          </w:tcPr>
          <w:p w14:paraId="21E868C8" w14:textId="1429564D" w:rsidR="00B40E0C" w:rsidRDefault="009C793D" w:rsidP="00B40E0C">
            <w:pPr>
              <w:pStyle w:val="ListParagraph"/>
              <w:ind w:left="0"/>
            </w:pPr>
            <w:r>
              <w:t>441</w:t>
            </w:r>
          </w:p>
        </w:tc>
        <w:tc>
          <w:tcPr>
            <w:tcW w:w="1233" w:type="dxa"/>
          </w:tcPr>
          <w:p w14:paraId="6C08769A" w14:textId="640C505B" w:rsidR="00B40E0C" w:rsidRDefault="009C793D" w:rsidP="00B40E0C">
            <w:pPr>
              <w:pStyle w:val="ListParagraph"/>
              <w:ind w:left="0"/>
            </w:pPr>
            <w:r>
              <w:t>0.2</w:t>
            </w:r>
          </w:p>
        </w:tc>
      </w:tr>
      <w:tr w:rsidR="00B40E0C" w14:paraId="1965F02B" w14:textId="77777777" w:rsidTr="006E516A">
        <w:tc>
          <w:tcPr>
            <w:tcW w:w="1233" w:type="dxa"/>
          </w:tcPr>
          <w:p w14:paraId="6CA67C09" w14:textId="2745804A" w:rsidR="00B40E0C" w:rsidRDefault="00B40E0C" w:rsidP="00B40E0C">
            <w:pPr>
              <w:pStyle w:val="ListParagraph"/>
              <w:ind w:left="0"/>
            </w:pPr>
            <w:r>
              <w:t>TB</w:t>
            </w:r>
          </w:p>
        </w:tc>
        <w:tc>
          <w:tcPr>
            <w:tcW w:w="1232" w:type="dxa"/>
          </w:tcPr>
          <w:p w14:paraId="49F146D3" w14:textId="6BE7A8B6" w:rsidR="00B40E0C" w:rsidRDefault="00B40E0C" w:rsidP="00B40E0C">
            <w:pPr>
              <w:pStyle w:val="ListParagraph"/>
              <w:ind w:left="0"/>
            </w:pPr>
            <w:r>
              <w:t>8.024</w:t>
            </w:r>
          </w:p>
        </w:tc>
        <w:tc>
          <w:tcPr>
            <w:tcW w:w="1233" w:type="dxa"/>
          </w:tcPr>
          <w:p w14:paraId="4836F9AC" w14:textId="0A544420" w:rsidR="00B40E0C" w:rsidRDefault="00B40E0C" w:rsidP="00B40E0C">
            <w:pPr>
              <w:pStyle w:val="ListParagraph"/>
              <w:ind w:left="0"/>
            </w:pPr>
            <w:r>
              <w:t>0.0064</w:t>
            </w:r>
          </w:p>
        </w:tc>
        <w:tc>
          <w:tcPr>
            <w:tcW w:w="1233" w:type="dxa"/>
          </w:tcPr>
          <w:p w14:paraId="00152058" w14:textId="6A73AA76" w:rsidR="00B40E0C" w:rsidRDefault="00B40E0C" w:rsidP="00B40E0C">
            <w:pPr>
              <w:pStyle w:val="ListParagraph"/>
              <w:ind w:left="0"/>
            </w:pPr>
            <w:r>
              <w:t>5.664</w:t>
            </w:r>
          </w:p>
        </w:tc>
        <w:tc>
          <w:tcPr>
            <w:tcW w:w="1233" w:type="dxa"/>
          </w:tcPr>
          <w:p w14:paraId="45866FD0" w14:textId="2B06BE7C" w:rsidR="00B40E0C" w:rsidRDefault="009C793D" w:rsidP="00B40E0C">
            <w:pPr>
              <w:pStyle w:val="ListParagraph"/>
              <w:ind w:left="0"/>
            </w:pPr>
            <w:r>
              <w:t>0.01</w:t>
            </w:r>
          </w:p>
        </w:tc>
        <w:tc>
          <w:tcPr>
            <w:tcW w:w="1233" w:type="dxa"/>
          </w:tcPr>
          <w:p w14:paraId="517C5FF8" w14:textId="769E7105" w:rsidR="00B40E0C" w:rsidRDefault="009C793D" w:rsidP="00B40E0C">
            <w:pPr>
              <w:pStyle w:val="ListParagraph"/>
              <w:ind w:left="0"/>
            </w:pPr>
            <w:r>
              <w:t>440.8</w:t>
            </w:r>
          </w:p>
        </w:tc>
        <w:tc>
          <w:tcPr>
            <w:tcW w:w="1233" w:type="dxa"/>
          </w:tcPr>
          <w:p w14:paraId="2B7A99AB" w14:textId="16BACC28" w:rsidR="00B40E0C" w:rsidRDefault="0081328C" w:rsidP="00B40E0C">
            <w:pPr>
              <w:pStyle w:val="ListParagraph"/>
              <w:ind w:left="0"/>
            </w:pPr>
            <w:r>
              <w:t>0.64</w:t>
            </w:r>
          </w:p>
        </w:tc>
      </w:tr>
    </w:tbl>
    <w:p w14:paraId="1E514B01" w14:textId="569E1717" w:rsidR="0081328C" w:rsidRPr="0081328C" w:rsidRDefault="0081328C" w:rsidP="0081328C">
      <w:pPr>
        <w:pStyle w:val="ListParagraph"/>
        <w:numPr>
          <w:ilvl w:val="1"/>
          <w:numId w:val="16"/>
        </w:numPr>
        <w:rPr>
          <w:b/>
          <w:bCs/>
          <w:sz w:val="24"/>
          <w:szCs w:val="24"/>
        </w:rPr>
      </w:pPr>
      <w:r w:rsidRPr="0081328C">
        <w:rPr>
          <w:b/>
          <w:bCs/>
          <w:sz w:val="24"/>
          <w:szCs w:val="24"/>
        </w:rPr>
        <w:t xml:space="preserve">Tính sai </w:t>
      </w:r>
      <w:r>
        <w:rPr>
          <w:b/>
          <w:bCs/>
          <w:sz w:val="24"/>
          <w:szCs w:val="24"/>
        </w:rPr>
        <w:t>số tuyệt đối của các đại lượng đo trực tiếp</w:t>
      </w:r>
    </w:p>
    <w:p w14:paraId="4329B60D" w14:textId="79CAE825" w:rsidR="0081328C" w:rsidRPr="006656FD" w:rsidRDefault="0081328C" w:rsidP="004534EE">
      <w:pPr>
        <w:pStyle w:val="ListParagraph"/>
        <w:numPr>
          <w:ilvl w:val="0"/>
          <w:numId w:val="6"/>
        </w:numPr>
      </w:pPr>
      <m:oMath>
        <m:r>
          <m:rPr>
            <m:sty m:val="p"/>
          </m:rPr>
          <w:rPr>
            <w:rFonts w:ascii="Cambria Math" w:hAnsi="Cambria Math"/>
          </w:rPr>
          <m:t>Δ</m:t>
        </m:r>
        <m:r>
          <w:rPr>
            <w:rFonts w:ascii="Cambria Math" w:hAnsi="Cambria Math"/>
          </w:rPr>
          <m:t>d=</m:t>
        </m:r>
        <m:sSub>
          <m:sSubPr>
            <m:ctrlPr>
              <w:rPr>
                <w:rFonts w:ascii="Cambria Math" w:hAnsi="Cambria Math"/>
              </w:rPr>
            </m:ctrlPr>
          </m:sSubPr>
          <m:e>
            <m:r>
              <m:rPr>
                <m:sty m:val="p"/>
              </m:rPr>
              <w:rPr>
                <w:rFonts w:ascii="Cambria Math" w:hAnsi="Cambria Math"/>
              </w:rPr>
              <m:t>Δ</m:t>
            </m:r>
            <m:r>
              <w:rPr>
                <w:rFonts w:ascii="Cambria Math" w:hAnsi="Cambria Math"/>
              </w:rPr>
              <m:t>d</m:t>
            </m:r>
          </m:e>
          <m:sub>
            <m:r>
              <w:rPr>
                <w:rFonts w:ascii="Cambria Math" w:hAnsi="Cambria Math"/>
              </w:rPr>
              <m:t>ht</m:t>
            </m:r>
          </m:sub>
        </m:sSub>
        <m:r>
          <w:rPr>
            <w:rFonts w:ascii="Cambria Math" w:hAnsi="Cambria Math"/>
          </w:rPr>
          <m:t>+</m:t>
        </m:r>
        <m:acc>
          <m:accPr>
            <m:chr m:val="̅"/>
            <m:ctrlPr>
              <w:rPr>
                <w:rFonts w:ascii="Cambria Math" w:hAnsi="Cambria Math"/>
              </w:rPr>
            </m:ctrlPr>
          </m:accPr>
          <m:e>
            <m:r>
              <m:rPr>
                <m:sty m:val="p"/>
              </m:rPr>
              <w:rPr>
                <w:rFonts w:ascii="Cambria Math" w:hAnsi="Cambria Math"/>
              </w:rPr>
              <m:t>Δ</m:t>
            </m:r>
            <m:r>
              <w:rPr>
                <w:rFonts w:ascii="Cambria Math" w:hAnsi="Cambria Math"/>
              </w:rPr>
              <m:t>d</m:t>
            </m:r>
          </m:e>
        </m:acc>
        <m:r>
          <w:rPr>
            <w:rFonts w:ascii="Cambria Math" w:hAnsi="Cambria Math"/>
          </w:rPr>
          <m:t>=0.02+</m:t>
        </m:r>
        <m:r>
          <m:rPr>
            <m:sty m:val="p"/>
          </m:rPr>
          <w:rPr>
            <w:rFonts w:ascii="Cambria Math" w:hAnsi="Cambria Math"/>
          </w:rPr>
          <m:t>0.0064</m:t>
        </m:r>
        <m:r>
          <m:rPr>
            <m:sty m:val="p"/>
          </m:rPr>
          <w:rPr>
            <w:rFonts w:ascii="Cambria Math"/>
          </w:rPr>
          <m:t>=</m:t>
        </m:r>
        <m:r>
          <m:rPr>
            <m:sty m:val="p"/>
          </m:rPr>
          <w:rPr>
            <w:rFonts w:ascii="Cambria Math"/>
          </w:rPr>
          <m:t>0.0264</m:t>
        </m:r>
        <m:d>
          <m:dPr>
            <m:ctrlPr>
              <w:rPr>
                <w:rFonts w:ascii="Cambria Math"/>
              </w:rPr>
            </m:ctrlPr>
          </m:dPr>
          <m:e>
            <m:r>
              <m:rPr>
                <m:sty m:val="p"/>
              </m:rPr>
              <w:rPr>
                <w:rFonts w:ascii="Cambria Math"/>
              </w:rPr>
              <m:t>mm</m:t>
            </m:r>
          </m:e>
        </m:d>
        <m:r>
          <m:rPr>
            <m:sty m:val="p"/>
          </m:rPr>
          <w:rPr>
            <w:rFonts w:ascii="Cambria Math"/>
          </w:rPr>
          <m:t>=0.0000264(m)</m:t>
        </m:r>
      </m:oMath>
      <w:r w:rsidR="00FF4EC5">
        <w:rPr>
          <w:rFonts w:eastAsiaTheme="minorEastAsia"/>
        </w:rPr>
        <w:t>.</w:t>
      </w:r>
    </w:p>
    <w:p w14:paraId="272BF27B" w14:textId="7838CA33" w:rsidR="006656FD" w:rsidRPr="006656FD" w:rsidRDefault="006656FD" w:rsidP="006656FD">
      <w:pPr>
        <w:pStyle w:val="ListParagraph"/>
        <w:numPr>
          <w:ilvl w:val="0"/>
          <w:numId w:val="6"/>
        </w:numPr>
      </w:pPr>
      <m:oMath>
        <m:r>
          <m:rPr>
            <m:sty m:val="p"/>
          </m:rPr>
          <w:rPr>
            <w:rFonts w:ascii="Cambria Math" w:hAnsi="Cambria Math"/>
          </w:rPr>
          <m:t>Δ</m:t>
        </m:r>
        <m:r>
          <w:rPr>
            <w:rFonts w:ascii="Cambria Math" w:hAnsi="Cambria Math"/>
          </w:rPr>
          <m:t>t=</m:t>
        </m:r>
        <m:sSub>
          <m:sSubPr>
            <m:ctrlPr>
              <w:rPr>
                <w:rFonts w:ascii="Cambria Math" w:hAnsi="Cambria Math"/>
              </w:rPr>
            </m:ctrlPr>
          </m:sSubPr>
          <m:e>
            <m:r>
              <m:rPr>
                <m:sty m:val="p"/>
              </m:rPr>
              <w:rPr>
                <w:rFonts w:ascii="Cambria Math" w:hAnsi="Cambria Math"/>
              </w:rPr>
              <m:t>Δ</m:t>
            </m:r>
            <m:r>
              <w:rPr>
                <w:rFonts w:ascii="Cambria Math" w:hAnsi="Cambria Math"/>
              </w:rPr>
              <m:t>t</m:t>
            </m:r>
          </m:e>
          <m:sub>
            <m:r>
              <w:rPr>
                <w:rFonts w:ascii="Cambria Math" w:hAnsi="Cambria Math"/>
              </w:rPr>
              <m:t>ht</m:t>
            </m:r>
          </m:sub>
        </m:sSub>
        <m:r>
          <w:rPr>
            <w:rFonts w:ascii="Cambria Math" w:hAnsi="Cambria Math"/>
          </w:rPr>
          <m:t>+</m:t>
        </m:r>
        <m:acc>
          <m:accPr>
            <m:chr m:val="̅"/>
            <m:ctrlPr>
              <w:rPr>
                <w:rFonts w:ascii="Cambria Math" w:hAnsi="Cambria Math"/>
              </w:rPr>
            </m:ctrlPr>
          </m:accPr>
          <m:e>
            <m:r>
              <m:rPr>
                <m:sty m:val="p"/>
              </m:rPr>
              <w:rPr>
                <w:rFonts w:ascii="Cambria Math" w:hAnsi="Cambria Math"/>
              </w:rPr>
              <m:t>Δ</m:t>
            </m:r>
            <m:r>
              <w:rPr>
                <w:rFonts w:ascii="Cambria Math" w:hAnsi="Cambria Math"/>
              </w:rPr>
              <m:t>t</m:t>
            </m:r>
          </m:e>
        </m:acc>
        <m:r>
          <w:rPr>
            <w:rFonts w:ascii="Cambria Math" w:hAnsi="Cambria Math"/>
          </w:rPr>
          <m:t>=0.001+</m:t>
        </m:r>
        <m:r>
          <m:rPr>
            <m:sty m:val="p"/>
          </m:rPr>
          <w:rPr>
            <w:rFonts w:ascii="Cambria Math" w:hAnsi="Cambria Math"/>
          </w:rPr>
          <m:t>0.01</m:t>
        </m:r>
        <m:r>
          <m:rPr>
            <m:sty m:val="p"/>
          </m:rPr>
          <w:rPr>
            <w:rFonts w:ascii="Cambria Math"/>
          </w:rPr>
          <m:t>=0.011(s</m:t>
        </m:r>
      </m:oMath>
      <w:r>
        <w:rPr>
          <w:rFonts w:eastAsiaTheme="minorEastAsia"/>
        </w:rPr>
        <w:t>)</w:t>
      </w:r>
      <w:r w:rsidR="00FF4EC5">
        <w:rPr>
          <w:rFonts w:eastAsiaTheme="minorEastAsia"/>
        </w:rPr>
        <w:t>.</w:t>
      </w:r>
    </w:p>
    <w:p w14:paraId="1EFFE23A" w14:textId="7519261B" w:rsidR="006656FD" w:rsidRPr="004D483E" w:rsidRDefault="006656FD" w:rsidP="006656FD">
      <w:pPr>
        <w:pStyle w:val="ListParagraph"/>
        <w:numPr>
          <w:ilvl w:val="0"/>
          <w:numId w:val="6"/>
        </w:numPr>
      </w:pPr>
      <m:oMath>
        <m:r>
          <m:rPr>
            <m:sty m:val="p"/>
          </m:rP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Δ</m:t>
            </m:r>
            <m:r>
              <w:rPr>
                <w:rFonts w:ascii="Cambria Math" w:hAnsi="Cambria Math"/>
              </w:rPr>
              <m:t>h</m:t>
            </m:r>
          </m:e>
          <m:sub>
            <m:r>
              <w:rPr>
                <w:rFonts w:ascii="Cambria Math" w:hAnsi="Cambria Math"/>
              </w:rPr>
              <m:t>2</m:t>
            </m:r>
            <m:r>
              <w:rPr>
                <w:rFonts w:ascii="Cambria Math" w:hAnsi="Cambria Math"/>
              </w:rPr>
              <m:t>ht</m:t>
            </m:r>
          </m:sub>
        </m:sSub>
        <m:r>
          <w:rPr>
            <w:rFonts w:ascii="Cambria Math" w:hAnsi="Cambria Math"/>
          </w:rPr>
          <m:t>+</m:t>
        </m:r>
        <m:acc>
          <m:accPr>
            <m:chr m:val="̅"/>
            <m:ctrlPr>
              <w:rPr>
                <w:rFonts w:ascii="Cambria Math" w:hAnsi="Cambria Math"/>
              </w:rPr>
            </m:ctrlPr>
          </m:accPr>
          <m:e>
            <m:r>
              <m:rPr>
                <m:sty m:val="p"/>
              </m:rP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2</m:t>
                </m:r>
              </m:sub>
            </m:sSub>
          </m:e>
        </m:acc>
        <m:r>
          <w:rPr>
            <w:rFonts w:ascii="Cambria Math" w:hAnsi="Cambria Math"/>
          </w:rPr>
          <m:t>=1+</m:t>
        </m:r>
        <m:r>
          <m:rPr>
            <m:sty m:val="p"/>
          </m:rPr>
          <w:rPr>
            <w:rFonts w:ascii="Cambria Math" w:hAnsi="Cambria Math"/>
          </w:rPr>
          <m:t>0.64</m:t>
        </m:r>
        <m:r>
          <m:rPr>
            <m:sty m:val="p"/>
          </m:rPr>
          <w:rPr>
            <w:rFonts w:ascii="Cambria Math"/>
          </w:rPr>
          <m:t>=</m:t>
        </m:r>
        <m:r>
          <m:rPr>
            <m:sty m:val="p"/>
          </m:rPr>
          <w:rPr>
            <w:rFonts w:ascii="Cambria Math"/>
          </w:rPr>
          <m:t>1.64</m:t>
        </m:r>
        <m:d>
          <m:dPr>
            <m:ctrlPr>
              <w:rPr>
                <w:rFonts w:ascii="Cambria Math"/>
              </w:rPr>
            </m:ctrlPr>
          </m:dPr>
          <m:e>
            <m:r>
              <m:rPr>
                <m:sty m:val="p"/>
              </m:rPr>
              <w:rPr>
                <w:rFonts w:ascii="Cambria Math"/>
              </w:rPr>
              <m:t>mm</m:t>
            </m:r>
            <m:ctrlPr>
              <w:rPr>
                <w:rFonts w:ascii="Cambria Math" w:eastAsiaTheme="minorEastAsia" w:hAnsi="Cambria Math"/>
                <w:i/>
              </w:rPr>
            </m:ctrlPr>
          </m:e>
        </m:d>
        <m:r>
          <w:rPr>
            <w:rFonts w:ascii="Cambria Math" w:eastAsiaTheme="minorEastAsia" w:hAnsi="Cambria Math"/>
          </w:rPr>
          <m:t>=0.</m:t>
        </m:r>
        <m:r>
          <w:rPr>
            <w:rFonts w:ascii="Cambria Math" w:eastAsiaTheme="minorEastAsia" w:hAnsi="Cambria Math"/>
          </w:rPr>
          <m:t>00164(m)</m:t>
        </m:r>
      </m:oMath>
      <w:r w:rsidR="004D483E">
        <w:rPr>
          <w:rFonts w:eastAsiaTheme="minorEastAsia"/>
        </w:rPr>
        <w:t>.</w:t>
      </w:r>
    </w:p>
    <w:p w14:paraId="4470EECB" w14:textId="78394157" w:rsidR="004D483E" w:rsidRPr="006656FD" w:rsidRDefault="004D483E" w:rsidP="004D483E">
      <w:pPr>
        <w:pStyle w:val="ListParagraph"/>
        <w:numPr>
          <w:ilvl w:val="0"/>
          <w:numId w:val="6"/>
        </w:numPr>
      </w:pPr>
      <m:oMath>
        <m:r>
          <m:rPr>
            <m:sty m:val="p"/>
          </m:rPr>
          <w:rPr>
            <w:rFonts w:ascii="Cambria Math" w:hAnsi="Cambria Math"/>
          </w:rPr>
          <m:t>Δ</m:t>
        </m:r>
        <m:r>
          <w:rPr>
            <w:rFonts w:ascii="Cambria Math" w:hAnsi="Cambria Math"/>
          </w:rPr>
          <m:t>m=</m:t>
        </m:r>
        <m:sSub>
          <m:sSubPr>
            <m:ctrlPr>
              <w:rPr>
                <w:rFonts w:ascii="Cambria Math" w:hAnsi="Cambria Math"/>
              </w:rPr>
            </m:ctrlPr>
          </m:sSubPr>
          <m:e>
            <m:r>
              <m:rPr>
                <m:sty m:val="p"/>
              </m:rPr>
              <w:rPr>
                <w:rFonts w:ascii="Cambria Math" w:hAnsi="Cambria Math"/>
              </w:rPr>
              <m:t>Δ</m:t>
            </m:r>
            <m:r>
              <w:rPr>
                <w:rFonts w:ascii="Cambria Math" w:hAnsi="Cambria Math"/>
              </w:rPr>
              <m:t>m</m:t>
            </m:r>
          </m:e>
          <m:sub>
            <m:r>
              <w:rPr>
                <w:rFonts w:ascii="Cambria Math" w:hAnsi="Cambria Math"/>
              </w:rPr>
              <m:t>ht</m:t>
            </m:r>
          </m:sub>
        </m:sSub>
        <m:r>
          <w:rPr>
            <w:rFonts w:ascii="Cambria Math" w:hAnsi="Cambria Math"/>
          </w:rPr>
          <m:t>+</m:t>
        </m:r>
        <m:acc>
          <m:accPr>
            <m:chr m:val="̅"/>
            <m:ctrlPr>
              <w:rPr>
                <w:rFonts w:ascii="Cambria Math" w:hAnsi="Cambria Math"/>
              </w:rPr>
            </m:ctrlPr>
          </m:accPr>
          <m:e>
            <m:r>
              <m:rPr>
                <m:sty m:val="p"/>
              </m:rPr>
              <w:rPr>
                <w:rFonts w:ascii="Cambria Math" w:hAnsi="Cambria Math"/>
              </w:rPr>
              <m:t>Δ</m:t>
            </m:r>
            <m:r>
              <w:rPr>
                <w:rFonts w:ascii="Cambria Math" w:hAnsi="Cambria Math"/>
              </w:rPr>
              <m:t>m</m:t>
            </m:r>
          </m:e>
        </m:acc>
        <m:r>
          <w:rPr>
            <w:rFonts w:ascii="Cambria Math" w:hAnsi="Cambria Math"/>
          </w:rPr>
          <m:t>=0.1+</m:t>
        </m:r>
        <m:r>
          <m:rPr>
            <m:sty m:val="p"/>
          </m:rPr>
          <w:rPr>
            <w:rFonts w:ascii="Cambria Math" w:hAnsi="Cambria Math"/>
          </w:rPr>
          <m:t>0</m:t>
        </m:r>
        <m:r>
          <m:rPr>
            <m:sty m:val="p"/>
          </m:rPr>
          <w:rPr>
            <w:rFonts w:ascii="Cambria Math"/>
          </w:rPr>
          <m:t>=</m:t>
        </m:r>
        <m:r>
          <m:rPr>
            <m:sty m:val="p"/>
          </m:rPr>
          <w:rPr>
            <w:rFonts w:ascii="Cambria Math"/>
          </w:rPr>
          <m:t>0.1</m:t>
        </m:r>
        <m:d>
          <m:dPr>
            <m:ctrlPr>
              <w:rPr>
                <w:rFonts w:ascii="Cambria Math"/>
              </w:rPr>
            </m:ctrlPr>
          </m:dPr>
          <m:e>
            <m:r>
              <m:rPr>
                <m:sty m:val="p"/>
              </m:rPr>
              <w:rPr>
                <w:rFonts w:ascii="Cambria Math"/>
              </w:rPr>
              <m:t>g</m:t>
            </m:r>
            <m:ctrlPr>
              <w:rPr>
                <w:rFonts w:ascii="Cambria Math" w:eastAsiaTheme="minorEastAsia" w:hAnsi="Cambria Math"/>
                <w:i/>
              </w:rPr>
            </m:ctrlPr>
          </m:e>
        </m:d>
        <m:r>
          <w:rPr>
            <w:rFonts w:ascii="Cambria Math" w:eastAsiaTheme="minorEastAsia" w:hAnsi="Cambria Math"/>
          </w:rPr>
          <m:t>=0.0001(kg)</m:t>
        </m:r>
      </m:oMath>
    </w:p>
    <w:p w14:paraId="4B88116A" w14:textId="2EE870D6" w:rsidR="004D483E" w:rsidRPr="004D483E" w:rsidRDefault="004D483E" w:rsidP="004D483E">
      <w:pPr>
        <w:pStyle w:val="ListParagraph"/>
        <w:numPr>
          <w:ilvl w:val="0"/>
          <w:numId w:val="6"/>
        </w:numPr>
      </w:pPr>
      <m:oMath>
        <m:r>
          <m:rPr>
            <m:sty m:val="p"/>
          </m:rP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Δ</m:t>
            </m:r>
            <m:r>
              <w:rPr>
                <w:rFonts w:ascii="Cambria Math" w:hAnsi="Cambria Math"/>
              </w:rPr>
              <m:t>h</m:t>
            </m:r>
          </m:e>
          <m:sub>
            <m:r>
              <w:rPr>
                <w:rFonts w:ascii="Cambria Math" w:hAnsi="Cambria Math"/>
              </w:rPr>
              <m:t>1</m:t>
            </m:r>
            <m:r>
              <w:rPr>
                <w:rFonts w:ascii="Cambria Math" w:hAnsi="Cambria Math"/>
              </w:rPr>
              <m:t>ht</m:t>
            </m:r>
          </m:sub>
        </m:sSub>
        <m:r>
          <w:rPr>
            <w:rFonts w:ascii="Cambria Math" w:hAnsi="Cambria Math"/>
          </w:rPr>
          <m:t>+</m:t>
        </m:r>
        <m:acc>
          <m:accPr>
            <m:chr m:val="̅"/>
            <m:ctrlPr>
              <w:rPr>
                <w:rFonts w:ascii="Cambria Math" w:hAnsi="Cambria Math"/>
              </w:rPr>
            </m:ctrlPr>
          </m:accPr>
          <m:e>
            <m:r>
              <m:rPr>
                <m:sty m:val="p"/>
              </m:rP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1</m:t>
                </m:r>
              </m:sub>
            </m:sSub>
          </m:e>
        </m:acc>
        <m:r>
          <w:rPr>
            <w:rFonts w:ascii="Cambria Math" w:hAnsi="Cambria Math"/>
          </w:rPr>
          <m:t>=1+</m:t>
        </m:r>
        <m:r>
          <m:rPr>
            <m:sty m:val="p"/>
          </m:rPr>
          <w:rPr>
            <w:rFonts w:ascii="Cambria Math" w:hAnsi="Cambria Math"/>
          </w:rPr>
          <m:t>0</m:t>
        </m:r>
        <m:r>
          <m:rPr>
            <m:sty m:val="p"/>
          </m:rPr>
          <w:rPr>
            <w:rFonts w:ascii="Cambria Math"/>
          </w:rPr>
          <m:t>=</m:t>
        </m:r>
        <m:r>
          <m:rPr>
            <m:sty m:val="p"/>
          </m:rPr>
          <w:rPr>
            <w:rFonts w:ascii="Cambria Math"/>
          </w:rPr>
          <m:t>1</m:t>
        </m:r>
        <m:d>
          <m:dPr>
            <m:ctrlPr>
              <w:rPr>
                <w:rFonts w:ascii="Cambria Math"/>
              </w:rPr>
            </m:ctrlPr>
          </m:dPr>
          <m:e>
            <m:r>
              <m:rPr>
                <m:sty m:val="p"/>
              </m:rPr>
              <w:rPr>
                <w:rFonts w:ascii="Cambria Math"/>
              </w:rPr>
              <m:t>mm</m:t>
            </m:r>
            <m:ctrlPr>
              <w:rPr>
                <w:rFonts w:ascii="Cambria Math" w:eastAsiaTheme="minorEastAsia" w:hAnsi="Cambria Math"/>
                <w:i/>
              </w:rPr>
            </m:ctrlPr>
          </m:e>
        </m:d>
        <m:r>
          <w:rPr>
            <w:rFonts w:ascii="Cambria Math" w:eastAsiaTheme="minorEastAsia" w:hAnsi="Cambria Math"/>
          </w:rPr>
          <m:t>=0.001(m)</m:t>
        </m:r>
      </m:oMath>
      <w:r>
        <w:rPr>
          <w:rFonts w:eastAsiaTheme="minorEastAsia"/>
        </w:rPr>
        <w:t>.</w:t>
      </w:r>
    </w:p>
    <w:p w14:paraId="29BD9D63" w14:textId="2D2807DB" w:rsidR="006656FD" w:rsidRPr="00EE2A32" w:rsidRDefault="00EE2A32" w:rsidP="00EE2A32">
      <w:pPr>
        <w:pStyle w:val="ListParagraph"/>
        <w:numPr>
          <w:ilvl w:val="0"/>
          <w:numId w:val="1"/>
        </w:numPr>
        <w:rPr>
          <w:b/>
          <w:bCs/>
          <w:sz w:val="24"/>
          <w:szCs w:val="24"/>
        </w:rPr>
      </w:pPr>
      <w:r>
        <w:rPr>
          <w:b/>
          <w:bCs/>
          <w:sz w:val="24"/>
          <w:szCs w:val="24"/>
        </w:rPr>
        <w:t>TÍNH TOÁN KẾT QUẢ</w:t>
      </w:r>
    </w:p>
    <w:p w14:paraId="620708E5" w14:textId="49A72431" w:rsidR="001607CD" w:rsidRPr="001607CD" w:rsidRDefault="001607CD" w:rsidP="001607CD">
      <w:pPr>
        <w:pStyle w:val="ListParagraph"/>
        <w:numPr>
          <w:ilvl w:val="1"/>
          <w:numId w:val="1"/>
        </w:numPr>
        <w:rPr>
          <w:b/>
          <w:bCs/>
          <w:sz w:val="24"/>
          <w:szCs w:val="24"/>
        </w:rPr>
      </w:pPr>
      <w:r w:rsidRPr="0081328C">
        <w:rPr>
          <w:b/>
          <w:bCs/>
          <w:sz w:val="24"/>
          <w:szCs w:val="24"/>
        </w:rPr>
        <w:t xml:space="preserve">Tính </w:t>
      </w:r>
      <w:r>
        <w:rPr>
          <w:b/>
          <w:bCs/>
          <w:sz w:val="24"/>
          <w:szCs w:val="24"/>
        </w:rPr>
        <w:t>giá trị lực ma sát ổ trục f</w:t>
      </w:r>
      <w:r>
        <w:rPr>
          <w:b/>
          <w:bCs/>
          <w:sz w:val="24"/>
          <w:szCs w:val="24"/>
          <w:vertAlign w:val="subscript"/>
        </w:rPr>
        <w:t>ms</w:t>
      </w:r>
      <w:r>
        <w:rPr>
          <w:b/>
          <w:bCs/>
          <w:sz w:val="24"/>
          <w:szCs w:val="24"/>
        </w:rPr>
        <w:t xml:space="preserve"> và moment quán tính trục đặc I</w:t>
      </w:r>
    </w:p>
    <w:p w14:paraId="173EFDEF" w14:textId="751F537C" w:rsidR="00A26BF2" w:rsidRPr="005C0642" w:rsidRDefault="00000000" w:rsidP="00072D95">
      <w:pPr>
        <w:pStyle w:val="ListParagraph"/>
        <w:numPr>
          <w:ilvl w:val="0"/>
          <w:numId w:val="6"/>
        </w:numPr>
        <w:rPr>
          <w:rFonts w:eastAsiaTheme="minorEastAsia"/>
          <w:sz w:val="20"/>
          <w:szCs w:val="20"/>
        </w:rPr>
      </w:pPr>
      <m:oMath>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ms</m:t>
                </m:r>
              </m:sub>
            </m:sSub>
          </m:e>
        </m:acc>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 xml:space="preserve"> m</m:t>
            </m:r>
          </m:e>
        </m:acc>
        <m:acc>
          <m:accPr>
            <m:chr m:val="̅"/>
            <m:ctrlPr>
              <w:rPr>
                <w:rFonts w:ascii="Cambria Math" w:hAnsi="Cambria Math"/>
                <w:i/>
                <w:sz w:val="20"/>
                <w:szCs w:val="20"/>
              </w:rPr>
            </m:ctrlPr>
          </m:accPr>
          <m:e>
            <m:r>
              <w:rPr>
                <w:rFonts w:ascii="Cambria Math" w:hAnsi="Cambria Math"/>
                <w:sz w:val="20"/>
                <w:szCs w:val="20"/>
              </w:rPr>
              <m:t>g</m:t>
            </m:r>
          </m:e>
        </m:acc>
        <m:f>
          <m:fPr>
            <m:ctrlPr>
              <w:rPr>
                <w:rFonts w:ascii="Cambria Math" w:hAnsi="Cambria Math"/>
                <w:i/>
                <w:sz w:val="20"/>
                <w:szCs w:val="20"/>
              </w:rPr>
            </m:ctrlPr>
          </m:fPr>
          <m:num>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e>
            </m:acc>
            <m:r>
              <w:rPr>
                <w:rFonts w:ascii="Cambria Math" w:hAnsi="Cambria Math"/>
                <w:sz w:val="20"/>
                <w:szCs w:val="20"/>
              </w:rPr>
              <m:t>-</m:t>
            </m:r>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2</m:t>
                    </m:r>
                  </m:sub>
                </m:sSub>
              </m:e>
            </m:acc>
          </m:num>
          <m:den>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e>
            </m:acc>
            <m:r>
              <w:rPr>
                <w:rFonts w:ascii="Cambria Math" w:hAnsi="Cambria Math"/>
                <w:sz w:val="20"/>
                <w:szCs w:val="20"/>
              </w:rPr>
              <m:t>+</m:t>
            </m:r>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2</m:t>
                    </m:r>
                  </m:sub>
                </m:sSub>
              </m:e>
            </m:acc>
          </m:den>
        </m:f>
        <m:r>
          <w:rPr>
            <w:rFonts w:ascii="Cambria Math" w:hAnsi="Cambria Math"/>
            <w:sz w:val="20"/>
            <w:szCs w:val="20"/>
          </w:rPr>
          <m:t>=0.2382*9.8</m:t>
        </m:r>
        <m:r>
          <w:rPr>
            <w:rFonts w:ascii="Cambria Math" w:hAnsi="Cambria Math"/>
            <w:sz w:val="20"/>
            <w:szCs w:val="20"/>
          </w:rPr>
          <m:t>1</m:t>
        </m:r>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0.499-0.4408</m:t>
            </m:r>
          </m:num>
          <m:den>
            <m:r>
              <w:rPr>
                <w:rFonts w:ascii="Cambria Math" w:hAnsi="Cambria Math"/>
                <w:sz w:val="20"/>
                <w:szCs w:val="20"/>
              </w:rPr>
              <m:t>0.499+0.4408</m:t>
            </m:r>
          </m:den>
        </m:f>
        <m:r>
          <w:rPr>
            <w:rFonts w:ascii="Cambria Math" w:hAnsi="Cambria Math"/>
            <w:sz w:val="20"/>
            <w:szCs w:val="20"/>
          </w:rPr>
          <m:t>=0.144</m:t>
        </m:r>
        <m:r>
          <w:rPr>
            <w:rFonts w:ascii="Cambria Math" w:hAnsi="Cambria Math"/>
            <w:sz w:val="20"/>
            <w:szCs w:val="20"/>
          </w:rPr>
          <m:t>7099</m:t>
        </m:r>
        <m:r>
          <w:rPr>
            <w:rFonts w:ascii="Cambria Math" w:hAnsi="Cambria Math"/>
            <w:sz w:val="20"/>
            <w:szCs w:val="20"/>
          </w:rPr>
          <m:t>≈</m:t>
        </m:r>
        <m:r>
          <w:rPr>
            <w:rFonts w:ascii="Cambria Math" w:hAnsi="Cambria Math"/>
            <w:sz w:val="20"/>
            <w:szCs w:val="20"/>
          </w:rPr>
          <m:t>0.14</m:t>
        </m:r>
        <m:r>
          <w:rPr>
            <w:rFonts w:ascii="Cambria Math" w:hAnsi="Cambria Math"/>
            <w:sz w:val="20"/>
            <w:szCs w:val="20"/>
          </w:rPr>
          <m:t>5</m:t>
        </m:r>
        <m:r>
          <w:rPr>
            <w:rFonts w:ascii="Cambria Math" w:hAnsi="Cambria Math"/>
            <w:sz w:val="20"/>
            <w:szCs w:val="20"/>
          </w:rPr>
          <m:t>(N)</m:t>
        </m:r>
      </m:oMath>
      <w:r w:rsidR="00072D95">
        <w:rPr>
          <w:rFonts w:eastAsiaTheme="minorEastAsia"/>
          <w:sz w:val="20"/>
          <w:szCs w:val="20"/>
        </w:rPr>
        <w:t>.</w:t>
      </w:r>
    </w:p>
    <w:p w14:paraId="263FDF64" w14:textId="2C2F9029" w:rsidR="00864D10" w:rsidRPr="00864D10" w:rsidRDefault="00000000" w:rsidP="00072D95">
      <w:pPr>
        <w:pStyle w:val="ListParagraph"/>
        <w:numPr>
          <w:ilvl w:val="0"/>
          <w:numId w:val="6"/>
        </w:numPr>
        <w:rPr>
          <w:rFonts w:eastAsiaTheme="minorEastAsia"/>
          <w:sz w:val="20"/>
          <w:szCs w:val="20"/>
        </w:rPr>
      </w:pPr>
      <m:oMath>
        <m:acc>
          <m:accPr>
            <m:chr m:val="̅"/>
            <m:ctrlPr>
              <w:rPr>
                <w:rFonts w:ascii="Cambria Math" w:hAnsi="Cambria Math"/>
                <w:i/>
                <w:sz w:val="20"/>
                <w:szCs w:val="20"/>
              </w:rPr>
            </m:ctrlPr>
          </m:accPr>
          <m:e>
            <m:r>
              <w:rPr>
                <w:rFonts w:ascii="Cambria Math" w:hAnsi="Cambria Math"/>
                <w:sz w:val="20"/>
                <w:szCs w:val="20"/>
              </w:rPr>
              <m:t>I</m:t>
            </m:r>
          </m:e>
        </m:acc>
        <m:r>
          <w:rPr>
            <w:rFonts w:ascii="Cambria Math" w:hAnsi="Cambria Math"/>
            <w:sz w:val="20"/>
            <w:szCs w:val="20"/>
          </w:rPr>
          <m:t>=</m:t>
        </m:r>
        <m:f>
          <m:fPr>
            <m:ctrlPr>
              <w:rPr>
                <w:rFonts w:ascii="Cambria Math" w:hAnsi="Cambria Math"/>
                <w:i/>
                <w:sz w:val="20"/>
                <w:szCs w:val="20"/>
              </w:rPr>
            </m:ctrlPr>
          </m:fPr>
          <m:num>
            <m:acc>
              <m:accPr>
                <m:chr m:val="̅"/>
                <m:ctrlPr>
                  <w:rPr>
                    <w:rFonts w:ascii="Cambria Math" w:hAnsi="Cambria Math"/>
                    <w:i/>
                    <w:sz w:val="20"/>
                    <w:szCs w:val="20"/>
                  </w:rPr>
                </m:ctrlPr>
              </m:accPr>
              <m:e>
                <m:r>
                  <w:rPr>
                    <w:rFonts w:ascii="Cambria Math" w:hAnsi="Cambria Math"/>
                    <w:sz w:val="20"/>
                    <w:szCs w:val="20"/>
                  </w:rPr>
                  <m:t>m</m:t>
                </m:r>
              </m:e>
            </m:acc>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d</m:t>
                    </m:r>
                  </m:e>
                </m:acc>
              </m:e>
              <m:sup>
                <m:r>
                  <w:rPr>
                    <w:rFonts w:ascii="Cambria Math" w:hAnsi="Cambria Math"/>
                    <w:sz w:val="20"/>
                    <w:szCs w:val="20"/>
                  </w:rPr>
                  <m:t>2</m:t>
                </m:r>
              </m:sup>
            </m:sSup>
          </m:num>
          <m:den>
            <m:r>
              <w:rPr>
                <w:rFonts w:ascii="Cambria Math" w:hAnsi="Cambria Math"/>
                <w:sz w:val="20"/>
                <w:szCs w:val="20"/>
              </w:rPr>
              <m:t>4</m:t>
            </m:r>
          </m:den>
        </m:f>
        <m:d>
          <m:dPr>
            <m:begChr m:val="["/>
            <m:endChr m:val="]"/>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g</m:t>
                </m:r>
              </m:e>
            </m:acc>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t</m:t>
                    </m:r>
                  </m:e>
                </m:acc>
              </m:e>
              <m:sup>
                <m:r>
                  <w:rPr>
                    <w:rFonts w:ascii="Cambria Math" w:hAnsi="Cambria Math"/>
                    <w:sz w:val="20"/>
                    <w:szCs w:val="20"/>
                  </w:rPr>
                  <m:t>2</m:t>
                </m:r>
              </m:sup>
            </m:sSup>
            <m:f>
              <m:fPr>
                <m:ctrlPr>
                  <w:rPr>
                    <w:rFonts w:ascii="Cambria Math" w:hAnsi="Cambria Math"/>
                    <w:i/>
                    <w:sz w:val="20"/>
                    <w:szCs w:val="20"/>
                  </w:rPr>
                </m:ctrlPr>
              </m:fPr>
              <m:num>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2</m:t>
                        </m:r>
                      </m:sub>
                    </m:sSub>
                  </m:e>
                </m:acc>
              </m:num>
              <m:den>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e>
                </m:acc>
                <m:d>
                  <m:dPr>
                    <m:ctrlPr>
                      <w:rPr>
                        <w:rFonts w:ascii="Cambria Math" w:hAnsi="Cambria Math"/>
                        <w:i/>
                        <w:sz w:val="20"/>
                        <w:szCs w:val="20"/>
                      </w:rPr>
                    </m:ctrlPr>
                  </m:dPr>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e>
                    </m:acc>
                    <m:r>
                      <w:rPr>
                        <w:rFonts w:ascii="Cambria Math" w:hAnsi="Cambria Math"/>
                        <w:sz w:val="20"/>
                        <w:szCs w:val="20"/>
                      </w:rPr>
                      <m:t>+</m:t>
                    </m:r>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2</m:t>
                            </m:r>
                          </m:sub>
                        </m:sSub>
                      </m:e>
                    </m:acc>
                  </m:e>
                </m:d>
              </m:den>
            </m:f>
            <m:r>
              <w:rPr>
                <w:rFonts w:ascii="Cambria Math" w:hAnsi="Cambria Math"/>
                <w:sz w:val="20"/>
                <w:szCs w:val="20"/>
              </w:rPr>
              <m:t>-1</m:t>
            </m:r>
          </m:e>
        </m:d>
      </m:oMath>
    </w:p>
    <w:p w14:paraId="0763B2B4" w14:textId="77777777" w:rsidR="00072D95" w:rsidRPr="00072D95" w:rsidRDefault="00DF3A75" w:rsidP="00864D10">
      <w:pPr>
        <w:pStyle w:val="ListParagraph"/>
        <w:rPr>
          <w:rFonts w:eastAsiaTheme="minorEastAsia"/>
          <w:sz w:val="20"/>
          <w:szCs w:val="20"/>
        </w:rPr>
      </w:pPr>
      <m:oMathPara>
        <m:oMathParaPr>
          <m:jc m:val="left"/>
        </m:oMathParaP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0.2382*</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8.024*</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-3</m:t>
                          </m:r>
                        </m:sup>
                      </m:sSup>
                    </m:e>
                  </m:d>
                </m:e>
                <m:sup>
                  <m:r>
                    <w:rPr>
                      <w:rFonts w:ascii="Cambria Math" w:hAnsi="Cambria Math"/>
                      <w:sz w:val="20"/>
                      <w:szCs w:val="20"/>
                    </w:rPr>
                    <m:t>2</m:t>
                  </m:r>
                </m:sup>
              </m:sSup>
            </m:num>
            <m:den>
              <m:r>
                <w:rPr>
                  <w:rFonts w:ascii="Cambria Math" w:hAnsi="Cambria Math"/>
                  <w:sz w:val="20"/>
                  <w:szCs w:val="20"/>
                </w:rPr>
                <m:t>4</m:t>
              </m:r>
            </m:den>
          </m:f>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9.8</m:t>
              </m:r>
              <m:r>
                <w:rPr>
                  <w:rFonts w:ascii="Cambria Math" w:hAnsi="Cambria Math"/>
                  <w:sz w:val="20"/>
                  <w:szCs w:val="20"/>
                </w:rPr>
                <m:t>1</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5.664</m:t>
                  </m:r>
                </m:e>
                <m:sup>
                  <m:r>
                    <w:rPr>
                      <w:rFonts w:ascii="Cambria Math" w:hAnsi="Cambria Math"/>
                      <w:sz w:val="20"/>
                      <w:szCs w:val="20"/>
                    </w:rPr>
                    <m:t>2</m:t>
                  </m:r>
                </m:sup>
              </m:sSup>
              <m:f>
                <m:fPr>
                  <m:ctrlPr>
                    <w:rPr>
                      <w:rFonts w:ascii="Cambria Math" w:hAnsi="Cambria Math"/>
                      <w:i/>
                      <w:sz w:val="20"/>
                      <w:szCs w:val="20"/>
                    </w:rPr>
                  </m:ctrlPr>
                </m:fPr>
                <m:num>
                  <m:r>
                    <w:rPr>
                      <w:rFonts w:ascii="Cambria Math" w:hAnsi="Cambria Math"/>
                      <w:sz w:val="20"/>
                      <w:szCs w:val="20"/>
                    </w:rPr>
                    <m:t>0.4408</m:t>
                  </m:r>
                </m:num>
                <m:den>
                  <m:r>
                    <w:rPr>
                      <w:rFonts w:ascii="Cambria Math" w:hAnsi="Cambria Math"/>
                      <w:sz w:val="20"/>
                      <w:szCs w:val="20"/>
                    </w:rPr>
                    <m:t>0.499</m:t>
                  </m:r>
                  <m:d>
                    <m:dPr>
                      <m:ctrlPr>
                        <w:rPr>
                          <w:rFonts w:ascii="Cambria Math" w:hAnsi="Cambria Math"/>
                          <w:i/>
                          <w:sz w:val="20"/>
                          <w:szCs w:val="20"/>
                        </w:rPr>
                      </m:ctrlPr>
                    </m:dPr>
                    <m:e>
                      <m:r>
                        <w:rPr>
                          <w:rFonts w:ascii="Cambria Math" w:hAnsi="Cambria Math"/>
                          <w:sz w:val="20"/>
                          <w:szCs w:val="20"/>
                        </w:rPr>
                        <m:t>0.499+0.4408</m:t>
                      </m:r>
                    </m:e>
                  </m:d>
                </m:den>
              </m:f>
              <m:r>
                <w:rPr>
                  <w:rFonts w:ascii="Cambria Math" w:hAnsi="Cambria Math"/>
                  <w:sz w:val="20"/>
                  <w:szCs w:val="20"/>
                </w:rPr>
                <m:t>-1</m:t>
              </m:r>
            </m:e>
          </m:d>
        </m:oMath>
      </m:oMathPara>
    </w:p>
    <w:p w14:paraId="0E02F631" w14:textId="40A56F1A" w:rsidR="006B6C39" w:rsidRPr="00864D10" w:rsidRDefault="00DF3A75" w:rsidP="00864D10">
      <w:pPr>
        <w:pStyle w:val="ListParagraph"/>
        <w:rPr>
          <w:rFonts w:eastAsiaTheme="minorEastAsia"/>
          <w:sz w:val="20"/>
          <w:szCs w:val="20"/>
        </w:rPr>
      </w:pPr>
      <m:oMath>
        <m:r>
          <w:rPr>
            <w:rFonts w:ascii="Cambria Math" w:hAnsi="Cambria Math"/>
            <w:sz w:val="20"/>
            <w:szCs w:val="20"/>
          </w:rPr>
          <m:t>=</m:t>
        </m:r>
        <m:r>
          <w:rPr>
            <w:rFonts w:ascii="Cambria Math" w:hAnsi="Cambria Math"/>
          </w:rPr>
          <m:t>1.130353*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r>
          <w:rPr>
            <w:rFonts w:ascii="Cambria Math" w:hAnsi="Cambria Math"/>
          </w:rPr>
          <m:t>0.001130</m:t>
        </m:r>
        <m:d>
          <m:dPr>
            <m:ctrlPr>
              <w:rPr>
                <w:rFonts w:ascii="Cambria Math" w:hAnsi="Cambria Math"/>
                <w:i/>
              </w:rPr>
            </m:ctrlPr>
          </m:dPr>
          <m:e>
            <m:r>
              <w:rPr>
                <w:rFonts w:ascii="Cambria Math" w:eastAsiaTheme="minorEastAsia" w:hAnsi="Cambria Math"/>
              </w:rPr>
              <m:t>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e>
        </m:d>
      </m:oMath>
      <w:r w:rsidR="00072D95">
        <w:rPr>
          <w:rFonts w:eastAsiaTheme="minorEastAsia"/>
        </w:rPr>
        <w:t>.</w:t>
      </w:r>
    </w:p>
    <w:p w14:paraId="3AA6ED43" w14:textId="3658CB64" w:rsidR="00CF4D79" w:rsidRPr="00072D95" w:rsidRDefault="00CF4D79" w:rsidP="00CF4D79">
      <w:pPr>
        <w:pStyle w:val="ListParagraph"/>
        <w:numPr>
          <w:ilvl w:val="1"/>
          <w:numId w:val="1"/>
        </w:numPr>
      </w:pPr>
      <w:r w:rsidRPr="00CF4D79">
        <w:rPr>
          <w:b/>
          <w:bCs/>
          <w:sz w:val="24"/>
          <w:szCs w:val="24"/>
        </w:rPr>
        <w:t xml:space="preserve">Tính </w:t>
      </w:r>
      <w:r>
        <w:rPr>
          <w:b/>
          <w:bCs/>
          <w:sz w:val="24"/>
          <w:szCs w:val="24"/>
        </w:rPr>
        <w:t>sai số tỉ đối</w:t>
      </w:r>
      <w:r w:rsidRPr="00CF4D79">
        <w:rPr>
          <w:rFonts w:ascii="Cambria Math" w:hAnsi="Cambria Math"/>
          <w:i/>
        </w:rPr>
        <w:br/>
      </w:r>
      <m:oMathPara>
        <m:oMathParaPr>
          <m:jc m:val="left"/>
        </m:oMathParaPr>
        <m:oMath>
          <m:r>
            <w:rPr>
              <w:rFonts w:ascii="Cambria Math" w:hAnsi="Cambria Math"/>
            </w:rPr>
            <w:lastRenderedPageBreak/>
            <m:t>δ</m:t>
          </m:r>
          <m:sSub>
            <m:sSubPr>
              <m:ctrlPr>
                <w:rPr>
                  <w:rFonts w:ascii="Cambria Math" w:hAnsi="Cambria Math"/>
                  <w:i/>
                </w:rPr>
              </m:ctrlPr>
            </m:sSubPr>
            <m:e>
              <m:r>
                <w:rPr>
                  <w:rFonts w:ascii="Cambria Math" w:hAnsi="Cambria Math"/>
                </w:rPr>
                <m:t>f</m:t>
              </m:r>
            </m:e>
            <m:sub>
              <m:r>
                <w:rPr>
                  <w:rFonts w:ascii="Cambria Math" w:hAnsi="Cambria Math"/>
                </w:rPr>
                <m:t>ms</m:t>
              </m:r>
            </m:sub>
          </m:sSub>
          <m:r>
            <m:rPr>
              <m:sty m:val="p"/>
            </m:rPr>
            <w:rPr>
              <w:rFonts w:ascii="Cambria Math" w:hAnsi="Cambria Math"/>
            </w:rPr>
            <m:t>=</m:t>
          </m:r>
          <m:f>
            <m:fPr>
              <m:ctrlPr>
                <w:rPr>
                  <w:rFonts w:ascii="Cambria Math" w:hAnsi="Cambria Math"/>
                </w:rPr>
              </m:ctrlPr>
            </m:fPr>
            <m:num>
              <m:r>
                <m:rPr>
                  <m:sty m:val="p"/>
                </m:rP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ms</m:t>
                  </m:r>
                </m:sub>
              </m:sSub>
            </m:num>
            <m:den>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ms</m:t>
                      </m:r>
                    </m:sub>
                  </m:sSub>
                </m:e>
              </m:acc>
            </m:den>
          </m:f>
          <m:r>
            <w:rPr>
              <w:rFonts w:ascii="Cambria Math" w:hAnsi="Cambria Math"/>
            </w:rPr>
            <m:t>=</m:t>
          </m:r>
          <m:f>
            <m:fPr>
              <m:ctrlPr>
                <w:rPr>
                  <w:rFonts w:ascii="Cambria Math" w:hAnsi="Cambria Math"/>
                </w:rPr>
              </m:ctrlPr>
            </m:fPr>
            <m:num>
              <m:r>
                <m:rPr>
                  <m:sty m:val="p"/>
                </m:rPr>
                <w:rPr>
                  <w:rFonts w:ascii="Cambria Math" w:hAnsi="Cambria Math"/>
                </w:rPr>
                <m:t>Δ</m:t>
              </m:r>
              <m:r>
                <w:rPr>
                  <w:rFonts w:ascii="Cambria Math" w:hAnsi="Cambria Math"/>
                </w:rPr>
                <m:t>m</m:t>
              </m:r>
            </m:num>
            <m:den>
              <m:acc>
                <m:accPr>
                  <m:chr m:val="̅"/>
                  <m:ctrlPr>
                    <w:rPr>
                      <w:rFonts w:ascii="Cambria Math" w:hAnsi="Cambria Math"/>
                      <w:i/>
                    </w:rPr>
                  </m:ctrlPr>
                </m:accPr>
                <m:e>
                  <m:r>
                    <w:rPr>
                      <w:rFonts w:ascii="Cambria Math" w:hAnsi="Cambria Math"/>
                    </w:rPr>
                    <m:t>m</m:t>
                  </m:r>
                </m:e>
              </m:acc>
            </m:den>
          </m:f>
          <m:r>
            <w:rPr>
              <w:rFonts w:ascii="Cambria Math" w:hAnsi="Cambria Math"/>
            </w:rPr>
            <m:t>+</m:t>
          </m:r>
          <m:f>
            <m:fPr>
              <m:ctrlPr>
                <w:rPr>
                  <w:rFonts w:ascii="Cambria Math" w:hAnsi="Cambria Math"/>
                </w:rPr>
              </m:ctrlPr>
            </m:fPr>
            <m:num>
              <m:r>
                <m:rPr>
                  <m:sty m:val="p"/>
                </m:rPr>
                <w:rPr>
                  <w:rFonts w:ascii="Cambria Math" w:hAnsi="Cambria Math"/>
                </w:rPr>
                <m:t>Δ</m:t>
              </m:r>
              <m:r>
                <w:rPr>
                  <w:rFonts w:ascii="Cambria Math" w:hAnsi="Cambria Math"/>
                </w:rPr>
                <m:t>g</m:t>
              </m:r>
            </m:num>
            <m:den>
              <m:acc>
                <m:accPr>
                  <m:chr m:val="̅"/>
                  <m:ctrlPr>
                    <w:rPr>
                      <w:rFonts w:ascii="Cambria Math" w:hAnsi="Cambria Math"/>
                      <w:i/>
                    </w:rPr>
                  </m:ctrlPr>
                </m:accPr>
                <m:e>
                  <m:r>
                    <w:rPr>
                      <w:rFonts w:ascii="Cambria Math" w:hAnsi="Cambria Math"/>
                    </w:rPr>
                    <m:t>g</m:t>
                  </m:r>
                </m:e>
              </m:acc>
            </m:den>
          </m:f>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2</m:t>
                          </m:r>
                        </m:sub>
                      </m:sSub>
                    </m:e>
                  </m:ac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2</m:t>
                          </m:r>
                        </m:sub>
                      </m:sSub>
                    </m:e>
                  </m:acc>
                </m:den>
              </m:f>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2</m:t>
                          </m:r>
                        </m:sub>
                      </m:sSub>
                    </m:e>
                  </m:ac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2</m:t>
                          </m:r>
                        </m:sub>
                      </m:sSub>
                    </m:e>
                  </m:acc>
                </m:den>
              </m:f>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oMath>
      </m:oMathPara>
    </w:p>
    <w:p w14:paraId="3BDDD24A" w14:textId="77777777" w:rsidR="00176C98" w:rsidRPr="00176C98" w:rsidRDefault="00000000" w:rsidP="00CD3F81">
      <w:pPr>
        <w:pStyle w:val="ListParagraph"/>
        <w:rPr>
          <w:rFonts w:eastAsiaTheme="minorEastAsia"/>
        </w:rPr>
      </w:pPr>
      <m:oMathPara>
        <m:oMathParaPr>
          <m:jc m:val="left"/>
        </m:oMathParaPr>
        <m:oMath>
          <m:f>
            <m:fPr>
              <m:ctrlPr>
                <w:rPr>
                  <w:rFonts w:ascii="Cambria Math" w:hAnsi="Cambria Math"/>
                </w:rPr>
              </m:ctrlPr>
            </m:fPr>
            <m:num>
              <m:r>
                <m:rPr>
                  <m:sty m:val="p"/>
                </m:rPr>
                <w:rPr>
                  <w:rFonts w:ascii="Cambria Math" w:hAnsi="Cambria Math"/>
                </w:rPr>
                <m:t>0.1</m:t>
              </m:r>
            </m:num>
            <m:den>
              <m:r>
                <w:rPr>
                  <w:rFonts w:ascii="Cambria Math" w:hAnsi="Cambria Math"/>
                </w:rPr>
                <m:t>238.2</m:t>
              </m:r>
            </m:den>
          </m:f>
          <m:r>
            <w:rPr>
              <w:rFonts w:ascii="Cambria Math" w:hAnsi="Cambria Math"/>
            </w:rPr>
            <m:t>+</m:t>
          </m:r>
          <m:f>
            <m:fPr>
              <m:ctrlPr>
                <w:rPr>
                  <w:rFonts w:ascii="Cambria Math" w:hAnsi="Cambria Math"/>
                </w:rPr>
              </m:ctrlPr>
            </m:fPr>
            <m:num>
              <m:r>
                <w:rPr>
                  <w:rFonts w:ascii="Cambria Math" w:hAnsi="Cambria Math"/>
                </w:rPr>
                <m:t>0.0</m:t>
              </m:r>
              <m:r>
                <w:rPr>
                  <w:rFonts w:ascii="Cambria Math" w:hAnsi="Cambria Math"/>
                </w:rPr>
                <m:t>0</m:t>
              </m:r>
              <m:r>
                <w:rPr>
                  <w:rFonts w:ascii="Cambria Math" w:hAnsi="Cambria Math"/>
                </w:rPr>
                <m:t>5</m:t>
              </m:r>
            </m:num>
            <m:den>
              <m:r>
                <w:rPr>
                  <w:rFonts w:ascii="Cambria Math" w:hAnsi="Cambria Math"/>
                </w:rPr>
                <m:t>9.8</m:t>
              </m:r>
              <m:r>
                <w:rPr>
                  <w:rFonts w:ascii="Cambria Math" w:hAnsi="Cambria Math"/>
                </w:rPr>
                <m:t>1</m:t>
              </m:r>
            </m:den>
          </m:f>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0.499-0.4408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0.499+0.4408</m:t>
                  </m:r>
                </m:den>
              </m:f>
            </m:e>
          </m:d>
          <m:r>
            <m:rPr>
              <m:sty m:val="p"/>
            </m:rPr>
            <w:rPr>
              <w:rFonts w:ascii="Cambria Math" w:eastAsiaTheme="minorEastAsia" w:hAnsi="Cambria Math"/>
            </w:rPr>
            <m:t>*0.001</m:t>
          </m:r>
        </m:oMath>
      </m:oMathPara>
    </w:p>
    <w:p w14:paraId="751BAC74" w14:textId="77777777" w:rsidR="00176C98" w:rsidRPr="00176C98" w:rsidRDefault="00176C98" w:rsidP="00CD3F81">
      <w:pPr>
        <w:pStyle w:val="ListParagraph"/>
        <w:rPr>
          <w:rFonts w:eastAsiaTheme="minorEastAsia"/>
        </w:rPr>
      </w:pPr>
    </w:p>
    <w:p w14:paraId="3208520D" w14:textId="7BCD4616" w:rsidR="00CF4D79" w:rsidRPr="00176C98" w:rsidRDefault="00CF4D79" w:rsidP="00CD3F81">
      <w:pPr>
        <w:pStyle w:val="ListParagraph"/>
        <w:rPr>
          <w:rFonts w:eastAsiaTheme="minorEastAsia"/>
        </w:rPr>
      </w:pPr>
      <m:oMathPara>
        <m:oMathParaPr>
          <m:jc m:val="left"/>
        </m:oMathParaPr>
        <m:oMath>
          <m:r>
            <w:rPr>
              <w:rFonts w:ascii="Cambria Math"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0.499-0.4408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0.499+0.4408</m:t>
                  </m:r>
                </m:den>
              </m:f>
            </m:e>
          </m:d>
          <m:r>
            <m:rPr>
              <m:sty m:val="p"/>
            </m:rPr>
            <w:rPr>
              <w:rFonts w:ascii="Cambria Math" w:eastAsiaTheme="minorEastAsia" w:hAnsi="Cambria Math"/>
            </w:rPr>
            <m:t>*0.00164=0.0</m:t>
          </m:r>
          <m:r>
            <m:rPr>
              <m:sty m:val="p"/>
            </m:rPr>
            <w:rPr>
              <w:rFonts w:ascii="Cambria Math" w:eastAsiaTheme="minorEastAsia" w:hAnsi="Cambria Math"/>
            </w:rPr>
            <m:t>4697132</m:t>
          </m:r>
        </m:oMath>
      </m:oMathPara>
    </w:p>
    <w:p w14:paraId="36105F65" w14:textId="77777777" w:rsidR="00176C98" w:rsidRPr="00176C98" w:rsidRDefault="00176C98" w:rsidP="00CD3F81">
      <w:pPr>
        <w:pStyle w:val="ListParagraph"/>
        <w:rPr>
          <w:rFonts w:eastAsiaTheme="minorEastAsia"/>
        </w:rPr>
      </w:pPr>
    </w:p>
    <w:p w14:paraId="2DD707A8" w14:textId="5B451F7E" w:rsidR="00CD3F81" w:rsidRPr="00176C98" w:rsidRDefault="00CD3F81" w:rsidP="00CD3F81">
      <w:pPr>
        <w:pStyle w:val="ListParagraph"/>
        <w:rPr>
          <w:rFonts w:eastAsiaTheme="minorEastAsia"/>
        </w:rPr>
      </w:pPr>
      <m:oMathPara>
        <m:oMathParaPr>
          <m:jc m:val="left"/>
        </m:oMathParaPr>
        <m:oMath>
          <m:r>
            <w:rPr>
              <w:rFonts w:ascii="Cambria Math" w:eastAsiaTheme="minorEastAsia" w:hAnsi="Cambria Math"/>
            </w:rPr>
            <m:t>⇒</m:t>
          </m:r>
          <m: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ms</m:t>
              </m:r>
            </m:sub>
          </m:sSub>
          <m:r>
            <m:rPr>
              <m:sty m:val="p"/>
            </m:rPr>
            <w:rPr>
              <w:rFonts w:ascii="Cambria Math" w:hAnsi="Cambria Math"/>
            </w:rPr>
            <m:t>=</m:t>
          </m:r>
          <m: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ms</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ms</m:t>
                  </m:r>
                </m:sub>
              </m:sSub>
            </m:e>
          </m:acc>
          <m:r>
            <w:rPr>
              <w:rFonts w:ascii="Cambria Math" w:hAnsi="Cambria Math"/>
            </w:rPr>
            <m:t>=</m:t>
          </m:r>
          <m:r>
            <m:rPr>
              <m:sty m:val="p"/>
            </m:rPr>
            <w:rPr>
              <w:rFonts w:ascii="Cambria Math" w:eastAsiaTheme="minorEastAsia" w:hAnsi="Cambria Math"/>
            </w:rPr>
            <m:t>0.04697132</m:t>
          </m:r>
          <m:r>
            <m:rPr>
              <m:sty m:val="p"/>
            </m:rPr>
            <w:rPr>
              <w:rFonts w:ascii="Cambria Math" w:eastAsiaTheme="minorEastAsia" w:hAnsi="Cambria Math"/>
            </w:rPr>
            <m:t>*</m:t>
          </m:r>
          <m:r>
            <w:rPr>
              <w:rFonts w:ascii="Cambria Math" w:hAnsi="Cambria Math"/>
              <w:sz w:val="20"/>
              <w:szCs w:val="20"/>
            </w:rPr>
            <m:t>0.1447099</m:t>
          </m:r>
          <m:r>
            <w:rPr>
              <w:rFonts w:ascii="Cambria Math" w:hAnsi="Cambria Math"/>
            </w:rPr>
            <m:t>=</m:t>
          </m:r>
          <m:r>
            <w:rPr>
              <w:rFonts w:ascii="Cambria Math" w:hAnsi="Cambria Math"/>
            </w:rPr>
            <m:t>6.797215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m:t>
              </m:r>
            </m:sup>
          </m:sSup>
          <m:r>
            <w:rPr>
              <w:rFonts w:ascii="Cambria Math" w:hAnsi="Cambria Math"/>
            </w:rPr>
            <m:t>≈0.007(N)</m:t>
          </m:r>
        </m:oMath>
      </m:oMathPara>
    </w:p>
    <w:p w14:paraId="07F15DE1" w14:textId="51AB3A35" w:rsidR="001A5AF5" w:rsidRPr="00490BF2" w:rsidRDefault="001A5AF5" w:rsidP="001A5AF5">
      <w:pPr>
        <w:pStyle w:val="ListParagraph"/>
        <w:jc w:val="center"/>
        <w:rPr>
          <w:rFonts w:eastAsiaTheme="minorEastAsia"/>
        </w:rPr>
      </w:pPr>
      <m:oMathPara>
        <m:oMathParaPr>
          <m:jc m:val="left"/>
        </m:oMathParaPr>
        <m:oMath>
          <m:r>
            <w:rPr>
              <w:rFonts w:ascii="Cambria Math" w:hAnsi="Cambria Math"/>
            </w:rPr>
            <m:t>δI</m:t>
          </m:r>
          <m:r>
            <m:rPr>
              <m:sty m:val="p"/>
            </m:rPr>
            <w:rPr>
              <w:rFonts w:ascii="Cambria Math" w:hAnsi="Cambria Math"/>
            </w:rPr>
            <m:t>=</m:t>
          </m:r>
          <m:f>
            <m:fPr>
              <m:ctrlPr>
                <w:rPr>
                  <w:rFonts w:ascii="Cambria Math" w:hAnsi="Cambria Math"/>
                </w:rPr>
              </m:ctrlPr>
            </m:fPr>
            <m:num>
              <m:r>
                <m:rPr>
                  <m:sty m:val="p"/>
                </m:rPr>
                <w:rPr>
                  <w:rFonts w:ascii="Cambria Math" w:hAnsi="Cambria Math"/>
                </w:rPr>
                <m:t>Δ</m:t>
              </m:r>
              <m:r>
                <w:rPr>
                  <w:rFonts w:ascii="Cambria Math" w:hAnsi="Cambria Math"/>
                </w:rPr>
                <m:t>I</m:t>
              </m:r>
            </m:num>
            <m:den>
              <m:acc>
                <m:accPr>
                  <m:chr m:val="̅"/>
                  <m:ctrlPr>
                    <w:rPr>
                      <w:rFonts w:ascii="Cambria Math" w:hAnsi="Cambria Math"/>
                      <w:i/>
                    </w:rPr>
                  </m:ctrlPr>
                </m:accPr>
                <m:e>
                  <m:r>
                    <w:rPr>
                      <w:rFonts w:ascii="Cambria Math" w:hAnsi="Cambria Math"/>
                    </w:rPr>
                    <m:t>I</m:t>
                  </m:r>
                </m:e>
              </m:acc>
            </m:den>
          </m:f>
          <m:r>
            <w:rPr>
              <w:rFonts w:ascii="Cambria Math" w:hAnsi="Cambria Math"/>
            </w:rPr>
            <m:t>=</m:t>
          </m:r>
          <m:f>
            <m:fPr>
              <m:ctrlPr>
                <w:rPr>
                  <w:rFonts w:ascii="Cambria Math" w:hAnsi="Cambria Math"/>
                </w:rPr>
              </m:ctrlPr>
            </m:fPr>
            <m:num>
              <m:r>
                <m:rPr>
                  <m:sty m:val="p"/>
                </m:rPr>
                <w:rPr>
                  <w:rFonts w:ascii="Cambria Math" w:hAnsi="Cambria Math"/>
                </w:rPr>
                <m:t>Δ</m:t>
              </m:r>
              <m:r>
                <w:rPr>
                  <w:rFonts w:ascii="Cambria Math" w:hAnsi="Cambria Math"/>
                </w:rPr>
                <m:t>m</m:t>
              </m:r>
            </m:num>
            <m:den>
              <m:acc>
                <m:accPr>
                  <m:chr m:val="̅"/>
                  <m:ctrlPr>
                    <w:rPr>
                      <w:rFonts w:ascii="Cambria Math" w:hAnsi="Cambria Math"/>
                      <w:i/>
                    </w:rPr>
                  </m:ctrlPr>
                </m:accPr>
                <m:e>
                  <m:r>
                    <w:rPr>
                      <w:rFonts w:ascii="Cambria Math" w:hAnsi="Cambria Math"/>
                    </w:rPr>
                    <m:t>m</m:t>
                  </m:r>
                </m:e>
              </m:acc>
            </m:den>
          </m:f>
          <m:r>
            <w:rPr>
              <w:rFonts w:ascii="Cambria Math" w:hAnsi="Cambria Math"/>
            </w:rPr>
            <m:t>+2</m:t>
          </m:r>
          <m:f>
            <m:fPr>
              <m:ctrlPr>
                <w:rPr>
                  <w:rFonts w:ascii="Cambria Math" w:hAnsi="Cambria Math"/>
                </w:rPr>
              </m:ctrlPr>
            </m:fPr>
            <m:num>
              <m:r>
                <m:rPr>
                  <m:sty m:val="p"/>
                </m:rPr>
                <w:rPr>
                  <w:rFonts w:ascii="Cambria Math" w:hAnsi="Cambria Math"/>
                </w:rPr>
                <m:t>Δ</m:t>
              </m:r>
              <m:r>
                <w:rPr>
                  <w:rFonts w:ascii="Cambria Math" w:hAnsi="Cambria Math"/>
                </w:rPr>
                <m:t>d</m:t>
              </m:r>
            </m:num>
            <m:den>
              <m:acc>
                <m:accPr>
                  <m:chr m:val="̅"/>
                  <m:ctrlPr>
                    <w:rPr>
                      <w:rFonts w:ascii="Cambria Math" w:hAnsi="Cambria Math"/>
                      <w:i/>
                    </w:rPr>
                  </m:ctrlPr>
                </m:accPr>
                <m:e>
                  <m:r>
                    <w:rPr>
                      <w:rFonts w:ascii="Cambria Math" w:hAnsi="Cambria Math"/>
                    </w:rPr>
                    <m:t>d</m:t>
                  </m:r>
                </m:e>
              </m:acc>
            </m:den>
          </m:f>
          <m:r>
            <w:rPr>
              <w:rFonts w:ascii="Cambria Math" w:hAnsi="Cambria Math"/>
            </w:rPr>
            <m:t>+</m:t>
          </m:r>
          <m:f>
            <m:fPr>
              <m:ctrlPr>
                <w:rPr>
                  <w:rFonts w:ascii="Cambria Math" w:hAnsi="Cambria Math"/>
                </w:rPr>
              </m:ctrlPr>
            </m:fPr>
            <m:num>
              <m:r>
                <m:rPr>
                  <m:sty m:val="p"/>
                </m:rPr>
                <w:rPr>
                  <w:rFonts w:ascii="Cambria Math" w:hAnsi="Cambria Math"/>
                </w:rPr>
                <m:t>Δ</m:t>
              </m:r>
              <m:r>
                <w:rPr>
                  <w:rFonts w:ascii="Cambria Math" w:hAnsi="Cambria Math"/>
                </w:rPr>
                <m:t>g</m:t>
              </m:r>
            </m:num>
            <m:den>
              <m:acc>
                <m:accPr>
                  <m:chr m:val="̅"/>
                  <m:ctrlPr>
                    <w:rPr>
                      <w:rFonts w:ascii="Cambria Math" w:hAnsi="Cambria Math"/>
                      <w:i/>
                    </w:rPr>
                  </m:ctrlPr>
                </m:accPr>
                <m:e>
                  <m:r>
                    <w:rPr>
                      <w:rFonts w:ascii="Cambria Math" w:hAnsi="Cambria Math"/>
                    </w:rPr>
                    <m:t>g</m:t>
                  </m:r>
                </m:e>
              </m:acc>
            </m:den>
          </m:f>
          <m:r>
            <w:rPr>
              <w:rFonts w:ascii="Cambria Math" w:eastAsiaTheme="minorEastAsia" w:hAnsi="Cambria Math"/>
            </w:rPr>
            <m:t>+2</m:t>
          </m:r>
          <m:f>
            <m:fPr>
              <m:ctrlPr>
                <w:rPr>
                  <w:rFonts w:ascii="Cambria Math" w:hAnsi="Cambria Math"/>
                </w:rPr>
              </m:ctrlPr>
            </m:fPr>
            <m:num>
              <m:r>
                <m:rPr>
                  <m:sty m:val="p"/>
                </m:rPr>
                <w:rPr>
                  <w:rFonts w:ascii="Cambria Math" w:hAnsi="Cambria Math"/>
                </w:rPr>
                <m:t>Δ</m:t>
              </m:r>
              <m:r>
                <w:rPr>
                  <w:rFonts w:ascii="Cambria Math" w:hAnsi="Cambria Math"/>
                </w:rPr>
                <m:t>t</m:t>
              </m:r>
            </m:num>
            <m:den>
              <m:acc>
                <m:accPr>
                  <m:chr m:val="̅"/>
                  <m:ctrlPr>
                    <w:rPr>
                      <w:rFonts w:ascii="Cambria Math" w:hAnsi="Cambria Math"/>
                      <w:i/>
                    </w:rPr>
                  </m:ctrlPr>
                </m:accPr>
                <m:e>
                  <m:r>
                    <w:rPr>
                      <w:rFonts w:ascii="Cambria Math" w:hAnsi="Cambria Math"/>
                    </w:rPr>
                    <m:t>t</m:t>
                  </m:r>
                </m:e>
              </m:acc>
            </m:den>
          </m:f>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1</m:t>
                          </m:r>
                        </m:sub>
                      </m:sSub>
                    </m:e>
                  </m:ac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2</m:t>
                          </m:r>
                        </m:sub>
                      </m:sSub>
                    </m:e>
                  </m:acc>
                </m:den>
              </m:f>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2</m:t>
                          </m:r>
                        </m:sub>
                      </m:sSub>
                    </m:e>
                  </m:ac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2</m:t>
                          </m:r>
                        </m:sub>
                      </m:sSub>
                    </m:e>
                  </m:acc>
                </m:den>
              </m:f>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oMath>
      </m:oMathPara>
    </w:p>
    <w:p w14:paraId="2ED8AC1D" w14:textId="77777777" w:rsidR="006F1984" w:rsidRPr="006F1984" w:rsidRDefault="00000000" w:rsidP="0030139A">
      <w:pPr>
        <w:pStyle w:val="ListParagraph"/>
        <w:jc w:val="center"/>
        <w:rPr>
          <w:rFonts w:eastAsiaTheme="minorEastAsia"/>
        </w:rPr>
      </w:pPr>
      <m:oMathPara>
        <m:oMathParaPr>
          <m:jc m:val="left"/>
        </m:oMathParaPr>
        <m:oMath>
          <m:f>
            <m:fPr>
              <m:ctrlPr>
                <w:rPr>
                  <w:rFonts w:ascii="Cambria Math" w:hAnsi="Cambria Math"/>
                </w:rPr>
              </m:ctrlPr>
            </m:fPr>
            <m:num>
              <m:r>
                <m:rPr>
                  <m:sty m:val="p"/>
                </m:rPr>
                <w:rPr>
                  <w:rFonts w:ascii="Cambria Math" w:hAnsi="Cambria Math"/>
                </w:rPr>
                <m:t>0.1</m:t>
              </m:r>
            </m:num>
            <m:den>
              <m:r>
                <w:rPr>
                  <w:rFonts w:ascii="Cambria Math" w:hAnsi="Cambria Math"/>
                </w:rPr>
                <m:t>238.2</m:t>
              </m:r>
            </m:den>
          </m:f>
          <m:r>
            <w:rPr>
              <w:rFonts w:ascii="Cambria Math" w:hAnsi="Cambria Math"/>
            </w:rPr>
            <m:t>+2</m:t>
          </m:r>
          <m:f>
            <m:fPr>
              <m:ctrlPr>
                <w:rPr>
                  <w:rFonts w:ascii="Cambria Math" w:hAnsi="Cambria Math"/>
                </w:rPr>
              </m:ctrlPr>
            </m:fPr>
            <m:num>
              <m:r>
                <m:rPr>
                  <m:sty m:val="p"/>
                </m:rPr>
                <w:rPr>
                  <w:rFonts w:ascii="Cambria Math" w:hAnsi="Cambria Math"/>
                </w:rPr>
                <m:t>0.0264</m:t>
              </m:r>
            </m:num>
            <m:den>
              <m:r>
                <w:rPr>
                  <w:rFonts w:ascii="Cambria Math" w:hAnsi="Cambria Math"/>
                </w:rPr>
                <m:t>8.024</m:t>
              </m:r>
            </m:den>
          </m:f>
          <m:r>
            <w:rPr>
              <w:rFonts w:ascii="Cambria Math" w:hAnsi="Cambria Math"/>
            </w:rPr>
            <m:t>+</m:t>
          </m:r>
          <m:f>
            <m:fPr>
              <m:ctrlPr>
                <w:rPr>
                  <w:rFonts w:ascii="Cambria Math" w:hAnsi="Cambria Math"/>
                </w:rPr>
              </m:ctrlPr>
            </m:fPr>
            <m:num>
              <m:r>
                <m:rPr>
                  <m:sty m:val="p"/>
                </m:rPr>
                <w:rPr>
                  <w:rFonts w:ascii="Cambria Math" w:hAnsi="Cambria Math"/>
                </w:rPr>
                <m:t>0.0</m:t>
              </m:r>
              <m:r>
                <m:rPr>
                  <m:sty m:val="p"/>
                </m:rPr>
                <w:rPr>
                  <w:rFonts w:ascii="Cambria Math" w:hAnsi="Cambria Math"/>
                </w:rPr>
                <m:t>0</m:t>
              </m:r>
              <m:r>
                <m:rPr>
                  <m:sty m:val="p"/>
                </m:rPr>
                <w:rPr>
                  <w:rFonts w:ascii="Cambria Math" w:hAnsi="Cambria Math"/>
                </w:rPr>
                <m:t>5</m:t>
              </m:r>
            </m:num>
            <m:den>
              <m:r>
                <w:rPr>
                  <w:rFonts w:ascii="Cambria Math" w:hAnsi="Cambria Math"/>
                </w:rPr>
                <m:t>9.8</m:t>
              </m:r>
              <m:r>
                <w:rPr>
                  <w:rFonts w:ascii="Cambria Math" w:hAnsi="Cambria Math"/>
                </w:rPr>
                <m:t>1</m:t>
              </m:r>
            </m:den>
          </m:f>
          <m:r>
            <w:rPr>
              <w:rFonts w:ascii="Cambria Math" w:eastAsiaTheme="minorEastAsia" w:hAnsi="Cambria Math"/>
            </w:rPr>
            <m:t>+2</m:t>
          </m:r>
          <m:f>
            <m:fPr>
              <m:ctrlPr>
                <w:rPr>
                  <w:rFonts w:ascii="Cambria Math" w:hAnsi="Cambria Math"/>
                </w:rPr>
              </m:ctrlPr>
            </m:fPr>
            <m:num>
              <m:r>
                <w:rPr>
                  <w:rFonts w:ascii="Cambria Math" w:hAnsi="Cambria Math"/>
                </w:rPr>
                <m:t>0.011</m:t>
              </m:r>
            </m:num>
            <m:den>
              <m:r>
                <w:rPr>
                  <w:rFonts w:ascii="Cambria Math" w:hAnsi="Cambria Math"/>
                </w:rPr>
                <m:t>5.664</m:t>
              </m:r>
            </m:den>
          </m:f>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0.499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0.499+0.4408</m:t>
                  </m:r>
                </m:den>
              </m:f>
            </m:e>
          </m:d>
          <m:r>
            <m:rPr>
              <m:sty m:val="p"/>
            </m:rPr>
            <w:rPr>
              <w:rFonts w:ascii="Cambria Math" w:eastAsiaTheme="minorEastAsia" w:hAnsi="Cambria Math"/>
            </w:rPr>
            <m:t>*0.001</m:t>
          </m:r>
        </m:oMath>
      </m:oMathPara>
    </w:p>
    <w:p w14:paraId="41E77620" w14:textId="38625160" w:rsidR="0030139A" w:rsidRPr="00490BF2" w:rsidRDefault="001A5AF5" w:rsidP="0030139A">
      <w:pPr>
        <w:pStyle w:val="ListParagraph"/>
        <w:jc w:val="center"/>
        <w:rPr>
          <w:rFonts w:eastAsiaTheme="minorEastAsia"/>
        </w:rPr>
      </w:pPr>
      <m:oMathPara>
        <m:oMathParaPr>
          <m:jc m:val="left"/>
        </m:oMathParaPr>
        <m:oMath>
          <m:r>
            <w:rPr>
              <w:rFonts w:ascii="Cambria Math"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0.4408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0.499+0.4408</m:t>
                  </m:r>
                </m:den>
              </m:f>
            </m:e>
          </m:d>
          <m:r>
            <m:rPr>
              <m:sty m:val="p"/>
            </m:rPr>
            <w:rPr>
              <w:rFonts w:ascii="Cambria Math" w:eastAsiaTheme="minorEastAsia" w:hAnsi="Cambria Math"/>
            </w:rPr>
            <m:t>*0.00164=0.0</m:t>
          </m:r>
          <m:r>
            <m:rPr>
              <m:sty m:val="p"/>
            </m:rPr>
            <w:rPr>
              <w:rFonts w:ascii="Cambria Math" w:eastAsiaTheme="minorEastAsia" w:hAnsi="Cambria Math"/>
            </w:rPr>
            <m:t>1643746</m:t>
          </m:r>
        </m:oMath>
      </m:oMathPara>
    </w:p>
    <w:p w14:paraId="1DF5EA1F" w14:textId="7EF2FD1A" w:rsidR="001A5AF5" w:rsidRPr="006F1984" w:rsidRDefault="0030139A" w:rsidP="00231BFB">
      <w:pPr>
        <w:pStyle w:val="ListParagraph"/>
        <w:jc w:val="center"/>
        <w:rPr>
          <w:rFonts w:eastAsiaTheme="minorEastAsia"/>
        </w:rPr>
      </w:pPr>
      <m:oMathPara>
        <m:oMathParaPr>
          <m:jc m:val="left"/>
        </m:oMathParaPr>
        <m:oMath>
          <m:r>
            <w:rPr>
              <w:rFonts w:ascii="Cambria Math" w:eastAsiaTheme="minorEastAsia" w:hAnsi="Cambria Math"/>
            </w:rPr>
            <m:t>⇒</m:t>
          </m:r>
          <m:r>
            <w:rPr>
              <w:rFonts w:ascii="Cambria Math" w:hAnsi="Cambria Math"/>
            </w:rPr>
            <m:t>ΔI</m:t>
          </m:r>
          <m:r>
            <w:rPr>
              <w:rFonts w:ascii="Cambria Math" w:hAnsi="Cambria Math"/>
            </w:rPr>
            <m:t>=</m:t>
          </m:r>
          <m:r>
            <w:rPr>
              <w:rFonts w:ascii="Cambria Math" w:hAnsi="Cambria Math"/>
            </w:rPr>
            <m:t>δI*</m:t>
          </m:r>
          <m:acc>
            <m:accPr>
              <m:chr m:val="̅"/>
              <m:ctrlPr>
                <w:rPr>
                  <w:rFonts w:ascii="Cambria Math" w:hAnsi="Cambria Math"/>
                  <w:i/>
                </w:rPr>
              </m:ctrlPr>
            </m:accPr>
            <m:e>
              <m:r>
                <w:rPr>
                  <w:rFonts w:ascii="Cambria Math" w:hAnsi="Cambria Math"/>
                </w:rPr>
                <m:t>I</m:t>
              </m:r>
            </m:e>
          </m:acc>
          <m:r>
            <m:rPr>
              <m:sty m:val="p"/>
            </m:rPr>
            <w:rPr>
              <w:rFonts w:ascii="Cambria Math" w:hAnsi="Cambria Math"/>
            </w:rPr>
            <m:t>=</m:t>
          </m:r>
          <m:r>
            <m:rPr>
              <m:sty m:val="p"/>
            </m:rPr>
            <w:rPr>
              <w:rFonts w:ascii="Cambria Math" w:eastAsiaTheme="minorEastAsia" w:hAnsi="Cambria Math"/>
            </w:rPr>
            <m:t>0.01643746</m:t>
          </m:r>
          <m:r>
            <w:rPr>
              <w:rFonts w:ascii="Cambria Math" w:hAnsi="Cambria Math"/>
            </w:rPr>
            <m:t>*</m:t>
          </m:r>
          <m:r>
            <w:rPr>
              <w:rFonts w:ascii="Cambria Math" w:hAnsi="Cambria Math"/>
            </w:rPr>
            <m:t>1.130353*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r>
            <w:rPr>
              <w:rFonts w:ascii="Cambria Math" w:hAnsi="Cambria Math"/>
            </w:rPr>
            <m:t>1.858013*</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r>
            <w:rPr>
              <w:rFonts w:ascii="Cambria Math" w:hAnsi="Cambria Math"/>
            </w:rPr>
            <m:t>0.000019</m:t>
          </m:r>
          <m:d>
            <m:dPr>
              <m:ctrlPr>
                <w:rPr>
                  <w:rFonts w:ascii="Cambria Math" w:hAnsi="Cambria Math"/>
                  <w:i/>
                </w:rPr>
              </m:ctrlPr>
            </m:dPr>
            <m:e>
              <m:r>
                <w:rPr>
                  <w:rFonts w:ascii="Cambria Math" w:eastAsiaTheme="minorEastAsia" w:hAnsi="Cambria Math"/>
                </w:rPr>
                <m:t>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e>
          </m:d>
        </m:oMath>
      </m:oMathPara>
    </w:p>
    <w:p w14:paraId="3DDD19AE" w14:textId="5232D203" w:rsidR="00181522" w:rsidRPr="00231BFB" w:rsidRDefault="00181522" w:rsidP="00231BFB">
      <w:pPr>
        <w:pStyle w:val="ListParagraph"/>
        <w:numPr>
          <w:ilvl w:val="1"/>
          <w:numId w:val="1"/>
        </w:numPr>
        <w:rPr>
          <w:b/>
          <w:bCs/>
          <w:sz w:val="24"/>
          <w:szCs w:val="24"/>
        </w:rPr>
      </w:pPr>
      <w:r w:rsidRPr="00231BFB">
        <w:rPr>
          <w:b/>
          <w:bCs/>
          <w:sz w:val="24"/>
          <w:szCs w:val="24"/>
        </w:rPr>
        <w:t>Viết kết quả phép đo</w:t>
      </w:r>
    </w:p>
    <w:p w14:paraId="2838A8AF" w14:textId="3B36477F" w:rsidR="0079692E" w:rsidRPr="00DB6111" w:rsidRDefault="00000000" w:rsidP="00A42916">
      <w:pPr>
        <w:pStyle w:val="ListParagraph"/>
        <w:pBdr>
          <w:top w:val="single" w:sz="4" w:space="1" w:color="auto"/>
          <w:left w:val="single" w:sz="4" w:space="4" w:color="auto"/>
          <w:bottom w:val="single" w:sz="4" w:space="18" w:color="auto"/>
          <w:right w:val="single" w:sz="4" w:space="4" w:color="auto"/>
        </w:pBdr>
        <w:jc w:val="cente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ms</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ms</m:t>
                </m:r>
              </m:sub>
            </m:sSub>
          </m:e>
        </m:acc>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ms</m:t>
            </m:r>
          </m:sub>
        </m:sSub>
        <m:r>
          <w:rPr>
            <w:rFonts w:ascii="Cambria Math" w:hAnsi="Cambria Math"/>
          </w:rPr>
          <m:t>=</m:t>
        </m:r>
        <m:r>
          <w:rPr>
            <w:rFonts w:ascii="Cambria Math" w:hAnsi="Cambria Math"/>
            <w:sz w:val="20"/>
            <w:szCs w:val="20"/>
          </w:rPr>
          <m:t>0.14</m:t>
        </m:r>
        <m:r>
          <w:rPr>
            <w:rFonts w:ascii="Cambria Math" w:hAnsi="Cambria Math"/>
            <w:sz w:val="20"/>
            <w:szCs w:val="20"/>
          </w:rPr>
          <m:t>5</m:t>
        </m:r>
        <m:r>
          <w:rPr>
            <w:rFonts w:ascii="Cambria Math" w:hAnsi="Cambria Math"/>
          </w:rPr>
          <m:t>±</m:t>
        </m:r>
        <m:r>
          <w:rPr>
            <w:rFonts w:ascii="Cambria Math" w:hAnsi="Cambria Math"/>
          </w:rPr>
          <m:t>0.007</m:t>
        </m:r>
        <m:r>
          <w:rPr>
            <w:rFonts w:ascii="Cambria Math" w:hAnsi="Cambria Math"/>
          </w:rPr>
          <m:t>(N)</m:t>
        </m:r>
      </m:oMath>
      <w:r w:rsidR="00DB6111">
        <w:rPr>
          <w:rFonts w:eastAsiaTheme="minorEastAsia"/>
        </w:rPr>
        <w:t xml:space="preserve"> </w:t>
      </w:r>
    </w:p>
    <w:p w14:paraId="4A782607" w14:textId="56DE77AD" w:rsidR="00DB6111" w:rsidRDefault="00DB6111" w:rsidP="00DB6111">
      <w:pPr>
        <w:pStyle w:val="ListParagraph"/>
        <w:pBdr>
          <w:top w:val="single" w:sz="4" w:space="1" w:color="auto"/>
          <w:left w:val="single" w:sz="4" w:space="4" w:color="auto"/>
          <w:bottom w:val="single" w:sz="4" w:space="18" w:color="auto"/>
          <w:right w:val="single" w:sz="4" w:space="4" w:color="auto"/>
        </w:pBdr>
        <w:jc w:val="center"/>
      </w:pPr>
      <m:oMath>
        <m:r>
          <w:rPr>
            <w:rFonts w:ascii="Cambria Math" w:hAnsi="Cambria Math"/>
          </w:rPr>
          <m:t>I=</m:t>
        </m:r>
        <m:acc>
          <m:accPr>
            <m:chr m:val="̅"/>
            <m:ctrlPr>
              <w:rPr>
                <w:rFonts w:ascii="Cambria Math" w:hAnsi="Cambria Math"/>
                <w:i/>
              </w:rPr>
            </m:ctrlPr>
          </m:accPr>
          <m:e>
            <m:r>
              <w:rPr>
                <w:rFonts w:ascii="Cambria Math" w:hAnsi="Cambria Math"/>
              </w:rPr>
              <m:t>I</m:t>
            </m:r>
          </m:e>
        </m:acc>
        <m:r>
          <w:rPr>
            <w:rFonts w:ascii="Cambria Math" w:hAnsi="Cambria Math"/>
          </w:rPr>
          <m:t>±</m:t>
        </m:r>
        <m:r>
          <m:rPr>
            <m:sty m:val="p"/>
          </m:rPr>
          <w:rPr>
            <w:rFonts w:ascii="Cambria Math" w:hAnsi="Cambria Math"/>
          </w:rPr>
          <m:t>Δ</m:t>
        </m:r>
        <m:r>
          <w:rPr>
            <w:rFonts w:ascii="Cambria Math" w:hAnsi="Cambria Math"/>
          </w:rPr>
          <m:t>I=</m:t>
        </m:r>
        <m:r>
          <w:rPr>
            <w:rFonts w:ascii="Cambria Math" w:hAnsi="Cambria Math"/>
          </w:rPr>
          <m:t>0.00</m:t>
        </m:r>
        <m:r>
          <w:rPr>
            <w:rFonts w:ascii="Cambria Math" w:hAnsi="Cambria Math"/>
          </w:rPr>
          <m:t>1130</m:t>
        </m:r>
        <m:r>
          <w:rPr>
            <w:rFonts w:ascii="Cambria Math" w:hAnsi="Cambria Math"/>
          </w:rPr>
          <m:t>±</m:t>
        </m:r>
        <m:r>
          <w:rPr>
            <w:rFonts w:ascii="Cambria Math" w:hAnsi="Cambria Math"/>
          </w:rPr>
          <m:t>0.0000</m:t>
        </m:r>
        <m:r>
          <w:rPr>
            <w:rFonts w:ascii="Cambria Math" w:hAnsi="Cambria Math"/>
          </w:rPr>
          <m:t>1</m:t>
        </m:r>
        <m:r>
          <w:rPr>
            <w:rFonts w:ascii="Cambria Math" w:hAnsi="Cambria Math"/>
          </w:rPr>
          <m:t>9</m:t>
        </m:r>
        <m:d>
          <m:dPr>
            <m:ctrlPr>
              <w:rPr>
                <w:rFonts w:ascii="Cambria Math" w:hAnsi="Cambria Math"/>
                <w:i/>
              </w:rPr>
            </m:ctrlPr>
          </m:dPr>
          <m:e>
            <m:r>
              <w:rPr>
                <w:rFonts w:ascii="Cambria Math" w:eastAsiaTheme="minorEastAsia" w:hAnsi="Cambria Math"/>
              </w:rPr>
              <m:t>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e>
        </m:d>
      </m:oMath>
      <w:r>
        <w:rPr>
          <w:rFonts w:eastAsiaTheme="minorEastAsia"/>
        </w:rPr>
        <w:t xml:space="preserve"> </w:t>
      </w:r>
    </w:p>
    <w:sectPr w:rsidR="00DB6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2B1D"/>
    <w:multiLevelType w:val="multilevel"/>
    <w:tmpl w:val="E4400C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CFB38E1"/>
    <w:multiLevelType w:val="hybridMultilevel"/>
    <w:tmpl w:val="A0EAA15A"/>
    <w:lvl w:ilvl="0" w:tplc="267E35D6">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605C5"/>
    <w:multiLevelType w:val="hybridMultilevel"/>
    <w:tmpl w:val="ECF4E498"/>
    <w:lvl w:ilvl="0" w:tplc="EDDA8B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705E5"/>
    <w:multiLevelType w:val="hybridMultilevel"/>
    <w:tmpl w:val="2BA6CE04"/>
    <w:lvl w:ilvl="0" w:tplc="82881E4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3D34D1"/>
    <w:multiLevelType w:val="hybridMultilevel"/>
    <w:tmpl w:val="3774BB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9F113F"/>
    <w:multiLevelType w:val="hybridMultilevel"/>
    <w:tmpl w:val="5E7C2BC6"/>
    <w:lvl w:ilvl="0" w:tplc="50EAA70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4065F9"/>
    <w:multiLevelType w:val="hybridMultilevel"/>
    <w:tmpl w:val="38683F7E"/>
    <w:lvl w:ilvl="0" w:tplc="6FA6915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3263FF"/>
    <w:multiLevelType w:val="hybridMultilevel"/>
    <w:tmpl w:val="08A2A6EC"/>
    <w:lvl w:ilvl="0" w:tplc="C66A85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E2D20"/>
    <w:multiLevelType w:val="multilevel"/>
    <w:tmpl w:val="DDF487EC"/>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1210E3E"/>
    <w:multiLevelType w:val="hybridMultilevel"/>
    <w:tmpl w:val="12B88616"/>
    <w:lvl w:ilvl="0" w:tplc="E20C9606">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D87236"/>
    <w:multiLevelType w:val="multilevel"/>
    <w:tmpl w:val="96500B3C"/>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8794281"/>
    <w:multiLevelType w:val="hybridMultilevel"/>
    <w:tmpl w:val="6F129B90"/>
    <w:lvl w:ilvl="0" w:tplc="D57ECAE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2E4CC2"/>
    <w:multiLevelType w:val="hybridMultilevel"/>
    <w:tmpl w:val="5B1A4F00"/>
    <w:lvl w:ilvl="0" w:tplc="39607F4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1C5BF9"/>
    <w:multiLevelType w:val="hybridMultilevel"/>
    <w:tmpl w:val="A508C82A"/>
    <w:lvl w:ilvl="0" w:tplc="5ADE898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125E2B"/>
    <w:multiLevelType w:val="hybridMultilevel"/>
    <w:tmpl w:val="A906D4D0"/>
    <w:lvl w:ilvl="0" w:tplc="98FEEDD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037940"/>
    <w:multiLevelType w:val="hybridMultilevel"/>
    <w:tmpl w:val="F6D4A876"/>
    <w:lvl w:ilvl="0" w:tplc="6118637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4611624">
    <w:abstractNumId w:val="0"/>
  </w:num>
  <w:num w:numId="2" w16cid:durableId="727388102">
    <w:abstractNumId w:val="3"/>
  </w:num>
  <w:num w:numId="3" w16cid:durableId="814952699">
    <w:abstractNumId w:val="14"/>
  </w:num>
  <w:num w:numId="4" w16cid:durableId="279652393">
    <w:abstractNumId w:val="7"/>
  </w:num>
  <w:num w:numId="5" w16cid:durableId="122582906">
    <w:abstractNumId w:val="8"/>
  </w:num>
  <w:num w:numId="6" w16cid:durableId="2034375175">
    <w:abstractNumId w:val="6"/>
  </w:num>
  <w:num w:numId="7" w16cid:durableId="774373839">
    <w:abstractNumId w:val="4"/>
  </w:num>
  <w:num w:numId="8" w16cid:durableId="2126270893">
    <w:abstractNumId w:val="13"/>
  </w:num>
  <w:num w:numId="9" w16cid:durableId="1972398750">
    <w:abstractNumId w:val="2"/>
  </w:num>
  <w:num w:numId="10" w16cid:durableId="287593760">
    <w:abstractNumId w:val="11"/>
  </w:num>
  <w:num w:numId="11" w16cid:durableId="769082019">
    <w:abstractNumId w:val="5"/>
  </w:num>
  <w:num w:numId="12" w16cid:durableId="1296371111">
    <w:abstractNumId w:val="9"/>
  </w:num>
  <w:num w:numId="13" w16cid:durableId="179199129">
    <w:abstractNumId w:val="1"/>
  </w:num>
  <w:num w:numId="14" w16cid:durableId="350030092">
    <w:abstractNumId w:val="15"/>
  </w:num>
  <w:num w:numId="15" w16cid:durableId="1870800498">
    <w:abstractNumId w:val="12"/>
  </w:num>
  <w:num w:numId="16" w16cid:durableId="6788520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CEB"/>
    <w:rsid w:val="00014FB2"/>
    <w:rsid w:val="000226E1"/>
    <w:rsid w:val="00035860"/>
    <w:rsid w:val="00045D0C"/>
    <w:rsid w:val="000470B1"/>
    <w:rsid w:val="0006733E"/>
    <w:rsid w:val="0007206C"/>
    <w:rsid w:val="00072D95"/>
    <w:rsid w:val="0007410E"/>
    <w:rsid w:val="00093ED7"/>
    <w:rsid w:val="000C6018"/>
    <w:rsid w:val="000D61E8"/>
    <w:rsid w:val="000D79E1"/>
    <w:rsid w:val="000E03BF"/>
    <w:rsid w:val="000F54E1"/>
    <w:rsid w:val="0010270F"/>
    <w:rsid w:val="0011270D"/>
    <w:rsid w:val="00122232"/>
    <w:rsid w:val="0013667C"/>
    <w:rsid w:val="001455E2"/>
    <w:rsid w:val="001607CD"/>
    <w:rsid w:val="001670BB"/>
    <w:rsid w:val="00173265"/>
    <w:rsid w:val="00176C98"/>
    <w:rsid w:val="00181522"/>
    <w:rsid w:val="001907F0"/>
    <w:rsid w:val="001A1016"/>
    <w:rsid w:val="001A5AF5"/>
    <w:rsid w:val="001A6D9B"/>
    <w:rsid w:val="001B4846"/>
    <w:rsid w:val="001C0AE2"/>
    <w:rsid w:val="001C3404"/>
    <w:rsid w:val="001C4131"/>
    <w:rsid w:val="001E7135"/>
    <w:rsid w:val="00200273"/>
    <w:rsid w:val="00204F75"/>
    <w:rsid w:val="00210EF8"/>
    <w:rsid w:val="00231BFB"/>
    <w:rsid w:val="00232FF1"/>
    <w:rsid w:val="00233F3A"/>
    <w:rsid w:val="0024026D"/>
    <w:rsid w:val="00252CE7"/>
    <w:rsid w:val="00273645"/>
    <w:rsid w:val="00275AEB"/>
    <w:rsid w:val="002A4EFF"/>
    <w:rsid w:val="002B2566"/>
    <w:rsid w:val="002D593E"/>
    <w:rsid w:val="002E24BB"/>
    <w:rsid w:val="002E2E33"/>
    <w:rsid w:val="002E530C"/>
    <w:rsid w:val="0030139A"/>
    <w:rsid w:val="00306D3D"/>
    <w:rsid w:val="00315C58"/>
    <w:rsid w:val="00323F58"/>
    <w:rsid w:val="003704F9"/>
    <w:rsid w:val="003958CC"/>
    <w:rsid w:val="003A4CE9"/>
    <w:rsid w:val="003A633C"/>
    <w:rsid w:val="003A78DA"/>
    <w:rsid w:val="003C5A83"/>
    <w:rsid w:val="003C5F6D"/>
    <w:rsid w:val="003E05DF"/>
    <w:rsid w:val="003E2920"/>
    <w:rsid w:val="00425B17"/>
    <w:rsid w:val="00425F98"/>
    <w:rsid w:val="004502DE"/>
    <w:rsid w:val="004534EE"/>
    <w:rsid w:val="00471B67"/>
    <w:rsid w:val="00481005"/>
    <w:rsid w:val="00490BF2"/>
    <w:rsid w:val="00491040"/>
    <w:rsid w:val="004933D2"/>
    <w:rsid w:val="0049538B"/>
    <w:rsid w:val="004B7486"/>
    <w:rsid w:val="004B7593"/>
    <w:rsid w:val="004C25E0"/>
    <w:rsid w:val="004D285C"/>
    <w:rsid w:val="004D483E"/>
    <w:rsid w:val="004E4689"/>
    <w:rsid w:val="004E6DB5"/>
    <w:rsid w:val="004F58B0"/>
    <w:rsid w:val="004F6575"/>
    <w:rsid w:val="00504B23"/>
    <w:rsid w:val="005240C0"/>
    <w:rsid w:val="005255BC"/>
    <w:rsid w:val="00525A7A"/>
    <w:rsid w:val="005600D8"/>
    <w:rsid w:val="005657EB"/>
    <w:rsid w:val="005C0642"/>
    <w:rsid w:val="005D1D03"/>
    <w:rsid w:val="006005F4"/>
    <w:rsid w:val="00601909"/>
    <w:rsid w:val="006078A1"/>
    <w:rsid w:val="006100C7"/>
    <w:rsid w:val="006118A1"/>
    <w:rsid w:val="00611DCC"/>
    <w:rsid w:val="00614AA5"/>
    <w:rsid w:val="0061773B"/>
    <w:rsid w:val="00620DA1"/>
    <w:rsid w:val="00633C39"/>
    <w:rsid w:val="0065249D"/>
    <w:rsid w:val="00653AD8"/>
    <w:rsid w:val="006656FD"/>
    <w:rsid w:val="00687E19"/>
    <w:rsid w:val="00687F42"/>
    <w:rsid w:val="00690F22"/>
    <w:rsid w:val="006B20D8"/>
    <w:rsid w:val="006B3B14"/>
    <w:rsid w:val="006B6C39"/>
    <w:rsid w:val="006D6968"/>
    <w:rsid w:val="006E1629"/>
    <w:rsid w:val="006E516A"/>
    <w:rsid w:val="006E5A5D"/>
    <w:rsid w:val="006E5E03"/>
    <w:rsid w:val="006F1984"/>
    <w:rsid w:val="00702953"/>
    <w:rsid w:val="0070626A"/>
    <w:rsid w:val="00723C31"/>
    <w:rsid w:val="0073385E"/>
    <w:rsid w:val="00756BC6"/>
    <w:rsid w:val="007733AB"/>
    <w:rsid w:val="00783D4F"/>
    <w:rsid w:val="0079692E"/>
    <w:rsid w:val="007C6481"/>
    <w:rsid w:val="007C64F1"/>
    <w:rsid w:val="007E3F7C"/>
    <w:rsid w:val="007F2422"/>
    <w:rsid w:val="007F2CAC"/>
    <w:rsid w:val="00800F42"/>
    <w:rsid w:val="00801CC1"/>
    <w:rsid w:val="0081328C"/>
    <w:rsid w:val="00850D99"/>
    <w:rsid w:val="00853CEB"/>
    <w:rsid w:val="00864D10"/>
    <w:rsid w:val="0089380D"/>
    <w:rsid w:val="008B2AEA"/>
    <w:rsid w:val="008C157C"/>
    <w:rsid w:val="008C2B77"/>
    <w:rsid w:val="008C3E95"/>
    <w:rsid w:val="008E6139"/>
    <w:rsid w:val="008F3E01"/>
    <w:rsid w:val="008F5316"/>
    <w:rsid w:val="00902A99"/>
    <w:rsid w:val="009573F3"/>
    <w:rsid w:val="00995D0A"/>
    <w:rsid w:val="00996FE5"/>
    <w:rsid w:val="009A26D0"/>
    <w:rsid w:val="009C744B"/>
    <w:rsid w:val="009C793D"/>
    <w:rsid w:val="009D47D1"/>
    <w:rsid w:val="00A044C6"/>
    <w:rsid w:val="00A17100"/>
    <w:rsid w:val="00A221C1"/>
    <w:rsid w:val="00A26BF2"/>
    <w:rsid w:val="00A27BEC"/>
    <w:rsid w:val="00A354DA"/>
    <w:rsid w:val="00A413B9"/>
    <w:rsid w:val="00A42916"/>
    <w:rsid w:val="00A5079B"/>
    <w:rsid w:val="00A547D2"/>
    <w:rsid w:val="00A55C4D"/>
    <w:rsid w:val="00A6182A"/>
    <w:rsid w:val="00AA09B5"/>
    <w:rsid w:val="00AC3338"/>
    <w:rsid w:val="00AC4C51"/>
    <w:rsid w:val="00AD12D5"/>
    <w:rsid w:val="00AD233E"/>
    <w:rsid w:val="00AD2B2A"/>
    <w:rsid w:val="00AD78FD"/>
    <w:rsid w:val="00AF4FA6"/>
    <w:rsid w:val="00B0354B"/>
    <w:rsid w:val="00B40E0C"/>
    <w:rsid w:val="00B56DC9"/>
    <w:rsid w:val="00B610CB"/>
    <w:rsid w:val="00B63958"/>
    <w:rsid w:val="00B659F0"/>
    <w:rsid w:val="00B65DF7"/>
    <w:rsid w:val="00B67DAE"/>
    <w:rsid w:val="00B70E6A"/>
    <w:rsid w:val="00B92F90"/>
    <w:rsid w:val="00B975C3"/>
    <w:rsid w:val="00BC26F0"/>
    <w:rsid w:val="00BC4B61"/>
    <w:rsid w:val="00BE6FB8"/>
    <w:rsid w:val="00BE7D4A"/>
    <w:rsid w:val="00BF127C"/>
    <w:rsid w:val="00C03256"/>
    <w:rsid w:val="00C12297"/>
    <w:rsid w:val="00C259AD"/>
    <w:rsid w:val="00C3303E"/>
    <w:rsid w:val="00C33E8F"/>
    <w:rsid w:val="00C42DF4"/>
    <w:rsid w:val="00C61EFE"/>
    <w:rsid w:val="00C6301D"/>
    <w:rsid w:val="00C6315F"/>
    <w:rsid w:val="00CD3F81"/>
    <w:rsid w:val="00CF4D79"/>
    <w:rsid w:val="00D10859"/>
    <w:rsid w:val="00D11A34"/>
    <w:rsid w:val="00D353FC"/>
    <w:rsid w:val="00D453DA"/>
    <w:rsid w:val="00D752D9"/>
    <w:rsid w:val="00D8549A"/>
    <w:rsid w:val="00D86174"/>
    <w:rsid w:val="00D86286"/>
    <w:rsid w:val="00D8715F"/>
    <w:rsid w:val="00DB6111"/>
    <w:rsid w:val="00DE0978"/>
    <w:rsid w:val="00DF3A75"/>
    <w:rsid w:val="00E232A6"/>
    <w:rsid w:val="00E32F3E"/>
    <w:rsid w:val="00E33E0B"/>
    <w:rsid w:val="00E6697F"/>
    <w:rsid w:val="00E734F4"/>
    <w:rsid w:val="00E84F84"/>
    <w:rsid w:val="00E860B3"/>
    <w:rsid w:val="00EA5D21"/>
    <w:rsid w:val="00EC7B47"/>
    <w:rsid w:val="00EE2A32"/>
    <w:rsid w:val="00EE2CA2"/>
    <w:rsid w:val="00EF4B88"/>
    <w:rsid w:val="00EF4E11"/>
    <w:rsid w:val="00F02150"/>
    <w:rsid w:val="00F1433E"/>
    <w:rsid w:val="00F30D2D"/>
    <w:rsid w:val="00F415BE"/>
    <w:rsid w:val="00F41D5D"/>
    <w:rsid w:val="00F52F45"/>
    <w:rsid w:val="00F6232A"/>
    <w:rsid w:val="00F87C04"/>
    <w:rsid w:val="00FA1A5A"/>
    <w:rsid w:val="00FA678C"/>
    <w:rsid w:val="00FC775A"/>
    <w:rsid w:val="00FE02A5"/>
    <w:rsid w:val="00FE5255"/>
    <w:rsid w:val="00FF4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E311"/>
  <w15:chartTrackingRefBased/>
  <w15:docId w15:val="{40D6F710-FB04-425A-BF4F-FB93E832E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0D8"/>
    <w:pPr>
      <w:ind w:left="720"/>
      <w:contextualSpacing/>
    </w:pPr>
  </w:style>
  <w:style w:type="table" w:styleId="TableGrid">
    <w:name w:val="Table Grid"/>
    <w:basedOn w:val="TableNormal"/>
    <w:uiPriority w:val="39"/>
    <w:rsid w:val="004B7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04F7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4</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26</cp:revision>
  <cp:lastPrinted>2024-02-16T12:01:00Z</cp:lastPrinted>
  <dcterms:created xsi:type="dcterms:W3CDTF">2024-02-16T12:01:00Z</dcterms:created>
  <dcterms:modified xsi:type="dcterms:W3CDTF">2024-03-03T04:56:00Z</dcterms:modified>
</cp:coreProperties>
</file>