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5E76D87D">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34B9FEF5">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w:t>
      </w:r>
      <w:r w:rsidR="00340B04">
        <w:rPr>
          <w:lang w:val="en-US"/>
        </w:rPr>
        <w:t xml:space="preserve"> gọi là các tiền đề (Premise)</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lastRenderedPageBreak/>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0B04"/>
    <w:rsid w:val="00341A0F"/>
    <w:rsid w:val="003426E5"/>
    <w:rsid w:val="0034587A"/>
    <w:rsid w:val="003464A7"/>
    <w:rsid w:val="003472DB"/>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9993</TotalTime>
  <Pages>96</Pages>
  <Words>23953</Words>
  <Characters>136538</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1064</cp:revision>
  <dcterms:created xsi:type="dcterms:W3CDTF">2022-12-15T10:14:00Z</dcterms:created>
  <dcterms:modified xsi:type="dcterms:W3CDTF">2024-02-14T05:21:00Z</dcterms:modified>
</cp:coreProperties>
</file>