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5B" w:rsidRDefault="00E4635B" w:rsidP="00E463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Photon Energy</w:t>
      </w:r>
      <w:r>
        <w:rPr>
          <w:rFonts w:eastAsiaTheme="minorEastAsia"/>
          <w:lang w:val="en-US"/>
        </w:rPr>
        <w:t xml:space="preserve"> – Năng Lượng Ánh Sáng:</w:t>
      </w:r>
    </w:p>
    <w:p w:rsidR="00E4635B" w:rsidRDefault="00E4635B" w:rsidP="00E4635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Tính Năng Lượng Của 1 Photon?</w:t>
      </w:r>
    </w:p>
    <w:p w:rsidR="00E4635B" w:rsidRDefault="00E4635B" w:rsidP="00E4635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E=hf</m:t>
        </m:r>
      </m:oMath>
    </w:p>
    <w:p w:rsidR="00E4635B" w:rsidRPr="00E4635B" w:rsidRDefault="00E4635B" w:rsidP="00E4635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>h là hằng số Planck</w:t>
      </w:r>
    </w:p>
    <w:p w:rsidR="00E4635B" w:rsidRPr="00E4635B" w:rsidRDefault="00E4635B" w:rsidP="00E4635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>f là tần số của Photon</w:t>
      </w:r>
      <w:bookmarkStart w:id="0" w:name="_GoBack"/>
      <w:bookmarkEnd w:id="0"/>
    </w:p>
    <w:p w:rsidR="00E4635B" w:rsidRDefault="00E4635B">
      <w:pPr>
        <w:rPr>
          <w:lang w:val="en-US"/>
        </w:rPr>
      </w:pPr>
    </w:p>
    <w:p w:rsidR="00560CAE" w:rsidRDefault="001660BE">
      <w:pPr>
        <w:rPr>
          <w:lang w:val="en-US"/>
        </w:rPr>
      </w:pPr>
      <w:r>
        <w:rPr>
          <w:lang w:val="en-US"/>
        </w:rPr>
        <w:t>Wave Particle Duality – Lưỡng Tính Sóng Hạt</w:t>
      </w:r>
      <w:r w:rsidR="000A7C01">
        <w:rPr>
          <w:lang w:val="en-US"/>
        </w:rPr>
        <w:t xml:space="preserve"> De Broglie</w:t>
      </w:r>
      <w:r>
        <w:rPr>
          <w:lang w:val="en-US"/>
        </w:rPr>
        <w:t>:</w:t>
      </w:r>
    </w:p>
    <w:p w:rsidR="001660BE" w:rsidRDefault="001660BE" w:rsidP="00166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Lưỡng Tính Sóng Hạt Là Gì?</w:t>
      </w:r>
    </w:p>
    <w:p w:rsidR="000A7C01" w:rsidRDefault="001660BE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chuyển động của 1 hạt có khối lượng gắn liền với 1 sóng</w:t>
      </w:r>
      <w:r w:rsidR="000A7C01">
        <w:rPr>
          <w:lang w:val="en-US"/>
        </w:rPr>
        <w:t xml:space="preserve"> </w:t>
      </w:r>
    </w:p>
    <w:p w:rsidR="001660BE" w:rsidRDefault="000A7C01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Tốc độ truyền sóng = tốc độ hạt</w:t>
      </w:r>
    </w:p>
    <w:p w:rsidR="001660BE" w:rsidRDefault="001660BE" w:rsidP="00166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Bước Sóng Của Hạt?</w:t>
      </w:r>
    </w:p>
    <w:p w:rsidR="001660BE" w:rsidRDefault="001660BE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có hệ thức De Broglie</w:t>
      </w:r>
    </w:p>
    <w:p w:rsidR="001660BE" w:rsidRPr="001660BE" w:rsidRDefault="001660BE" w:rsidP="001660B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mv</m:t>
            </m:r>
          </m:den>
        </m:f>
      </m:oMath>
    </w:p>
    <w:p w:rsidR="001660BE" w:rsidRDefault="001660BE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hằng số Planck</w:t>
      </w:r>
    </w:p>
    <w:p w:rsidR="001660BE" w:rsidRDefault="001660BE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 là động lượng hạt</w:t>
      </w:r>
    </w:p>
    <w:p w:rsidR="001660BE" w:rsidRDefault="001660BE" w:rsidP="00166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khối lượng hạt</w:t>
      </w:r>
    </w:p>
    <w:p w:rsidR="000A7C01" w:rsidRDefault="001660BE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vận tốc hạt</w:t>
      </w:r>
    </w:p>
    <w:p w:rsidR="000A7C01" w:rsidRDefault="000A7C01" w:rsidP="000A7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Hằng </w:t>
      </w:r>
      <w:r w:rsidR="00CB0E05">
        <w:rPr>
          <w:lang w:val="en-US"/>
        </w:rPr>
        <w:t xml:space="preserve">Số </w:t>
      </w:r>
      <w:r>
        <w:rPr>
          <w:lang w:val="en-US"/>
        </w:rPr>
        <w:t xml:space="preserve">Planck </w:t>
      </w:r>
      <w:r w:rsidR="00CB0E05">
        <w:rPr>
          <w:lang w:val="en-US"/>
        </w:rPr>
        <w:t>Suy Giảm?</w:t>
      </w:r>
    </w:p>
    <w:p w:rsidR="000A7C01" w:rsidRPr="000A7C01" w:rsidRDefault="000A7C01" w:rsidP="000A7C0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ℏ=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</m:t>
            </m:r>
          </m:den>
        </m:f>
      </m:oMath>
    </w:p>
    <w:p w:rsidR="000A7C01" w:rsidRPr="000A7C01" w:rsidRDefault="000A7C01" w:rsidP="000A7C01">
      <w:pPr>
        <w:ind w:left="720"/>
        <w:rPr>
          <w:lang w:val="en-US"/>
        </w:rPr>
      </w:pPr>
    </w:p>
    <w:p w:rsidR="000A7C01" w:rsidRDefault="000A7C01" w:rsidP="000A7C01">
      <w:pPr>
        <w:rPr>
          <w:lang w:val="en-US"/>
        </w:rPr>
      </w:pPr>
    </w:p>
    <w:p w:rsidR="000A7C01" w:rsidRDefault="000A7C01" w:rsidP="000A7C01">
      <w:pPr>
        <w:rPr>
          <w:lang w:val="en-US"/>
        </w:rPr>
      </w:pPr>
      <w:r>
        <w:rPr>
          <w:lang w:val="en-US"/>
        </w:rPr>
        <w:t>Uncertainty Principle – Nguyên Lý Bất Định Heisenberg:</w:t>
      </w:r>
    </w:p>
    <w:p w:rsidR="000A7C01" w:rsidRDefault="000A7C01" w:rsidP="000A7C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Nguyên </w:t>
      </w:r>
      <w:r w:rsidR="00CB0E05">
        <w:rPr>
          <w:lang w:val="en-US"/>
        </w:rPr>
        <w:t>Lý Bất Định Là Gì?</w:t>
      </w:r>
    </w:p>
    <w:p w:rsidR="000A7C01" w:rsidRDefault="000A7C01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có 1 hạt rất nhỏ đang bay, thì ta không thể xác định chính xác đồng thời vị trí và động lượng hay vận tốc của hạt</w:t>
      </w:r>
      <w:r w:rsidR="00CB0F94">
        <w:rPr>
          <w:lang w:val="en-US"/>
        </w:rPr>
        <w:t>, biết vị trí thì không biết động lượng và ngược lại</w:t>
      </w:r>
    </w:p>
    <w:p w:rsidR="000A7C01" w:rsidRDefault="000A7C01" w:rsidP="000A7C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Hệ </w:t>
      </w:r>
      <w:r w:rsidR="001F7D5A">
        <w:rPr>
          <w:lang w:val="en-US"/>
        </w:rPr>
        <w:t>Thức Bất Định?</w:t>
      </w:r>
    </w:p>
    <w:p w:rsidR="000A7C01" w:rsidRPr="000A7C01" w:rsidRDefault="000A7C01" w:rsidP="001F7D5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∆q∆p≥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ℏ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⇒∆q∆v≥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ℏ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2m</m:t>
            </m:r>
          </m:den>
        </m:f>
      </m:oMath>
    </w:p>
    <w:p w:rsidR="000A7C01" w:rsidRDefault="000A7C01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t>ħ</w:t>
      </w:r>
      <w:r>
        <w:rPr>
          <w:lang w:val="en-US"/>
        </w:rPr>
        <w:t xml:space="preserve"> là hằng số Planck suy giảm</w:t>
      </w:r>
    </w:p>
    <w:p w:rsidR="000A7C01" w:rsidRDefault="00DA4F61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>q là độ bất định về tọa độ</w:t>
      </w:r>
    </w:p>
    <w:p w:rsidR="00CB0F94" w:rsidRDefault="00CB0F94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>p là độ bất định về động lượng</w:t>
      </w:r>
    </w:p>
    <w:p w:rsidR="00CB0F94" w:rsidRDefault="00CB0F94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>v là độ bất định về vận tốc</w:t>
      </w:r>
    </w:p>
    <w:p w:rsidR="00CB0F94" w:rsidRPr="000A7C01" w:rsidRDefault="00CB0F94" w:rsidP="000A7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khối lượng hạt</w:t>
      </w:r>
    </w:p>
    <w:sectPr w:rsidR="00CB0F94" w:rsidRPr="000A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49E"/>
    <w:multiLevelType w:val="hybridMultilevel"/>
    <w:tmpl w:val="A5C068C8"/>
    <w:lvl w:ilvl="0" w:tplc="38020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3888"/>
    <w:multiLevelType w:val="hybridMultilevel"/>
    <w:tmpl w:val="D0EA35FC"/>
    <w:lvl w:ilvl="0" w:tplc="3DD2164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01607"/>
    <w:multiLevelType w:val="hybridMultilevel"/>
    <w:tmpl w:val="0A4C6D9A"/>
    <w:lvl w:ilvl="0" w:tplc="E696BC3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FE0898"/>
    <w:multiLevelType w:val="hybridMultilevel"/>
    <w:tmpl w:val="5FCA4B8C"/>
    <w:lvl w:ilvl="0" w:tplc="941C6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F80ED1"/>
    <w:multiLevelType w:val="hybridMultilevel"/>
    <w:tmpl w:val="B0A41196"/>
    <w:lvl w:ilvl="0" w:tplc="401A8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A"/>
    <w:rsid w:val="000A7C01"/>
    <w:rsid w:val="001660BE"/>
    <w:rsid w:val="001F7D5A"/>
    <w:rsid w:val="00560CAE"/>
    <w:rsid w:val="008A279A"/>
    <w:rsid w:val="00CB0E05"/>
    <w:rsid w:val="00CB0F94"/>
    <w:rsid w:val="00DA4F61"/>
    <w:rsid w:val="00E4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7</cp:revision>
  <dcterms:created xsi:type="dcterms:W3CDTF">2023-07-02T00:50:00Z</dcterms:created>
  <dcterms:modified xsi:type="dcterms:W3CDTF">2023-07-03T04:25:00Z</dcterms:modified>
</cp:coreProperties>
</file>