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05FF557E" w:rsidR="00825454" w:rsidRDefault="00825454" w:rsidP="007C14C2">
      <w:pPr>
        <w:pStyle w:val="ListParagraph"/>
        <w:numPr>
          <w:ilvl w:val="0"/>
          <w:numId w:val="6"/>
        </w:numPr>
        <w:rPr>
          <w:lang w:val="en-US"/>
        </w:rPr>
      </w:pPr>
      <w:r>
        <w:rPr>
          <w:lang w:val="en-US"/>
        </w:rPr>
        <w:t>Vector tọa độ tâm của đường tròn tiếp xúc là C</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77777777" w:rsidR="00825454" w:rsidRDefault="00825454" w:rsidP="007C14C2">
      <w:pPr>
        <w:pStyle w:val="ListParagraph"/>
        <w:numPr>
          <w:ilvl w:val="0"/>
          <w:numId w:val="6"/>
        </w:numPr>
        <w:rPr>
          <w:lang w:val="en-US"/>
        </w:rPr>
      </w:pPr>
      <w:r>
        <w:rPr>
          <w:lang w:val="en-US"/>
        </w:rPr>
        <w:t>Vector Moment của K so với C là L’</w:t>
      </w:r>
    </w:p>
    <w:p w14:paraId="6BE5B8C2" w14:textId="596D9EBC" w:rsidR="00825454" w:rsidRDefault="00825454" w:rsidP="007C14C2">
      <w:pPr>
        <w:pStyle w:val="ListParagraph"/>
        <w:numPr>
          <w:ilvl w:val="0"/>
          <w:numId w:val="6"/>
        </w:numPr>
        <w:rPr>
          <w:lang w:val="en-US"/>
        </w:rPr>
      </w:pPr>
      <w:r>
        <w:rPr>
          <w:lang w:val="en-US"/>
        </w:rPr>
        <w:t>Tensor Moment quán tính của vật so với C là I</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39EBB24D" w:rsidR="00825454" w:rsidRDefault="00825454"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m:t>
        </m:r>
        <m:r>
          <w:rPr>
            <w:rFonts w:ascii="Cambria Math" w:hAnsi="Cambria Math"/>
            <w:lang w:val="en-US"/>
          </w:rPr>
          <m:t>r-C</m:t>
        </m:r>
      </m:oMath>
      <w:r>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Pr="00825454" w:rsidRDefault="00825454" w:rsidP="00825454">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35098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m:t>
        </m:r>
        <m:r>
          <w:rPr>
            <w:rFonts w:ascii="Cambria Math" w:hAnsi="Cambria Math"/>
            <w:lang w:val="en-US"/>
          </w:rPr>
          <m:t>M</m:t>
        </m:r>
        <m:r>
          <w:rPr>
            <w:rFonts w:ascii="Cambria Math" w:hAnsi="Cambria Math"/>
            <w:lang w:val="en-US"/>
          </w:rPr>
          <m:t xml:space="preserve"> </m:t>
        </m:r>
      </m:oMath>
      <w:r w:rsidR="00016C7C">
        <w:rPr>
          <w:rFonts w:eastAsiaTheme="minorEastAsia"/>
          <w:lang w:val="en-US"/>
        </w:rPr>
        <w:t xml:space="preserve"> </w:t>
      </w:r>
    </w:p>
    <w:p w14:paraId="57263001" w14:textId="172609D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lastRenderedPageBreak/>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lastRenderedPageBreak/>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056650D1" w14:textId="7EEC4D73" w:rsidR="000978EB" w:rsidRDefault="000978EB" w:rsidP="000978EB">
      <w:pPr>
        <w:pStyle w:val="ListParagraph"/>
        <w:numPr>
          <w:ilvl w:val="0"/>
          <w:numId w:val="10"/>
        </w:numPr>
        <w:rPr>
          <w:lang w:val="en-US"/>
        </w:rPr>
      </w:pPr>
      <w:r>
        <w:rPr>
          <w:lang w:val="en-US"/>
        </w:rPr>
        <w:t>Hệ Cô Lập (Isolated System)?</w:t>
      </w:r>
    </w:p>
    <w:p w14:paraId="2325A368" w14:textId="544E8A27" w:rsidR="000978EB" w:rsidRDefault="000978EB" w:rsidP="000978EB">
      <w:pPr>
        <w:pStyle w:val="ListParagraph"/>
        <w:numPr>
          <w:ilvl w:val="0"/>
          <w:numId w:val="18"/>
        </w:numPr>
        <w:rPr>
          <w:lang w:val="en-US"/>
        </w:rPr>
      </w:pPr>
      <w:r>
        <w:rPr>
          <w:lang w:val="en-US"/>
        </w:rPr>
        <w:t>Là hệ mà không có ngoại lực tác dụng vào hoặc ngoại lực triệt tiêu nhau</w:t>
      </w:r>
    </w:p>
    <w:p w14:paraId="5BE9D5B9" w14:textId="5BF7C629" w:rsidR="000978EB" w:rsidRPr="000978EB" w:rsidRDefault="000978EB" w:rsidP="000978EB">
      <w:pPr>
        <w:pStyle w:val="ListParagraph"/>
        <w:numPr>
          <w:ilvl w:val="0"/>
          <w:numId w:val="18"/>
        </w:numPr>
        <w:rPr>
          <w:lang w:val="en-US"/>
        </w:rPr>
      </w:pPr>
      <w:r>
        <w:rPr>
          <w:lang w:val="en-US"/>
        </w:rPr>
        <w:t>Các nội lực trong hệ cô lập luôn triệt tiêu nhau</w:t>
      </w:r>
      <w:r w:rsidR="00AD2612">
        <w:rPr>
          <w:lang w:val="en-US"/>
        </w:rPr>
        <w:t>, hay tổng nội lực của hệ = 0</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9D4C73D" w:rsidR="0010359D" w:rsidRDefault="000978EB" w:rsidP="0010359D">
      <w:pPr>
        <w:pStyle w:val="ListParagraph"/>
        <w:numPr>
          <w:ilvl w:val="0"/>
          <w:numId w:val="6"/>
        </w:numPr>
        <w:rPr>
          <w:lang w:val="en-US"/>
        </w:rPr>
      </w:pPr>
      <w:r>
        <w:rPr>
          <w:lang w:val="en-US"/>
        </w:rPr>
        <w:lastRenderedPageBreak/>
        <w:t>Tốc độ thay đổi động lượng của vật = tổng hợp lực tác dụng lên vật</w:t>
      </w:r>
      <w:r w:rsidR="007E54A5">
        <w:rPr>
          <w:lang w:val="en-US"/>
        </w:rPr>
        <w:t>, đây là phương trình cơ bản của thuyết tương đối</w:t>
      </w:r>
    </w:p>
    <w:p w14:paraId="1692F817" w14:textId="41C131CC" w:rsidR="007E54A5" w:rsidRDefault="00000000" w:rsidP="007E54A5">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eastAsiaTheme="minorEastAsia" w:hAnsi="Cambria Math"/>
                <w:lang w:val="en-US"/>
              </w:rPr>
              <m:t>K</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mv</m:t>
                </m:r>
              </m:e>
            </m:d>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r>
          <w:rPr>
            <w:rFonts w:ascii="Cambria Math" w:hAnsi="Cambria Math"/>
            <w:lang w:val="en-US"/>
          </w:rPr>
          <m:t>a</m:t>
        </m:r>
        <m:r>
          <w:rPr>
            <w:rFonts w:ascii="Cambria Math" w:eastAsiaTheme="minorEastAsia" w:hAnsi="Cambria Math"/>
            <w:lang w:val="en-US"/>
          </w:rPr>
          <m:t>=F</m:t>
        </m:r>
      </m:oMath>
      <w:r w:rsidR="007E54A5">
        <w:rPr>
          <w:rFonts w:eastAsiaTheme="minorEastAsia"/>
          <w:lang w:val="en-US"/>
        </w:rPr>
        <w:t xml:space="preserve"> </w:t>
      </w:r>
    </w:p>
    <w:p w14:paraId="3B7F21EB" w14:textId="6BE72A75" w:rsidR="007E54A5" w:rsidRDefault="007E54A5" w:rsidP="007548B9">
      <w:pPr>
        <w:pStyle w:val="ListParagraph"/>
        <w:numPr>
          <w:ilvl w:val="0"/>
          <w:numId w:val="6"/>
        </w:numPr>
        <w:rPr>
          <w:lang w:val="en-US"/>
        </w:rPr>
      </w:pPr>
      <w:r>
        <w:rPr>
          <w:lang w:val="en-US"/>
        </w:rPr>
        <w:t>Dễ thấy phương trình này tổng quát hơn phương trình cơ bản của vật lí cổ điển</w:t>
      </w:r>
    </w:p>
    <w:p w14:paraId="399776FC" w14:textId="2BA030DC" w:rsidR="00C908F1" w:rsidRDefault="007548B9" w:rsidP="007548B9">
      <w:pPr>
        <w:pStyle w:val="ListParagraph"/>
        <w:numPr>
          <w:ilvl w:val="0"/>
          <w:numId w:val="6"/>
        </w:numPr>
        <w:rPr>
          <w:lang w:val="en-US"/>
        </w:rPr>
      </w:pPr>
      <w:r>
        <w:rPr>
          <w:lang w:val="en-US"/>
        </w:rPr>
        <w:t>Trong hệ cô lập</w:t>
      </w:r>
      <w:r w:rsidR="0008180B">
        <w:rPr>
          <w:lang w:val="en-US"/>
        </w:rPr>
        <w:t xml:space="preserve">, </w:t>
      </w:r>
      <w:r>
        <w:rPr>
          <w:lang w:val="en-US"/>
        </w:rPr>
        <w:t>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49D44140" w:rsidR="007548B9" w:rsidRPr="007548B9" w:rsidRDefault="007548B9" w:rsidP="0008180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∆K=F∆t</m:t>
        </m:r>
      </m:oMath>
      <w:r w:rsidR="0008180B">
        <w:rPr>
          <w:rFonts w:eastAsiaTheme="minorEastAsia"/>
          <w:lang w:val="en-US"/>
        </w:rPr>
        <w:t xml:space="preserve"> </w:t>
      </w:r>
    </w:p>
    <w:p w14:paraId="6AB6703F" w14:textId="4C578242" w:rsidR="007548B9" w:rsidRDefault="007548B9" w:rsidP="007548B9">
      <w:pPr>
        <w:pStyle w:val="ListParagraph"/>
        <w:numPr>
          <w:ilvl w:val="0"/>
          <w:numId w:val="6"/>
        </w:numPr>
        <w:rPr>
          <w:lang w:val="en-US"/>
        </w:rPr>
      </w:pPr>
      <w:r>
        <w:rPr>
          <w:lang w:val="en-US"/>
        </w:rPr>
        <w:t xml:space="preserve">F là </w:t>
      </w:r>
      <w:r w:rsidR="0008180B">
        <w:rPr>
          <w:lang w:val="en-US"/>
        </w:rPr>
        <w:t>Vector lực</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6BB76396" w:rsidR="007E2403" w:rsidRPr="007E2403" w:rsidRDefault="0008180B"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=r×p=mr×v</m:t>
        </m:r>
      </m:oMath>
      <w:r>
        <w:rPr>
          <w:rFonts w:eastAsiaTheme="minorEastAsia"/>
          <w:lang w:val="en-US"/>
        </w:rPr>
        <w:t xml:space="preserve"> </w:t>
      </w:r>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574676D"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L=Iω</m:t>
        </m:r>
      </m:oMath>
      <w:r w:rsidR="0008180B">
        <w:rPr>
          <w:rFonts w:eastAsiaTheme="minorEastAsia"/>
          <w:lang w:val="en-US"/>
        </w:rPr>
        <w:t xml:space="preserve"> </w:t>
      </w:r>
    </w:p>
    <w:p w14:paraId="3DE4EDCD" w14:textId="6B8593DE"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I là </w:t>
      </w:r>
      <w:r w:rsidR="0008180B">
        <w:rPr>
          <w:rFonts w:eastAsiaTheme="minorEastAsia"/>
          <w:lang w:val="en-US"/>
        </w:rPr>
        <w:t xml:space="preserve">độ lớn </w:t>
      </w:r>
      <w:r>
        <w:rPr>
          <w:rFonts w:eastAsiaTheme="minorEastAsia"/>
          <w:lang w:val="en-US"/>
        </w:rPr>
        <w:t>Moment quán tính đặc trưng cho hình thù của vật</w:t>
      </w:r>
    </w:p>
    <w:p w14:paraId="1283AF23" w14:textId="59BFA7C2"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w:t>
      </w:r>
      <w:r w:rsidR="0008180B">
        <w:rPr>
          <w:rFonts w:eastAsiaTheme="minorEastAsia"/>
          <w:lang w:val="en-US"/>
        </w:rPr>
        <w:t xml:space="preserve">Vector </w:t>
      </w:r>
      <w:r>
        <w:rPr>
          <w:rFonts w:eastAsiaTheme="minorEastAsia"/>
          <w:lang w:val="en-US"/>
        </w:rPr>
        <w:t>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lastRenderedPageBreak/>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60080FC9" w:rsidR="003A70F1" w:rsidRDefault="003A70F1" w:rsidP="003A70F1">
      <w:pPr>
        <w:pStyle w:val="ListParagraph"/>
        <w:numPr>
          <w:ilvl w:val="0"/>
          <w:numId w:val="10"/>
        </w:numPr>
        <w:rPr>
          <w:lang w:val="en-US"/>
        </w:rPr>
      </w:pPr>
      <w:r>
        <w:rPr>
          <w:lang w:val="en-US"/>
        </w:rPr>
        <w:t>Moment Quán Tính</w:t>
      </w:r>
      <w:r w:rsidR="003125F9">
        <w:rPr>
          <w:lang w:val="en-US"/>
        </w:rPr>
        <w:t xml:space="preserve"> (Moment Of Inertia)</w:t>
      </w:r>
      <w:r>
        <w:rPr>
          <w:lang w:val="en-US"/>
        </w:rPr>
        <w:t>?</w:t>
      </w:r>
    </w:p>
    <w:p w14:paraId="197743C5" w14:textId="5B2BD776" w:rsidR="003125F9" w:rsidRDefault="003125F9" w:rsidP="003125F9">
      <w:pPr>
        <w:pStyle w:val="ListParagraph"/>
        <w:numPr>
          <w:ilvl w:val="0"/>
          <w:numId w:val="6"/>
        </w:numPr>
        <w:rPr>
          <w:lang w:val="en-US"/>
        </w:rPr>
      </w:pPr>
      <w:r>
        <w:rPr>
          <w:lang w:val="en-US"/>
        </w:rPr>
        <w:t xml:space="preserve">Cho A = 1 hệ quy chiếu quán tính, 1 vật thể hình thù bất kì đang quay quanh trục Oz, </w:t>
      </w:r>
      <w:r w:rsidR="001B6AAF">
        <w:rPr>
          <w:lang w:val="en-US"/>
        </w:rPr>
        <w:t>mốc tính Moment động lượng là O</w:t>
      </w:r>
    </w:p>
    <w:p w14:paraId="5A9BBCA8" w14:textId="3C5F13BA" w:rsidR="001B6AAF" w:rsidRDefault="001B6AAF" w:rsidP="003125F9">
      <w:pPr>
        <w:pStyle w:val="ListParagraph"/>
        <w:numPr>
          <w:ilvl w:val="0"/>
          <w:numId w:val="6"/>
        </w:numPr>
        <w:rPr>
          <w:lang w:val="en-US"/>
        </w:rPr>
      </w:pPr>
      <w:r>
        <w:rPr>
          <w:lang w:val="en-US"/>
        </w:rPr>
        <w:t>Ta có Moment quán tính của vật là</w:t>
      </w:r>
    </w:p>
    <w:p w14:paraId="06784076" w14:textId="177AED89" w:rsidR="00644AE0" w:rsidRPr="001B6AAF" w:rsidRDefault="001B6AAF" w:rsidP="001B6AAF">
      <w:pPr>
        <w:pStyle w:val="ListParagraph"/>
        <w:numPr>
          <w:ilvl w:val="0"/>
          <w:numId w:val="6"/>
        </w:numPr>
        <w:rPr>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p>
    <w:p w14:paraId="4E4D9F92" w14:textId="71760BE3" w:rsidR="003A70F1" w:rsidRDefault="003A70F1" w:rsidP="003A70F1">
      <w:pPr>
        <w:pStyle w:val="ListParagraph"/>
        <w:numPr>
          <w:ilvl w:val="0"/>
          <w:numId w:val="10"/>
        </w:numPr>
        <w:rPr>
          <w:lang w:val="en-US"/>
        </w:rPr>
      </w:pPr>
      <w:r>
        <w:rPr>
          <w:lang w:val="en-US"/>
        </w:rPr>
        <w:t xml:space="preserve">Công Thức Tổng Quát </w:t>
      </w:r>
      <w:r w:rsidR="0008180B">
        <w:rPr>
          <w:lang w:val="en-US"/>
        </w:rPr>
        <w:t xml:space="preserve">Độ Lớn </w:t>
      </w:r>
      <w:r>
        <w:rPr>
          <w:lang w:val="en-US"/>
        </w:rPr>
        <w:t>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58B30264"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r w:rsidR="0008180B">
        <w:rPr>
          <w:rFonts w:eastAsiaTheme="minorEastAsia"/>
          <w:lang w:val="en-US"/>
        </w:rPr>
        <w:t xml:space="preserve"> </w:t>
      </w:r>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666FAB24" w:rsidR="008160BF" w:rsidRPr="00ED57CF" w:rsidRDefault="00ED57C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sidR="0008180B">
        <w:rPr>
          <w:rFonts w:eastAsiaTheme="minorEastAsia"/>
          <w:lang w:val="en-US"/>
        </w:rPr>
        <w:t xml:space="preserve"> </w:t>
      </w:r>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650564BC" w:rsidR="006178B2" w:rsidRPr="00AC7A0F" w:rsidRDefault="006178B2"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sidR="0008180B">
        <w:rPr>
          <w:rFonts w:eastAsiaTheme="minorEastAsia"/>
          <w:lang w:val="en-US"/>
        </w:rPr>
        <w:t xml:space="preserve"> </w:t>
      </w:r>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1AF66647"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9BE6D6F"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lastRenderedPageBreak/>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19792BA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sidR="0008180B">
        <w:rPr>
          <w:rFonts w:eastAsiaTheme="minorEastAsia"/>
          <w:lang w:val="en-US"/>
        </w:rPr>
        <w:t xml:space="preserve"> </w:t>
      </w:r>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588C173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lastRenderedPageBreak/>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lastRenderedPageBreak/>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lastRenderedPageBreak/>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lastRenderedPageBreak/>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B0A"/>
    <w:rsid w:val="001B6AAF"/>
    <w:rsid w:val="001D59C2"/>
    <w:rsid w:val="001E109F"/>
    <w:rsid w:val="0021110C"/>
    <w:rsid w:val="00214E2E"/>
    <w:rsid w:val="002176DF"/>
    <w:rsid w:val="0029017B"/>
    <w:rsid w:val="002D73F8"/>
    <w:rsid w:val="003125F9"/>
    <w:rsid w:val="00345045"/>
    <w:rsid w:val="00345DE2"/>
    <w:rsid w:val="00350980"/>
    <w:rsid w:val="00357D8B"/>
    <w:rsid w:val="0036292A"/>
    <w:rsid w:val="0037152E"/>
    <w:rsid w:val="00371BD4"/>
    <w:rsid w:val="0037632A"/>
    <w:rsid w:val="0038385A"/>
    <w:rsid w:val="00394504"/>
    <w:rsid w:val="00395EC9"/>
    <w:rsid w:val="003A70F1"/>
    <w:rsid w:val="003B7230"/>
    <w:rsid w:val="003E458C"/>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548B9"/>
    <w:rsid w:val="00796A89"/>
    <w:rsid w:val="007C14C2"/>
    <w:rsid w:val="007D253D"/>
    <w:rsid w:val="007E1060"/>
    <w:rsid w:val="007E2403"/>
    <w:rsid w:val="007E54A5"/>
    <w:rsid w:val="007F2808"/>
    <w:rsid w:val="008160BF"/>
    <w:rsid w:val="00825454"/>
    <w:rsid w:val="00852FE8"/>
    <w:rsid w:val="00867452"/>
    <w:rsid w:val="00892639"/>
    <w:rsid w:val="00892FC8"/>
    <w:rsid w:val="00895388"/>
    <w:rsid w:val="008A24EE"/>
    <w:rsid w:val="008E06BD"/>
    <w:rsid w:val="008F46F7"/>
    <w:rsid w:val="008F64C6"/>
    <w:rsid w:val="00931363"/>
    <w:rsid w:val="00950BD3"/>
    <w:rsid w:val="00992150"/>
    <w:rsid w:val="009E56F3"/>
    <w:rsid w:val="00A04579"/>
    <w:rsid w:val="00A17769"/>
    <w:rsid w:val="00A3038D"/>
    <w:rsid w:val="00A32448"/>
    <w:rsid w:val="00A66DC6"/>
    <w:rsid w:val="00A7783D"/>
    <w:rsid w:val="00AB58C2"/>
    <w:rsid w:val="00AC3C46"/>
    <w:rsid w:val="00AC7A0F"/>
    <w:rsid w:val="00AD2612"/>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C0D99"/>
    <w:rsid w:val="00ED57CF"/>
    <w:rsid w:val="00F30F34"/>
    <w:rsid w:val="00F40B3F"/>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933</TotalTime>
  <Pages>11</Pages>
  <Words>3099</Words>
  <Characters>17669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111</cp:revision>
  <dcterms:created xsi:type="dcterms:W3CDTF">2023-06-29T17:42:00Z</dcterms:created>
  <dcterms:modified xsi:type="dcterms:W3CDTF">2023-09-27T00:16:00Z</dcterms:modified>
</cp:coreProperties>
</file>