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P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4857260"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05D2EE4B"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lastRenderedPageBreak/>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2AD006EB" w14:textId="62F572DF" w:rsidR="00605427" w:rsidRDefault="00605427" w:rsidP="00394504">
      <w:pPr>
        <w:pStyle w:val="ListParagraph"/>
        <w:numPr>
          <w:ilvl w:val="0"/>
          <w:numId w:val="6"/>
        </w:numPr>
        <w:rPr>
          <w:lang w:val="en-US"/>
        </w:rPr>
      </w:pPr>
      <w:r>
        <w:rPr>
          <w:lang w:val="en-US"/>
        </w:rPr>
        <w:t>Cho vật khối lượng m</w:t>
      </w:r>
      <w:r>
        <w:rPr>
          <w:vertAlign w:val="subscript"/>
          <w:lang w:val="en-US"/>
        </w:rPr>
        <w:t>1</w:t>
      </w:r>
      <w:r>
        <w:rPr>
          <w:lang w:val="en-US"/>
        </w:rPr>
        <w:t xml:space="preserve"> đang di chuyển thẳng đều với tốc độ bất kì va vào vật nhỏ hơn khối lượng m</w:t>
      </w:r>
      <w:r>
        <w:rPr>
          <w:vertAlign w:val="subscript"/>
          <w:lang w:val="en-US"/>
        </w:rPr>
        <w:t>2</w:t>
      </w:r>
      <w:r>
        <w:rPr>
          <w:lang w:val="en-US"/>
        </w:rPr>
        <w:t>, khi này 2 vật sẽ di chuyển với hướng nào đó, góc lệch tối đa so với hướng ban đầu của m</w:t>
      </w:r>
      <w:r>
        <w:rPr>
          <w:vertAlign w:val="subscript"/>
          <w:lang w:val="en-US"/>
        </w:rPr>
        <w:t>1</w:t>
      </w:r>
      <w:r>
        <w:rPr>
          <w:lang w:val="en-US"/>
        </w:rPr>
        <w:t xml:space="preserve"> = arcsin(m</w:t>
      </w:r>
      <w:r>
        <w:rPr>
          <w:vertAlign w:val="subscript"/>
          <w:lang w:val="en-US"/>
        </w:rPr>
        <w:t>2</w:t>
      </w:r>
      <w:r>
        <w:rPr>
          <w:lang w:val="en-US"/>
        </w:rPr>
        <w:t xml:space="preserve"> / m</w:t>
      </w:r>
      <w:r>
        <w:rPr>
          <w:vertAlign w:val="subscript"/>
          <w:lang w:val="en-US"/>
        </w:rPr>
        <w:t>1</w:t>
      </w:r>
      <w:r>
        <w:rPr>
          <w:lang w:val="en-US"/>
        </w:rPr>
        <w:t>)</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8C17B1"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7468E530" w14:textId="55054338" w:rsidR="008C17B1" w:rsidRPr="008C17B1" w:rsidRDefault="008C17B1" w:rsidP="008C17B1">
      <w:pPr>
        <w:pStyle w:val="ListParagraph"/>
        <w:numPr>
          <w:ilvl w:val="0"/>
          <w:numId w:val="6"/>
        </w:numPr>
        <w:rPr>
          <w:rFonts w:ascii="Cambria Math" w:hAnsi="Cambria Math"/>
          <w:lang w:val="en-US"/>
          <w:oMath/>
        </w:rPr>
      </w:pPr>
      <w:r>
        <w:rPr>
          <w:rFonts w:eastAsiaTheme="minorEastAsia"/>
          <w:lang w:val="en-US"/>
        </w:rPr>
        <w:t>Gọi hệ số quay = q, với hình cầu đặc, q = 2 / 7, với hình cầu chỉ có vỏ, q = 2 / 5, với hình trụ đặc, q = 1 / 3, với trụ chỉ có vỏ, q = 1 / 2</w:t>
      </w:r>
    </w:p>
    <w:p w14:paraId="65E71D77" w14:textId="31DC472E"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1 </w:t>
      </w:r>
      <w:r w:rsidR="008C17B1">
        <w:rPr>
          <w:rFonts w:eastAsiaTheme="minorEastAsia"/>
          <w:lang w:val="en-US"/>
        </w:rPr>
        <w:t>vật dạng cầu hoặc trụ</w:t>
      </w:r>
      <w:r>
        <w:rPr>
          <w:rFonts w:eastAsiaTheme="minorEastAsia"/>
          <w:lang w:val="en-US"/>
        </w:rPr>
        <w:t xml:space="preserve">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w:t>
      </w:r>
      <w:r w:rsidR="008C17B1">
        <w:rPr>
          <w:rFonts w:eastAsiaTheme="minorEastAsia"/>
          <w:lang w:val="en-US"/>
        </w:rPr>
        <w:t>vật</w:t>
      </w:r>
    </w:p>
    <w:p w14:paraId="364339C6" w14:textId="64B6B422"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&lt; gia tốc tâm </w:t>
      </w:r>
      <w:r w:rsidR="008C17B1">
        <w:rPr>
          <w:rFonts w:eastAsiaTheme="minorEastAsia"/>
          <w:lang w:val="en-US"/>
        </w:rPr>
        <w:t>vật</w:t>
      </w:r>
      <w:r>
        <w:rPr>
          <w:rFonts w:eastAsiaTheme="minorEastAsia"/>
          <w:lang w:val="en-US"/>
        </w:rPr>
        <w:t>,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0DB6F1D3"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 gia tốc tâm </w:t>
      </w:r>
      <w:r w:rsidR="008C17B1">
        <w:rPr>
          <w:rFonts w:eastAsiaTheme="minorEastAsia"/>
          <w:lang w:val="en-US"/>
        </w:rPr>
        <w:t>vật</w:t>
      </w:r>
      <w:r>
        <w:rPr>
          <w:rFonts w:eastAsiaTheme="minorEastAsia"/>
          <w:lang w:val="en-US"/>
        </w:rPr>
        <w:t>,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1B881E70"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tính ra gia tốc của A &gt; gia tốc tâm </w:t>
      </w:r>
      <w:r w:rsidR="008C17B1">
        <w:rPr>
          <w:rFonts w:eastAsiaTheme="minorEastAsia"/>
          <w:lang w:val="en-US"/>
        </w:rPr>
        <w:t>vật</w:t>
      </w:r>
      <w:r>
        <w:rPr>
          <w:rFonts w:eastAsiaTheme="minorEastAsia"/>
          <w:lang w:val="en-US"/>
        </w:rPr>
        <w:t>, thì Clip lực ma sát và coi nó là ma sát nghỉ</w:t>
      </w:r>
      <w:r w:rsidR="00CA551B">
        <w:rPr>
          <w:rFonts w:eastAsiaTheme="minorEastAsia"/>
          <w:lang w:val="en-US"/>
        </w:rPr>
        <w:t>, và vật lăn không trượt</w:t>
      </w:r>
    </w:p>
    <w:p w14:paraId="38307E71" w14:textId="585648A4"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lastRenderedPageBreak/>
        <w:t>Khi lăn không trượt, cơ năng của vật bảo toàn, lực ma sát nghỉ không có công</w:t>
      </w:r>
      <w:r w:rsidR="0024587E">
        <w:rPr>
          <w:rFonts w:eastAsiaTheme="minorEastAsia"/>
          <w:lang w:val="en-US"/>
        </w:rPr>
        <w:t>, đồng thời nếu lăn không trượt trên mặt phẳng ngang, thì dù hệ số ma sát lớn đến đâu, sẽ không có lực ma sát nào tồn tại, do điểm tiếp xúc giữa vật và mặt phẳng có vận tốc = 0 do vận tốc quay triệt tiêu vận tốc tịnh tiến, không vận tốc nên không ma sát</w:t>
      </w:r>
    </w:p>
    <w:p w14:paraId="037764F2" w14:textId="7AB09382"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w:t>
      </w:r>
      <w:r w:rsidR="00190AD1">
        <w:rPr>
          <w:rFonts w:eastAsiaTheme="minorEastAsia"/>
          <w:lang w:val="en-US"/>
        </w:rPr>
        <w:t xml:space="preserve">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xml:space="preserve">, khi đó gia tốc của trọng tâm </w:t>
      </w:r>
      <w:r w:rsidR="008C17B1">
        <w:rPr>
          <w:rFonts w:eastAsiaTheme="minorEastAsia"/>
          <w:lang w:val="en-US"/>
        </w:rPr>
        <w:t>vật</w:t>
      </w:r>
      <w:r>
        <w:rPr>
          <w:rFonts w:eastAsiaTheme="minorEastAsia"/>
          <w:lang w:val="en-US"/>
        </w:rPr>
        <w:t xml:space="preserve"> = </w:t>
      </w:r>
      <w:r w:rsidR="008C17B1">
        <w:rPr>
          <w:rFonts w:eastAsiaTheme="minorEastAsia"/>
          <w:lang w:val="en-US"/>
        </w:rPr>
        <w:t>(1 – q)</w:t>
      </w:r>
      <w:r>
        <w:rPr>
          <w:rFonts w:eastAsiaTheme="minorEastAsia"/>
          <w:lang w:val="en-US"/>
        </w:rPr>
        <w:t>gsin(</w:t>
      </w:r>
      <w:r>
        <w:rPr>
          <w:rFonts w:ascii="Arial" w:eastAsiaTheme="minorEastAsia" w:hAnsi="Arial" w:cs="Arial"/>
          <w:lang w:val="en-US"/>
        </w:rPr>
        <w:t>θ</w:t>
      </w:r>
      <w:r>
        <w:rPr>
          <w:rFonts w:eastAsiaTheme="minorEastAsia"/>
          <w:lang w:val="en-US"/>
        </w:rPr>
        <w:t>)</w:t>
      </w:r>
    </w:p>
    <w:p w14:paraId="3D3805D3" w14:textId="14605555" w:rsidR="0076114E" w:rsidRPr="00A70738" w:rsidRDefault="0076114E" w:rsidP="00DB5323">
      <w:pPr>
        <w:pStyle w:val="ListParagraph"/>
        <w:numPr>
          <w:ilvl w:val="0"/>
          <w:numId w:val="6"/>
        </w:numPr>
        <w:rPr>
          <w:rFonts w:ascii="Cambria Math" w:hAnsi="Cambria Math"/>
          <w:lang w:val="en-US"/>
          <w:oMath/>
        </w:rPr>
      </w:pPr>
      <w:r>
        <w:rPr>
          <w:rFonts w:eastAsiaTheme="minorEastAsia"/>
          <w:lang w:val="en-US"/>
        </w:rPr>
        <w:t xml:space="preserve">Cũng trường hợp trên, điều kiện để </w:t>
      </w:r>
      <w:r w:rsidR="008C17B1">
        <w:rPr>
          <w:rFonts w:eastAsiaTheme="minorEastAsia"/>
          <w:lang w:val="en-US"/>
        </w:rPr>
        <w:t>vật</w:t>
      </w:r>
      <w:r>
        <w:rPr>
          <w:rFonts w:eastAsiaTheme="minorEastAsia"/>
          <w:lang w:val="en-US"/>
        </w:rPr>
        <w:t xml:space="preserve"> lăn không trượt xuống mặt phẳng nghiêng là hệ số ma sát không dưới </w:t>
      </w:r>
      <w:r w:rsidR="008C17B1">
        <w:rPr>
          <w:rFonts w:eastAsiaTheme="minorEastAsia"/>
          <w:lang w:val="en-US"/>
        </w:rPr>
        <w:t>q</w:t>
      </w:r>
      <w:r>
        <w:rPr>
          <w:rFonts w:eastAsiaTheme="minorEastAsia"/>
          <w:lang w:val="en-US"/>
        </w:rPr>
        <w:t>tan(</w:t>
      </w:r>
      <w:r>
        <w:rPr>
          <w:rFonts w:ascii="Arial" w:eastAsiaTheme="minorEastAsia" w:hAnsi="Arial" w:cs="Arial"/>
          <w:lang w:val="en-US"/>
        </w:rPr>
        <w:t>θ</w:t>
      </w:r>
      <w:r>
        <w:rPr>
          <w:rFonts w:eastAsiaTheme="minorEastAsia"/>
          <w:lang w:val="en-US"/>
        </w:rPr>
        <w:t>)</w:t>
      </w:r>
    </w:p>
    <w:p w14:paraId="052D6C93" w14:textId="3452DDED" w:rsidR="00A70738" w:rsidRPr="00DB5323" w:rsidRDefault="00A70738"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 trụ hoặc cầu bán kính r</w:t>
      </w:r>
      <w:r>
        <w:rPr>
          <w:rFonts w:eastAsiaTheme="minorEastAsia"/>
          <w:lang w:val="en-US"/>
        </w:rPr>
        <w:t xml:space="preserve"> đang quay đều về phía trước quanh trục đối xứng nằm ngang</w:t>
      </w:r>
      <w:r w:rsidR="008C17B1">
        <w:rPr>
          <w:rFonts w:eastAsiaTheme="minorEastAsia"/>
          <w:lang w:val="en-US"/>
        </w:rPr>
        <w:t xml:space="preserve"> với tốc độ góc </w:t>
      </w:r>
      <w:r w:rsidR="008C17B1">
        <w:rPr>
          <w:rFonts w:eastAsiaTheme="minorEastAsia" w:cstheme="minorHAnsi"/>
          <w:lang w:val="en-US"/>
        </w:rPr>
        <w:t>ω</w:t>
      </w:r>
      <w:r>
        <w:rPr>
          <w:rFonts w:eastAsiaTheme="minorEastAsia"/>
          <w:lang w:val="en-US"/>
        </w:rPr>
        <w:t xml:space="preserve">, không tịnh tiến, bỗng dưng đặt nó xuống mặt đất, gọi điểm tiếp xúc khi này là A, khi này, lực ma sát trượt tại A sẽ hướng về phía trước để cản sự quay, làm </w:t>
      </w:r>
      <w:r w:rsidR="008C17B1">
        <w:rPr>
          <w:rFonts w:eastAsiaTheme="minorEastAsia"/>
          <w:lang w:val="en-US"/>
        </w:rPr>
        <w:t>vật</w:t>
      </w:r>
      <w:r>
        <w:rPr>
          <w:rFonts w:eastAsiaTheme="minorEastAsia"/>
          <w:lang w:val="en-US"/>
        </w:rPr>
        <w:t xml:space="preserve"> tiến về phía trước đồng thời giảm tốc độ góc, đến khi tốc độ của A = tốc độ khối tâm thì chuyển sang lăn không trượt</w:t>
      </w:r>
      <w:r w:rsidR="0024587E">
        <w:rPr>
          <w:rFonts w:eastAsiaTheme="minorEastAsia"/>
          <w:lang w:val="en-US"/>
        </w:rPr>
        <w:t xml:space="preserve">, khi này không có lực ma sát nào tác dụng lên </w:t>
      </w:r>
      <w:r w:rsidR="008C17B1">
        <w:rPr>
          <w:rFonts w:eastAsiaTheme="minorEastAsia"/>
          <w:lang w:val="en-US"/>
        </w:rPr>
        <w:t>vật</w:t>
      </w:r>
      <w:r w:rsidR="0024587E">
        <w:rPr>
          <w:rFonts w:eastAsiaTheme="minorEastAsia"/>
          <w:lang w:val="en-US"/>
        </w:rPr>
        <w:t xml:space="preserve"> nữa, nó lăn mãi mãi</w:t>
      </w:r>
      <w:r w:rsidR="008C17B1">
        <w:rPr>
          <w:rFonts w:eastAsiaTheme="minorEastAsia"/>
          <w:lang w:val="en-US"/>
        </w:rPr>
        <w:t>, vận tốc lúc bắt đầu lăn không trượt = q</w:t>
      </w:r>
      <w:r w:rsidR="008C17B1">
        <w:rPr>
          <w:rFonts w:eastAsiaTheme="minorEastAsia" w:cstheme="minorHAnsi"/>
          <w:lang w:val="en-US"/>
        </w:rPr>
        <w:t>ω</w:t>
      </w:r>
      <w:r w:rsidR="008C17B1">
        <w:rPr>
          <w:rFonts w:eastAsiaTheme="minorEastAsia"/>
          <w:lang w:val="en-US"/>
        </w:rPr>
        <w:t>r</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CF4ECD"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125DF9D4" w14:textId="761484D8" w:rsidR="00CF4ECD" w:rsidRPr="00CF4ECD" w:rsidRDefault="00CF4ECD" w:rsidP="00CF4ECD">
      <w:pPr>
        <w:pStyle w:val="ListParagraph"/>
        <w:numPr>
          <w:ilvl w:val="0"/>
          <w:numId w:val="9"/>
        </w:numPr>
        <w:rPr>
          <w:rFonts w:ascii="Cambria Math" w:hAnsi="Cambria Math"/>
          <w:lang w:val="en-US"/>
          <w:oMath/>
        </w:rPr>
      </w:pPr>
      <w:r>
        <w:rPr>
          <w:rFonts w:eastAsiaTheme="minorEastAsia"/>
          <w:lang w:val="en-US"/>
        </w:rPr>
        <w:t>Cách Kéo Vật Đi Ngang Tối Ưu Nhất?</w:t>
      </w:r>
    </w:p>
    <w:p w14:paraId="5D5D46EB" w14:textId="5F8A64A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Giả sử 1 vật khối lượng m đang nằm yên trên mặt đất, khi này ta muốn kéo vật đi để nó di chuyển theo chiều ngang với gia tốc không đổi có độ lớn = a, khi này thay vì kéo ngang ta kéo xiên lên, để giảm bớt 1 phần áp lực, từ đó giảm lực ma sát</w:t>
      </w:r>
    </w:p>
    <w:p w14:paraId="3A30B4B5" w14:textId="18A5933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lastRenderedPageBreak/>
        <w:t xml:space="preserve">Góc kéo để lực kéo nhỏ nhất là </w:t>
      </w:r>
      <w:r>
        <w:rPr>
          <w:rFonts w:ascii="Cambria Math" w:eastAsiaTheme="minorEastAsia" w:hAnsi="Cambria Math"/>
          <w:lang w:val="en-US"/>
        </w:rPr>
        <w:t>θ</w:t>
      </w:r>
      <w:r>
        <w:rPr>
          <w:rFonts w:eastAsiaTheme="minorEastAsia"/>
          <w:lang w:val="en-US"/>
        </w:rPr>
        <w:t>, độ lớn lực kéo nhỏ nhất là F, hệ số ma sát =  k, gia tốc trọng trường = g, ta có</w:t>
      </w:r>
    </w:p>
    <w:p w14:paraId="52C219D5" w14:textId="5A83CAD7"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θ=arctan</m:t>
        </m:r>
        <m:d>
          <m:dPr>
            <m:ctrlPr>
              <w:rPr>
                <w:rFonts w:ascii="Cambria Math" w:eastAsiaTheme="minorEastAsia" w:hAnsi="Cambria Math"/>
                <w:i/>
                <w:lang w:val="en-US"/>
              </w:rPr>
            </m:ctrlPr>
          </m:dPr>
          <m:e>
            <m:r>
              <w:rPr>
                <w:rFonts w:ascii="Cambria Math" w:eastAsiaTheme="minorEastAsia" w:hAnsi="Cambria Math"/>
                <w:lang w:val="en-US"/>
              </w:rPr>
              <m:t>k</m:t>
            </m:r>
          </m:e>
        </m:d>
      </m:oMath>
      <w:r>
        <w:rPr>
          <w:rFonts w:eastAsiaTheme="minorEastAsia"/>
          <w:lang w:val="en-US"/>
        </w:rPr>
        <w:t xml:space="preserve"> </w:t>
      </w:r>
    </w:p>
    <w:p w14:paraId="3930B66D" w14:textId="7AF9C191"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m:t>
        </m:r>
        <m:f>
          <m:fPr>
            <m:ctrlPr>
              <w:rPr>
                <w:rFonts w:ascii="Cambria Math" w:eastAsiaTheme="minorEastAsia" w:hAnsi="Cambria Math"/>
                <w:i/>
                <w:lang w:val="en-US"/>
              </w:rPr>
            </m:ctrlPr>
          </m:fPr>
          <m:num>
            <m:r>
              <w:rPr>
                <w:rFonts w:ascii="Cambria Math" w:eastAsiaTheme="minorEastAsia" w:hAnsi="Cambria Math"/>
                <w:lang w:val="en-US"/>
              </w:rPr>
              <m:t>kg + a</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rad>
          </m:den>
        </m:f>
      </m:oMath>
      <w:r>
        <w:rPr>
          <w:rFonts w:eastAsiaTheme="minorEastAsia"/>
          <w:lang w:val="en-US"/>
        </w:rPr>
        <w:t xml:space="preserve"> </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lastRenderedPageBreak/>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45C1C4F8" w:rsidR="003E5E6F" w:rsidRDefault="003E5E6F" w:rsidP="00977E09">
      <w:pPr>
        <w:pStyle w:val="ListParagraph"/>
        <w:numPr>
          <w:ilvl w:val="0"/>
          <w:numId w:val="6"/>
        </w:numPr>
        <w:rPr>
          <w:lang w:val="en-US"/>
        </w:rPr>
      </w:pPr>
      <w:r>
        <w:rPr>
          <w:lang w:val="en-US"/>
        </w:rPr>
        <w:t>Khi này lực căng dây = F / (2m / M + 1)</w:t>
      </w:r>
      <w:r w:rsidR="009F554D">
        <w:rPr>
          <w:lang w:val="en-US"/>
        </w:rPr>
        <w:t>, nếu khối trụ chỉ có vỏ, thì lực căng dây = F / (m / M + 1)</w:t>
      </w:r>
    </w:p>
    <w:p w14:paraId="21031036" w14:textId="63945CE1" w:rsidR="00D873EA" w:rsidRDefault="00D873EA" w:rsidP="00977E09">
      <w:pPr>
        <w:pStyle w:val="ListParagraph"/>
        <w:numPr>
          <w:ilvl w:val="0"/>
          <w:numId w:val="6"/>
        </w:numPr>
        <w:rPr>
          <w:lang w:val="en-US"/>
        </w:rPr>
      </w:pPr>
      <w:r>
        <w:rPr>
          <w:lang w:val="en-US"/>
        </w:rPr>
        <w:lastRenderedPageBreak/>
        <w:t>Cho 1 thanh dài cực mỏng khối lượng m chiều dài r đặt trong trọng trường đều có gia tốc trọng trường g, 2 đầu buộc vào 1 sợi dây chiều dài 2a, móc 1 điểm trên dây vào điểm M cố định, buông hệ, khi này nếu M là trung điểm dây, thì hệ cân bằng có dạng như sau</w:t>
      </w:r>
    </w:p>
    <w:p w14:paraId="7D94B336" w14:textId="77777777" w:rsidR="00D873EA" w:rsidRDefault="00D873EA" w:rsidP="00D873EA">
      <w:pPr>
        <w:pStyle w:val="ListParagraph"/>
        <w:ind w:left="1080"/>
        <w:rPr>
          <w:noProof/>
        </w:rPr>
      </w:pPr>
    </w:p>
    <w:p w14:paraId="5F765BB2" w14:textId="1478E923" w:rsidR="00D873EA" w:rsidRDefault="00D873EA" w:rsidP="00D873EA">
      <w:pPr>
        <w:pStyle w:val="ListParagraph"/>
        <w:ind w:left="1080"/>
        <w:rPr>
          <w:lang w:val="en-US"/>
        </w:rPr>
      </w:pPr>
      <w:r>
        <w:rPr>
          <w:noProof/>
        </w:rPr>
        <w:drawing>
          <wp:inline distT="0" distB="0" distL="0" distR="0" wp14:anchorId="7AA7D9B8" wp14:editId="70CA50EB">
            <wp:extent cx="2250671" cy="1303020"/>
            <wp:effectExtent l="0" t="0" r="0" b="0"/>
            <wp:docPr id="13008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0788" name=""/>
                    <pic:cNvPicPr/>
                  </pic:nvPicPr>
                  <pic:blipFill rotWithShape="1">
                    <a:blip r:embed="rId5"/>
                    <a:srcRect l="49058" t="26708" r="28208" b="49892"/>
                    <a:stretch/>
                  </pic:blipFill>
                  <pic:spPr bwMode="auto">
                    <a:xfrm>
                      <a:off x="0" y="0"/>
                      <a:ext cx="2257722" cy="1307102"/>
                    </a:xfrm>
                    <a:prstGeom prst="rect">
                      <a:avLst/>
                    </a:prstGeom>
                    <a:ln>
                      <a:noFill/>
                    </a:ln>
                    <a:extLst>
                      <a:ext uri="{53640926-AAD7-44D8-BBD7-CCE9431645EC}">
                        <a14:shadowObscured xmlns:a14="http://schemas.microsoft.com/office/drawing/2010/main"/>
                      </a:ext>
                    </a:extLst>
                  </pic:spPr>
                </pic:pic>
              </a:graphicData>
            </a:graphic>
          </wp:inline>
        </w:drawing>
      </w:r>
    </w:p>
    <w:p w14:paraId="74E8CD3E" w14:textId="0517A41B" w:rsidR="00D873EA" w:rsidRDefault="00DB1BFF" w:rsidP="00977E09">
      <w:pPr>
        <w:pStyle w:val="ListParagraph"/>
        <w:numPr>
          <w:ilvl w:val="0"/>
          <w:numId w:val="6"/>
        </w:numPr>
        <w:rPr>
          <w:lang w:val="en-US"/>
        </w:rPr>
      </w:pPr>
      <w:r>
        <w:rPr>
          <w:lang w:val="en-US"/>
        </w:rPr>
        <w:t>Độ lớn lực căng dây</w:t>
      </w:r>
    </w:p>
    <w:p w14:paraId="3D4D3C21" w14:textId="460902AC" w:rsidR="00DB1BFF" w:rsidRPr="00DB1BFF" w:rsidRDefault="00DB1BFF" w:rsidP="00DB1B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T=mg/</m:t>
        </m:r>
        <m:rad>
          <m:radPr>
            <m:degHide m:val="1"/>
            <m:ctrlPr>
              <w:rPr>
                <w:rFonts w:ascii="Cambria Math" w:hAnsi="Cambria Math"/>
                <w:i/>
                <w:lang w:val="en-US"/>
              </w:rPr>
            </m:ctrlPr>
          </m:radPr>
          <m:deg/>
          <m:e>
            <m:r>
              <w:rPr>
                <w:rFonts w:ascii="Cambria Math" w:hAnsi="Cambria Math"/>
                <w:lang w:val="en-US"/>
              </w:rPr>
              <m:t>4-</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a</m:t>
                        </m:r>
                      </m:den>
                    </m:f>
                  </m:e>
                </m:d>
              </m:e>
              <m:sup>
                <m:r>
                  <w:rPr>
                    <w:rFonts w:ascii="Cambria Math" w:hAnsi="Cambria Math"/>
                    <w:lang w:val="en-US"/>
                  </w:rPr>
                  <m:t>2</m:t>
                </m:r>
              </m:sup>
            </m:sSup>
          </m:e>
        </m:rad>
      </m:oMath>
      <w:r>
        <w:rPr>
          <w:rFonts w:eastAsiaTheme="minorEastAsia"/>
          <w:lang w:val="en-US"/>
        </w:rPr>
        <w:t xml:space="preserve"> </w:t>
      </w:r>
    </w:p>
    <w:p w14:paraId="3F77312B" w14:textId="4B9658D5" w:rsidR="009A36E1" w:rsidRPr="009A36E1" w:rsidRDefault="00DB1BFF" w:rsidP="009A36E1">
      <w:pPr>
        <w:pStyle w:val="ListParagraph"/>
        <w:numPr>
          <w:ilvl w:val="0"/>
          <w:numId w:val="6"/>
        </w:numPr>
        <w:rPr>
          <w:lang w:val="en-US"/>
        </w:rPr>
      </w:pPr>
      <w:r>
        <w:rPr>
          <w:lang w:val="en-US"/>
        </w:rPr>
        <w:t xml:space="preserve">Nếu M không là trung điểm, </w:t>
      </w:r>
      <w:r w:rsidR="00C11571">
        <w:rPr>
          <w:lang w:val="en-US"/>
        </w:rPr>
        <w:t>thì hệ sẽ bị tuột</w:t>
      </w:r>
      <w:r w:rsidR="00DB46AD">
        <w:rPr>
          <w:lang w:val="en-US"/>
        </w:rPr>
        <w:t>, và  cân bằng khi thanh thẳng đứng như sau</w:t>
      </w:r>
    </w:p>
    <w:p w14:paraId="61456947" w14:textId="788272B3" w:rsidR="00DB46AD" w:rsidRDefault="009A36E1" w:rsidP="009A36E1">
      <w:pPr>
        <w:pStyle w:val="ListParagraph"/>
        <w:ind w:left="1080"/>
        <w:rPr>
          <w:lang w:val="en-US"/>
        </w:rPr>
      </w:pPr>
      <w:r>
        <w:rPr>
          <w:noProof/>
        </w:rPr>
        <w:drawing>
          <wp:inline distT="0" distB="0" distL="0" distR="0" wp14:anchorId="08E807AD" wp14:editId="0080A505">
            <wp:extent cx="1935480" cy="2952427"/>
            <wp:effectExtent l="0" t="0" r="7620" b="635"/>
            <wp:docPr id="184069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93180" name=""/>
                    <pic:cNvPicPr/>
                  </pic:nvPicPr>
                  <pic:blipFill rotWithShape="1">
                    <a:blip r:embed="rId6"/>
                    <a:srcRect l="49191" t="31436" r="35121" b="26019"/>
                    <a:stretch/>
                  </pic:blipFill>
                  <pic:spPr bwMode="auto">
                    <a:xfrm>
                      <a:off x="0" y="0"/>
                      <a:ext cx="1939206" cy="2958111"/>
                    </a:xfrm>
                    <a:prstGeom prst="rect">
                      <a:avLst/>
                    </a:prstGeom>
                    <a:ln>
                      <a:noFill/>
                    </a:ln>
                    <a:extLst>
                      <a:ext uri="{53640926-AAD7-44D8-BBD7-CCE9431645EC}">
                        <a14:shadowObscured xmlns:a14="http://schemas.microsoft.com/office/drawing/2010/main"/>
                      </a:ext>
                    </a:extLst>
                  </pic:spPr>
                </pic:pic>
              </a:graphicData>
            </a:graphic>
          </wp:inline>
        </w:drawing>
      </w:r>
    </w:p>
    <w:p w14:paraId="6FDFC93B" w14:textId="10802267" w:rsidR="009A36E1" w:rsidRDefault="00E366B5" w:rsidP="00977E09">
      <w:pPr>
        <w:pStyle w:val="ListParagraph"/>
        <w:numPr>
          <w:ilvl w:val="0"/>
          <w:numId w:val="6"/>
        </w:numPr>
        <w:rPr>
          <w:lang w:val="en-US"/>
        </w:rPr>
      </w:pPr>
      <w:r>
        <w:rPr>
          <w:lang w:val="en-US"/>
        </w:rPr>
        <w:t>Độ lớn lực căng dây khi này</w:t>
      </w:r>
    </w:p>
    <w:p w14:paraId="0B7062A7" w14:textId="65C41DED" w:rsidR="00E366B5" w:rsidRDefault="00E366B5" w:rsidP="00E366B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mg</m:t>
        </m:r>
      </m:oMath>
      <w:r>
        <w:rPr>
          <w:rFonts w:eastAsiaTheme="minorEastAsia"/>
          <w:lang w:val="en-US"/>
        </w:rPr>
        <w:t xml:space="preserve"> </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4AB9A5B" w14:textId="0A645437" w:rsidR="005F116E" w:rsidRPr="005F116E" w:rsidRDefault="007D775D" w:rsidP="005F116E">
      <w:pPr>
        <w:pStyle w:val="ListParagraph"/>
        <w:numPr>
          <w:ilvl w:val="0"/>
          <w:numId w:val="24"/>
        </w:numPr>
        <w:rPr>
          <w:lang w:val="en-US"/>
        </w:rPr>
      </w:pPr>
      <w:r>
        <w:rPr>
          <w:lang w:val="en-US"/>
        </w:rPr>
        <w:t xml:space="preserve">Tính </w:t>
      </w:r>
      <w:r w:rsidR="005F116E">
        <w:rPr>
          <w:lang w:val="en-US"/>
        </w:rPr>
        <w:t>Năng Lượng</w:t>
      </w:r>
      <w:r w:rsidR="00D72F31">
        <w:rPr>
          <w:lang w:val="en-US"/>
        </w:rPr>
        <w:t xml:space="preserve"> Của 1 Số Vật </w:t>
      </w:r>
      <w:r w:rsidR="005F116E">
        <w:rPr>
          <w:lang w:val="en-US"/>
        </w:rPr>
        <w:t>Trong 1 Số Trường Hợp, Hệ Quy Chiếu Quán Tính</w:t>
      </w:r>
      <w:r w:rsidR="00D72F31">
        <w:rPr>
          <w:lang w:val="en-US"/>
        </w:rPr>
        <w:t>?</w:t>
      </w:r>
    </w:p>
    <w:p w14:paraId="0367B8FD" w14:textId="520B175D" w:rsidR="0003722E" w:rsidRDefault="007D775D" w:rsidP="0003722E">
      <w:pPr>
        <w:pStyle w:val="ListParagraph"/>
        <w:numPr>
          <w:ilvl w:val="0"/>
          <w:numId w:val="6"/>
        </w:numPr>
        <w:rPr>
          <w:lang w:val="en-US"/>
        </w:rPr>
      </w:pPr>
      <w:r>
        <w:rPr>
          <w:lang w:val="en-US"/>
        </w:rPr>
        <w:t xml:space="preserve">Cho 1 vòng tròn khối lượng m bán kính r đang nằm trong mặt phẳng vuông góc mặt đất và đứng yên, điểm thấp nhất của vòng tròn tiếp xúc với đất, xung quanh </w:t>
      </w:r>
      <w:r>
        <w:rPr>
          <w:lang w:val="en-US"/>
        </w:rPr>
        <w:lastRenderedPageBreak/>
        <w:t>có trọng trường đều hướng thẳng xuống đất với gia tốc trọng trường g, lấy đất làm mốc tính thế năng, khi này tổng thế năng của vòng tròn là mgr</w:t>
      </w:r>
    </w:p>
    <w:p w14:paraId="0BA5B7E9" w14:textId="151E54C0" w:rsidR="005F116E" w:rsidRDefault="005F116E" w:rsidP="0003722E">
      <w:pPr>
        <w:pStyle w:val="ListParagraph"/>
        <w:numPr>
          <w:ilvl w:val="0"/>
          <w:numId w:val="6"/>
        </w:numPr>
        <w:rPr>
          <w:lang w:val="en-US"/>
        </w:rPr>
      </w:pPr>
      <w:r>
        <w:rPr>
          <w:lang w:val="en-US"/>
        </w:rPr>
        <w:t>Cho 1 khối cầu đặc khối lượng nghỉ m</w:t>
      </w:r>
      <w:r>
        <w:rPr>
          <w:vertAlign w:val="subscript"/>
          <w:lang w:val="en-US"/>
        </w:rPr>
        <w:t xml:space="preserve">0 </w:t>
      </w:r>
      <w:r>
        <w:rPr>
          <w:lang w:val="en-US"/>
        </w:rPr>
        <w:t>bán kính r, dùng 1 que cực mỏng và cứng cắm vào khối cầu như cây kẹo mút, sao cho khối cầu có thể quay tự do với que làm trục, đầu que gắn với tâm khối cầu là A, đầu còn lại là B, AB = d, quay que xung quanh B, sao cho que song song mặt đất, và khối cầu lăn không trượt trên đất với vận tốc khối tâm = v, khi này, tổng động năng của khối cầu là</w:t>
      </w:r>
    </w:p>
    <w:p w14:paraId="2D6983A6" w14:textId="237F51D0" w:rsidR="005F116E" w:rsidRPr="005F116E" w:rsidRDefault="00000000" w:rsidP="005F116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eastAsiaTheme="minorEastAsia"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0i</m:t>
                </m:r>
              </m:sub>
            </m:sSub>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10</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num>
              <m:den>
                <m:r>
                  <w:rPr>
                    <w:rFonts w:ascii="Cambria Math" w:eastAsiaTheme="minorEastAsia" w:hAnsi="Cambria Math"/>
                    <w:lang w:val="en-US"/>
                  </w:rPr>
                  <m:t>7</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den>
            </m:f>
          </m:e>
        </m:d>
      </m:oMath>
      <w:r w:rsidR="005F116E">
        <w:rPr>
          <w:rFonts w:eastAsiaTheme="minorEastAsia"/>
          <w:lang w:val="en-US"/>
        </w:rPr>
        <w:t xml:space="preserve"> </w:t>
      </w:r>
    </w:p>
    <w:p w14:paraId="787784A2" w14:textId="77777777" w:rsidR="005F116E" w:rsidRPr="0003722E" w:rsidRDefault="005F116E" w:rsidP="0003722E">
      <w:pPr>
        <w:pStyle w:val="ListParagraph"/>
        <w:numPr>
          <w:ilvl w:val="0"/>
          <w:numId w:val="6"/>
        </w:numPr>
        <w:rPr>
          <w:lang w:val="en-US"/>
        </w:rPr>
      </w:pP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lastRenderedPageBreak/>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lastRenderedPageBreak/>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403AB71E" w:rsidR="000D7544" w:rsidRDefault="00C32CC9" w:rsidP="000D7544">
      <w:pPr>
        <w:pStyle w:val="ListParagraph"/>
        <w:numPr>
          <w:ilvl w:val="0"/>
          <w:numId w:val="15"/>
        </w:numPr>
        <w:rPr>
          <w:lang w:val="en-US"/>
        </w:rPr>
      </w:pPr>
      <w:r>
        <w:rPr>
          <w:lang w:val="en-US"/>
        </w:rPr>
        <w:t>Ròng Rọc Động + Tĩnh</w:t>
      </w:r>
      <w:r w:rsidR="00D642FF">
        <w:rPr>
          <w:lang w:val="en-US"/>
        </w:rPr>
        <w:t>?</w:t>
      </w:r>
    </w:p>
    <w:p w14:paraId="2CDC0EEE" w14:textId="4B57283B" w:rsidR="000D7544" w:rsidRDefault="000D7544" w:rsidP="000D7544">
      <w:pPr>
        <w:pStyle w:val="ListParagraph"/>
        <w:ind w:left="1080"/>
        <w:rPr>
          <w:lang w:val="en-US"/>
        </w:rPr>
      </w:pPr>
      <w:r>
        <w:rPr>
          <w:noProof/>
          <w:lang w:val="en-US"/>
        </w:rPr>
        <w:lastRenderedPageBreak/>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03294997" w14:textId="1372AEB1" w:rsidR="00C32CC9" w:rsidRDefault="00C32CC9" w:rsidP="00C32CC9">
      <w:pPr>
        <w:pStyle w:val="ListParagraph"/>
        <w:numPr>
          <w:ilvl w:val="0"/>
          <w:numId w:val="15"/>
        </w:numPr>
        <w:rPr>
          <w:lang w:val="en-US"/>
        </w:rPr>
      </w:pPr>
      <w:r>
        <w:rPr>
          <w:lang w:val="en-US"/>
        </w:rPr>
        <w:t xml:space="preserve">Ròng </w:t>
      </w:r>
      <w:r w:rsidR="007F0002">
        <w:rPr>
          <w:lang w:val="en-US"/>
        </w:rPr>
        <w:t>Rọc Có Khối Lượng?</w:t>
      </w:r>
    </w:p>
    <w:p w14:paraId="00A69931" w14:textId="6CC4E819" w:rsidR="00C32CC9" w:rsidRDefault="00C32CC9" w:rsidP="00C32CC9">
      <w:pPr>
        <w:pStyle w:val="ListParagraph"/>
        <w:numPr>
          <w:ilvl w:val="0"/>
          <w:numId w:val="4"/>
        </w:numPr>
        <w:rPr>
          <w:lang w:val="en-US"/>
        </w:rPr>
      </w:pPr>
      <w:r>
        <w:rPr>
          <w:lang w:val="en-US"/>
        </w:rPr>
        <w:t>Những trường hợp trên ta đang xét ròng rọc không có khối lượng</w:t>
      </w:r>
    </w:p>
    <w:p w14:paraId="4ABCA971" w14:textId="576CF2D9" w:rsidR="00C32CC9" w:rsidRDefault="00C32CC9" w:rsidP="00C32CC9">
      <w:pPr>
        <w:pStyle w:val="ListParagraph"/>
        <w:numPr>
          <w:ilvl w:val="0"/>
          <w:numId w:val="4"/>
        </w:numPr>
        <w:rPr>
          <w:lang w:val="en-US"/>
        </w:rPr>
      </w:pPr>
      <w:r>
        <w:rPr>
          <w:lang w:val="en-US"/>
        </w:rPr>
        <w:t>Bản chất khi dây di chuyển, ròng rọc cũng bị quay theo do lực ma sát nghỉ, do đó nó sẽ tác dụng lại dây 1 lực trực đối, nhưng do khối lượng = 0, nên lực = 0</w:t>
      </w:r>
    </w:p>
    <w:p w14:paraId="581A3C89" w14:textId="28484A24" w:rsidR="00C32CC9" w:rsidRDefault="00C32CC9" w:rsidP="00C32CC9">
      <w:pPr>
        <w:pStyle w:val="ListParagraph"/>
        <w:numPr>
          <w:ilvl w:val="0"/>
          <w:numId w:val="4"/>
        </w:numPr>
        <w:rPr>
          <w:lang w:val="en-US"/>
        </w:rPr>
      </w:pPr>
      <w:r>
        <w:rPr>
          <w:lang w:val="en-US"/>
        </w:rPr>
        <w:t>Còn nếu ròng rọc có khối lượng, giả sử khi dây chà xát lên ròng rọc, chỉ có sự lăn không trượt, thì khi này lực mà ròng rọc tác dụng lên dây &gt; 0, và do sự truyền lực, lực căng dây tại 2 phía ròng rọc sẽ khác nhau, chênh lệch lực căng dây = lực ma sát nghỉ giữa ròng rọc và dây</w:t>
      </w:r>
    </w:p>
    <w:p w14:paraId="5B37CB3D" w14:textId="52E3A01C" w:rsidR="00C32CC9" w:rsidRDefault="00C32CC9" w:rsidP="00C32CC9">
      <w:pPr>
        <w:pStyle w:val="ListParagraph"/>
        <w:numPr>
          <w:ilvl w:val="0"/>
          <w:numId w:val="4"/>
        </w:numPr>
        <w:rPr>
          <w:lang w:val="en-US"/>
        </w:rPr>
      </w:pPr>
      <w:r>
        <w:rPr>
          <w:lang w:val="en-US"/>
        </w:rPr>
        <w:t>Tóm lại, cho hệ sau</w:t>
      </w:r>
    </w:p>
    <w:p w14:paraId="4C08536B" w14:textId="77777777" w:rsidR="00C32CC9" w:rsidRDefault="00C32CC9" w:rsidP="00C32CC9">
      <w:pPr>
        <w:pStyle w:val="ListParagraph"/>
        <w:ind w:left="1080"/>
        <w:rPr>
          <w:noProof/>
        </w:rPr>
      </w:pPr>
    </w:p>
    <w:p w14:paraId="16D6A48C" w14:textId="75AB69D7" w:rsidR="00C32CC9" w:rsidRDefault="00C32CC9" w:rsidP="00C32CC9">
      <w:pPr>
        <w:pStyle w:val="ListParagraph"/>
        <w:ind w:left="1080"/>
        <w:rPr>
          <w:lang w:val="en-US"/>
        </w:rPr>
      </w:pPr>
      <w:r>
        <w:rPr>
          <w:noProof/>
        </w:rPr>
        <w:drawing>
          <wp:inline distT="0" distB="0" distL="0" distR="0" wp14:anchorId="347AAC3D" wp14:editId="26095627">
            <wp:extent cx="1866900" cy="3175475"/>
            <wp:effectExtent l="0" t="0" r="0" b="6350"/>
            <wp:docPr id="10867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9534" name=""/>
                    <pic:cNvPicPr/>
                  </pic:nvPicPr>
                  <pic:blipFill rotWithShape="1">
                    <a:blip r:embed="rId8"/>
                    <a:srcRect l="55307" t="31436" r="30468" b="25546"/>
                    <a:stretch/>
                  </pic:blipFill>
                  <pic:spPr bwMode="auto">
                    <a:xfrm>
                      <a:off x="0" y="0"/>
                      <a:ext cx="1868816" cy="3178733"/>
                    </a:xfrm>
                    <a:prstGeom prst="rect">
                      <a:avLst/>
                    </a:prstGeom>
                    <a:ln>
                      <a:noFill/>
                    </a:ln>
                    <a:extLst>
                      <a:ext uri="{53640926-AAD7-44D8-BBD7-CCE9431645EC}">
                        <a14:shadowObscured xmlns:a14="http://schemas.microsoft.com/office/drawing/2010/main"/>
                      </a:ext>
                    </a:extLst>
                  </pic:spPr>
                </pic:pic>
              </a:graphicData>
            </a:graphic>
          </wp:inline>
        </w:drawing>
      </w:r>
    </w:p>
    <w:p w14:paraId="7B469098" w14:textId="65AF7403" w:rsidR="00C32CC9" w:rsidRDefault="00C32CC9" w:rsidP="00C32CC9">
      <w:pPr>
        <w:pStyle w:val="ListParagraph"/>
        <w:numPr>
          <w:ilvl w:val="0"/>
          <w:numId w:val="4"/>
        </w:numPr>
        <w:rPr>
          <w:lang w:val="en-US"/>
        </w:rPr>
      </w:pPr>
      <w:r>
        <w:rPr>
          <w:lang w:val="en-US"/>
        </w:rPr>
        <w:lastRenderedPageBreak/>
        <w:t>Khi này, ròng rọc là 1 khối trụ đặc khối lượng m</w:t>
      </w:r>
      <w:r>
        <w:rPr>
          <w:vertAlign w:val="subscript"/>
          <w:lang w:val="en-US"/>
        </w:rPr>
        <w:t>3</w:t>
      </w:r>
    </w:p>
    <w:p w14:paraId="57454302" w14:textId="0CA93D53"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 m</w:t>
      </w:r>
      <w:r>
        <w:rPr>
          <w:vertAlign w:val="subscript"/>
          <w:lang w:val="en-US"/>
        </w:rPr>
        <w:t>2</w:t>
      </w:r>
      <w:r>
        <w:rPr>
          <w:lang w:val="en-US"/>
        </w:rPr>
        <w:t>, hệ đứng yên</w:t>
      </w:r>
    </w:p>
    <w:p w14:paraId="17C0E75D" w14:textId="34E1593B"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&gt; m</w:t>
      </w:r>
      <w:r>
        <w:rPr>
          <w:vertAlign w:val="subscript"/>
          <w:lang w:val="en-US"/>
        </w:rPr>
        <w:t>2</w:t>
      </w:r>
      <w:r>
        <w:rPr>
          <w:lang w:val="en-US"/>
        </w:rPr>
        <w:t xml:space="preserve">, thì gia tốc của </w:t>
      </w:r>
      <w:r w:rsidR="007F0002">
        <w:rPr>
          <w:lang w:val="en-US"/>
        </w:rPr>
        <w:t>của vật m</w:t>
      </w:r>
      <w:r w:rsidR="007F0002">
        <w:rPr>
          <w:vertAlign w:val="subscript"/>
          <w:lang w:val="en-US"/>
        </w:rPr>
        <w:t>1</w:t>
      </w:r>
      <w:r w:rsidR="007F0002">
        <w:rPr>
          <w:lang w:val="en-US"/>
        </w:rPr>
        <w:t>, chiều dương hướng xuống là</w:t>
      </w:r>
    </w:p>
    <w:p w14:paraId="73E8685A" w14:textId="50DC418A" w:rsidR="007F0002" w:rsidRPr="007F0002" w:rsidRDefault="00000000" w:rsidP="007F000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m</m:t>
                </m:r>
              </m:e>
              <m:sub>
                <m:r>
                  <w:rPr>
                    <w:rFonts w:ascii="Cambria Math" w:hAnsi="Cambria Math"/>
                    <w:lang w:val="en-US"/>
                  </w:rPr>
                  <m:t>3</m:t>
                </m:r>
              </m:sub>
            </m:sSub>
          </m:den>
        </m:f>
      </m:oMath>
      <w:r w:rsidR="007F0002">
        <w:rPr>
          <w:rFonts w:eastAsiaTheme="minorEastAsia"/>
          <w:lang w:val="en-US"/>
        </w:rPr>
        <w:t xml:space="preserve"> </w:t>
      </w:r>
    </w:p>
    <w:p w14:paraId="39844442" w14:textId="77777777" w:rsidR="007F0002" w:rsidRPr="00C32CC9" w:rsidRDefault="007F0002" w:rsidP="00C32CC9">
      <w:pPr>
        <w:pStyle w:val="ListParagraph"/>
        <w:numPr>
          <w:ilvl w:val="0"/>
          <w:numId w:val="4"/>
        </w:numPr>
        <w:rPr>
          <w:lang w:val="en-US"/>
        </w:rPr>
      </w:pP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lastRenderedPageBreak/>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lastRenderedPageBreak/>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Khối lượng vật 2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5945631F" w14:textId="091B7585" w:rsidR="00772784" w:rsidRDefault="00772784" w:rsidP="00AF0216">
      <w:pPr>
        <w:pStyle w:val="ListParagraph"/>
        <w:numPr>
          <w:ilvl w:val="0"/>
          <w:numId w:val="2"/>
        </w:numPr>
        <w:rPr>
          <w:lang w:val="en-US"/>
        </w:rPr>
      </w:pPr>
      <w:r>
        <w:rPr>
          <w:lang w:val="en-US"/>
        </w:rPr>
        <w:t>Gia tốc trọng trường tại mặt đất trái đất là g</w:t>
      </w:r>
      <w:r>
        <w:rPr>
          <w:vertAlign w:val="subscript"/>
          <w:lang w:val="en-US"/>
        </w:rPr>
        <w:t>0</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25599E66" w14:textId="5C6D150B" w:rsidR="00772784" w:rsidRDefault="00772784" w:rsidP="00673C7C">
      <w:pPr>
        <w:pStyle w:val="ListParagraph"/>
        <w:numPr>
          <w:ilvl w:val="0"/>
          <w:numId w:val="17"/>
        </w:numPr>
        <w:rPr>
          <w:lang w:val="en-US"/>
        </w:rPr>
      </w:pPr>
      <w:r>
        <w:rPr>
          <w:lang w:val="en-US"/>
        </w:rPr>
        <w:t>Tính Xấp Xỉ Gia Tốc Trọng Trường Của 1 Vật Gần Mặt Đất?</w:t>
      </w:r>
    </w:p>
    <w:p w14:paraId="2BF2F1E7" w14:textId="47D5072C" w:rsidR="00772784" w:rsidRDefault="00772784" w:rsidP="00772784">
      <w:pPr>
        <w:pStyle w:val="ListParagraph"/>
        <w:numPr>
          <w:ilvl w:val="0"/>
          <w:numId w:val="2"/>
        </w:numPr>
        <w:rPr>
          <w:lang w:val="en-US"/>
        </w:rPr>
      </w:pPr>
      <w:r>
        <w:rPr>
          <w:lang w:val="en-US"/>
        </w:rPr>
        <w:t>Giả sử vật ở độ cao h rất bé so với r</w:t>
      </w:r>
      <w:r>
        <w:rPr>
          <w:vertAlign w:val="subscript"/>
          <w:lang w:val="en-US"/>
        </w:rPr>
        <w:t>e</w:t>
      </w:r>
    </w:p>
    <w:p w14:paraId="3ADA2C08" w14:textId="6BC3BA71"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Pr>
          <w:rFonts w:eastAsiaTheme="minorEastAsia"/>
          <w:lang w:val="en-US"/>
        </w:rPr>
        <w:t xml:space="preserve"> </w:t>
      </w:r>
    </w:p>
    <w:p w14:paraId="5B888261" w14:textId="06881C49" w:rsidR="00772784" w:rsidRDefault="00772784" w:rsidP="00772784">
      <w:pPr>
        <w:pStyle w:val="ListParagraph"/>
        <w:numPr>
          <w:ilvl w:val="0"/>
          <w:numId w:val="2"/>
        </w:numPr>
        <w:rPr>
          <w:lang w:val="en-US"/>
        </w:rPr>
      </w:pPr>
      <w:r>
        <w:rPr>
          <w:lang w:val="en-US"/>
        </w:rPr>
        <w:t>Giả sử vật ở độ sâu d so với mặt đất</w:t>
      </w:r>
    </w:p>
    <w:p w14:paraId="5624E941" w14:textId="4ED466CE"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e>
        </m:d>
      </m:oMath>
      <w:r>
        <w:rPr>
          <w:rFonts w:eastAsiaTheme="minorEastAsia"/>
          <w:lang w:val="en-US"/>
        </w:rPr>
        <w:t xml:space="preserve"> </w:t>
      </w:r>
    </w:p>
    <w:p w14:paraId="0D1A5CD7" w14:textId="72759ECA"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lastRenderedPageBreak/>
        <w:t>Tốc độ vũ trụ cấp 2 = vận tốc thoát khỏi trái đất của 1 vật đứng tại mặt đất của trái đất</w:t>
      </w:r>
    </w:p>
    <w:p w14:paraId="41F8A20A" w14:textId="5824C822"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m:t>
                    </m:r>
                  </m:sub>
                </m:sSub>
              </m:den>
            </m:f>
          </m:e>
        </m:rad>
        <m:r>
          <w:rPr>
            <w:rFonts w:ascii="Cambria Math" w:hAnsi="Cambria Math"/>
            <w:lang w:val="en-US"/>
          </w:rPr>
          <m:t>≈42100</m:t>
        </m:r>
      </m:oMath>
      <w:r w:rsidR="004412E3">
        <w:rPr>
          <w:rFonts w:eastAsiaTheme="minorEastAsia"/>
          <w:lang w:val="en-US"/>
        </w:rPr>
        <w:t xml:space="preserve"> </w:t>
      </w:r>
    </w:p>
    <w:p w14:paraId="2C0F5B72" w14:textId="77777777" w:rsidR="00AF0216" w:rsidRPr="00AF0216" w:rsidRDefault="00AF0216" w:rsidP="00AF0216">
      <w:pPr>
        <w:pStyle w:val="ListParagraph"/>
        <w:numPr>
          <w:ilvl w:val="0"/>
          <w:numId w:val="2"/>
        </w:numPr>
        <w:rPr>
          <w:rFonts w:eastAsiaTheme="minorEastAsia"/>
          <w:lang w:val="en-US"/>
        </w:rPr>
      </w:pP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8180B"/>
    <w:rsid w:val="00084B91"/>
    <w:rsid w:val="00094665"/>
    <w:rsid w:val="000978EB"/>
    <w:rsid w:val="000D7544"/>
    <w:rsid w:val="0010359D"/>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31D1E"/>
    <w:rsid w:val="00244EF7"/>
    <w:rsid w:val="0024587E"/>
    <w:rsid w:val="0028525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412E3"/>
    <w:rsid w:val="00453409"/>
    <w:rsid w:val="0047733F"/>
    <w:rsid w:val="004A2076"/>
    <w:rsid w:val="004A4959"/>
    <w:rsid w:val="004B02A4"/>
    <w:rsid w:val="004B5857"/>
    <w:rsid w:val="004B78D8"/>
    <w:rsid w:val="004C029B"/>
    <w:rsid w:val="004C17F2"/>
    <w:rsid w:val="005065DB"/>
    <w:rsid w:val="00522980"/>
    <w:rsid w:val="00534C29"/>
    <w:rsid w:val="00556C69"/>
    <w:rsid w:val="00584944"/>
    <w:rsid w:val="0058503D"/>
    <w:rsid w:val="005A0134"/>
    <w:rsid w:val="005B1159"/>
    <w:rsid w:val="005B27F2"/>
    <w:rsid w:val="005F0F19"/>
    <w:rsid w:val="005F116E"/>
    <w:rsid w:val="005F13A3"/>
    <w:rsid w:val="005F4368"/>
    <w:rsid w:val="00605427"/>
    <w:rsid w:val="006178B2"/>
    <w:rsid w:val="00621338"/>
    <w:rsid w:val="006260D4"/>
    <w:rsid w:val="006339FC"/>
    <w:rsid w:val="00644AE0"/>
    <w:rsid w:val="00651D8F"/>
    <w:rsid w:val="00664D0B"/>
    <w:rsid w:val="00673C7C"/>
    <w:rsid w:val="006820FA"/>
    <w:rsid w:val="006925ED"/>
    <w:rsid w:val="00694B99"/>
    <w:rsid w:val="006A2856"/>
    <w:rsid w:val="006B0702"/>
    <w:rsid w:val="006B239D"/>
    <w:rsid w:val="006C7C5A"/>
    <w:rsid w:val="00730DDF"/>
    <w:rsid w:val="00737D46"/>
    <w:rsid w:val="0074591F"/>
    <w:rsid w:val="007548B9"/>
    <w:rsid w:val="0076114E"/>
    <w:rsid w:val="00772784"/>
    <w:rsid w:val="0077299B"/>
    <w:rsid w:val="00775522"/>
    <w:rsid w:val="00787763"/>
    <w:rsid w:val="00796A89"/>
    <w:rsid w:val="007C14C2"/>
    <w:rsid w:val="007C3EDC"/>
    <w:rsid w:val="007D253D"/>
    <w:rsid w:val="007D775D"/>
    <w:rsid w:val="007E1060"/>
    <w:rsid w:val="007E1FD8"/>
    <w:rsid w:val="007E2403"/>
    <w:rsid w:val="007E54A5"/>
    <w:rsid w:val="007F0002"/>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5388"/>
    <w:rsid w:val="008A24EE"/>
    <w:rsid w:val="008C17B1"/>
    <w:rsid w:val="008E06BD"/>
    <w:rsid w:val="008F46F7"/>
    <w:rsid w:val="008F64C6"/>
    <w:rsid w:val="00902CBE"/>
    <w:rsid w:val="00906A93"/>
    <w:rsid w:val="00917973"/>
    <w:rsid w:val="00931363"/>
    <w:rsid w:val="00950BD3"/>
    <w:rsid w:val="0097583F"/>
    <w:rsid w:val="0097631B"/>
    <w:rsid w:val="00977E09"/>
    <w:rsid w:val="00992150"/>
    <w:rsid w:val="00996500"/>
    <w:rsid w:val="009A36E1"/>
    <w:rsid w:val="009C7AE1"/>
    <w:rsid w:val="009E35C6"/>
    <w:rsid w:val="009E56F3"/>
    <w:rsid w:val="009F554D"/>
    <w:rsid w:val="009F69C9"/>
    <w:rsid w:val="00A04579"/>
    <w:rsid w:val="00A17769"/>
    <w:rsid w:val="00A26455"/>
    <w:rsid w:val="00A3038D"/>
    <w:rsid w:val="00A32448"/>
    <w:rsid w:val="00A47DC5"/>
    <w:rsid w:val="00A66DC6"/>
    <w:rsid w:val="00A70738"/>
    <w:rsid w:val="00A7783D"/>
    <w:rsid w:val="00A86FF7"/>
    <w:rsid w:val="00AA48F9"/>
    <w:rsid w:val="00AB58C2"/>
    <w:rsid w:val="00AC3C46"/>
    <w:rsid w:val="00AC7A0F"/>
    <w:rsid w:val="00AC7DCA"/>
    <w:rsid w:val="00AD2612"/>
    <w:rsid w:val="00AD4DE6"/>
    <w:rsid w:val="00AE191C"/>
    <w:rsid w:val="00AE2604"/>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1571"/>
    <w:rsid w:val="00C17B12"/>
    <w:rsid w:val="00C32CC9"/>
    <w:rsid w:val="00C56329"/>
    <w:rsid w:val="00C611B1"/>
    <w:rsid w:val="00C749CD"/>
    <w:rsid w:val="00C75ADF"/>
    <w:rsid w:val="00C84E88"/>
    <w:rsid w:val="00C908F1"/>
    <w:rsid w:val="00CA551B"/>
    <w:rsid w:val="00CC2DD9"/>
    <w:rsid w:val="00CC368F"/>
    <w:rsid w:val="00CC432D"/>
    <w:rsid w:val="00CE5B1F"/>
    <w:rsid w:val="00CF3620"/>
    <w:rsid w:val="00CF4BCD"/>
    <w:rsid w:val="00CF4ECD"/>
    <w:rsid w:val="00CF5572"/>
    <w:rsid w:val="00CF6F5D"/>
    <w:rsid w:val="00D12355"/>
    <w:rsid w:val="00D23434"/>
    <w:rsid w:val="00D403F4"/>
    <w:rsid w:val="00D43DB6"/>
    <w:rsid w:val="00D5265F"/>
    <w:rsid w:val="00D642FF"/>
    <w:rsid w:val="00D72F31"/>
    <w:rsid w:val="00D74CC6"/>
    <w:rsid w:val="00D8587A"/>
    <w:rsid w:val="00D873EA"/>
    <w:rsid w:val="00DB1BFF"/>
    <w:rsid w:val="00DB46AD"/>
    <w:rsid w:val="00DB504E"/>
    <w:rsid w:val="00DB5323"/>
    <w:rsid w:val="00DD1FF3"/>
    <w:rsid w:val="00DD4345"/>
    <w:rsid w:val="00DD72F8"/>
    <w:rsid w:val="00E22C9A"/>
    <w:rsid w:val="00E366B5"/>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1891</TotalTime>
  <Pages>16</Pages>
  <Words>4560</Words>
  <Characters>25993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201</cp:revision>
  <dcterms:created xsi:type="dcterms:W3CDTF">2023-06-29T17:42:00Z</dcterms:created>
  <dcterms:modified xsi:type="dcterms:W3CDTF">2023-10-30T02:37:00Z</dcterms:modified>
</cp:coreProperties>
</file>