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tda30szgaqsd" w:id="0"/>
      <w:bookmarkEnd w:id="0"/>
      <w:r w:rsidDel="00000000" w:rsidR="00000000" w:rsidRPr="00000000">
        <w:rPr>
          <w:rtl w:val="0"/>
        </w:rPr>
        <w:t xml:space="preserve">Bài tập java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jfu3gkwmowz" w:id="1"/>
      <w:bookmarkEnd w:id="1"/>
      <w:r w:rsidDel="00000000" w:rsidR="00000000" w:rsidRPr="00000000">
        <w:rPr>
          <w:rtl w:val="0"/>
        </w:rPr>
        <w:t xml:space="preserve">Chức năng: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nw3lapoaqe" w:id="2"/>
      <w:bookmarkEnd w:id="2"/>
      <w:r w:rsidDel="00000000" w:rsidR="00000000" w:rsidRPr="00000000">
        <w:rPr>
          <w:rtl w:val="0"/>
        </w:rPr>
        <w:t xml:space="preserve">Đối tượng (class):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User: quản lý người dùng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id(int)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username(string)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password(string - hashed)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fullname(string)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type(string - student or teacher)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Course: quản lý khóa học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id(int)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code(string)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title(string)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start_date(date)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end_date(date)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weekday(string)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start_time(time)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end_time(time)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room(string)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Attendence: quản lý mã điểm danh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id(int)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course_id(int)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student_id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is_attend(boolean)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day(date)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Sign: Đăng kí khóa học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id(int)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course_id(int)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student_id(int)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j8v2vpc3ef6d" w:id="3"/>
      <w:bookmarkEnd w:id="3"/>
      <w:r w:rsidDel="00000000" w:rsidR="00000000" w:rsidRPr="00000000">
        <w:rPr>
          <w:rtl w:val="0"/>
        </w:rPr>
        <w:t xml:space="preserve">Giai đoạn: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Thiết kế database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F001: Tạo database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project (tải thư viện, cấu hình)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F002: Tải thư viện Hibernate, tạo project, config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Thiết kế giao diện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F003: Tạo màn hình đăng nhập: JOptionPane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F004: Tạo màn hình môn học (cho giáo vụ). Bảng thống kê các môn học đã có và cho phép thêm mới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F005: Tạo màn hình xem kết quả điểm danh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F006: Tạo màn hình điểm danh(cho sinh viên)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Tạo các POJOs, các service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F007: Tạo các class User, thêm chức năng changePassword, getCourses(lấy các lớp học và điểm danh),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F008: Tạo UserService với các chức năng: getAllUser,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F009: Tạo class Course, thêm chức năng getStudents(lấy danh ách sinh viên của môn học)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F010: Tạo CourseService, thêm chức năng getCourse(lấy khóa học theo ngày giờ hệ thống)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F011: Tạo class  Attendence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Hiện thực chức năng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F012: Chức năng tạo môn học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F013: Add sinh viên vào môn học(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Tạo file excutealbe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