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65A6A" w14:textId="5A93E4C2" w:rsidR="00527C04" w:rsidRPr="00100CB0" w:rsidRDefault="00527C04" w:rsidP="00454AD9">
      <w:pPr>
        <w:spacing w:line="360" w:lineRule="auto"/>
        <w:jc w:val="center"/>
        <w:rPr>
          <w:b/>
          <w:sz w:val="28"/>
          <w:szCs w:val="28"/>
          <w:lang w:val="fr-FR"/>
        </w:rPr>
      </w:pPr>
      <w:r w:rsidRPr="00100CB0">
        <w:rPr>
          <w:b/>
          <w:sz w:val="28"/>
          <w:szCs w:val="28"/>
          <w:lang w:val="fr-FR"/>
        </w:rPr>
        <w:t>BỘ Y TẾ</w:t>
      </w:r>
    </w:p>
    <w:p w14:paraId="4FF77098" w14:textId="24334015" w:rsidR="00527C04" w:rsidRPr="00100CB0" w:rsidRDefault="00527C04" w:rsidP="00454AD9">
      <w:pPr>
        <w:spacing w:line="360" w:lineRule="auto"/>
        <w:jc w:val="center"/>
        <w:rPr>
          <w:b/>
          <w:sz w:val="28"/>
          <w:szCs w:val="28"/>
          <w:lang w:val="fr-FR"/>
        </w:rPr>
      </w:pPr>
      <w:r w:rsidRPr="00100CB0">
        <w:rPr>
          <w:b/>
          <w:sz w:val="28"/>
          <w:szCs w:val="28"/>
          <w:lang w:val="fr-FR"/>
        </w:rPr>
        <w:t>VIỆN PASTEUR TP. HCM</w:t>
      </w:r>
    </w:p>
    <w:p w14:paraId="62A75A1F" w14:textId="7D194637" w:rsidR="00527C04" w:rsidRPr="00100CB0" w:rsidRDefault="00527C04" w:rsidP="00454AD9">
      <w:pPr>
        <w:spacing w:line="360" w:lineRule="auto"/>
        <w:ind w:firstLine="567"/>
        <w:rPr>
          <w:lang w:val="fr-FR"/>
        </w:rPr>
      </w:pPr>
    </w:p>
    <w:p w14:paraId="49394E79" w14:textId="77777777" w:rsidR="00527C04" w:rsidRPr="00100CB0" w:rsidRDefault="00454AD9" w:rsidP="00454AD9">
      <w:pPr>
        <w:spacing w:line="360" w:lineRule="auto"/>
        <w:ind w:firstLine="567"/>
        <w:rPr>
          <w:lang w:val="fr-FR"/>
        </w:rPr>
      </w:pPr>
      <w:r w:rsidRPr="00100CB0">
        <w:rPr>
          <w:noProof/>
        </w:rPr>
        <w:drawing>
          <wp:anchor distT="0" distB="0" distL="114300" distR="114300" simplePos="0" relativeHeight="251660288" behindDoc="1" locked="0" layoutInCell="1" allowOverlap="1" wp14:anchorId="5D585551" wp14:editId="20CDF99E">
            <wp:simplePos x="0" y="0"/>
            <wp:positionH relativeFrom="column">
              <wp:posOffset>2634615</wp:posOffset>
            </wp:positionH>
            <wp:positionV relativeFrom="paragraph">
              <wp:posOffset>210820</wp:posOffset>
            </wp:positionV>
            <wp:extent cx="990600" cy="990600"/>
            <wp:effectExtent l="0" t="0" r="0" b="0"/>
            <wp:wrapThrough wrapText="bothSides">
              <wp:wrapPolygon edited="0">
                <wp:start x="0" y="0"/>
                <wp:lineTo x="0" y="21185"/>
                <wp:lineTo x="21185" y="21185"/>
                <wp:lineTo x="21185" y="0"/>
                <wp:lineTo x="0" y="0"/>
              </wp:wrapPolygon>
            </wp:wrapThrough>
            <wp:docPr id="7" name="Picture 2" descr="Description: Logo-Pasteu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Pasteur-Color"/>
                    <pic:cNvPicPr>
                      <a:picLocks noChangeAspect="1" noChangeArrowheads="1"/>
                    </pic:cNvPicPr>
                  </pic:nvPicPr>
                  <pic:blipFill>
                    <a:blip r:embed="rId8" cstate="print"/>
                    <a:srcRect/>
                    <a:stretch>
                      <a:fillRect/>
                    </a:stretch>
                  </pic:blipFill>
                  <pic:spPr bwMode="auto">
                    <a:xfrm>
                      <a:off x="0" y="0"/>
                      <a:ext cx="990600" cy="990600"/>
                    </a:xfrm>
                    <a:prstGeom prst="rect">
                      <a:avLst/>
                    </a:prstGeom>
                    <a:noFill/>
                    <a:ln w="9525">
                      <a:noFill/>
                      <a:miter lim="800000"/>
                      <a:headEnd/>
                      <a:tailEnd/>
                    </a:ln>
                  </pic:spPr>
                </pic:pic>
              </a:graphicData>
            </a:graphic>
          </wp:anchor>
        </w:drawing>
      </w:r>
    </w:p>
    <w:p w14:paraId="3684516C" w14:textId="794A1862" w:rsidR="00527C04" w:rsidRPr="00100CB0" w:rsidRDefault="00527C04" w:rsidP="00454AD9">
      <w:pPr>
        <w:spacing w:line="360" w:lineRule="auto"/>
        <w:ind w:firstLine="567"/>
        <w:rPr>
          <w:lang w:val="fr-FR"/>
        </w:rPr>
      </w:pPr>
    </w:p>
    <w:p w14:paraId="0D34716E" w14:textId="07B01E40" w:rsidR="00527C04" w:rsidRPr="00100CB0" w:rsidRDefault="00527C04" w:rsidP="00454AD9">
      <w:pPr>
        <w:spacing w:line="360" w:lineRule="auto"/>
        <w:ind w:firstLine="567"/>
        <w:rPr>
          <w:sz w:val="36"/>
          <w:szCs w:val="36"/>
          <w:lang w:val="fr-FR"/>
        </w:rPr>
      </w:pPr>
    </w:p>
    <w:p w14:paraId="2FF05098" w14:textId="35151AD0" w:rsidR="00527C04" w:rsidRPr="00100CB0" w:rsidRDefault="00527C04" w:rsidP="00454AD9">
      <w:pPr>
        <w:spacing w:line="360" w:lineRule="auto"/>
        <w:ind w:firstLine="567"/>
        <w:jc w:val="center"/>
        <w:rPr>
          <w:sz w:val="36"/>
          <w:szCs w:val="36"/>
          <w:lang w:val="fr-FR"/>
        </w:rPr>
      </w:pPr>
    </w:p>
    <w:p w14:paraId="3150A392" w14:textId="6C66978B" w:rsidR="00527C04" w:rsidRPr="00100CB0" w:rsidRDefault="00527C04" w:rsidP="00454AD9">
      <w:pPr>
        <w:spacing w:line="360" w:lineRule="auto"/>
        <w:ind w:firstLine="567"/>
        <w:jc w:val="center"/>
        <w:rPr>
          <w:b/>
          <w:sz w:val="36"/>
          <w:szCs w:val="36"/>
          <w:lang w:val="fr-FR"/>
        </w:rPr>
      </w:pPr>
    </w:p>
    <w:p w14:paraId="7D9FF565" w14:textId="1031EF94" w:rsidR="00527C04" w:rsidRPr="00100CB0" w:rsidRDefault="00527C04" w:rsidP="00454AD9">
      <w:pPr>
        <w:spacing w:line="360" w:lineRule="auto"/>
        <w:jc w:val="center"/>
        <w:rPr>
          <w:b/>
          <w:sz w:val="36"/>
          <w:szCs w:val="36"/>
          <w:lang w:val="fr-FR"/>
        </w:rPr>
      </w:pPr>
      <w:r w:rsidRPr="00100CB0">
        <w:rPr>
          <w:b/>
          <w:sz w:val="36"/>
          <w:szCs w:val="36"/>
          <w:lang w:val="fr-FR"/>
        </w:rPr>
        <w:t xml:space="preserve">BÁO CÁO KẾT QUẢ CHƯƠNG TRÌNH </w:t>
      </w:r>
    </w:p>
    <w:p w14:paraId="7C963054" w14:textId="283BB7AB" w:rsidR="00527C04" w:rsidRPr="00100CB0" w:rsidRDefault="00527C04" w:rsidP="00454AD9">
      <w:pPr>
        <w:spacing w:line="360" w:lineRule="auto"/>
        <w:jc w:val="center"/>
        <w:rPr>
          <w:b/>
          <w:sz w:val="36"/>
          <w:szCs w:val="36"/>
          <w:lang w:val="fr-FR"/>
        </w:rPr>
      </w:pPr>
      <w:r w:rsidRPr="00100CB0">
        <w:rPr>
          <w:b/>
          <w:sz w:val="36"/>
          <w:szCs w:val="36"/>
          <w:lang w:val="fr-FR"/>
        </w:rPr>
        <w:t>NGOẠI KIỂM XÉT NGHIỆM HUYẾT THANH HỌC HIV</w:t>
      </w:r>
    </w:p>
    <w:p w14:paraId="28C90479" w14:textId="60ECB0FC" w:rsidR="00527C04" w:rsidRPr="00100CB0" w:rsidRDefault="00367A9A" w:rsidP="00454AD9">
      <w:pPr>
        <w:spacing w:line="360" w:lineRule="auto"/>
        <w:jc w:val="center"/>
        <w:rPr>
          <w:b/>
          <w:sz w:val="36"/>
          <w:szCs w:val="36"/>
        </w:rPr>
      </w:pPr>
      <w:r w:rsidRPr="00100CB0">
        <w:rPr>
          <w:b/>
          <w:sz w:val="36"/>
          <w:szCs w:val="36"/>
        </w:rPr>
        <w:t xml:space="preserve">VÒNG </w:t>
      </w:r>
      <w:r w:rsidR="00C349A5">
        <w:rPr>
          <w:b/>
          <w:sz w:val="36"/>
          <w:szCs w:val="36"/>
        </w:rPr>
        <w:t>2</w:t>
      </w:r>
      <w:r w:rsidR="00C577FB">
        <w:rPr>
          <w:b/>
          <w:sz w:val="36"/>
          <w:szCs w:val="36"/>
        </w:rPr>
        <w:t xml:space="preserve"> – 2018</w:t>
      </w:r>
      <w:r w:rsidR="005A4785">
        <w:rPr>
          <w:b/>
          <w:sz w:val="36"/>
          <w:szCs w:val="36"/>
        </w:rPr>
        <w:t xml:space="preserve"> </w:t>
      </w:r>
      <w:r w:rsidRPr="00100CB0">
        <w:rPr>
          <w:b/>
          <w:sz w:val="36"/>
          <w:szCs w:val="36"/>
        </w:rPr>
        <w:t>(</w:t>
      </w:r>
      <w:r w:rsidR="006C1B71" w:rsidRPr="00100CB0">
        <w:rPr>
          <w:b/>
          <w:sz w:val="36"/>
          <w:szCs w:val="36"/>
        </w:rPr>
        <w:t xml:space="preserve">HIV - </w:t>
      </w:r>
      <w:r w:rsidRPr="00100CB0">
        <w:rPr>
          <w:b/>
          <w:sz w:val="36"/>
          <w:szCs w:val="36"/>
        </w:rPr>
        <w:t xml:space="preserve">PEQAS </w:t>
      </w:r>
      <w:r w:rsidR="00C577FB">
        <w:rPr>
          <w:b/>
          <w:sz w:val="36"/>
          <w:szCs w:val="36"/>
        </w:rPr>
        <w:t>V</w:t>
      </w:r>
      <w:r w:rsidR="00C349A5">
        <w:rPr>
          <w:b/>
          <w:sz w:val="36"/>
          <w:szCs w:val="36"/>
        </w:rPr>
        <w:t>2</w:t>
      </w:r>
      <w:r w:rsidR="00C577FB">
        <w:rPr>
          <w:b/>
          <w:sz w:val="36"/>
          <w:szCs w:val="36"/>
        </w:rPr>
        <w:t>.18</w:t>
      </w:r>
      <w:r w:rsidR="00527C04" w:rsidRPr="00100CB0">
        <w:rPr>
          <w:b/>
          <w:sz w:val="36"/>
          <w:szCs w:val="36"/>
        </w:rPr>
        <w:t xml:space="preserve">) </w:t>
      </w:r>
    </w:p>
    <w:p w14:paraId="42BD5678" w14:textId="77777777" w:rsidR="002B7C5D" w:rsidRPr="00100CB0" w:rsidRDefault="002B7C5D" w:rsidP="00454AD9">
      <w:pPr>
        <w:spacing w:line="360" w:lineRule="auto"/>
        <w:ind w:firstLine="567"/>
        <w:jc w:val="center"/>
        <w:rPr>
          <w:b/>
          <w:sz w:val="40"/>
          <w:szCs w:val="40"/>
        </w:rPr>
      </w:pPr>
    </w:p>
    <w:p w14:paraId="74AB227E" w14:textId="67577DD1" w:rsidR="002B7C5D" w:rsidRPr="00100CB0" w:rsidRDefault="002B7C5D" w:rsidP="00454AD9">
      <w:pPr>
        <w:spacing w:line="360" w:lineRule="auto"/>
        <w:ind w:firstLine="567"/>
        <w:jc w:val="center"/>
        <w:rPr>
          <w:b/>
          <w:sz w:val="40"/>
          <w:szCs w:val="4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2"/>
        <w:gridCol w:w="4686"/>
      </w:tblGrid>
      <w:tr w:rsidR="00EF0A49" w:rsidRPr="00EF0A49" w14:paraId="5A3DD5F2" w14:textId="77777777" w:rsidTr="00613B66">
        <w:tc>
          <w:tcPr>
            <w:tcW w:w="3962" w:type="dxa"/>
          </w:tcPr>
          <w:p w14:paraId="6BBBCE62" w14:textId="77777777" w:rsidR="00D120BE" w:rsidRPr="00EF0A49" w:rsidRDefault="00D120BE" w:rsidP="00D120BE">
            <w:pPr>
              <w:spacing w:line="360" w:lineRule="auto"/>
              <w:jc w:val="center"/>
              <w:rPr>
                <w:b/>
                <w:sz w:val="28"/>
                <w:szCs w:val="28"/>
              </w:rPr>
            </w:pPr>
            <w:r w:rsidRPr="00EF0A49">
              <w:rPr>
                <w:b/>
                <w:sz w:val="28"/>
                <w:szCs w:val="28"/>
              </w:rPr>
              <w:t>Điều phối chương trình</w:t>
            </w:r>
          </w:p>
          <w:p w14:paraId="33DDD85F" w14:textId="77777777" w:rsidR="00613B66" w:rsidRPr="00EF0A49" w:rsidRDefault="00613B66" w:rsidP="00613B66">
            <w:pPr>
              <w:spacing w:line="360" w:lineRule="auto"/>
              <w:jc w:val="center"/>
              <w:rPr>
                <w:b/>
                <w:sz w:val="28"/>
                <w:szCs w:val="28"/>
              </w:rPr>
            </w:pPr>
          </w:p>
          <w:p w14:paraId="60C27D44" w14:textId="1CB3FFF3" w:rsidR="00613B66" w:rsidRPr="00EF0A49" w:rsidRDefault="00613B66" w:rsidP="00613B66">
            <w:pPr>
              <w:spacing w:line="360" w:lineRule="auto"/>
              <w:jc w:val="center"/>
              <w:rPr>
                <w:b/>
                <w:sz w:val="28"/>
                <w:szCs w:val="28"/>
              </w:rPr>
            </w:pPr>
          </w:p>
          <w:p w14:paraId="204C81DB" w14:textId="1097DAF9" w:rsidR="00613B66" w:rsidRPr="00EF0A49" w:rsidRDefault="00613B66" w:rsidP="00613B66">
            <w:pPr>
              <w:spacing w:line="360" w:lineRule="auto"/>
              <w:jc w:val="center"/>
              <w:rPr>
                <w:b/>
                <w:sz w:val="28"/>
                <w:szCs w:val="28"/>
              </w:rPr>
            </w:pPr>
          </w:p>
          <w:p w14:paraId="2CB84D03" w14:textId="7DFBE672" w:rsidR="00D120BE" w:rsidRPr="00EF0A49" w:rsidRDefault="00D120BE" w:rsidP="00613B66">
            <w:pPr>
              <w:spacing w:line="360" w:lineRule="auto"/>
              <w:jc w:val="center"/>
              <w:rPr>
                <w:b/>
                <w:sz w:val="28"/>
                <w:szCs w:val="28"/>
              </w:rPr>
            </w:pPr>
          </w:p>
          <w:p w14:paraId="5A542E8B" w14:textId="77777777" w:rsidR="00613B66" w:rsidRPr="00EF0A49" w:rsidRDefault="00613B66" w:rsidP="00613B66">
            <w:pPr>
              <w:spacing w:line="360" w:lineRule="auto"/>
              <w:rPr>
                <w:b/>
                <w:sz w:val="28"/>
                <w:szCs w:val="28"/>
              </w:rPr>
            </w:pPr>
          </w:p>
          <w:p w14:paraId="321E7478" w14:textId="77777777" w:rsidR="00613B66" w:rsidRPr="00EF0A49" w:rsidRDefault="00613B66" w:rsidP="00613B66">
            <w:pPr>
              <w:spacing w:line="360" w:lineRule="auto"/>
              <w:jc w:val="center"/>
              <w:rPr>
                <w:b/>
                <w:sz w:val="28"/>
                <w:szCs w:val="28"/>
              </w:rPr>
            </w:pPr>
          </w:p>
          <w:p w14:paraId="5566E520" w14:textId="77777777" w:rsidR="00613B66" w:rsidRPr="00EF0A49" w:rsidRDefault="00613B66" w:rsidP="00613B66">
            <w:pPr>
              <w:spacing w:line="360" w:lineRule="auto"/>
              <w:jc w:val="center"/>
              <w:rPr>
                <w:b/>
                <w:sz w:val="28"/>
                <w:szCs w:val="28"/>
              </w:rPr>
            </w:pPr>
          </w:p>
          <w:p w14:paraId="6770EC0B" w14:textId="6780D2B5" w:rsidR="00613B66" w:rsidRPr="00EF0A49" w:rsidRDefault="00D120BE" w:rsidP="00613B66">
            <w:pPr>
              <w:spacing w:line="360" w:lineRule="auto"/>
              <w:jc w:val="center"/>
              <w:rPr>
                <w:b/>
                <w:sz w:val="40"/>
                <w:szCs w:val="40"/>
              </w:rPr>
            </w:pPr>
            <w:r w:rsidRPr="00EF0A49">
              <w:rPr>
                <w:b/>
                <w:sz w:val="28"/>
                <w:szCs w:val="28"/>
              </w:rPr>
              <w:t>ThS. Lê Chí Thanh</w:t>
            </w:r>
          </w:p>
        </w:tc>
        <w:tc>
          <w:tcPr>
            <w:tcW w:w="4686" w:type="dxa"/>
          </w:tcPr>
          <w:p w14:paraId="721C3FA7" w14:textId="77777777" w:rsidR="00613B66" w:rsidRPr="00EF0A49" w:rsidRDefault="00613B66" w:rsidP="00613B66">
            <w:pPr>
              <w:tabs>
                <w:tab w:val="left" w:pos="7384"/>
              </w:tabs>
              <w:spacing w:line="360" w:lineRule="auto"/>
              <w:jc w:val="center"/>
              <w:rPr>
                <w:b/>
                <w:sz w:val="28"/>
                <w:szCs w:val="28"/>
              </w:rPr>
            </w:pPr>
            <w:r w:rsidRPr="00EF0A49">
              <w:rPr>
                <w:b/>
                <w:sz w:val="28"/>
                <w:szCs w:val="28"/>
              </w:rPr>
              <w:t>Phê duyệt</w:t>
            </w:r>
          </w:p>
          <w:p w14:paraId="40C2EBD2" w14:textId="2742030A" w:rsidR="00613B66" w:rsidRPr="00EF0A49" w:rsidRDefault="00613B66" w:rsidP="00613B66">
            <w:pPr>
              <w:tabs>
                <w:tab w:val="left" w:pos="7384"/>
              </w:tabs>
              <w:spacing w:line="360" w:lineRule="auto"/>
              <w:jc w:val="center"/>
              <w:rPr>
                <w:sz w:val="28"/>
                <w:szCs w:val="28"/>
              </w:rPr>
            </w:pPr>
            <w:r w:rsidRPr="00EF0A49">
              <w:rPr>
                <w:sz w:val="28"/>
                <w:szCs w:val="28"/>
              </w:rPr>
              <w:t>Trưởng phòng XN tham chiếu quốc gia về xét nghiệm huyết thanh học HIV</w:t>
            </w:r>
          </w:p>
          <w:p w14:paraId="10DD9E66" w14:textId="7ACEAAE3" w:rsidR="00613B66" w:rsidRPr="00EF0A49" w:rsidRDefault="00613B66" w:rsidP="00613B66">
            <w:pPr>
              <w:tabs>
                <w:tab w:val="left" w:pos="7384"/>
              </w:tabs>
              <w:spacing w:line="360" w:lineRule="auto"/>
              <w:jc w:val="center"/>
              <w:rPr>
                <w:sz w:val="28"/>
                <w:szCs w:val="28"/>
              </w:rPr>
            </w:pPr>
            <w:bookmarkStart w:id="0" w:name="_GoBack"/>
            <w:bookmarkEnd w:id="0"/>
          </w:p>
          <w:p w14:paraId="211270FE" w14:textId="0C7C5E88" w:rsidR="00613B66" w:rsidRPr="00EF0A49" w:rsidRDefault="00613B66" w:rsidP="00613B66">
            <w:pPr>
              <w:tabs>
                <w:tab w:val="left" w:pos="7384"/>
              </w:tabs>
              <w:spacing w:line="360" w:lineRule="auto"/>
              <w:jc w:val="center"/>
              <w:rPr>
                <w:sz w:val="28"/>
                <w:szCs w:val="28"/>
              </w:rPr>
            </w:pPr>
          </w:p>
          <w:p w14:paraId="6A8A7258" w14:textId="0A98D135" w:rsidR="00613B66" w:rsidRPr="00EF0A49" w:rsidRDefault="00613B66" w:rsidP="00613B66">
            <w:pPr>
              <w:tabs>
                <w:tab w:val="left" w:pos="7384"/>
              </w:tabs>
              <w:spacing w:line="360" w:lineRule="auto"/>
              <w:jc w:val="center"/>
              <w:rPr>
                <w:sz w:val="28"/>
                <w:szCs w:val="28"/>
              </w:rPr>
            </w:pPr>
          </w:p>
          <w:p w14:paraId="5B85941E" w14:textId="77777777" w:rsidR="00613B66" w:rsidRPr="00EF0A49" w:rsidRDefault="00613B66" w:rsidP="00613B66">
            <w:pPr>
              <w:tabs>
                <w:tab w:val="left" w:pos="7384"/>
              </w:tabs>
              <w:spacing w:line="360" w:lineRule="auto"/>
              <w:jc w:val="center"/>
              <w:rPr>
                <w:sz w:val="28"/>
                <w:szCs w:val="28"/>
              </w:rPr>
            </w:pPr>
          </w:p>
          <w:p w14:paraId="2E90268E" w14:textId="77777777" w:rsidR="00613B66" w:rsidRPr="00EF0A49" w:rsidRDefault="00613B66" w:rsidP="00613B66">
            <w:pPr>
              <w:tabs>
                <w:tab w:val="left" w:pos="7384"/>
              </w:tabs>
              <w:spacing w:line="360" w:lineRule="auto"/>
              <w:jc w:val="center"/>
              <w:rPr>
                <w:sz w:val="28"/>
                <w:szCs w:val="28"/>
              </w:rPr>
            </w:pPr>
          </w:p>
          <w:p w14:paraId="6B23DF63" w14:textId="3398A0D3" w:rsidR="00613B66" w:rsidRPr="00EF0A49" w:rsidRDefault="00D120BE" w:rsidP="00613B66">
            <w:pPr>
              <w:spacing w:line="360" w:lineRule="auto"/>
              <w:jc w:val="center"/>
              <w:rPr>
                <w:b/>
                <w:sz w:val="40"/>
                <w:szCs w:val="40"/>
              </w:rPr>
            </w:pPr>
            <w:r w:rsidRPr="00EF0A49">
              <w:rPr>
                <w:b/>
                <w:sz w:val="28"/>
                <w:szCs w:val="28"/>
              </w:rPr>
              <w:t xml:space="preserve">TS. </w:t>
            </w:r>
            <w:r w:rsidR="00613B66" w:rsidRPr="00EF0A49">
              <w:rPr>
                <w:b/>
                <w:sz w:val="28"/>
                <w:szCs w:val="28"/>
              </w:rPr>
              <w:t>BS. Trần Tôn</w:t>
            </w:r>
          </w:p>
        </w:tc>
      </w:tr>
    </w:tbl>
    <w:p w14:paraId="476D3B24" w14:textId="77777777" w:rsidR="004B4209" w:rsidRDefault="004B4209" w:rsidP="000C6450">
      <w:pPr>
        <w:spacing w:line="360" w:lineRule="auto"/>
        <w:jc w:val="center"/>
        <w:rPr>
          <w:b/>
          <w:sz w:val="28"/>
          <w:szCs w:val="28"/>
        </w:rPr>
      </w:pPr>
    </w:p>
    <w:p w14:paraId="799EF954" w14:textId="59B2E969" w:rsidR="00B444FF" w:rsidRDefault="00613B66" w:rsidP="000C6450">
      <w:pPr>
        <w:spacing w:line="360" w:lineRule="auto"/>
        <w:jc w:val="center"/>
        <w:rPr>
          <w:b/>
          <w:sz w:val="28"/>
          <w:szCs w:val="28"/>
        </w:rPr>
        <w:sectPr w:rsidR="00B444FF" w:rsidSect="00454AD9">
          <w:headerReference w:type="default" r:id="rId9"/>
          <w:footerReference w:type="default" r:id="rId10"/>
          <w:pgSz w:w="12240" w:h="15840"/>
          <w:pgMar w:top="1418" w:right="1418" w:bottom="1418" w:left="1418" w:header="720" w:footer="720" w:gutter="0"/>
          <w:cols w:space="720"/>
          <w:docGrid w:linePitch="360"/>
        </w:sectPr>
      </w:pPr>
      <w:r>
        <w:rPr>
          <w:b/>
          <w:sz w:val="28"/>
          <w:szCs w:val="28"/>
        </w:rPr>
        <w:t xml:space="preserve">Ngày </w:t>
      </w:r>
      <w:r w:rsidR="00E466EB">
        <w:rPr>
          <w:b/>
          <w:sz w:val="28"/>
          <w:szCs w:val="28"/>
        </w:rPr>
        <w:t>hiệu lự</w:t>
      </w:r>
      <w:r w:rsidR="00567A6F">
        <w:rPr>
          <w:b/>
          <w:sz w:val="28"/>
          <w:szCs w:val="28"/>
        </w:rPr>
        <w:t xml:space="preserve">c: </w:t>
      </w:r>
      <w:r w:rsidR="00D120BE">
        <w:rPr>
          <w:b/>
          <w:sz w:val="28"/>
          <w:szCs w:val="28"/>
        </w:rPr>
        <w:t xml:space="preserve">  </w:t>
      </w:r>
      <w:r w:rsidR="00AB634B">
        <w:rPr>
          <w:b/>
          <w:sz w:val="28"/>
          <w:szCs w:val="28"/>
        </w:rPr>
        <w:t>08/05/2019</w:t>
      </w:r>
    </w:p>
    <w:p w14:paraId="1CB5FF5F" w14:textId="6D86F115" w:rsidR="00527C04" w:rsidRPr="00100CB0" w:rsidRDefault="00527C04" w:rsidP="008E2121">
      <w:pPr>
        <w:spacing w:line="360" w:lineRule="auto"/>
        <w:rPr>
          <w:b/>
          <w:sz w:val="28"/>
          <w:szCs w:val="28"/>
          <w:u w:val="single"/>
        </w:rPr>
      </w:pPr>
      <w:r w:rsidRPr="00100CB0">
        <w:rPr>
          <w:b/>
          <w:sz w:val="28"/>
          <w:szCs w:val="28"/>
          <w:u w:val="single"/>
        </w:rPr>
        <w:lastRenderedPageBreak/>
        <w:t xml:space="preserve">TỔNG QUAN VỀ </w:t>
      </w:r>
      <w:r w:rsidR="006C1B71" w:rsidRPr="00100CB0">
        <w:rPr>
          <w:b/>
          <w:sz w:val="28"/>
          <w:szCs w:val="28"/>
          <w:u w:val="single"/>
        </w:rPr>
        <w:t xml:space="preserve">HIV - </w:t>
      </w:r>
      <w:r w:rsidRPr="00100CB0">
        <w:rPr>
          <w:b/>
          <w:sz w:val="28"/>
          <w:szCs w:val="28"/>
          <w:u w:val="single"/>
        </w:rPr>
        <w:t xml:space="preserve">PEQAS </w:t>
      </w:r>
    </w:p>
    <w:p w14:paraId="0D129EE8" w14:textId="77777777" w:rsidR="00527C04" w:rsidRPr="00100CB0" w:rsidRDefault="00527C04" w:rsidP="008E2121">
      <w:pPr>
        <w:spacing w:line="360" w:lineRule="auto"/>
        <w:rPr>
          <w:b/>
          <w:sz w:val="28"/>
          <w:szCs w:val="28"/>
        </w:rPr>
      </w:pPr>
      <w:r w:rsidRPr="00100CB0">
        <w:rPr>
          <w:b/>
          <w:sz w:val="28"/>
          <w:szCs w:val="28"/>
        </w:rPr>
        <w:t>(Pasteur Institute - External Quality Assessment Scheme)</w:t>
      </w:r>
    </w:p>
    <w:p w14:paraId="1E66D106" w14:textId="77777777" w:rsidR="00527C04" w:rsidRPr="00100CB0" w:rsidRDefault="00527C04" w:rsidP="00454AD9">
      <w:pPr>
        <w:spacing w:line="360" w:lineRule="auto"/>
        <w:ind w:firstLine="567"/>
        <w:jc w:val="both"/>
        <w:rPr>
          <w:sz w:val="26"/>
          <w:szCs w:val="26"/>
        </w:rPr>
      </w:pPr>
      <w:r w:rsidRPr="00100CB0">
        <w:rPr>
          <w:sz w:val="26"/>
          <w:szCs w:val="26"/>
        </w:rPr>
        <w:t xml:space="preserve">Quản lý chất lượng ngày càng được chú trọng trong công tác xét nghiệm, đặc biệt là trong lĩnh vực nhạy cảm như xét nghiệm huyết thanh học HIV. </w:t>
      </w:r>
      <w:r w:rsidR="006C1B71" w:rsidRPr="00100CB0">
        <w:rPr>
          <w:sz w:val="26"/>
          <w:szCs w:val="26"/>
        </w:rPr>
        <w:t>Bộ Y tế</w:t>
      </w:r>
      <w:r w:rsidRPr="00100CB0">
        <w:rPr>
          <w:sz w:val="26"/>
          <w:szCs w:val="26"/>
        </w:rPr>
        <w:t xml:space="preserve"> đã </w:t>
      </w:r>
      <w:r w:rsidR="006C1B71" w:rsidRPr="00100CB0">
        <w:rPr>
          <w:sz w:val="26"/>
          <w:szCs w:val="26"/>
        </w:rPr>
        <w:t xml:space="preserve">có những hướng dẫn </w:t>
      </w:r>
      <w:r w:rsidRPr="00100CB0">
        <w:rPr>
          <w:sz w:val="26"/>
          <w:szCs w:val="26"/>
        </w:rPr>
        <w:t xml:space="preserve">xây dựng </w:t>
      </w:r>
      <w:r w:rsidR="006C1B71" w:rsidRPr="00100CB0">
        <w:rPr>
          <w:sz w:val="26"/>
          <w:szCs w:val="26"/>
        </w:rPr>
        <w:t xml:space="preserve">và đảm bảo chất lượng cho </w:t>
      </w:r>
      <w:r w:rsidRPr="00100CB0">
        <w:rPr>
          <w:sz w:val="26"/>
          <w:szCs w:val="26"/>
        </w:rPr>
        <w:t xml:space="preserve">hệ thống </w:t>
      </w:r>
      <w:r w:rsidR="006C1B71" w:rsidRPr="00100CB0">
        <w:rPr>
          <w:sz w:val="26"/>
          <w:szCs w:val="26"/>
        </w:rPr>
        <w:t xml:space="preserve">các phòng </w:t>
      </w:r>
      <w:r w:rsidRPr="00100CB0">
        <w:rPr>
          <w:sz w:val="26"/>
          <w:szCs w:val="26"/>
        </w:rPr>
        <w:t>xét nghiệm</w:t>
      </w:r>
      <w:r w:rsidR="00325828" w:rsidRPr="00100CB0">
        <w:rPr>
          <w:sz w:val="26"/>
          <w:szCs w:val="26"/>
        </w:rPr>
        <w:t xml:space="preserve"> (PXN)</w:t>
      </w:r>
      <w:r w:rsidRPr="00100CB0">
        <w:rPr>
          <w:sz w:val="26"/>
          <w:szCs w:val="26"/>
        </w:rPr>
        <w:t xml:space="preserve"> </w:t>
      </w:r>
      <w:r w:rsidR="006C1B71" w:rsidRPr="00100CB0">
        <w:rPr>
          <w:sz w:val="26"/>
          <w:szCs w:val="26"/>
        </w:rPr>
        <w:t xml:space="preserve">huyết thanh học HIV </w:t>
      </w:r>
      <w:r w:rsidRPr="00100CB0">
        <w:rPr>
          <w:sz w:val="26"/>
          <w:szCs w:val="26"/>
        </w:rPr>
        <w:t xml:space="preserve">bao gồm các phòng xét nghiệm sàng lọc và phòng xét nghiệm khẳng định </w:t>
      </w:r>
      <w:r w:rsidR="00301FFC" w:rsidRPr="00100CB0">
        <w:rPr>
          <w:sz w:val="26"/>
          <w:szCs w:val="26"/>
        </w:rPr>
        <w:t xml:space="preserve">trường hợp HIV dương tính </w:t>
      </w:r>
      <w:r w:rsidRPr="00100CB0">
        <w:rPr>
          <w:sz w:val="26"/>
          <w:szCs w:val="26"/>
        </w:rPr>
        <w:t xml:space="preserve">để phục vụ cho </w:t>
      </w:r>
      <w:r w:rsidR="006C1B71" w:rsidRPr="00100CB0">
        <w:rPr>
          <w:sz w:val="26"/>
          <w:szCs w:val="26"/>
        </w:rPr>
        <w:t>việc</w:t>
      </w:r>
      <w:r w:rsidR="00301FFC" w:rsidRPr="00100CB0">
        <w:rPr>
          <w:sz w:val="26"/>
          <w:szCs w:val="26"/>
        </w:rPr>
        <w:t xml:space="preserve"> phát hiện nhiễm HIV. Cùng v</w:t>
      </w:r>
      <w:r w:rsidRPr="00100CB0">
        <w:rPr>
          <w:sz w:val="26"/>
          <w:szCs w:val="26"/>
        </w:rPr>
        <w:t xml:space="preserve">ới </w:t>
      </w:r>
      <w:r w:rsidR="006C1B71" w:rsidRPr="00100CB0">
        <w:rPr>
          <w:sz w:val="26"/>
          <w:szCs w:val="26"/>
        </w:rPr>
        <w:t>mục tiêu 90-90-90,</w:t>
      </w:r>
      <w:r w:rsidR="00C2471F" w:rsidRPr="00100CB0">
        <w:rPr>
          <w:sz w:val="26"/>
          <w:szCs w:val="26"/>
        </w:rPr>
        <w:t xml:space="preserve"> các dịch vụ xét nghiệm HIV tiếp cận cộng đồng phát triển với xu hướng ngày càng tăng</w:t>
      </w:r>
      <w:r w:rsidR="006C1B71" w:rsidRPr="00100CB0">
        <w:rPr>
          <w:sz w:val="26"/>
          <w:szCs w:val="26"/>
        </w:rPr>
        <w:t xml:space="preserve"> nên</w:t>
      </w:r>
      <w:r w:rsidRPr="00100CB0">
        <w:rPr>
          <w:sz w:val="26"/>
          <w:szCs w:val="26"/>
        </w:rPr>
        <w:t xml:space="preserve"> vai trò của các phòng xét nghiệm sàng lọc ngày càng được nâng cao. </w:t>
      </w:r>
      <w:r w:rsidR="00C2471F" w:rsidRPr="00100CB0">
        <w:rPr>
          <w:sz w:val="26"/>
          <w:szCs w:val="26"/>
        </w:rPr>
        <w:t>Việc t</w:t>
      </w:r>
      <w:r w:rsidR="006C1B71" w:rsidRPr="00100CB0">
        <w:rPr>
          <w:sz w:val="26"/>
          <w:szCs w:val="26"/>
        </w:rPr>
        <w:t xml:space="preserve">ham gia </w:t>
      </w:r>
      <w:r w:rsidR="00C2471F" w:rsidRPr="00100CB0">
        <w:rPr>
          <w:sz w:val="26"/>
          <w:szCs w:val="26"/>
        </w:rPr>
        <w:t xml:space="preserve">các </w:t>
      </w:r>
      <w:r w:rsidR="006C1B71" w:rsidRPr="00100CB0">
        <w:rPr>
          <w:sz w:val="26"/>
          <w:szCs w:val="26"/>
        </w:rPr>
        <w:t xml:space="preserve">chương trình ngoại kiểm là </w:t>
      </w:r>
      <w:r w:rsidR="00CD48D8" w:rsidRPr="00100CB0">
        <w:rPr>
          <w:sz w:val="26"/>
          <w:szCs w:val="26"/>
        </w:rPr>
        <w:t>một</w:t>
      </w:r>
      <w:r w:rsidR="006C1B71" w:rsidRPr="00100CB0">
        <w:rPr>
          <w:sz w:val="26"/>
          <w:szCs w:val="26"/>
        </w:rPr>
        <w:t xml:space="preserve"> trong những hoạt động </w:t>
      </w:r>
      <w:r w:rsidR="00CD48D8" w:rsidRPr="00100CB0">
        <w:rPr>
          <w:sz w:val="26"/>
          <w:szCs w:val="26"/>
        </w:rPr>
        <w:t xml:space="preserve">cần thiết </w:t>
      </w:r>
      <w:r w:rsidR="00C2471F" w:rsidRPr="00100CB0">
        <w:rPr>
          <w:sz w:val="26"/>
          <w:szCs w:val="26"/>
        </w:rPr>
        <w:t xml:space="preserve">của </w:t>
      </w:r>
      <w:r w:rsidR="00325828" w:rsidRPr="00100CB0">
        <w:rPr>
          <w:sz w:val="26"/>
          <w:szCs w:val="26"/>
        </w:rPr>
        <w:t>PXN</w:t>
      </w:r>
      <w:r w:rsidR="00C2471F" w:rsidRPr="00100CB0">
        <w:rPr>
          <w:sz w:val="26"/>
          <w:szCs w:val="26"/>
        </w:rPr>
        <w:t xml:space="preserve"> nhằm</w:t>
      </w:r>
      <w:r w:rsidR="00CD48D8" w:rsidRPr="00100CB0">
        <w:rPr>
          <w:sz w:val="26"/>
          <w:szCs w:val="26"/>
        </w:rPr>
        <w:t xml:space="preserve"> đảm bảo chất lượng xét nghiệm</w:t>
      </w:r>
      <w:r w:rsidRPr="00100CB0">
        <w:rPr>
          <w:sz w:val="26"/>
          <w:szCs w:val="26"/>
        </w:rPr>
        <w:t>.</w:t>
      </w:r>
    </w:p>
    <w:p w14:paraId="696D8322" w14:textId="64E72B3E" w:rsidR="00527C04" w:rsidRPr="00100CB0" w:rsidRDefault="00527C04" w:rsidP="00454AD9">
      <w:pPr>
        <w:spacing w:line="360" w:lineRule="auto"/>
        <w:ind w:firstLine="567"/>
        <w:jc w:val="both"/>
        <w:rPr>
          <w:sz w:val="26"/>
          <w:szCs w:val="26"/>
        </w:rPr>
      </w:pPr>
      <w:r w:rsidRPr="00100CB0">
        <w:rPr>
          <w:sz w:val="26"/>
          <w:szCs w:val="26"/>
        </w:rPr>
        <w:t xml:space="preserve">Với sự hỗ trợ </w:t>
      </w:r>
      <w:r w:rsidR="0097189A">
        <w:rPr>
          <w:sz w:val="26"/>
          <w:szCs w:val="26"/>
        </w:rPr>
        <w:t xml:space="preserve">một phần </w:t>
      </w:r>
      <w:r w:rsidRPr="00100CB0">
        <w:rPr>
          <w:sz w:val="26"/>
          <w:szCs w:val="26"/>
        </w:rPr>
        <w:t xml:space="preserve">của Trung tâm kiểm soát </w:t>
      </w:r>
      <w:r w:rsidR="00CD48D8" w:rsidRPr="00100CB0">
        <w:rPr>
          <w:sz w:val="26"/>
          <w:szCs w:val="26"/>
        </w:rPr>
        <w:t xml:space="preserve">và phòng ngừa </w:t>
      </w:r>
      <w:r w:rsidRPr="00100CB0">
        <w:rPr>
          <w:sz w:val="26"/>
          <w:szCs w:val="26"/>
        </w:rPr>
        <w:t>dịch bệnh Hoa Kỳ (</w:t>
      </w:r>
      <w:r w:rsidR="00CD48D8" w:rsidRPr="00100CB0">
        <w:rPr>
          <w:sz w:val="26"/>
          <w:szCs w:val="26"/>
        </w:rPr>
        <w:t>US-</w:t>
      </w:r>
      <w:r w:rsidRPr="00100CB0">
        <w:rPr>
          <w:sz w:val="26"/>
          <w:szCs w:val="26"/>
        </w:rPr>
        <w:t>CDC) tại Việt Nam</w:t>
      </w:r>
      <w:r w:rsidR="0097189A">
        <w:rPr>
          <w:sz w:val="26"/>
          <w:szCs w:val="26"/>
        </w:rPr>
        <w:t xml:space="preserve"> thông qua</w:t>
      </w:r>
      <w:r w:rsidRPr="00100CB0">
        <w:rPr>
          <w:sz w:val="26"/>
          <w:szCs w:val="26"/>
        </w:rPr>
        <w:t xml:space="preserve"> Quỹ hỗ trợ khẩn cấp của Tổng Thống Mỹ giảm nhẹ tác động của HIV/AIDS (PEPFAR), và theo phân công của </w:t>
      </w:r>
      <w:r w:rsidR="00CD48D8" w:rsidRPr="00100CB0">
        <w:rPr>
          <w:sz w:val="26"/>
          <w:szCs w:val="26"/>
        </w:rPr>
        <w:t>Bộ Y Tế, Viện Pasteur Tp. Hồ Chí Minh đã</w:t>
      </w:r>
      <w:r w:rsidRPr="00100CB0">
        <w:rPr>
          <w:sz w:val="26"/>
          <w:szCs w:val="26"/>
        </w:rPr>
        <w:t xml:space="preserve"> xây dựng chương trình ngoại kiểm xét nghiệm huyết thanh học HIV (</w:t>
      </w:r>
      <w:r w:rsidR="00CD48D8" w:rsidRPr="00100CB0">
        <w:rPr>
          <w:sz w:val="26"/>
          <w:szCs w:val="26"/>
        </w:rPr>
        <w:t>HIV-</w:t>
      </w:r>
      <w:r w:rsidRPr="00100CB0">
        <w:rPr>
          <w:sz w:val="26"/>
          <w:szCs w:val="26"/>
        </w:rPr>
        <w:t>PEQAS) cho các đơn vị thực hiện x</w:t>
      </w:r>
      <w:r w:rsidR="00CD48D8" w:rsidRPr="00100CB0">
        <w:rPr>
          <w:sz w:val="26"/>
          <w:szCs w:val="26"/>
        </w:rPr>
        <w:t>ét nghiệm tại khu vực phía Nam và Tây Nguyên</w:t>
      </w:r>
      <w:r w:rsidR="00C2471F" w:rsidRPr="00100CB0">
        <w:rPr>
          <w:sz w:val="26"/>
          <w:szCs w:val="26"/>
        </w:rPr>
        <w:t>.</w:t>
      </w:r>
    </w:p>
    <w:p w14:paraId="294C92C8" w14:textId="46A4FA6B" w:rsidR="00527C04" w:rsidRPr="00100CB0" w:rsidRDefault="0097189A" w:rsidP="00454AD9">
      <w:pPr>
        <w:spacing w:line="360" w:lineRule="auto"/>
        <w:ind w:firstLine="567"/>
        <w:jc w:val="both"/>
        <w:rPr>
          <w:sz w:val="26"/>
          <w:szCs w:val="26"/>
        </w:rPr>
      </w:pPr>
      <w:r>
        <w:rPr>
          <w:sz w:val="26"/>
          <w:szCs w:val="26"/>
        </w:rPr>
        <w:t>S</w:t>
      </w:r>
      <w:r w:rsidR="00527C04" w:rsidRPr="00100CB0">
        <w:rPr>
          <w:sz w:val="26"/>
          <w:szCs w:val="26"/>
        </w:rPr>
        <w:t>ử dụng bộ mẫu chuẩn đã xác định tình trạng huyết thanh HIV</w:t>
      </w:r>
      <w:r>
        <w:rPr>
          <w:sz w:val="26"/>
          <w:szCs w:val="26"/>
        </w:rPr>
        <w:t xml:space="preserve"> được chuẩn bị từ Viện Pasteur Tp. HCM</w:t>
      </w:r>
      <w:r w:rsidR="00527C04" w:rsidRPr="00100CB0">
        <w:rPr>
          <w:sz w:val="26"/>
          <w:szCs w:val="26"/>
        </w:rPr>
        <w:t xml:space="preserve">, các đơn vị </w:t>
      </w:r>
      <w:r w:rsidR="00301FFC" w:rsidRPr="00100CB0">
        <w:rPr>
          <w:sz w:val="26"/>
          <w:szCs w:val="26"/>
        </w:rPr>
        <w:t>tham gia</w:t>
      </w:r>
      <w:r w:rsidR="00527C04" w:rsidRPr="00100CB0">
        <w:rPr>
          <w:sz w:val="26"/>
          <w:szCs w:val="26"/>
        </w:rPr>
        <w:t xml:space="preserve"> </w:t>
      </w:r>
      <w:r>
        <w:rPr>
          <w:sz w:val="26"/>
          <w:szCs w:val="26"/>
        </w:rPr>
        <w:t xml:space="preserve">chương trình </w:t>
      </w:r>
      <w:r w:rsidR="00527C04" w:rsidRPr="00100CB0">
        <w:rPr>
          <w:sz w:val="26"/>
          <w:szCs w:val="26"/>
        </w:rPr>
        <w:t xml:space="preserve">bao gồm các Trung tâm phòng chống HIV/AIDS của tỉnh, bệnh viện đa khoa tỉnh, các trung tâm y tế và bệnh viện thuộc tuyến quận, huyện sẽ có điều kiện để được đánh giá độc lập từ bên ngoài về chất lượng xét nghiệm </w:t>
      </w:r>
      <w:r w:rsidR="00CD48D8" w:rsidRPr="00100CB0">
        <w:rPr>
          <w:sz w:val="26"/>
          <w:szCs w:val="26"/>
        </w:rPr>
        <w:t xml:space="preserve">huyết thanh học HIV của </w:t>
      </w:r>
      <w:r w:rsidR="00527C04" w:rsidRPr="00100CB0">
        <w:rPr>
          <w:sz w:val="26"/>
          <w:szCs w:val="26"/>
        </w:rPr>
        <w:t xml:space="preserve">đơn vị. </w:t>
      </w:r>
    </w:p>
    <w:p w14:paraId="79A7DDEA" w14:textId="70269D62" w:rsidR="00527C04" w:rsidRPr="00100CB0" w:rsidRDefault="00CD48D8" w:rsidP="00454AD9">
      <w:pPr>
        <w:spacing w:line="360" w:lineRule="auto"/>
        <w:ind w:firstLine="567"/>
        <w:jc w:val="both"/>
        <w:rPr>
          <w:sz w:val="26"/>
          <w:szCs w:val="26"/>
        </w:rPr>
      </w:pPr>
      <w:r w:rsidRPr="00100CB0">
        <w:rPr>
          <w:sz w:val="26"/>
          <w:szCs w:val="26"/>
        </w:rPr>
        <w:t>HIV-</w:t>
      </w:r>
      <w:r w:rsidR="00527C04" w:rsidRPr="00100CB0">
        <w:rPr>
          <w:sz w:val="26"/>
          <w:szCs w:val="26"/>
        </w:rPr>
        <w:t>PEQAS là một chương trình tự nguyện, các kết quả xét nghiệm của từng đơn vị được giữ bí mật và thông tin sẽ được mã hóa.</w:t>
      </w:r>
    </w:p>
    <w:p w14:paraId="37F9635A" w14:textId="3607FC5A" w:rsidR="00527C04" w:rsidRPr="00100CB0" w:rsidRDefault="00527C04" w:rsidP="00454AD9">
      <w:pPr>
        <w:spacing w:line="360" w:lineRule="auto"/>
        <w:ind w:firstLine="567"/>
        <w:jc w:val="both"/>
        <w:rPr>
          <w:sz w:val="26"/>
          <w:szCs w:val="26"/>
        </w:rPr>
      </w:pPr>
      <w:r w:rsidRPr="00100CB0">
        <w:rPr>
          <w:sz w:val="26"/>
          <w:szCs w:val="26"/>
        </w:rPr>
        <w:t xml:space="preserve">Cùng với sự hợp tác của các đơn vị tham gia, chương trình ngoại kiểm huyết thanh học HIV </w:t>
      </w:r>
      <w:r w:rsidR="0097189A">
        <w:rPr>
          <w:sz w:val="26"/>
          <w:szCs w:val="26"/>
        </w:rPr>
        <w:t xml:space="preserve">đã, đang và </w:t>
      </w:r>
      <w:r w:rsidRPr="00100CB0">
        <w:rPr>
          <w:sz w:val="26"/>
          <w:szCs w:val="26"/>
        </w:rPr>
        <w:t xml:space="preserve">sẽ có những đóng góp thiết thực hơn trong việc </w:t>
      </w:r>
      <w:r w:rsidR="00301FFC" w:rsidRPr="00100CB0">
        <w:rPr>
          <w:sz w:val="26"/>
          <w:szCs w:val="26"/>
        </w:rPr>
        <w:t>đảm bảo</w:t>
      </w:r>
      <w:r w:rsidRPr="00100CB0">
        <w:rPr>
          <w:sz w:val="26"/>
          <w:szCs w:val="26"/>
        </w:rPr>
        <w:t xml:space="preserve"> chất lượng xét nghiệm huyết thanh học HIV </w:t>
      </w:r>
      <w:r w:rsidR="00C2471F" w:rsidRPr="00100CB0">
        <w:rPr>
          <w:sz w:val="26"/>
          <w:szCs w:val="26"/>
        </w:rPr>
        <w:t xml:space="preserve">tại tuyến khẳng định </w:t>
      </w:r>
      <w:r w:rsidR="005A4785">
        <w:rPr>
          <w:sz w:val="26"/>
          <w:szCs w:val="26"/>
        </w:rPr>
        <w:t>và cả</w:t>
      </w:r>
      <w:r w:rsidRPr="00100CB0">
        <w:rPr>
          <w:sz w:val="26"/>
          <w:szCs w:val="26"/>
        </w:rPr>
        <w:t xml:space="preserve"> tuy</w:t>
      </w:r>
      <w:r w:rsidR="00CD48D8" w:rsidRPr="00100CB0">
        <w:rPr>
          <w:sz w:val="26"/>
          <w:szCs w:val="26"/>
        </w:rPr>
        <w:t>ến sàng lọc ở khu vực phía Nam và Tây Nguyên.</w:t>
      </w:r>
    </w:p>
    <w:p w14:paraId="75654B95" w14:textId="77777777" w:rsidR="00CD48D8" w:rsidRPr="00100CB0" w:rsidRDefault="00CD48D8" w:rsidP="00454AD9">
      <w:pPr>
        <w:tabs>
          <w:tab w:val="left" w:pos="4545"/>
        </w:tabs>
        <w:spacing w:line="360" w:lineRule="auto"/>
        <w:ind w:firstLine="567"/>
        <w:jc w:val="both"/>
        <w:rPr>
          <w:sz w:val="26"/>
          <w:szCs w:val="26"/>
        </w:rPr>
      </w:pPr>
    </w:p>
    <w:p w14:paraId="1FACD149" w14:textId="77777777" w:rsidR="00EF6D99" w:rsidRPr="00100CB0" w:rsidRDefault="00EF6D99" w:rsidP="005A4785">
      <w:pPr>
        <w:spacing w:line="360" w:lineRule="auto"/>
        <w:jc w:val="both"/>
        <w:rPr>
          <w:b/>
          <w:sz w:val="28"/>
          <w:szCs w:val="26"/>
          <w:u w:val="single"/>
        </w:rPr>
      </w:pPr>
    </w:p>
    <w:p w14:paraId="43E5A201" w14:textId="7B21BDC6" w:rsidR="00527C04" w:rsidRPr="00100CB0" w:rsidRDefault="00B5678D" w:rsidP="005A4785">
      <w:pPr>
        <w:spacing w:line="360" w:lineRule="auto"/>
        <w:jc w:val="both"/>
        <w:rPr>
          <w:b/>
          <w:sz w:val="28"/>
          <w:szCs w:val="26"/>
          <w:u w:val="single"/>
        </w:rPr>
      </w:pPr>
      <w:r w:rsidRPr="00100CB0">
        <w:rPr>
          <w:b/>
          <w:sz w:val="28"/>
          <w:szCs w:val="26"/>
          <w:u w:val="single"/>
        </w:rPr>
        <w:lastRenderedPageBreak/>
        <w:t xml:space="preserve">BỘ MẪU CHUẨN PI </w:t>
      </w:r>
      <w:r w:rsidR="00C349A5">
        <w:rPr>
          <w:b/>
          <w:sz w:val="28"/>
          <w:szCs w:val="26"/>
          <w:u w:val="single"/>
        </w:rPr>
        <w:t>2</w:t>
      </w:r>
      <w:r w:rsidR="004900C7" w:rsidRPr="00100CB0">
        <w:rPr>
          <w:b/>
          <w:sz w:val="28"/>
          <w:szCs w:val="26"/>
          <w:u w:val="single"/>
        </w:rPr>
        <w:t>.</w:t>
      </w:r>
      <w:r w:rsidR="009C12F4" w:rsidRPr="00100CB0">
        <w:rPr>
          <w:b/>
          <w:sz w:val="28"/>
          <w:szCs w:val="26"/>
          <w:u w:val="single"/>
        </w:rPr>
        <w:t>1</w:t>
      </w:r>
      <w:r w:rsidR="000916D2">
        <w:rPr>
          <w:b/>
          <w:sz w:val="28"/>
          <w:szCs w:val="26"/>
          <w:u w:val="single"/>
        </w:rPr>
        <w:t>8</w:t>
      </w:r>
    </w:p>
    <w:p w14:paraId="7D0DF928" w14:textId="3918B8B0" w:rsidR="007E2F4A" w:rsidRPr="00100CB0" w:rsidRDefault="00527C04" w:rsidP="007E2F4A">
      <w:pPr>
        <w:spacing w:line="360" w:lineRule="auto"/>
        <w:ind w:firstLine="567"/>
        <w:jc w:val="both"/>
        <w:rPr>
          <w:sz w:val="26"/>
          <w:szCs w:val="26"/>
        </w:rPr>
      </w:pPr>
      <w:r w:rsidRPr="00100CB0">
        <w:rPr>
          <w:sz w:val="26"/>
          <w:szCs w:val="26"/>
        </w:rPr>
        <w:t xml:space="preserve">Bộ mẫu chuẩn </w:t>
      </w:r>
      <w:r w:rsidR="00B5678D" w:rsidRPr="00100CB0">
        <w:rPr>
          <w:sz w:val="26"/>
          <w:szCs w:val="26"/>
        </w:rPr>
        <w:t xml:space="preserve">PI </w:t>
      </w:r>
      <w:r w:rsidR="00C349A5">
        <w:rPr>
          <w:sz w:val="26"/>
          <w:szCs w:val="26"/>
        </w:rPr>
        <w:t>2</w:t>
      </w:r>
      <w:r w:rsidR="00C577FB">
        <w:rPr>
          <w:sz w:val="26"/>
          <w:szCs w:val="26"/>
        </w:rPr>
        <w:t>.18</w:t>
      </w:r>
      <w:r w:rsidR="0031337E" w:rsidRPr="00100CB0">
        <w:rPr>
          <w:sz w:val="26"/>
          <w:szCs w:val="26"/>
        </w:rPr>
        <w:t xml:space="preserve"> </w:t>
      </w:r>
      <w:r w:rsidRPr="00100CB0">
        <w:rPr>
          <w:sz w:val="26"/>
          <w:szCs w:val="26"/>
        </w:rPr>
        <w:t>gồm 8 mẫu, trong đó có 0</w:t>
      </w:r>
      <w:r w:rsidR="00C349A5">
        <w:rPr>
          <w:sz w:val="26"/>
          <w:szCs w:val="26"/>
        </w:rPr>
        <w:t>5</w:t>
      </w:r>
      <w:r w:rsidRPr="00100CB0">
        <w:rPr>
          <w:sz w:val="26"/>
          <w:szCs w:val="26"/>
        </w:rPr>
        <w:t xml:space="preserve"> mẫu huyết thanh dương tính </w:t>
      </w:r>
      <w:r w:rsidR="00301FFC" w:rsidRPr="00100CB0">
        <w:rPr>
          <w:sz w:val="26"/>
          <w:szCs w:val="26"/>
        </w:rPr>
        <w:t xml:space="preserve">với kháng thể kháng </w:t>
      </w:r>
      <w:r w:rsidRPr="00100CB0">
        <w:rPr>
          <w:sz w:val="26"/>
          <w:szCs w:val="26"/>
        </w:rPr>
        <w:t>HIV và 0</w:t>
      </w:r>
      <w:r w:rsidR="00FE159F">
        <w:rPr>
          <w:sz w:val="26"/>
          <w:szCs w:val="26"/>
        </w:rPr>
        <w:t>3</w:t>
      </w:r>
      <w:r w:rsidRPr="00100CB0">
        <w:rPr>
          <w:sz w:val="26"/>
          <w:szCs w:val="26"/>
        </w:rPr>
        <w:t xml:space="preserve"> mẫu huyết thanh âm tính </w:t>
      </w:r>
      <w:r w:rsidR="00301FFC" w:rsidRPr="00100CB0">
        <w:rPr>
          <w:sz w:val="26"/>
          <w:szCs w:val="26"/>
        </w:rPr>
        <w:t xml:space="preserve">với kháng thể kháng </w:t>
      </w:r>
      <w:r w:rsidRPr="00100CB0">
        <w:rPr>
          <w:sz w:val="26"/>
          <w:szCs w:val="26"/>
        </w:rPr>
        <w:t>HIV. Bộ mẫu chuẩn được xác định tình trạng huyết thanh HIV trước khi gửi đến các đơn vị tham gia.</w:t>
      </w:r>
      <w:r w:rsidR="00020662" w:rsidRPr="00100CB0">
        <w:rPr>
          <w:sz w:val="26"/>
          <w:szCs w:val="26"/>
        </w:rPr>
        <w:t xml:space="preserve"> </w:t>
      </w:r>
      <w:r w:rsidR="007E2F4A" w:rsidRPr="00100CB0">
        <w:rPr>
          <w:sz w:val="26"/>
          <w:szCs w:val="26"/>
        </w:rPr>
        <w:t>Bộ mẫu được chia làm 2 nhóm gửi đến các đơn vị với chi tiết như sau:</w:t>
      </w:r>
    </w:p>
    <w:p w14:paraId="1C1C5EAE" w14:textId="7E0471E3" w:rsidR="007E2F4A" w:rsidRPr="00100CB0" w:rsidRDefault="007E2F4A" w:rsidP="007E2F4A">
      <w:pPr>
        <w:spacing w:line="360" w:lineRule="auto"/>
        <w:ind w:firstLine="567"/>
        <w:jc w:val="both"/>
        <w:rPr>
          <w:sz w:val="26"/>
          <w:szCs w:val="26"/>
        </w:rPr>
      </w:pPr>
      <w:r w:rsidRPr="00100CB0">
        <w:rPr>
          <w:b/>
          <w:sz w:val="26"/>
          <w:szCs w:val="26"/>
        </w:rPr>
        <w:t>Bộ mẫu 1</w:t>
      </w:r>
      <w:r w:rsidRPr="00100CB0">
        <w:rPr>
          <w:sz w:val="26"/>
          <w:szCs w:val="26"/>
        </w:rPr>
        <w:t xml:space="preserve">: Các phòng xét nghiệm có </w:t>
      </w:r>
      <w:r w:rsidR="000916D2">
        <w:rPr>
          <w:sz w:val="26"/>
          <w:szCs w:val="26"/>
        </w:rPr>
        <w:t xml:space="preserve">mã số </w:t>
      </w:r>
      <w:r w:rsidR="00226A2C">
        <w:rPr>
          <w:sz w:val="26"/>
          <w:szCs w:val="26"/>
        </w:rPr>
        <w:t>là số chia hết cho 5 (</w:t>
      </w:r>
      <w:r w:rsidRPr="00100CB0">
        <w:rPr>
          <w:sz w:val="26"/>
          <w:szCs w:val="26"/>
        </w:rPr>
        <w:t>mã đơn vị có chữ số tậ</w:t>
      </w:r>
      <w:r w:rsidR="00C577FB">
        <w:rPr>
          <w:sz w:val="26"/>
          <w:szCs w:val="26"/>
        </w:rPr>
        <w:t xml:space="preserve">n cùng là </w:t>
      </w:r>
      <w:r w:rsidR="00226A2C">
        <w:rPr>
          <w:sz w:val="26"/>
          <w:szCs w:val="26"/>
        </w:rPr>
        <w:t>0 hoặc 5)</w:t>
      </w:r>
    </w:p>
    <w:p w14:paraId="07690977" w14:textId="3273EB47" w:rsidR="007E2F4A" w:rsidRPr="00100CB0" w:rsidRDefault="007E2F4A" w:rsidP="007E2F4A">
      <w:pPr>
        <w:spacing w:line="360" w:lineRule="auto"/>
        <w:ind w:firstLine="567"/>
        <w:jc w:val="both"/>
        <w:rPr>
          <w:sz w:val="26"/>
          <w:szCs w:val="26"/>
        </w:rPr>
      </w:pPr>
      <w:r w:rsidRPr="00100CB0">
        <w:rPr>
          <w:b/>
          <w:sz w:val="26"/>
          <w:szCs w:val="26"/>
        </w:rPr>
        <w:t>Bộ mẫu 2</w:t>
      </w:r>
      <w:r w:rsidRPr="00100CB0">
        <w:rPr>
          <w:sz w:val="26"/>
          <w:szCs w:val="26"/>
        </w:rPr>
        <w:t xml:space="preserve">: </w:t>
      </w:r>
      <w:r w:rsidR="00880B27" w:rsidRPr="00100CB0">
        <w:rPr>
          <w:sz w:val="26"/>
          <w:szCs w:val="26"/>
        </w:rPr>
        <w:t xml:space="preserve">Các phòng xét nghiệm </w:t>
      </w:r>
      <w:r w:rsidR="00880B27">
        <w:rPr>
          <w:sz w:val="26"/>
          <w:szCs w:val="26"/>
        </w:rPr>
        <w:t xml:space="preserve">có mã số không chia hết cho </w:t>
      </w:r>
      <w:r w:rsidR="007426FA">
        <w:rPr>
          <w:sz w:val="26"/>
          <w:szCs w:val="26"/>
        </w:rPr>
        <w:t>5.</w:t>
      </w:r>
    </w:p>
    <w:p w14:paraId="541540A4" w14:textId="30F0DDFB" w:rsidR="00527C04" w:rsidRPr="00790C3A" w:rsidRDefault="005A4785" w:rsidP="00454AD9">
      <w:pPr>
        <w:spacing w:line="360" w:lineRule="auto"/>
        <w:ind w:firstLine="567"/>
        <w:jc w:val="both"/>
        <w:rPr>
          <w:sz w:val="26"/>
          <w:szCs w:val="26"/>
        </w:rPr>
      </w:pPr>
      <w:r w:rsidRPr="00790C3A">
        <w:rPr>
          <w:sz w:val="26"/>
          <w:szCs w:val="26"/>
        </w:rPr>
        <w:t>Đ</w:t>
      </w:r>
      <w:r w:rsidR="00527C04" w:rsidRPr="00790C3A">
        <w:rPr>
          <w:sz w:val="26"/>
          <w:szCs w:val="26"/>
        </w:rPr>
        <w:t>ánh giá tính chất mẫu của bộ mẫu chuẩn được thực</w:t>
      </w:r>
      <w:r w:rsidR="00CD48D8" w:rsidRPr="00790C3A">
        <w:rPr>
          <w:sz w:val="26"/>
          <w:szCs w:val="26"/>
        </w:rPr>
        <w:t xml:space="preserve"> hiện tại Viện Pasteur Tp. HCM </w:t>
      </w:r>
      <w:r w:rsidR="00301FFC" w:rsidRPr="00790C3A">
        <w:rPr>
          <w:sz w:val="26"/>
          <w:szCs w:val="26"/>
        </w:rPr>
        <w:t>(x</w:t>
      </w:r>
      <w:r w:rsidR="009C12F4" w:rsidRPr="00790C3A">
        <w:rPr>
          <w:sz w:val="26"/>
          <w:szCs w:val="26"/>
        </w:rPr>
        <w:t>em chi tiết tại bảng 1</w:t>
      </w:r>
      <w:r w:rsidR="007E2F4A" w:rsidRPr="00790C3A">
        <w:rPr>
          <w:sz w:val="26"/>
          <w:szCs w:val="26"/>
        </w:rPr>
        <w:t>.1 và 1.2</w:t>
      </w:r>
      <w:r w:rsidR="009C12F4" w:rsidRPr="00790C3A">
        <w:rPr>
          <w:sz w:val="26"/>
          <w:szCs w:val="26"/>
        </w:rPr>
        <w:t>)</w:t>
      </w:r>
      <w:r w:rsidRPr="00790C3A">
        <w:rPr>
          <w:sz w:val="26"/>
          <w:szCs w:val="26"/>
        </w:rPr>
        <w:t xml:space="preserve"> bằng các sinh phẩm phổ biến và đã được chứng nhận dùng cho chẩn đoán (IVD và/hoặc CE)</w:t>
      </w:r>
      <w:r w:rsidR="00527C04" w:rsidRPr="00790C3A">
        <w:rPr>
          <w:sz w:val="26"/>
          <w:szCs w:val="26"/>
        </w:rPr>
        <w:t xml:space="preserve">. Bộ mẫu chuẩn cũng đã được đánh giá </w:t>
      </w:r>
      <w:r w:rsidR="00301FFC" w:rsidRPr="00790C3A">
        <w:rPr>
          <w:sz w:val="26"/>
          <w:szCs w:val="26"/>
        </w:rPr>
        <w:t xml:space="preserve">đảm bảo </w:t>
      </w:r>
      <w:r w:rsidRPr="00790C3A">
        <w:rPr>
          <w:sz w:val="26"/>
          <w:szCs w:val="26"/>
        </w:rPr>
        <w:t>tính</w:t>
      </w:r>
      <w:r w:rsidR="00527C04" w:rsidRPr="00790C3A">
        <w:rPr>
          <w:sz w:val="26"/>
          <w:szCs w:val="26"/>
        </w:rPr>
        <w:t xml:space="preserve"> đồng nhất trước khi gửi đến các đơn vị. </w:t>
      </w:r>
    </w:p>
    <w:p w14:paraId="4E5DC8D7" w14:textId="028AAFF2" w:rsidR="00527C04" w:rsidRPr="00100CB0" w:rsidRDefault="00527C04" w:rsidP="00454AD9">
      <w:pPr>
        <w:spacing w:line="360" w:lineRule="auto"/>
        <w:ind w:firstLine="567"/>
        <w:jc w:val="both"/>
        <w:rPr>
          <w:sz w:val="26"/>
          <w:szCs w:val="26"/>
        </w:rPr>
      </w:pPr>
      <w:r w:rsidRPr="00100CB0">
        <w:rPr>
          <w:sz w:val="26"/>
          <w:szCs w:val="26"/>
        </w:rPr>
        <w:t xml:space="preserve">Ngoài ra, </w:t>
      </w:r>
      <w:r w:rsidR="00CD48D8" w:rsidRPr="00100CB0">
        <w:rPr>
          <w:sz w:val="26"/>
          <w:szCs w:val="26"/>
        </w:rPr>
        <w:t>cùng</w:t>
      </w:r>
      <w:r w:rsidRPr="00100CB0">
        <w:rPr>
          <w:sz w:val="26"/>
          <w:szCs w:val="26"/>
        </w:rPr>
        <w:t xml:space="preserve"> với quá trình gửi mẫu, Viện Pasteur Tp. HCM cũng tiến hành </w:t>
      </w:r>
      <w:r w:rsidR="0097189A">
        <w:rPr>
          <w:sz w:val="26"/>
          <w:szCs w:val="26"/>
        </w:rPr>
        <w:t>đánh giá</w:t>
      </w:r>
      <w:r w:rsidRPr="00100CB0">
        <w:rPr>
          <w:sz w:val="26"/>
          <w:szCs w:val="26"/>
        </w:rPr>
        <w:t xml:space="preserve"> độ ổn định trong quá trình </w:t>
      </w:r>
      <w:r w:rsidR="007F0845" w:rsidRPr="00100CB0">
        <w:rPr>
          <w:sz w:val="26"/>
          <w:szCs w:val="26"/>
        </w:rPr>
        <w:t xml:space="preserve">lưu mẫu cũng như trong quá trình </w:t>
      </w:r>
      <w:r w:rsidRPr="00100CB0">
        <w:rPr>
          <w:sz w:val="26"/>
          <w:szCs w:val="26"/>
        </w:rPr>
        <w:t xml:space="preserve">vận chuyển </w:t>
      </w:r>
      <w:r w:rsidR="0097189A">
        <w:rPr>
          <w:sz w:val="26"/>
          <w:szCs w:val="26"/>
        </w:rPr>
        <w:t xml:space="preserve">mẫu </w:t>
      </w:r>
      <w:r w:rsidRPr="00100CB0">
        <w:rPr>
          <w:sz w:val="26"/>
          <w:szCs w:val="26"/>
        </w:rPr>
        <w:t>thông qua việc thực hiện xét nghiệm trên các mẫu được</w:t>
      </w:r>
      <w:r w:rsidR="007F0845" w:rsidRPr="00100CB0">
        <w:rPr>
          <w:sz w:val="26"/>
          <w:szCs w:val="26"/>
        </w:rPr>
        <w:t xml:space="preserve"> lưu theo thời gian và các mẫu được</w:t>
      </w:r>
      <w:r w:rsidRPr="00100CB0">
        <w:rPr>
          <w:sz w:val="26"/>
          <w:szCs w:val="26"/>
        </w:rPr>
        <w:t xml:space="preserve"> chuyển hoàn từ các đơn vị tham gia đến Viện Pasteur Tp. HCM. Kết quả đánh giá cho thấy, bộ mẫu chuẩn </w:t>
      </w:r>
      <w:r w:rsidR="0097189A">
        <w:rPr>
          <w:sz w:val="26"/>
          <w:szCs w:val="26"/>
        </w:rPr>
        <w:t xml:space="preserve">vẫn </w:t>
      </w:r>
      <w:r w:rsidRPr="00100CB0">
        <w:rPr>
          <w:sz w:val="26"/>
          <w:szCs w:val="26"/>
        </w:rPr>
        <w:t xml:space="preserve">đảm bảo độ ổn định </w:t>
      </w:r>
      <w:r w:rsidR="0097189A">
        <w:rPr>
          <w:sz w:val="26"/>
          <w:szCs w:val="26"/>
        </w:rPr>
        <w:t>sau</w:t>
      </w:r>
      <w:r w:rsidR="0097189A" w:rsidRPr="00100CB0">
        <w:rPr>
          <w:sz w:val="26"/>
          <w:szCs w:val="26"/>
        </w:rPr>
        <w:t xml:space="preserve"> </w:t>
      </w:r>
      <w:r w:rsidRPr="00100CB0">
        <w:rPr>
          <w:sz w:val="26"/>
          <w:szCs w:val="26"/>
        </w:rPr>
        <w:t xml:space="preserve">quá trình </w:t>
      </w:r>
      <w:r w:rsidR="00D21F47" w:rsidRPr="00100CB0">
        <w:rPr>
          <w:sz w:val="26"/>
          <w:szCs w:val="26"/>
        </w:rPr>
        <w:t>vận chuyển</w:t>
      </w:r>
      <w:r w:rsidRPr="00100CB0">
        <w:rPr>
          <w:sz w:val="26"/>
          <w:szCs w:val="26"/>
        </w:rPr>
        <w:t>.</w:t>
      </w:r>
    </w:p>
    <w:p w14:paraId="7EEEC435" w14:textId="77777777" w:rsidR="00527C04" w:rsidRPr="00100CB0" w:rsidRDefault="00527C04" w:rsidP="00454AD9">
      <w:pPr>
        <w:spacing w:line="360" w:lineRule="auto"/>
        <w:ind w:firstLine="567"/>
        <w:jc w:val="both"/>
        <w:rPr>
          <w:sz w:val="26"/>
          <w:szCs w:val="26"/>
        </w:rPr>
      </w:pPr>
    </w:p>
    <w:p w14:paraId="28EA18DF" w14:textId="77777777" w:rsidR="00527C04" w:rsidRPr="00100CB0" w:rsidRDefault="00527C04" w:rsidP="00454AD9">
      <w:pPr>
        <w:spacing w:line="360" w:lineRule="auto"/>
        <w:ind w:firstLine="567"/>
        <w:rPr>
          <w:sz w:val="26"/>
          <w:szCs w:val="26"/>
        </w:rPr>
      </w:pPr>
    </w:p>
    <w:p w14:paraId="37C8E0FA" w14:textId="77777777" w:rsidR="00527C04" w:rsidRPr="00100CB0" w:rsidRDefault="00527C04" w:rsidP="00454AD9">
      <w:pPr>
        <w:spacing w:line="360" w:lineRule="auto"/>
        <w:ind w:firstLine="567"/>
        <w:rPr>
          <w:sz w:val="26"/>
          <w:szCs w:val="26"/>
        </w:rPr>
      </w:pPr>
    </w:p>
    <w:p w14:paraId="306BB8FA" w14:textId="77777777" w:rsidR="00527C04" w:rsidRPr="00100CB0" w:rsidRDefault="00527C04" w:rsidP="00454AD9">
      <w:pPr>
        <w:spacing w:line="360" w:lineRule="auto"/>
        <w:ind w:firstLine="567"/>
        <w:rPr>
          <w:sz w:val="26"/>
          <w:szCs w:val="26"/>
        </w:rPr>
      </w:pPr>
    </w:p>
    <w:p w14:paraId="2FA426B6" w14:textId="77777777" w:rsidR="00527C04" w:rsidRPr="00100CB0" w:rsidRDefault="00527C04" w:rsidP="00454AD9">
      <w:pPr>
        <w:spacing w:line="360" w:lineRule="auto"/>
        <w:ind w:firstLine="567"/>
        <w:rPr>
          <w:sz w:val="26"/>
          <w:szCs w:val="26"/>
        </w:rPr>
      </w:pPr>
    </w:p>
    <w:p w14:paraId="476DF06E" w14:textId="77777777" w:rsidR="00527C04" w:rsidRPr="00100CB0" w:rsidRDefault="00527C04" w:rsidP="00454AD9">
      <w:pPr>
        <w:tabs>
          <w:tab w:val="left" w:pos="5676"/>
        </w:tabs>
        <w:spacing w:line="360" w:lineRule="auto"/>
        <w:ind w:firstLine="567"/>
        <w:rPr>
          <w:sz w:val="26"/>
          <w:szCs w:val="26"/>
        </w:rPr>
        <w:sectPr w:rsidR="00527C04" w:rsidRPr="00100CB0" w:rsidSect="003C48F7">
          <w:headerReference w:type="default" r:id="rId11"/>
          <w:footerReference w:type="default" r:id="rId12"/>
          <w:pgSz w:w="12240" w:h="15840"/>
          <w:pgMar w:top="1418" w:right="1418" w:bottom="1418" w:left="1418" w:header="720" w:footer="720" w:gutter="0"/>
          <w:pgNumType w:start="1"/>
          <w:cols w:space="720"/>
          <w:docGrid w:linePitch="360"/>
        </w:sectPr>
      </w:pPr>
    </w:p>
    <w:p w14:paraId="66CE9E4E" w14:textId="390B1A5D" w:rsidR="00994B9C" w:rsidRDefault="00994B9C">
      <w:pPr>
        <w:spacing w:after="200" w:line="276" w:lineRule="auto"/>
        <w:rPr>
          <w:b/>
        </w:rPr>
      </w:pPr>
    </w:p>
    <w:p w14:paraId="7AFB09FB" w14:textId="39C4506A" w:rsidR="00994B9C" w:rsidRPr="005C2D68" w:rsidRDefault="00994B9C" w:rsidP="00B731D8">
      <w:pPr>
        <w:tabs>
          <w:tab w:val="left" w:pos="7655"/>
        </w:tabs>
        <w:rPr>
          <w:b/>
        </w:rPr>
      </w:pPr>
      <w:r>
        <w:rPr>
          <w:b/>
          <w:noProof/>
        </w:rPr>
        <w:drawing>
          <wp:anchor distT="0" distB="0" distL="114300" distR="114300" simplePos="0" relativeHeight="251649536" behindDoc="0" locked="0" layoutInCell="1" allowOverlap="1" wp14:anchorId="0C70D2D9" wp14:editId="5F557917">
            <wp:simplePos x="0" y="0"/>
            <wp:positionH relativeFrom="column">
              <wp:posOffset>-581025</wp:posOffset>
            </wp:positionH>
            <wp:positionV relativeFrom="paragraph">
              <wp:posOffset>-371475</wp:posOffset>
            </wp:positionV>
            <wp:extent cx="628650" cy="636905"/>
            <wp:effectExtent l="0" t="0" r="0" b="0"/>
            <wp:wrapSquare wrapText="bothSides"/>
            <wp:docPr id="2" name="Picture 2" descr="D:\Dropbox\Dropbox\LCT\CDC 2011-2012\Act 4\act 4\LOGO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LCT\CDC 2011-2012\Act 4\act 4\LOGOVI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68">
        <w:rPr>
          <w:b/>
        </w:rPr>
        <w:t xml:space="preserve">                BỘ Y TẾ </w:t>
      </w:r>
      <w:r w:rsidR="00B731D8">
        <w:rPr>
          <w:b/>
        </w:rPr>
        <w:tab/>
      </w:r>
      <w:r>
        <w:rPr>
          <w:b/>
        </w:rPr>
        <w:t>CỘNG HÒA XÃ HỘI CHỦ NGHĨA VIỆT NAM</w:t>
      </w:r>
    </w:p>
    <w:p w14:paraId="0BBAD8A6" w14:textId="78B2A54C" w:rsidR="00994B9C" w:rsidRDefault="00994B9C" w:rsidP="00994B9C">
      <w:pPr>
        <w:rPr>
          <w:b/>
        </w:rPr>
      </w:pPr>
      <w:r w:rsidRPr="00EA3850">
        <w:rPr>
          <w:b/>
        </w:rPr>
        <w:t>VIỆN PASTEUR TP. HCM</w:t>
      </w:r>
      <w:r w:rsidR="00B731D8">
        <w:tab/>
      </w:r>
      <w:r w:rsidR="00B731D8">
        <w:tab/>
      </w:r>
      <w:r w:rsidR="00B731D8">
        <w:tab/>
      </w:r>
      <w:r w:rsidR="00B731D8">
        <w:tab/>
      </w:r>
      <w:r w:rsidR="00B731D8">
        <w:tab/>
      </w:r>
      <w:r w:rsidR="00B731D8">
        <w:tab/>
      </w:r>
      <w:r w:rsidR="00B731D8">
        <w:tab/>
      </w:r>
      <w:r w:rsidR="00B731D8">
        <w:tab/>
      </w:r>
      <w:r w:rsidR="0066267C">
        <w:t xml:space="preserve"> </w:t>
      </w:r>
      <w:r>
        <w:t xml:space="preserve">     </w:t>
      </w:r>
      <w:r w:rsidRPr="005C2D68">
        <w:rPr>
          <w:b/>
        </w:rPr>
        <w:t>Độc lập – Tự do – Hạnh phúc</w:t>
      </w:r>
    </w:p>
    <w:p w14:paraId="1A161287" w14:textId="27C64832" w:rsidR="00994B9C" w:rsidRDefault="00B731D8" w:rsidP="00994B9C">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994B9C">
        <w:rPr>
          <w:b/>
        </w:rPr>
        <w:t>-----------------***----------------</w:t>
      </w:r>
    </w:p>
    <w:p w14:paraId="507BE8C1" w14:textId="77777777" w:rsidR="00994B9C" w:rsidRDefault="00994B9C" w:rsidP="00994B9C">
      <w:pPr>
        <w:rPr>
          <w:b/>
          <w:sz w:val="26"/>
          <w:szCs w:val="26"/>
        </w:rPr>
      </w:pPr>
    </w:p>
    <w:p w14:paraId="3C9D1C30" w14:textId="77777777" w:rsidR="00994B9C" w:rsidRPr="0053428B" w:rsidRDefault="00994B9C" w:rsidP="00994B9C">
      <w:pPr>
        <w:jc w:val="center"/>
        <w:outlineLvl w:val="0"/>
        <w:rPr>
          <w:b/>
          <w:sz w:val="26"/>
          <w:szCs w:val="26"/>
        </w:rPr>
      </w:pPr>
      <w:r w:rsidRPr="0053428B">
        <w:rPr>
          <w:b/>
          <w:sz w:val="26"/>
          <w:szCs w:val="26"/>
        </w:rPr>
        <w:t xml:space="preserve">KẾT QUẢ XÉT NGHIỆM HUYẾT THANH TRÊN BỘ MẪU CHUẨN </w:t>
      </w:r>
      <w:r>
        <w:rPr>
          <w:b/>
          <w:sz w:val="26"/>
          <w:szCs w:val="26"/>
        </w:rPr>
        <w:t>PI 2.18</w:t>
      </w:r>
    </w:p>
    <w:p w14:paraId="724F42BD" w14:textId="77777777" w:rsidR="00994B9C" w:rsidRDefault="00994B9C" w:rsidP="00994B9C">
      <w:pPr>
        <w:jc w:val="center"/>
        <w:outlineLvl w:val="0"/>
        <w:rPr>
          <w:b/>
          <w:sz w:val="26"/>
          <w:szCs w:val="26"/>
        </w:rPr>
      </w:pPr>
      <w:r w:rsidRPr="0053428B">
        <w:rPr>
          <w:b/>
          <w:sz w:val="26"/>
          <w:szCs w:val="26"/>
        </w:rPr>
        <w:t>ĐƯỢC THỰC HIỆN TẠI PXN HIV/AIDS – VIỆN PASTEUR TP. HCM</w:t>
      </w:r>
    </w:p>
    <w:p w14:paraId="65C03CAD" w14:textId="77777777" w:rsidR="00994B9C" w:rsidRDefault="00994B9C" w:rsidP="00994B9C">
      <w:pPr>
        <w:jc w:val="center"/>
        <w:rPr>
          <w:b/>
          <w:sz w:val="26"/>
          <w:szCs w:val="26"/>
        </w:rPr>
      </w:pPr>
    </w:p>
    <w:p w14:paraId="1AE4A7F8" w14:textId="77777777" w:rsidR="00994B9C" w:rsidRDefault="00994B9C" w:rsidP="00994B9C">
      <w:pPr>
        <w:jc w:val="center"/>
        <w:outlineLvl w:val="0"/>
        <w:rPr>
          <w:b/>
        </w:rPr>
      </w:pPr>
      <w:r>
        <w:rPr>
          <w:b/>
          <w:sz w:val="26"/>
          <w:szCs w:val="26"/>
        </w:rPr>
        <w:t xml:space="preserve">BỘ MẪU 1 – </w:t>
      </w:r>
      <w:r w:rsidRPr="00000AEA">
        <w:rPr>
          <w:b/>
        </w:rPr>
        <w:t>DÀNH CHO CÁC PHÒNG XÉT NGHIỆM CÓ MÃ SỐ CHIA HẾT CHO 5 (S-0005, S-0010, S-0015….)</w:t>
      </w:r>
    </w:p>
    <w:p w14:paraId="510C96E1" w14:textId="77777777" w:rsidR="00994B9C" w:rsidRPr="0053428B" w:rsidRDefault="00994B9C" w:rsidP="00994B9C">
      <w:pPr>
        <w:jc w:val="center"/>
        <w:outlineLvl w:val="0"/>
        <w:rPr>
          <w:b/>
          <w:sz w:val="26"/>
          <w:szCs w:val="26"/>
        </w:rPr>
      </w:pPr>
    </w:p>
    <w:tbl>
      <w:tblPr>
        <w:tblW w:w="14670" w:type="dxa"/>
        <w:tblInd w:w="-522" w:type="dxa"/>
        <w:shd w:val="clear" w:color="auto" w:fill="FFFFFF" w:themeFill="background1"/>
        <w:tblLook w:val="04A0" w:firstRow="1" w:lastRow="0" w:firstColumn="1" w:lastColumn="0" w:noHBand="0" w:noVBand="1"/>
      </w:tblPr>
      <w:tblGrid>
        <w:gridCol w:w="1350"/>
        <w:gridCol w:w="1620"/>
        <w:gridCol w:w="1670"/>
        <w:gridCol w:w="1620"/>
        <w:gridCol w:w="1620"/>
        <w:gridCol w:w="1620"/>
        <w:gridCol w:w="1800"/>
        <w:gridCol w:w="1620"/>
        <w:gridCol w:w="1800"/>
      </w:tblGrid>
      <w:tr w:rsidR="00994B9C" w:rsidRPr="005E028A" w14:paraId="53C33B5F" w14:textId="77777777" w:rsidTr="00FE159F">
        <w:trPr>
          <w:trHeight w:val="315"/>
        </w:trPr>
        <w:tc>
          <w:tcPr>
            <w:tcW w:w="13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B052202" w14:textId="77777777" w:rsidR="00994B9C" w:rsidRPr="005E028A" w:rsidRDefault="00994B9C" w:rsidP="00FE159F">
            <w:pPr>
              <w:jc w:val="center"/>
              <w:rPr>
                <w:rFonts w:eastAsia="Times New Roman"/>
                <w:b/>
                <w:bCs/>
              </w:rPr>
            </w:pPr>
            <w:r w:rsidRPr="005E028A">
              <w:rPr>
                <w:rFonts w:eastAsia="Times New Roman"/>
                <w:b/>
                <w:bCs/>
              </w:rPr>
              <w:t>MÃ SỐ</w:t>
            </w:r>
          </w:p>
        </w:tc>
        <w:tc>
          <w:tcPr>
            <w:tcW w:w="11520" w:type="dxa"/>
            <w:gridSpan w:val="7"/>
            <w:tcBorders>
              <w:top w:val="single" w:sz="4" w:space="0" w:color="auto"/>
              <w:left w:val="nil"/>
              <w:bottom w:val="single" w:sz="4" w:space="0" w:color="auto"/>
              <w:right w:val="single" w:sz="4" w:space="0" w:color="000000"/>
            </w:tcBorders>
            <w:shd w:val="clear" w:color="auto" w:fill="FFFFFF" w:themeFill="background1"/>
            <w:noWrap/>
            <w:vAlign w:val="bottom"/>
            <w:hideMark/>
          </w:tcPr>
          <w:p w14:paraId="3EF692A0" w14:textId="77777777" w:rsidR="00994B9C" w:rsidRPr="005E028A" w:rsidRDefault="00994B9C" w:rsidP="00FE159F">
            <w:pPr>
              <w:jc w:val="center"/>
              <w:rPr>
                <w:rFonts w:eastAsia="Times New Roman"/>
                <w:b/>
                <w:bCs/>
              </w:rPr>
            </w:pPr>
            <w:r w:rsidRPr="005E028A">
              <w:rPr>
                <w:rFonts w:eastAsia="Times New Roman"/>
                <w:b/>
                <w:bCs/>
              </w:rPr>
              <w:t> </w:t>
            </w:r>
            <w:r>
              <w:rPr>
                <w:rFonts w:eastAsia="Times New Roman"/>
                <w:b/>
                <w:bCs/>
              </w:rPr>
              <w:t>SINH PHẨM THỰC HIỆN</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3CD2F" w14:textId="77777777" w:rsidR="00994B9C" w:rsidRPr="005E028A" w:rsidRDefault="00994B9C" w:rsidP="00FE159F">
            <w:pPr>
              <w:jc w:val="center"/>
              <w:rPr>
                <w:rFonts w:eastAsia="Times New Roman"/>
                <w:b/>
                <w:bCs/>
              </w:rPr>
            </w:pPr>
            <w:r w:rsidRPr="005E028A">
              <w:rPr>
                <w:rFonts w:eastAsia="Times New Roman"/>
                <w:b/>
                <w:bCs/>
              </w:rPr>
              <w:t xml:space="preserve">KẾT </w:t>
            </w:r>
            <w:r w:rsidRPr="005E028A">
              <w:rPr>
                <w:rFonts w:eastAsia="Times New Roman"/>
                <w:b/>
                <w:bCs/>
              </w:rPr>
              <w:br/>
              <w:t>LUẬN</w:t>
            </w:r>
          </w:p>
        </w:tc>
      </w:tr>
      <w:tr w:rsidR="00994B9C" w:rsidRPr="005E028A" w14:paraId="1B62A5FC" w14:textId="77777777" w:rsidTr="00FE159F">
        <w:trPr>
          <w:trHeight w:val="645"/>
        </w:trPr>
        <w:tc>
          <w:tcPr>
            <w:tcW w:w="13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C9874E" w14:textId="77777777" w:rsidR="00994B9C" w:rsidRPr="005E028A" w:rsidRDefault="00994B9C" w:rsidP="00FE159F">
            <w:pPr>
              <w:rPr>
                <w:rFonts w:eastAsia="Times New Roman"/>
                <w:b/>
                <w:bCs/>
              </w:rPr>
            </w:pP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5585C01" w14:textId="77777777" w:rsidR="00994B9C" w:rsidRPr="005E028A" w:rsidRDefault="00994B9C" w:rsidP="00FE159F">
            <w:pPr>
              <w:jc w:val="center"/>
              <w:rPr>
                <w:rFonts w:eastAsia="Times New Roman"/>
                <w:b/>
                <w:bCs/>
              </w:rPr>
            </w:pPr>
            <w:r w:rsidRPr="005E028A">
              <w:rPr>
                <w:rFonts w:eastAsia="Times New Roman"/>
                <w:b/>
                <w:bCs/>
              </w:rPr>
              <w:t xml:space="preserve">Murex </w:t>
            </w:r>
            <w:r w:rsidRPr="005E028A">
              <w:rPr>
                <w:rFonts w:eastAsia="Times New Roman"/>
                <w:b/>
                <w:bCs/>
              </w:rPr>
              <w:br/>
              <w:t>HIV Ag/Ab</w:t>
            </w:r>
            <w:r w:rsidRPr="005E028A">
              <w:rPr>
                <w:rFonts w:eastAsia="Times New Roman"/>
                <w:b/>
                <w:bCs/>
              </w:rPr>
              <w:br/>
              <w:t>Combination</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09CE73B3" w14:textId="77777777" w:rsidR="00994B9C" w:rsidRPr="005E028A" w:rsidRDefault="00994B9C" w:rsidP="00FE159F">
            <w:pPr>
              <w:jc w:val="center"/>
              <w:rPr>
                <w:rFonts w:eastAsia="Times New Roman"/>
                <w:b/>
                <w:bCs/>
              </w:rPr>
            </w:pPr>
            <w:r>
              <w:rPr>
                <w:rFonts w:eastAsia="Times New Roman"/>
                <w:b/>
                <w:bCs/>
              </w:rPr>
              <w:t>ARCHITECT Ag/Ab</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0394BA1" w14:textId="77777777" w:rsidR="00994B9C" w:rsidRPr="005E028A" w:rsidRDefault="00994B9C" w:rsidP="00FE159F">
            <w:pPr>
              <w:jc w:val="center"/>
              <w:rPr>
                <w:rFonts w:eastAsia="Times New Roman"/>
                <w:b/>
                <w:bCs/>
              </w:rPr>
            </w:pPr>
            <w:r w:rsidRPr="005E028A">
              <w:rPr>
                <w:rFonts w:eastAsia="Times New Roman"/>
                <w:b/>
                <w:bCs/>
              </w:rPr>
              <w:t xml:space="preserve">HIV </w:t>
            </w:r>
            <w:r w:rsidRPr="005E028A">
              <w:rPr>
                <w:rFonts w:eastAsia="Times New Roman"/>
                <w:b/>
                <w:bCs/>
              </w:rPr>
              <w:br/>
              <w:t>Combi PT</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11742C5" w14:textId="77777777" w:rsidR="00994B9C" w:rsidRPr="005E028A" w:rsidRDefault="00994B9C" w:rsidP="00FE159F">
            <w:pPr>
              <w:jc w:val="center"/>
              <w:rPr>
                <w:rFonts w:eastAsia="Times New Roman"/>
                <w:b/>
                <w:bCs/>
              </w:rPr>
            </w:pPr>
            <w:r w:rsidRPr="005E028A">
              <w:rPr>
                <w:rFonts w:eastAsia="Times New Roman"/>
                <w:b/>
                <w:bCs/>
              </w:rPr>
              <w:t>Determine</w:t>
            </w:r>
            <w:r w:rsidRPr="005E028A">
              <w:rPr>
                <w:rFonts w:eastAsia="Times New Roman"/>
                <w:b/>
                <w:bCs/>
              </w:rPr>
              <w:br/>
              <w:t>HIV 1/2</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34694CE5" w14:textId="77777777" w:rsidR="00994B9C" w:rsidRPr="005E028A" w:rsidRDefault="00994B9C" w:rsidP="00FE159F">
            <w:pPr>
              <w:jc w:val="center"/>
              <w:rPr>
                <w:rFonts w:eastAsia="Times New Roman"/>
                <w:b/>
                <w:bCs/>
              </w:rPr>
            </w:pPr>
            <w:r w:rsidRPr="005E028A">
              <w:rPr>
                <w:rFonts w:eastAsia="Times New Roman"/>
                <w:b/>
                <w:bCs/>
              </w:rPr>
              <w:t>SD Bioline</w:t>
            </w:r>
            <w:r w:rsidRPr="005E028A">
              <w:rPr>
                <w:rFonts w:eastAsia="Times New Roman"/>
                <w:b/>
                <w:bCs/>
              </w:rPr>
              <w:br/>
              <w:t>HIV 3.0</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6B7B20D" w14:textId="77777777" w:rsidR="00994B9C" w:rsidRPr="005E028A" w:rsidRDefault="00994B9C" w:rsidP="00FE159F">
            <w:pPr>
              <w:jc w:val="center"/>
              <w:rPr>
                <w:rFonts w:eastAsia="Times New Roman"/>
                <w:b/>
                <w:bCs/>
              </w:rPr>
            </w:pPr>
            <w:r w:rsidRPr="005E028A">
              <w:rPr>
                <w:rFonts w:eastAsia="Times New Roman"/>
                <w:b/>
                <w:bCs/>
              </w:rPr>
              <w:t xml:space="preserve">Phamatech </w:t>
            </w:r>
            <w:r w:rsidRPr="005E028A">
              <w:rPr>
                <w:rFonts w:eastAsia="Times New Roman"/>
                <w:b/>
                <w:bCs/>
              </w:rPr>
              <w:br/>
              <w:t>HIV 1/2</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03673CB" w14:textId="77777777" w:rsidR="00994B9C" w:rsidRPr="005E028A" w:rsidRDefault="00994B9C" w:rsidP="00FE159F">
            <w:pPr>
              <w:jc w:val="center"/>
              <w:rPr>
                <w:rFonts w:eastAsia="Times New Roman"/>
                <w:b/>
                <w:bCs/>
              </w:rPr>
            </w:pPr>
            <w:r w:rsidRPr="005E028A">
              <w:rPr>
                <w:rFonts w:eastAsia="Times New Roman"/>
                <w:b/>
                <w:bCs/>
              </w:rPr>
              <w:t xml:space="preserve">HIV </w:t>
            </w:r>
            <w:r w:rsidRPr="005E028A">
              <w:rPr>
                <w:rFonts w:eastAsia="Times New Roman"/>
                <w:b/>
                <w:bCs/>
              </w:rPr>
              <w:br/>
              <w:t>BLOT 2.2</w:t>
            </w: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04E8C6" w14:textId="77777777" w:rsidR="00994B9C" w:rsidRPr="005E028A" w:rsidRDefault="00994B9C" w:rsidP="00FE159F">
            <w:pPr>
              <w:rPr>
                <w:rFonts w:eastAsia="Times New Roman"/>
                <w:b/>
                <w:bCs/>
              </w:rPr>
            </w:pPr>
          </w:p>
        </w:tc>
      </w:tr>
      <w:tr w:rsidR="00994B9C" w:rsidRPr="005E028A" w14:paraId="105321BD" w14:textId="77777777" w:rsidTr="00FE159F">
        <w:trPr>
          <w:trHeight w:val="517"/>
        </w:trPr>
        <w:tc>
          <w:tcPr>
            <w:tcW w:w="13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8674E9"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B3FE99B"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DF1CCC8"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49D6AC"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BD38EE"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3E085C" w14:textId="77777777" w:rsidR="00994B9C" w:rsidRPr="005E028A" w:rsidRDefault="00994B9C" w:rsidP="00FE159F">
            <w:pPr>
              <w:rPr>
                <w:rFonts w:eastAsia="Times New Roman"/>
                <w:b/>
                <w:bCs/>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7D37BAD"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73C75E9" w14:textId="77777777" w:rsidR="00994B9C" w:rsidRPr="005E028A" w:rsidRDefault="00994B9C" w:rsidP="00FE159F">
            <w:pPr>
              <w:rPr>
                <w:rFonts w:eastAsia="Times New Roman"/>
                <w:b/>
                <w:bCs/>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845239" w14:textId="77777777" w:rsidR="00994B9C" w:rsidRPr="005E028A" w:rsidRDefault="00994B9C" w:rsidP="00FE159F">
            <w:pPr>
              <w:rPr>
                <w:rFonts w:eastAsia="Times New Roman"/>
                <w:b/>
                <w:bCs/>
              </w:rPr>
            </w:pPr>
          </w:p>
        </w:tc>
      </w:tr>
      <w:tr w:rsidR="00994B9C" w:rsidRPr="005E028A" w14:paraId="0BC3D236"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41F8A5" w14:textId="77777777" w:rsidR="00994B9C" w:rsidRPr="005E028A" w:rsidRDefault="00994B9C" w:rsidP="00FE159F">
            <w:pPr>
              <w:jc w:val="center"/>
              <w:rPr>
                <w:rFonts w:eastAsia="Times New Roman"/>
                <w:b/>
                <w:bCs/>
                <w:szCs w:val="20"/>
              </w:rPr>
            </w:pPr>
            <w:r w:rsidRPr="005E028A">
              <w:rPr>
                <w:rFonts w:eastAsia="Times New Roman"/>
                <w:b/>
                <w:bCs/>
                <w:szCs w:val="20"/>
              </w:rPr>
              <w:t xml:space="preserve">PI </w:t>
            </w:r>
            <w:r>
              <w:rPr>
                <w:rFonts w:eastAsia="Times New Roman"/>
                <w:b/>
                <w:bCs/>
                <w:szCs w:val="20"/>
              </w:rPr>
              <w:t>2.18-1</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DECB97E" w14:textId="77777777" w:rsidR="00994B9C" w:rsidRPr="005E028A"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D94F1A9"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607C6E6"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3662B9C"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1A3F981"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6AA7B10A"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E3FAB0B"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2B9199BE" w14:textId="77777777" w:rsidR="00994B9C" w:rsidRPr="00A96384" w:rsidRDefault="00994B9C" w:rsidP="00FE159F">
            <w:pPr>
              <w:jc w:val="center"/>
              <w:rPr>
                <w:rFonts w:eastAsia="Times New Roman"/>
                <w:b/>
                <w:bCs/>
                <w:sz w:val="20"/>
                <w:szCs w:val="20"/>
              </w:rPr>
            </w:pPr>
            <w:r w:rsidRPr="005E028A">
              <w:rPr>
                <w:rFonts w:eastAsia="Times New Roman"/>
                <w:b/>
                <w:bCs/>
                <w:sz w:val="20"/>
                <w:szCs w:val="20"/>
              </w:rPr>
              <w:t>DƯƠNG TÍNH</w:t>
            </w:r>
          </w:p>
        </w:tc>
      </w:tr>
      <w:tr w:rsidR="00994B9C" w:rsidRPr="005E028A" w14:paraId="0A54B0C9"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2642054"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-2</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63937FF" w14:textId="77777777" w:rsidR="00994B9C" w:rsidRPr="005E028A" w:rsidRDefault="00994B9C" w:rsidP="00FE159F">
            <w:pPr>
              <w:jc w:val="center"/>
              <w:rPr>
                <w:rFonts w:eastAsia="Times New Roman"/>
                <w:bCs/>
                <w:color w:val="000000"/>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C25E051"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41B637C"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9C460A5"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DBC5031"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C5D2EC2"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DD7A2D6"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48EEE31"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r>
      <w:tr w:rsidR="00994B9C" w:rsidRPr="005E028A" w14:paraId="3A05A825"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E0EC078"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-3</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6FAB74D"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B56DA9E"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E0DAA79"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D51E450"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9B08A61"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4B9A9B8"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1B0C2B2"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052A121D"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r>
      <w:tr w:rsidR="00994B9C" w:rsidRPr="005E028A" w14:paraId="3BA4CE8E"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106378"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-4</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DC4A5C5"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C1852BB"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C2A9373"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8674924"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D6DC3EC"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4701E00B"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DFCDF63"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912A730"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r>
      <w:tr w:rsidR="00994B9C" w:rsidRPr="005E028A" w14:paraId="0CC272DC"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94E990"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-5</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7D11A32"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BE6C4AE"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F144338"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7638680"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02B9718"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03504F36"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AFB75C7"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BE21EBF"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r>
      <w:tr w:rsidR="00994B9C" w:rsidRPr="005E028A" w14:paraId="3CC30B96"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BD23DD"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-6</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51582C4"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5467CDD"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C30CDB9"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7512F2F"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08C1D62"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1A4FDD18"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4E1A6CF"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FC8FDF2"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r>
      <w:tr w:rsidR="00994B9C" w:rsidRPr="005E028A" w14:paraId="702449A7"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1A05369" w14:textId="77777777" w:rsidR="00994B9C" w:rsidRPr="005E028A" w:rsidRDefault="00994B9C" w:rsidP="00FE159F">
            <w:pPr>
              <w:jc w:val="center"/>
              <w:rPr>
                <w:rFonts w:eastAsia="Times New Roman"/>
                <w:b/>
                <w:bCs/>
                <w:szCs w:val="20"/>
              </w:rPr>
            </w:pPr>
            <w:r w:rsidRPr="005E028A">
              <w:rPr>
                <w:rFonts w:eastAsia="Times New Roman"/>
                <w:b/>
                <w:bCs/>
                <w:szCs w:val="20"/>
              </w:rPr>
              <w:t xml:space="preserve">PI </w:t>
            </w:r>
            <w:r>
              <w:rPr>
                <w:rFonts w:eastAsia="Times New Roman"/>
                <w:b/>
                <w:bCs/>
                <w:szCs w:val="20"/>
              </w:rPr>
              <w:t>2.18</w:t>
            </w:r>
            <w:r w:rsidRPr="005E028A">
              <w:rPr>
                <w:rFonts w:eastAsia="Times New Roman"/>
                <w:b/>
                <w:bCs/>
                <w:szCs w:val="20"/>
              </w:rPr>
              <w:t>-7</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EAC956C"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DED2580"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DC49476"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9806177"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D27C99A"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A6DFBB4"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85DEB4E"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618CAAE"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r>
      <w:tr w:rsidR="00994B9C" w:rsidRPr="005E028A" w14:paraId="141EA51B"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B2A80B5"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-8</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8986F1A"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AEB1FFF"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9375486"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AB27F2F"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CC5F421"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1338FD2"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221529E"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136B3D62"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r>
    </w:tbl>
    <w:p w14:paraId="76B0C1BD" w14:textId="77777777" w:rsidR="00994B9C" w:rsidRDefault="00994B9C" w:rsidP="00994B9C"/>
    <w:p w14:paraId="4A423BCA" w14:textId="5B723747" w:rsidR="00994B9C" w:rsidRPr="00AB73A1" w:rsidRDefault="00994B9C" w:rsidP="00994B9C">
      <w:pPr>
        <w:rPr>
          <w:b/>
          <w:sz w:val="26"/>
          <w:szCs w:val="26"/>
        </w:rPr>
      </w:pPr>
    </w:p>
    <w:p w14:paraId="69FC9437" w14:textId="77777777" w:rsidR="00994B9C" w:rsidRDefault="00994B9C" w:rsidP="00994B9C">
      <w:pPr>
        <w:rPr>
          <w:b/>
        </w:rPr>
      </w:pPr>
    </w:p>
    <w:p w14:paraId="19CEE809" w14:textId="77777777" w:rsidR="00994B9C" w:rsidRDefault="00994B9C" w:rsidP="00994B9C">
      <w:pPr>
        <w:rPr>
          <w:b/>
        </w:rPr>
      </w:pPr>
    </w:p>
    <w:p w14:paraId="31A863E2" w14:textId="77777777" w:rsidR="00994B9C" w:rsidRDefault="00994B9C" w:rsidP="00994B9C">
      <w:pPr>
        <w:rPr>
          <w:b/>
        </w:rPr>
      </w:pPr>
    </w:p>
    <w:p w14:paraId="240C9AF0" w14:textId="77777777" w:rsidR="00994B9C" w:rsidRDefault="00994B9C" w:rsidP="00994B9C">
      <w:pPr>
        <w:rPr>
          <w:b/>
        </w:rPr>
      </w:pPr>
    </w:p>
    <w:p w14:paraId="12A0A7C1" w14:textId="77777777" w:rsidR="00994B9C" w:rsidRDefault="00994B9C" w:rsidP="00994B9C">
      <w:pPr>
        <w:rPr>
          <w:b/>
        </w:rPr>
      </w:pPr>
    </w:p>
    <w:p w14:paraId="7F24482A" w14:textId="77777777" w:rsidR="00994B9C" w:rsidRDefault="00994B9C" w:rsidP="00994B9C">
      <w:pPr>
        <w:rPr>
          <w:b/>
          <w:sz w:val="26"/>
          <w:szCs w:val="26"/>
        </w:rPr>
      </w:pPr>
    </w:p>
    <w:p w14:paraId="2DF178EE" w14:textId="4B4FCFE2" w:rsidR="00994B9C" w:rsidRPr="005C2D68" w:rsidRDefault="00994B9C" w:rsidP="00994B9C">
      <w:pPr>
        <w:rPr>
          <w:b/>
        </w:rPr>
      </w:pPr>
      <w:r>
        <w:rPr>
          <w:b/>
          <w:noProof/>
        </w:rPr>
        <w:drawing>
          <wp:anchor distT="0" distB="0" distL="114300" distR="114300" simplePos="0" relativeHeight="251650560" behindDoc="0" locked="0" layoutInCell="1" allowOverlap="1" wp14:anchorId="0618F65B" wp14:editId="06AFBF8D">
            <wp:simplePos x="0" y="0"/>
            <wp:positionH relativeFrom="column">
              <wp:posOffset>-581025</wp:posOffset>
            </wp:positionH>
            <wp:positionV relativeFrom="paragraph">
              <wp:posOffset>-371475</wp:posOffset>
            </wp:positionV>
            <wp:extent cx="628650" cy="636905"/>
            <wp:effectExtent l="0" t="0" r="0" b="0"/>
            <wp:wrapSquare wrapText="bothSides"/>
            <wp:docPr id="8" name="Picture 8" descr="D:\Dropbox\Dropbox\LCT\CDC 2011-2012\Act 4\act 4\LOGO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LCT\CDC 2011-2012\Act 4\act 4\LOGOVI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2D68">
        <w:rPr>
          <w:b/>
        </w:rPr>
        <w:t xml:space="preserve">                BỘ Y TẾ </w:t>
      </w:r>
      <w:r w:rsidR="00B731D8">
        <w:rPr>
          <w:b/>
        </w:rPr>
        <w:tab/>
      </w:r>
      <w:r w:rsidR="00B731D8">
        <w:rPr>
          <w:b/>
        </w:rPr>
        <w:tab/>
      </w:r>
      <w:r w:rsidR="00B731D8">
        <w:rPr>
          <w:b/>
        </w:rPr>
        <w:tab/>
      </w:r>
      <w:r w:rsidR="00B731D8">
        <w:rPr>
          <w:b/>
        </w:rPr>
        <w:tab/>
      </w:r>
      <w:r w:rsidR="00B731D8">
        <w:rPr>
          <w:b/>
        </w:rPr>
        <w:tab/>
      </w:r>
      <w:r w:rsidR="00B731D8">
        <w:rPr>
          <w:b/>
        </w:rPr>
        <w:tab/>
      </w:r>
      <w:r w:rsidR="00B731D8">
        <w:rPr>
          <w:b/>
        </w:rPr>
        <w:tab/>
      </w:r>
      <w:r w:rsidR="0066267C">
        <w:rPr>
          <w:b/>
        </w:rPr>
        <w:t xml:space="preserve"> </w:t>
      </w:r>
      <w:r>
        <w:rPr>
          <w:b/>
        </w:rPr>
        <w:t>CỘNG HÒA XÃ HỘI CHỦ NGHĨA VIỆT NAM</w:t>
      </w:r>
    </w:p>
    <w:p w14:paraId="23B91E1A" w14:textId="4CE42DC2" w:rsidR="00994B9C" w:rsidRDefault="00994B9C" w:rsidP="00994B9C">
      <w:pPr>
        <w:rPr>
          <w:b/>
        </w:rPr>
      </w:pPr>
      <w:r w:rsidRPr="00AB634B">
        <w:rPr>
          <w:b/>
        </w:rPr>
        <w:t>VIỆN PASTEUR TP. HCM</w:t>
      </w:r>
      <w:r w:rsidR="00B731D8">
        <w:tab/>
      </w:r>
      <w:r w:rsidR="00B731D8">
        <w:tab/>
      </w:r>
      <w:r w:rsidR="00B731D8">
        <w:tab/>
      </w:r>
      <w:r w:rsidR="00B731D8">
        <w:tab/>
      </w:r>
      <w:r w:rsidR="00B731D8">
        <w:tab/>
      </w:r>
      <w:r w:rsidR="00B731D8">
        <w:tab/>
      </w:r>
      <w:r w:rsidR="00B731D8">
        <w:tab/>
      </w:r>
      <w:r w:rsidR="0066267C">
        <w:t xml:space="preserve"> </w:t>
      </w:r>
      <w:r>
        <w:t xml:space="preserve">     </w:t>
      </w:r>
      <w:r w:rsidRPr="005C2D68">
        <w:rPr>
          <w:b/>
        </w:rPr>
        <w:t>Độc lập – Tự do – Hạnh phúc</w:t>
      </w:r>
    </w:p>
    <w:p w14:paraId="0FC4848B" w14:textId="55F8557D" w:rsidR="00994B9C" w:rsidRPr="00B731D8" w:rsidRDefault="00B731D8" w:rsidP="00B731D8">
      <w:pPr>
        <w:pStyle w:val="ListParagraph"/>
        <w:ind w:left="7200"/>
        <w:rPr>
          <w:b/>
        </w:rPr>
      </w:pPr>
      <w:r>
        <w:rPr>
          <w:b/>
        </w:rPr>
        <w:t xml:space="preserve">                 </w:t>
      </w:r>
      <w:r w:rsidR="00994B9C" w:rsidRPr="00B731D8">
        <w:rPr>
          <w:b/>
        </w:rPr>
        <w:t>----------------***----------------</w:t>
      </w:r>
    </w:p>
    <w:p w14:paraId="4C0B956B" w14:textId="72400FF5" w:rsidR="00994B9C" w:rsidRDefault="00994B9C" w:rsidP="00994B9C">
      <w:pPr>
        <w:rPr>
          <w:b/>
          <w:sz w:val="26"/>
          <w:szCs w:val="26"/>
        </w:rPr>
      </w:pPr>
    </w:p>
    <w:p w14:paraId="1EB12557" w14:textId="77777777" w:rsidR="00994B9C" w:rsidRDefault="00994B9C" w:rsidP="00994B9C">
      <w:pPr>
        <w:rPr>
          <w:b/>
          <w:sz w:val="26"/>
          <w:szCs w:val="26"/>
        </w:rPr>
      </w:pPr>
    </w:p>
    <w:p w14:paraId="73700581" w14:textId="77777777" w:rsidR="00994B9C" w:rsidRPr="0053428B" w:rsidRDefault="00994B9C" w:rsidP="00994B9C">
      <w:pPr>
        <w:jc w:val="center"/>
        <w:outlineLvl w:val="0"/>
        <w:rPr>
          <w:b/>
          <w:sz w:val="26"/>
          <w:szCs w:val="26"/>
        </w:rPr>
      </w:pPr>
      <w:r w:rsidRPr="0053428B">
        <w:rPr>
          <w:b/>
          <w:sz w:val="26"/>
          <w:szCs w:val="26"/>
        </w:rPr>
        <w:t xml:space="preserve">KẾT QUẢ XÉT NGHIỆM HUYẾT THANH TRÊN BỘ MẪU CHUẨN </w:t>
      </w:r>
      <w:r>
        <w:rPr>
          <w:b/>
          <w:sz w:val="26"/>
          <w:szCs w:val="26"/>
        </w:rPr>
        <w:t>PI 2.18</w:t>
      </w:r>
    </w:p>
    <w:p w14:paraId="2B902BB0" w14:textId="77777777" w:rsidR="00994B9C" w:rsidRDefault="00994B9C" w:rsidP="00994B9C">
      <w:pPr>
        <w:jc w:val="center"/>
        <w:rPr>
          <w:b/>
          <w:sz w:val="26"/>
          <w:szCs w:val="26"/>
        </w:rPr>
      </w:pPr>
      <w:r w:rsidRPr="0053428B">
        <w:rPr>
          <w:b/>
          <w:sz w:val="26"/>
          <w:szCs w:val="26"/>
        </w:rPr>
        <w:t>ĐƯỢC THỰC HIỆN TẠI PXN HIV/AIDS – VIỆN PASTEUR TP. HCM</w:t>
      </w:r>
    </w:p>
    <w:p w14:paraId="54E8C24C" w14:textId="77777777" w:rsidR="00994B9C" w:rsidRDefault="00994B9C" w:rsidP="00994B9C">
      <w:pPr>
        <w:jc w:val="center"/>
        <w:rPr>
          <w:b/>
          <w:sz w:val="26"/>
          <w:szCs w:val="26"/>
        </w:rPr>
      </w:pPr>
    </w:p>
    <w:p w14:paraId="0072C2C4" w14:textId="77777777" w:rsidR="00994B9C" w:rsidRDefault="00994B9C" w:rsidP="00994B9C">
      <w:pPr>
        <w:jc w:val="center"/>
        <w:outlineLvl w:val="0"/>
        <w:rPr>
          <w:b/>
          <w:sz w:val="26"/>
          <w:szCs w:val="26"/>
        </w:rPr>
      </w:pPr>
      <w:r w:rsidRPr="00000AEA">
        <w:rPr>
          <w:b/>
        </w:rPr>
        <w:t xml:space="preserve">BỘ MẪU 2 – </w:t>
      </w:r>
      <w:r>
        <w:rPr>
          <w:b/>
          <w:sz w:val="26"/>
          <w:szCs w:val="26"/>
        </w:rPr>
        <w:t>DÀNH CHO CÁC PHÒNG XÉT NGHIỆM CÓ MÃ SỐ KHÔNG CHIA HẾT CHO 5</w:t>
      </w:r>
    </w:p>
    <w:p w14:paraId="4DA694EC" w14:textId="77777777" w:rsidR="00994B9C" w:rsidRPr="0053428B" w:rsidRDefault="00994B9C" w:rsidP="00994B9C">
      <w:pPr>
        <w:jc w:val="center"/>
        <w:outlineLvl w:val="0"/>
        <w:rPr>
          <w:b/>
          <w:sz w:val="26"/>
          <w:szCs w:val="26"/>
        </w:rPr>
      </w:pPr>
    </w:p>
    <w:tbl>
      <w:tblPr>
        <w:tblW w:w="14670" w:type="dxa"/>
        <w:tblInd w:w="-522" w:type="dxa"/>
        <w:shd w:val="clear" w:color="auto" w:fill="FFFFFF" w:themeFill="background1"/>
        <w:tblLook w:val="04A0" w:firstRow="1" w:lastRow="0" w:firstColumn="1" w:lastColumn="0" w:noHBand="0" w:noVBand="1"/>
      </w:tblPr>
      <w:tblGrid>
        <w:gridCol w:w="1350"/>
        <w:gridCol w:w="1620"/>
        <w:gridCol w:w="1670"/>
        <w:gridCol w:w="1620"/>
        <w:gridCol w:w="1620"/>
        <w:gridCol w:w="1620"/>
        <w:gridCol w:w="1800"/>
        <w:gridCol w:w="1620"/>
        <w:gridCol w:w="1800"/>
      </w:tblGrid>
      <w:tr w:rsidR="00994B9C" w:rsidRPr="005E028A" w14:paraId="05D8FE9E" w14:textId="77777777" w:rsidTr="00FE159F">
        <w:trPr>
          <w:trHeight w:val="315"/>
        </w:trPr>
        <w:tc>
          <w:tcPr>
            <w:tcW w:w="13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ABF2A9" w14:textId="77777777" w:rsidR="00994B9C" w:rsidRPr="005E028A" w:rsidRDefault="00994B9C" w:rsidP="00FE159F">
            <w:pPr>
              <w:jc w:val="center"/>
              <w:rPr>
                <w:rFonts w:eastAsia="Times New Roman"/>
                <w:b/>
                <w:bCs/>
              </w:rPr>
            </w:pPr>
            <w:r w:rsidRPr="005E028A">
              <w:rPr>
                <w:rFonts w:eastAsia="Times New Roman"/>
                <w:b/>
                <w:bCs/>
              </w:rPr>
              <w:t>MÃ SỐ</w:t>
            </w:r>
          </w:p>
        </w:tc>
        <w:tc>
          <w:tcPr>
            <w:tcW w:w="11520" w:type="dxa"/>
            <w:gridSpan w:val="7"/>
            <w:tcBorders>
              <w:top w:val="single" w:sz="4" w:space="0" w:color="auto"/>
              <w:left w:val="nil"/>
              <w:bottom w:val="single" w:sz="4" w:space="0" w:color="auto"/>
              <w:right w:val="single" w:sz="4" w:space="0" w:color="000000"/>
            </w:tcBorders>
            <w:shd w:val="clear" w:color="auto" w:fill="FFFFFF" w:themeFill="background1"/>
            <w:noWrap/>
            <w:vAlign w:val="bottom"/>
            <w:hideMark/>
          </w:tcPr>
          <w:p w14:paraId="018902EF" w14:textId="77777777" w:rsidR="00994B9C" w:rsidRPr="005E028A" w:rsidRDefault="00994B9C" w:rsidP="00FE159F">
            <w:pPr>
              <w:jc w:val="center"/>
              <w:rPr>
                <w:rFonts w:eastAsia="Times New Roman"/>
                <w:b/>
                <w:bCs/>
              </w:rPr>
            </w:pPr>
            <w:r w:rsidRPr="005E028A">
              <w:rPr>
                <w:rFonts w:eastAsia="Times New Roman"/>
                <w:b/>
                <w:bCs/>
              </w:rPr>
              <w:t> </w:t>
            </w:r>
            <w:r>
              <w:rPr>
                <w:rFonts w:eastAsia="Times New Roman"/>
                <w:b/>
                <w:bCs/>
              </w:rPr>
              <w:t>SINH PHẨM THỰC HIỆN</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422D85" w14:textId="77777777" w:rsidR="00994B9C" w:rsidRPr="005E028A" w:rsidRDefault="00994B9C" w:rsidP="00FE159F">
            <w:pPr>
              <w:jc w:val="center"/>
              <w:rPr>
                <w:rFonts w:eastAsia="Times New Roman"/>
                <w:b/>
                <w:bCs/>
              </w:rPr>
            </w:pPr>
            <w:r w:rsidRPr="005E028A">
              <w:rPr>
                <w:rFonts w:eastAsia="Times New Roman"/>
                <w:b/>
                <w:bCs/>
              </w:rPr>
              <w:t xml:space="preserve">KẾT </w:t>
            </w:r>
            <w:r w:rsidRPr="005E028A">
              <w:rPr>
                <w:rFonts w:eastAsia="Times New Roman"/>
                <w:b/>
                <w:bCs/>
              </w:rPr>
              <w:br/>
              <w:t>LUẬN</w:t>
            </w:r>
          </w:p>
        </w:tc>
      </w:tr>
      <w:tr w:rsidR="00994B9C" w:rsidRPr="005E028A" w14:paraId="03C698D0" w14:textId="77777777" w:rsidTr="00FE159F">
        <w:trPr>
          <w:trHeight w:val="645"/>
        </w:trPr>
        <w:tc>
          <w:tcPr>
            <w:tcW w:w="13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ACB452" w14:textId="77777777" w:rsidR="00994B9C" w:rsidRPr="005E028A" w:rsidRDefault="00994B9C" w:rsidP="00FE159F">
            <w:pPr>
              <w:rPr>
                <w:rFonts w:eastAsia="Times New Roman"/>
                <w:b/>
                <w:bCs/>
              </w:rPr>
            </w:pP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C8E95B6" w14:textId="77777777" w:rsidR="00994B9C" w:rsidRPr="005E028A" w:rsidRDefault="00994B9C" w:rsidP="00FE159F">
            <w:pPr>
              <w:jc w:val="center"/>
              <w:rPr>
                <w:rFonts w:eastAsia="Times New Roman"/>
                <w:b/>
                <w:bCs/>
              </w:rPr>
            </w:pPr>
            <w:r w:rsidRPr="005E028A">
              <w:rPr>
                <w:rFonts w:eastAsia="Times New Roman"/>
                <w:b/>
                <w:bCs/>
              </w:rPr>
              <w:t xml:space="preserve">Murex </w:t>
            </w:r>
            <w:r w:rsidRPr="005E028A">
              <w:rPr>
                <w:rFonts w:eastAsia="Times New Roman"/>
                <w:b/>
                <w:bCs/>
              </w:rPr>
              <w:br/>
              <w:t>HIV Ag/Ab</w:t>
            </w:r>
            <w:r w:rsidRPr="005E028A">
              <w:rPr>
                <w:rFonts w:eastAsia="Times New Roman"/>
                <w:b/>
                <w:bCs/>
              </w:rPr>
              <w:br/>
              <w:t>Combination</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51236EA" w14:textId="77777777" w:rsidR="00994B9C" w:rsidRPr="005E028A" w:rsidRDefault="00994B9C" w:rsidP="00FE159F">
            <w:pPr>
              <w:jc w:val="center"/>
              <w:rPr>
                <w:rFonts w:eastAsia="Times New Roman"/>
                <w:b/>
                <w:bCs/>
              </w:rPr>
            </w:pPr>
            <w:r>
              <w:rPr>
                <w:rFonts w:eastAsia="Times New Roman"/>
                <w:b/>
                <w:bCs/>
              </w:rPr>
              <w:t>ARCHITECT Ag/Ab</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6D19A01" w14:textId="77777777" w:rsidR="00994B9C" w:rsidRPr="005E028A" w:rsidRDefault="00994B9C" w:rsidP="00FE159F">
            <w:pPr>
              <w:jc w:val="center"/>
              <w:rPr>
                <w:rFonts w:eastAsia="Times New Roman"/>
                <w:b/>
                <w:bCs/>
              </w:rPr>
            </w:pPr>
            <w:r w:rsidRPr="005E028A">
              <w:rPr>
                <w:rFonts w:eastAsia="Times New Roman"/>
                <w:b/>
                <w:bCs/>
              </w:rPr>
              <w:t xml:space="preserve">HIV </w:t>
            </w:r>
            <w:r w:rsidRPr="005E028A">
              <w:rPr>
                <w:rFonts w:eastAsia="Times New Roman"/>
                <w:b/>
                <w:bCs/>
              </w:rPr>
              <w:br/>
              <w:t>Combi PT</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20E00E3" w14:textId="77777777" w:rsidR="00994B9C" w:rsidRPr="005E028A" w:rsidRDefault="00994B9C" w:rsidP="00FE159F">
            <w:pPr>
              <w:jc w:val="center"/>
              <w:rPr>
                <w:rFonts w:eastAsia="Times New Roman"/>
                <w:b/>
                <w:bCs/>
              </w:rPr>
            </w:pPr>
            <w:r w:rsidRPr="005E028A">
              <w:rPr>
                <w:rFonts w:eastAsia="Times New Roman"/>
                <w:b/>
                <w:bCs/>
              </w:rPr>
              <w:t>Determine</w:t>
            </w:r>
            <w:r w:rsidRPr="005E028A">
              <w:rPr>
                <w:rFonts w:eastAsia="Times New Roman"/>
                <w:b/>
                <w:bCs/>
              </w:rPr>
              <w:br/>
              <w:t>HIV 1/2</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E44ED37" w14:textId="77777777" w:rsidR="00994B9C" w:rsidRPr="005E028A" w:rsidRDefault="00994B9C" w:rsidP="00FE159F">
            <w:pPr>
              <w:jc w:val="center"/>
              <w:rPr>
                <w:rFonts w:eastAsia="Times New Roman"/>
                <w:b/>
                <w:bCs/>
              </w:rPr>
            </w:pPr>
            <w:r w:rsidRPr="005E028A">
              <w:rPr>
                <w:rFonts w:eastAsia="Times New Roman"/>
                <w:b/>
                <w:bCs/>
              </w:rPr>
              <w:t>SD Bioline</w:t>
            </w:r>
            <w:r w:rsidRPr="005E028A">
              <w:rPr>
                <w:rFonts w:eastAsia="Times New Roman"/>
                <w:b/>
                <w:bCs/>
              </w:rPr>
              <w:br/>
              <w:t>HIV 3.0</w:t>
            </w: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54D2E46" w14:textId="77777777" w:rsidR="00994B9C" w:rsidRPr="005E028A" w:rsidRDefault="00994B9C" w:rsidP="00FE159F">
            <w:pPr>
              <w:jc w:val="center"/>
              <w:rPr>
                <w:rFonts w:eastAsia="Times New Roman"/>
                <w:b/>
                <w:bCs/>
              </w:rPr>
            </w:pPr>
            <w:r w:rsidRPr="005E028A">
              <w:rPr>
                <w:rFonts w:eastAsia="Times New Roman"/>
                <w:b/>
                <w:bCs/>
              </w:rPr>
              <w:t xml:space="preserve">Phamatech </w:t>
            </w:r>
            <w:r w:rsidRPr="005E028A">
              <w:rPr>
                <w:rFonts w:eastAsia="Times New Roman"/>
                <w:b/>
                <w:bCs/>
              </w:rPr>
              <w:br/>
              <w:t>HIV 1/2</w:t>
            </w:r>
          </w:p>
        </w:tc>
        <w:tc>
          <w:tcPr>
            <w:tcW w:w="162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CF4FE5C" w14:textId="77777777" w:rsidR="00994B9C" w:rsidRPr="005E028A" w:rsidRDefault="00994B9C" w:rsidP="00FE159F">
            <w:pPr>
              <w:jc w:val="center"/>
              <w:rPr>
                <w:rFonts w:eastAsia="Times New Roman"/>
                <w:b/>
                <w:bCs/>
              </w:rPr>
            </w:pPr>
            <w:r w:rsidRPr="005E028A">
              <w:rPr>
                <w:rFonts w:eastAsia="Times New Roman"/>
                <w:b/>
                <w:bCs/>
              </w:rPr>
              <w:t xml:space="preserve">HIV </w:t>
            </w:r>
            <w:r w:rsidRPr="005E028A">
              <w:rPr>
                <w:rFonts w:eastAsia="Times New Roman"/>
                <w:b/>
                <w:bCs/>
              </w:rPr>
              <w:br/>
              <w:t>BLOT 2.2</w:t>
            </w: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CEDB78" w14:textId="77777777" w:rsidR="00994B9C" w:rsidRPr="005E028A" w:rsidRDefault="00994B9C" w:rsidP="00FE159F">
            <w:pPr>
              <w:rPr>
                <w:rFonts w:eastAsia="Times New Roman"/>
                <w:b/>
                <w:bCs/>
              </w:rPr>
            </w:pPr>
          </w:p>
        </w:tc>
      </w:tr>
      <w:tr w:rsidR="00994B9C" w:rsidRPr="005E028A" w14:paraId="175F939C" w14:textId="77777777" w:rsidTr="00FE159F">
        <w:trPr>
          <w:trHeight w:val="517"/>
        </w:trPr>
        <w:tc>
          <w:tcPr>
            <w:tcW w:w="13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E10DBF"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8D93C57"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0ECBB6F"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4DF6578"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4485C3"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CC4328" w14:textId="77777777" w:rsidR="00994B9C" w:rsidRPr="005E028A" w:rsidRDefault="00994B9C" w:rsidP="00FE159F">
            <w:pPr>
              <w:rPr>
                <w:rFonts w:eastAsia="Times New Roman"/>
                <w:b/>
                <w:bCs/>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B395402" w14:textId="77777777" w:rsidR="00994B9C" w:rsidRPr="005E028A" w:rsidRDefault="00994B9C" w:rsidP="00FE159F">
            <w:pPr>
              <w:rPr>
                <w:rFonts w:eastAsia="Times New Roman"/>
                <w:b/>
                <w:bCs/>
              </w:rPr>
            </w:pPr>
          </w:p>
        </w:tc>
        <w:tc>
          <w:tcPr>
            <w:tcW w:w="162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158C1F2" w14:textId="77777777" w:rsidR="00994B9C" w:rsidRPr="005E028A" w:rsidRDefault="00994B9C" w:rsidP="00FE159F">
            <w:pPr>
              <w:rPr>
                <w:rFonts w:eastAsia="Times New Roman"/>
                <w:b/>
                <w:bCs/>
              </w:rPr>
            </w:pPr>
          </w:p>
        </w:tc>
        <w:tc>
          <w:tcPr>
            <w:tcW w:w="180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152600" w14:textId="77777777" w:rsidR="00994B9C" w:rsidRPr="005E028A" w:rsidRDefault="00994B9C" w:rsidP="00FE159F">
            <w:pPr>
              <w:rPr>
                <w:rFonts w:eastAsia="Times New Roman"/>
                <w:b/>
                <w:bCs/>
              </w:rPr>
            </w:pPr>
          </w:p>
        </w:tc>
      </w:tr>
      <w:tr w:rsidR="00994B9C" w:rsidRPr="005E028A" w14:paraId="7E401A93"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8AE97B2" w14:textId="77777777" w:rsidR="00994B9C" w:rsidRPr="005E028A" w:rsidRDefault="00994B9C" w:rsidP="00FE159F">
            <w:pPr>
              <w:jc w:val="center"/>
              <w:rPr>
                <w:rFonts w:eastAsia="Times New Roman"/>
                <w:b/>
                <w:bCs/>
                <w:szCs w:val="20"/>
              </w:rPr>
            </w:pPr>
            <w:r w:rsidRPr="005E028A">
              <w:rPr>
                <w:rFonts w:eastAsia="Times New Roman"/>
                <w:b/>
                <w:bCs/>
                <w:szCs w:val="20"/>
              </w:rPr>
              <w:t xml:space="preserve">PI </w:t>
            </w:r>
            <w:r>
              <w:rPr>
                <w:rFonts w:eastAsia="Times New Roman"/>
                <w:b/>
                <w:bCs/>
                <w:szCs w:val="20"/>
              </w:rPr>
              <w:t>2.18-1</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CFE6133" w14:textId="77777777" w:rsidR="00994B9C" w:rsidRPr="005E028A" w:rsidRDefault="00994B9C" w:rsidP="00FE159F">
            <w:pPr>
              <w:jc w:val="center"/>
              <w:rPr>
                <w:rFonts w:eastAsia="Times New Roman"/>
                <w:bCs/>
                <w:color w:val="000000"/>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5E3E40D"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2B0B0BF"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F796A21"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FE92631"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6E6AF419"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8235C2B"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1F93A57B"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ÂM TÍNH</w:t>
            </w:r>
          </w:p>
        </w:tc>
      </w:tr>
      <w:tr w:rsidR="00994B9C" w:rsidRPr="005E028A" w14:paraId="055D4C43"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4870C2"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-2</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21AD052"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9B6876B"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A760577"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CBC7ECC"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6592669"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5235CDE"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8AE7882"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4851CE1F"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r>
      <w:tr w:rsidR="00994B9C" w:rsidRPr="005E028A" w14:paraId="36C429FB"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7436760"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-3</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FE1C131" w14:textId="77777777" w:rsidR="00994B9C" w:rsidRPr="005E028A"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2BD3D2F"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0E0F963"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1CBFF1D"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A06E58F"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5A179B0"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EC62D82"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63CC7C29" w14:textId="77777777" w:rsidR="00994B9C" w:rsidRPr="00A96384" w:rsidRDefault="00994B9C" w:rsidP="00FE159F">
            <w:pPr>
              <w:jc w:val="center"/>
              <w:rPr>
                <w:rFonts w:eastAsia="Times New Roman"/>
                <w:b/>
                <w:bCs/>
                <w:sz w:val="20"/>
                <w:szCs w:val="20"/>
              </w:rPr>
            </w:pPr>
            <w:r w:rsidRPr="002A6F3D">
              <w:rPr>
                <w:rFonts w:eastAsia="Times New Roman"/>
                <w:bCs/>
                <w:sz w:val="20"/>
                <w:szCs w:val="20"/>
              </w:rPr>
              <w:t xml:space="preserve">ÂM TÍNH </w:t>
            </w:r>
          </w:p>
        </w:tc>
      </w:tr>
      <w:tr w:rsidR="00994B9C" w:rsidRPr="005E028A" w14:paraId="0E18C1FE"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E8B4A0B"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-4</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0A442E3"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8A6F5D4"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831870D"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F16F109"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E29D504"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15DDBFEA"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7183617"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76E0187F"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r>
      <w:tr w:rsidR="00994B9C" w:rsidRPr="005E028A" w14:paraId="0A4A3636"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D6D881"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-5</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B3CC5A5"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57743A7"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0B6B290D"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91280DC"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5E6470C"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2E406A02"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82F8F9D"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53A55F6A" w14:textId="77777777" w:rsidR="00994B9C" w:rsidRPr="002A6F3D" w:rsidRDefault="00994B9C" w:rsidP="00FE159F">
            <w:pPr>
              <w:jc w:val="center"/>
              <w:rPr>
                <w:rFonts w:eastAsia="Times New Roman"/>
                <w:bCs/>
                <w:color w:val="000000"/>
                <w:sz w:val="20"/>
                <w:szCs w:val="20"/>
              </w:rPr>
            </w:pPr>
            <w:r w:rsidRPr="002A6F3D">
              <w:rPr>
                <w:rFonts w:eastAsia="Times New Roman"/>
                <w:bCs/>
                <w:sz w:val="20"/>
                <w:szCs w:val="20"/>
              </w:rPr>
              <w:t xml:space="preserve">ÂM TÍNH </w:t>
            </w:r>
          </w:p>
        </w:tc>
      </w:tr>
      <w:tr w:rsidR="00994B9C" w:rsidRPr="005E028A" w14:paraId="1C985698"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0E5AC8"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-6</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DBD8818"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B1AC799"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D683258"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16013D1"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DE4F518"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439B6E17"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CDB3010"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FCFA922"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r>
      <w:tr w:rsidR="00994B9C" w:rsidRPr="005E028A" w14:paraId="0CC60BDF"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3EC583" w14:textId="77777777" w:rsidR="00994B9C" w:rsidRPr="005E028A" w:rsidRDefault="00994B9C" w:rsidP="00FE159F">
            <w:pPr>
              <w:jc w:val="center"/>
              <w:rPr>
                <w:rFonts w:eastAsia="Times New Roman"/>
                <w:b/>
                <w:bCs/>
                <w:szCs w:val="20"/>
              </w:rPr>
            </w:pPr>
            <w:r w:rsidRPr="005E028A">
              <w:rPr>
                <w:rFonts w:eastAsia="Times New Roman"/>
                <w:b/>
                <w:bCs/>
                <w:szCs w:val="20"/>
              </w:rPr>
              <w:t xml:space="preserve">PI </w:t>
            </w:r>
            <w:r>
              <w:rPr>
                <w:rFonts w:eastAsia="Times New Roman"/>
                <w:b/>
                <w:bCs/>
                <w:szCs w:val="20"/>
              </w:rPr>
              <w:t>2.18</w:t>
            </w:r>
            <w:r w:rsidRPr="005E028A">
              <w:rPr>
                <w:rFonts w:eastAsia="Times New Roman"/>
                <w:b/>
                <w:bCs/>
                <w:szCs w:val="20"/>
              </w:rPr>
              <w:t>-7</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522BE038"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845B5EF"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56179C0"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7889231"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3D5D3AAB"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3CA075EF"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2D9140F"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0CE3732C" w14:textId="77777777" w:rsidR="00994B9C" w:rsidRPr="002A6F3D" w:rsidRDefault="00994B9C" w:rsidP="00FE159F">
            <w:pPr>
              <w:jc w:val="center"/>
              <w:rPr>
                <w:rFonts w:eastAsia="Times New Roman"/>
                <w:bCs/>
                <w:color w:val="000000"/>
                <w:sz w:val="20"/>
                <w:szCs w:val="20"/>
              </w:rPr>
            </w:pPr>
            <w:r w:rsidRPr="005E028A">
              <w:rPr>
                <w:rFonts w:eastAsia="Times New Roman"/>
                <w:b/>
                <w:bCs/>
                <w:sz w:val="20"/>
                <w:szCs w:val="20"/>
              </w:rPr>
              <w:t>DƯƠNG TÍNH</w:t>
            </w:r>
          </w:p>
        </w:tc>
      </w:tr>
      <w:tr w:rsidR="00994B9C" w:rsidRPr="005E028A" w14:paraId="3C3689AD" w14:textId="77777777" w:rsidTr="00FE159F">
        <w:trPr>
          <w:trHeight w:val="315"/>
        </w:trPr>
        <w:tc>
          <w:tcPr>
            <w:tcW w:w="13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4C215EC" w14:textId="77777777" w:rsidR="00994B9C" w:rsidRPr="005E028A" w:rsidRDefault="00994B9C" w:rsidP="00FE159F">
            <w:pPr>
              <w:jc w:val="center"/>
              <w:rPr>
                <w:rFonts w:eastAsia="Times New Roman"/>
                <w:b/>
                <w:bCs/>
                <w:szCs w:val="20"/>
              </w:rPr>
            </w:pPr>
            <w:r>
              <w:rPr>
                <w:rFonts w:eastAsia="Times New Roman"/>
                <w:b/>
                <w:bCs/>
                <w:szCs w:val="20"/>
              </w:rPr>
              <w:t>PI 2.18</w:t>
            </w:r>
            <w:r w:rsidRPr="005E028A">
              <w:rPr>
                <w:rFonts w:eastAsia="Times New Roman"/>
                <w:b/>
                <w:bCs/>
                <w:szCs w:val="20"/>
              </w:rPr>
              <w:t>-8</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4CFC325"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717E360F"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11ECD291"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4556B48E"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2A59880D"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47C513BE"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620" w:type="dxa"/>
            <w:tcBorders>
              <w:top w:val="nil"/>
              <w:left w:val="nil"/>
              <w:bottom w:val="single" w:sz="4" w:space="0" w:color="auto"/>
              <w:right w:val="single" w:sz="4" w:space="0" w:color="auto"/>
            </w:tcBorders>
            <w:shd w:val="clear" w:color="auto" w:fill="FFFFFF" w:themeFill="background1"/>
            <w:noWrap/>
            <w:vAlign w:val="center"/>
            <w:hideMark/>
          </w:tcPr>
          <w:p w14:paraId="6E9342A0"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c>
          <w:tcPr>
            <w:tcW w:w="1800" w:type="dxa"/>
            <w:tcBorders>
              <w:top w:val="nil"/>
              <w:left w:val="nil"/>
              <w:bottom w:val="single" w:sz="4" w:space="0" w:color="auto"/>
              <w:right w:val="single" w:sz="4" w:space="0" w:color="auto"/>
            </w:tcBorders>
            <w:shd w:val="clear" w:color="auto" w:fill="FFFFFF" w:themeFill="background1"/>
            <w:noWrap/>
            <w:vAlign w:val="center"/>
            <w:hideMark/>
          </w:tcPr>
          <w:p w14:paraId="226FF5D4" w14:textId="77777777" w:rsidR="00994B9C" w:rsidRPr="005E028A" w:rsidRDefault="00994B9C" w:rsidP="00FE159F">
            <w:pPr>
              <w:jc w:val="center"/>
              <w:rPr>
                <w:rFonts w:eastAsia="Times New Roman"/>
                <w:b/>
                <w:bCs/>
                <w:sz w:val="20"/>
                <w:szCs w:val="20"/>
              </w:rPr>
            </w:pPr>
            <w:r w:rsidRPr="005E028A">
              <w:rPr>
                <w:rFonts w:eastAsia="Times New Roman"/>
                <w:b/>
                <w:bCs/>
                <w:sz w:val="20"/>
                <w:szCs w:val="20"/>
              </w:rPr>
              <w:t>DƯƠNG TÍNH</w:t>
            </w:r>
          </w:p>
        </w:tc>
      </w:tr>
    </w:tbl>
    <w:p w14:paraId="134C8C84" w14:textId="77777777" w:rsidR="00994B9C" w:rsidRDefault="00994B9C" w:rsidP="00994B9C"/>
    <w:p w14:paraId="5E7B7000" w14:textId="4DB9BCA8" w:rsidR="00527C04" w:rsidRPr="00100CB0" w:rsidRDefault="00527C04" w:rsidP="00994B9C">
      <w:pPr>
        <w:outlineLvl w:val="0"/>
        <w:rPr>
          <w:b/>
          <w:sz w:val="26"/>
          <w:szCs w:val="26"/>
        </w:rPr>
        <w:sectPr w:rsidR="00527C04" w:rsidRPr="00100CB0" w:rsidSect="00454AD9">
          <w:pgSz w:w="15840" w:h="12240" w:orient="landscape"/>
          <w:pgMar w:top="1418" w:right="1418" w:bottom="1418" w:left="1418" w:header="720" w:footer="720" w:gutter="0"/>
          <w:cols w:space="720"/>
          <w:docGrid w:linePitch="360"/>
        </w:sectPr>
      </w:pPr>
    </w:p>
    <w:p w14:paraId="40848D49" w14:textId="77777777" w:rsidR="00527C04" w:rsidRPr="00100CB0" w:rsidRDefault="00527C04" w:rsidP="00454AD9">
      <w:pPr>
        <w:spacing w:line="360" w:lineRule="auto"/>
        <w:ind w:firstLine="567"/>
        <w:jc w:val="center"/>
        <w:rPr>
          <w:b/>
          <w:sz w:val="32"/>
          <w:szCs w:val="26"/>
        </w:rPr>
      </w:pPr>
      <w:r w:rsidRPr="00100CB0">
        <w:rPr>
          <w:b/>
          <w:sz w:val="32"/>
          <w:szCs w:val="26"/>
        </w:rPr>
        <w:t>KẾT QUẢ TỔNG HỢP</w:t>
      </w:r>
    </w:p>
    <w:p w14:paraId="382D08D4" w14:textId="77777777" w:rsidR="00527C04" w:rsidRPr="00100CB0" w:rsidRDefault="00527C04" w:rsidP="00454AD9">
      <w:pPr>
        <w:pStyle w:val="ListParagraph"/>
        <w:numPr>
          <w:ilvl w:val="0"/>
          <w:numId w:val="1"/>
        </w:numPr>
        <w:spacing w:after="0" w:line="360" w:lineRule="auto"/>
        <w:ind w:left="0" w:firstLine="567"/>
        <w:jc w:val="both"/>
        <w:rPr>
          <w:rFonts w:ascii="Times New Roman" w:hAnsi="Times New Roman"/>
          <w:b/>
          <w:sz w:val="26"/>
          <w:szCs w:val="26"/>
          <w:u w:val="single"/>
        </w:rPr>
      </w:pPr>
      <w:r w:rsidRPr="00100CB0">
        <w:rPr>
          <w:rFonts w:ascii="Times New Roman" w:hAnsi="Times New Roman"/>
          <w:b/>
          <w:sz w:val="26"/>
          <w:szCs w:val="26"/>
          <w:u w:val="single"/>
        </w:rPr>
        <w:t>SỐ LƯỢNG VÀ THÀNH PHẦN CÁC ĐƠN VỊ THAM GIA</w:t>
      </w:r>
    </w:p>
    <w:p w14:paraId="20A8FECA" w14:textId="50D53A2C" w:rsidR="009022BB" w:rsidRPr="00933E91" w:rsidRDefault="00527C04" w:rsidP="001A1425">
      <w:pPr>
        <w:pStyle w:val="ListParagraph"/>
        <w:spacing w:after="0" w:line="360" w:lineRule="auto"/>
        <w:ind w:left="0" w:firstLine="567"/>
        <w:jc w:val="both"/>
        <w:rPr>
          <w:rFonts w:ascii="Times New Roman" w:hAnsi="Times New Roman"/>
          <w:color w:val="FF0000"/>
          <w:sz w:val="26"/>
          <w:szCs w:val="26"/>
        </w:rPr>
      </w:pPr>
      <w:r w:rsidRPr="00100CB0">
        <w:rPr>
          <w:rFonts w:ascii="Times New Roman" w:hAnsi="Times New Roman"/>
          <w:sz w:val="26"/>
          <w:szCs w:val="26"/>
        </w:rPr>
        <w:t>Tổng cộng</w:t>
      </w:r>
      <w:r w:rsidRPr="00E41B6C">
        <w:rPr>
          <w:rFonts w:ascii="Times New Roman" w:hAnsi="Times New Roman"/>
          <w:sz w:val="26"/>
          <w:szCs w:val="26"/>
        </w:rPr>
        <w:t xml:space="preserve"> có </w:t>
      </w:r>
      <w:r w:rsidR="00800433">
        <w:rPr>
          <w:rFonts w:ascii="Times New Roman" w:hAnsi="Times New Roman"/>
          <w:b/>
          <w:sz w:val="26"/>
          <w:szCs w:val="26"/>
        </w:rPr>
        <w:t>309</w:t>
      </w:r>
      <w:r w:rsidR="009022BB" w:rsidRPr="00E41B6C">
        <w:rPr>
          <w:rFonts w:ascii="Times New Roman" w:hAnsi="Times New Roman"/>
          <w:b/>
          <w:sz w:val="26"/>
          <w:szCs w:val="26"/>
        </w:rPr>
        <w:t xml:space="preserve"> </w:t>
      </w:r>
      <w:r w:rsidR="009022BB" w:rsidRPr="00E41B6C">
        <w:rPr>
          <w:rFonts w:ascii="Times New Roman" w:hAnsi="Times New Roman"/>
          <w:sz w:val="26"/>
          <w:szCs w:val="26"/>
        </w:rPr>
        <w:t xml:space="preserve">bộ mẫu ngoại kiểm được gửi đi, trong đó có </w:t>
      </w:r>
      <w:r w:rsidR="0066267C">
        <w:rPr>
          <w:rFonts w:ascii="Times New Roman" w:hAnsi="Times New Roman"/>
          <w:b/>
          <w:sz w:val="26"/>
          <w:szCs w:val="26"/>
        </w:rPr>
        <w:t>30</w:t>
      </w:r>
      <w:r w:rsidR="00800433">
        <w:rPr>
          <w:rFonts w:ascii="Times New Roman" w:hAnsi="Times New Roman"/>
          <w:b/>
          <w:sz w:val="26"/>
          <w:szCs w:val="26"/>
        </w:rPr>
        <w:t>3</w:t>
      </w:r>
      <w:r w:rsidR="009022BB" w:rsidRPr="00E41B6C">
        <w:rPr>
          <w:rFonts w:ascii="Times New Roman" w:hAnsi="Times New Roman"/>
          <w:sz w:val="26"/>
          <w:szCs w:val="26"/>
        </w:rPr>
        <w:t xml:space="preserve"> đơn vị gửi kết quả</w:t>
      </w:r>
      <w:r w:rsidR="005A4785" w:rsidRPr="00E41B6C">
        <w:rPr>
          <w:rFonts w:ascii="Times New Roman" w:hAnsi="Times New Roman"/>
          <w:sz w:val="26"/>
          <w:szCs w:val="26"/>
        </w:rPr>
        <w:t xml:space="preserve"> phản hồi</w:t>
      </w:r>
      <w:r w:rsidR="001C2DF5" w:rsidRPr="00E41B6C">
        <w:rPr>
          <w:rFonts w:ascii="Times New Roman" w:hAnsi="Times New Roman"/>
          <w:sz w:val="26"/>
          <w:szCs w:val="26"/>
        </w:rPr>
        <w:t xml:space="preserve">, </w:t>
      </w:r>
      <w:r w:rsidR="0066267C">
        <w:rPr>
          <w:rFonts w:ascii="Times New Roman" w:hAnsi="Times New Roman"/>
          <w:b/>
          <w:sz w:val="26"/>
          <w:szCs w:val="26"/>
        </w:rPr>
        <w:t>06</w:t>
      </w:r>
      <w:r w:rsidR="005A4785" w:rsidRPr="00E41B6C">
        <w:rPr>
          <w:rFonts w:ascii="Times New Roman" w:hAnsi="Times New Roman"/>
          <w:sz w:val="26"/>
          <w:szCs w:val="26"/>
        </w:rPr>
        <w:t xml:space="preserve"> đơn vị không </w:t>
      </w:r>
      <w:r w:rsidR="00805E5F">
        <w:rPr>
          <w:rFonts w:ascii="Times New Roman" w:hAnsi="Times New Roman"/>
          <w:sz w:val="26"/>
          <w:szCs w:val="26"/>
        </w:rPr>
        <w:t>phản hồi</w:t>
      </w:r>
      <w:r w:rsidR="005A4785" w:rsidRPr="00E41B6C">
        <w:rPr>
          <w:rFonts w:ascii="Times New Roman" w:hAnsi="Times New Roman"/>
          <w:sz w:val="26"/>
          <w:szCs w:val="26"/>
        </w:rPr>
        <w:t xml:space="preserve"> kết quả</w:t>
      </w:r>
      <w:r w:rsidR="0066267C">
        <w:rPr>
          <w:rFonts w:ascii="Times New Roman" w:hAnsi="Times New Roman"/>
          <w:sz w:val="26"/>
          <w:szCs w:val="26"/>
        </w:rPr>
        <w:t>.</w:t>
      </w:r>
    </w:p>
    <w:p w14:paraId="0EC89474" w14:textId="62DD14C1" w:rsidR="0066267C" w:rsidRDefault="0066267C" w:rsidP="00805E5F">
      <w:pPr>
        <w:pStyle w:val="ListParagraph"/>
        <w:spacing w:after="0" w:line="360" w:lineRule="auto"/>
        <w:ind w:left="0" w:firstLine="567"/>
        <w:jc w:val="both"/>
        <w:rPr>
          <w:rFonts w:ascii="Times New Roman" w:hAnsi="Times New Roman"/>
          <w:sz w:val="26"/>
          <w:szCs w:val="26"/>
        </w:rPr>
      </w:pPr>
      <w:r w:rsidRPr="0066267C">
        <w:rPr>
          <w:rFonts w:ascii="Times New Roman" w:hAnsi="Times New Roman"/>
          <w:sz w:val="26"/>
          <w:szCs w:val="26"/>
        </w:rPr>
        <w:t xml:space="preserve">06 PXN không phản hồi kết quả là: </w:t>
      </w:r>
      <w:r w:rsidRPr="0066267C">
        <w:rPr>
          <w:rFonts w:ascii="Times New Roman" w:hAnsi="Times New Roman"/>
          <w:b/>
          <w:sz w:val="26"/>
          <w:szCs w:val="26"/>
        </w:rPr>
        <w:t>S-0262, S-0271, S-0337, S-0378, S-0381, S-0474</w:t>
      </w:r>
      <w:r>
        <w:rPr>
          <w:rFonts w:ascii="Times New Roman" w:hAnsi="Times New Roman"/>
          <w:sz w:val="26"/>
          <w:szCs w:val="26"/>
        </w:rPr>
        <w:t xml:space="preserve">. Các đơn vị này đã đăng ký tham gia chương </w:t>
      </w:r>
      <w:r w:rsidR="001849BF">
        <w:rPr>
          <w:rFonts w:ascii="Times New Roman" w:hAnsi="Times New Roman"/>
          <w:sz w:val="26"/>
          <w:szCs w:val="26"/>
        </w:rPr>
        <w:t>nhưng không gửi kết quả.</w:t>
      </w:r>
    </w:p>
    <w:p w14:paraId="3FD986E8" w14:textId="25C45779" w:rsidR="002D1394" w:rsidRDefault="002F6B7E" w:rsidP="00805E5F">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Trong 303</w:t>
      </w:r>
      <w:r w:rsidR="00BA10BC">
        <w:rPr>
          <w:rFonts w:ascii="Times New Roman" w:hAnsi="Times New Roman"/>
          <w:sz w:val="26"/>
          <w:szCs w:val="26"/>
        </w:rPr>
        <w:t xml:space="preserve"> đơn vị gửi kết quả, </w:t>
      </w:r>
      <w:r w:rsidR="00AC2A11">
        <w:rPr>
          <w:rFonts w:ascii="Times New Roman" w:hAnsi="Times New Roman"/>
          <w:sz w:val="26"/>
          <w:szCs w:val="26"/>
        </w:rPr>
        <w:t xml:space="preserve">có tất cả </w:t>
      </w:r>
      <w:r>
        <w:rPr>
          <w:rFonts w:ascii="Times New Roman" w:hAnsi="Times New Roman"/>
          <w:sz w:val="26"/>
          <w:szCs w:val="26"/>
        </w:rPr>
        <w:t>43 (14</w:t>
      </w:r>
      <w:r w:rsidR="00E053C9">
        <w:rPr>
          <w:rFonts w:ascii="Times New Roman" w:hAnsi="Times New Roman"/>
          <w:sz w:val="26"/>
          <w:szCs w:val="26"/>
        </w:rPr>
        <w:t>.</w:t>
      </w:r>
      <w:r>
        <w:rPr>
          <w:rFonts w:ascii="Times New Roman" w:hAnsi="Times New Roman"/>
          <w:sz w:val="26"/>
          <w:szCs w:val="26"/>
        </w:rPr>
        <w:t>19</w:t>
      </w:r>
      <w:r w:rsidR="00E053C9">
        <w:rPr>
          <w:rFonts w:ascii="Times New Roman" w:hAnsi="Times New Roman"/>
          <w:sz w:val="26"/>
          <w:szCs w:val="26"/>
        </w:rPr>
        <w:t xml:space="preserve">%) phòng xét nghiệm </w:t>
      </w:r>
      <w:r w:rsidR="002D1394">
        <w:rPr>
          <w:rFonts w:ascii="Times New Roman" w:hAnsi="Times New Roman"/>
          <w:sz w:val="26"/>
          <w:szCs w:val="26"/>
        </w:rPr>
        <w:t>khẳng định.</w:t>
      </w:r>
      <w:r w:rsidR="00E053C9">
        <w:rPr>
          <w:rFonts w:ascii="Times New Roman" w:hAnsi="Times New Roman"/>
          <w:sz w:val="26"/>
          <w:szCs w:val="26"/>
        </w:rPr>
        <w:t xml:space="preserve"> </w:t>
      </w:r>
    </w:p>
    <w:p w14:paraId="026B5CF7" w14:textId="6924010D" w:rsidR="005816FB" w:rsidRDefault="00E053C9" w:rsidP="00805E5F">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C</w:t>
      </w:r>
      <w:r w:rsidR="00B43F3B">
        <w:rPr>
          <w:rFonts w:ascii="Times New Roman" w:hAnsi="Times New Roman"/>
          <w:sz w:val="26"/>
          <w:szCs w:val="26"/>
        </w:rPr>
        <w:t xml:space="preserve">ó </w:t>
      </w:r>
      <w:r w:rsidR="003F3DD3">
        <w:rPr>
          <w:rFonts w:ascii="Times New Roman" w:hAnsi="Times New Roman"/>
          <w:sz w:val="26"/>
          <w:szCs w:val="26"/>
        </w:rPr>
        <w:t>6</w:t>
      </w:r>
      <w:r w:rsidR="00B43F3B">
        <w:rPr>
          <w:rFonts w:ascii="Times New Roman" w:hAnsi="Times New Roman"/>
          <w:sz w:val="26"/>
          <w:szCs w:val="26"/>
        </w:rPr>
        <w:t xml:space="preserve"> </w:t>
      </w:r>
      <w:r w:rsidR="0081321E">
        <w:rPr>
          <w:rFonts w:ascii="Times New Roman" w:hAnsi="Times New Roman"/>
          <w:sz w:val="26"/>
          <w:szCs w:val="26"/>
        </w:rPr>
        <w:t>(</w:t>
      </w:r>
      <w:r w:rsidR="003F3DD3">
        <w:rPr>
          <w:rFonts w:ascii="Times New Roman" w:hAnsi="Times New Roman"/>
          <w:sz w:val="26"/>
          <w:szCs w:val="26"/>
        </w:rPr>
        <w:t>2</w:t>
      </w:r>
      <w:r w:rsidR="0081321E">
        <w:rPr>
          <w:rFonts w:ascii="Times New Roman" w:hAnsi="Times New Roman"/>
          <w:sz w:val="26"/>
          <w:szCs w:val="26"/>
        </w:rPr>
        <w:t xml:space="preserve">%) </w:t>
      </w:r>
      <w:r w:rsidR="0081321E" w:rsidRPr="004B4209">
        <w:rPr>
          <w:rFonts w:ascii="Times New Roman" w:hAnsi="Times New Roman"/>
          <w:sz w:val="26"/>
          <w:szCs w:val="26"/>
        </w:rPr>
        <w:t xml:space="preserve">đơn </w:t>
      </w:r>
      <w:r w:rsidR="0081321E" w:rsidRPr="00100CB0">
        <w:rPr>
          <w:rFonts w:ascii="Times New Roman" w:hAnsi="Times New Roman"/>
          <w:sz w:val="26"/>
          <w:szCs w:val="26"/>
        </w:rPr>
        <w:t>vị phản hồi</w:t>
      </w:r>
      <w:r w:rsidR="0081321E">
        <w:rPr>
          <w:rFonts w:ascii="Times New Roman" w:hAnsi="Times New Roman"/>
          <w:sz w:val="26"/>
          <w:szCs w:val="26"/>
        </w:rPr>
        <w:t xml:space="preserve"> kết quả trễ hạn so với quy định của chương </w:t>
      </w:r>
      <w:r w:rsidR="0081321E" w:rsidRPr="0051486F">
        <w:rPr>
          <w:rFonts w:ascii="Times New Roman" w:hAnsi="Times New Roman"/>
          <w:sz w:val="26"/>
          <w:szCs w:val="26"/>
        </w:rPr>
        <w:t xml:space="preserve">trình (sau ngày </w:t>
      </w:r>
      <w:r w:rsidR="0081321E">
        <w:rPr>
          <w:rFonts w:ascii="Times New Roman" w:hAnsi="Times New Roman"/>
          <w:sz w:val="26"/>
          <w:szCs w:val="26"/>
        </w:rPr>
        <w:t>31/10/2018</w:t>
      </w:r>
      <w:r w:rsidR="0081321E" w:rsidRPr="0051486F">
        <w:rPr>
          <w:rFonts w:ascii="Times New Roman" w:hAnsi="Times New Roman"/>
          <w:sz w:val="26"/>
          <w:szCs w:val="26"/>
        </w:rPr>
        <w:t xml:space="preserve">) theo danh </w:t>
      </w:r>
      <w:r w:rsidR="0081321E" w:rsidRPr="00100CB0">
        <w:rPr>
          <w:rFonts w:ascii="Times New Roman" w:hAnsi="Times New Roman"/>
          <w:sz w:val="26"/>
          <w:szCs w:val="26"/>
        </w:rPr>
        <w:t>sách như sau</w:t>
      </w:r>
      <w:r w:rsidR="0081321E">
        <w:rPr>
          <w:rFonts w:ascii="Times New Roman" w:hAnsi="Times New Roman"/>
          <w:sz w:val="26"/>
          <w:szCs w:val="26"/>
        </w:rPr>
        <w:t>:</w:t>
      </w:r>
    </w:p>
    <w:tbl>
      <w:tblPr>
        <w:tblW w:w="5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948"/>
        <w:gridCol w:w="2970"/>
      </w:tblGrid>
      <w:tr w:rsidR="00AA576A" w:rsidRPr="008D0033" w14:paraId="7E1F2A35" w14:textId="77777777" w:rsidTr="0095153A">
        <w:trPr>
          <w:trHeight w:val="399"/>
          <w:jc w:val="center"/>
        </w:trPr>
        <w:tc>
          <w:tcPr>
            <w:tcW w:w="697" w:type="dxa"/>
            <w:shd w:val="clear" w:color="auto" w:fill="auto"/>
            <w:noWrap/>
            <w:vAlign w:val="center"/>
          </w:tcPr>
          <w:p w14:paraId="50F05165" w14:textId="77777777" w:rsidR="00AA576A" w:rsidRPr="008D0033" w:rsidRDefault="00AA576A" w:rsidP="00093AD6">
            <w:pPr>
              <w:jc w:val="center"/>
              <w:rPr>
                <w:b/>
              </w:rPr>
            </w:pPr>
            <w:r w:rsidRPr="008D0033">
              <w:rPr>
                <w:b/>
              </w:rPr>
              <w:t>STT</w:t>
            </w:r>
          </w:p>
        </w:tc>
        <w:tc>
          <w:tcPr>
            <w:tcW w:w="1948" w:type="dxa"/>
            <w:shd w:val="clear" w:color="auto" w:fill="auto"/>
            <w:noWrap/>
            <w:vAlign w:val="bottom"/>
          </w:tcPr>
          <w:p w14:paraId="2E6F778B" w14:textId="77777777" w:rsidR="00AA576A" w:rsidRPr="008D0033" w:rsidRDefault="00AA576A" w:rsidP="00093AD6">
            <w:pPr>
              <w:jc w:val="center"/>
              <w:rPr>
                <w:b/>
              </w:rPr>
            </w:pPr>
            <w:r w:rsidRPr="008D0033">
              <w:rPr>
                <w:b/>
              </w:rPr>
              <w:t>MS</w:t>
            </w:r>
          </w:p>
        </w:tc>
        <w:tc>
          <w:tcPr>
            <w:tcW w:w="2970" w:type="dxa"/>
            <w:shd w:val="clear" w:color="auto" w:fill="auto"/>
            <w:noWrap/>
            <w:vAlign w:val="bottom"/>
          </w:tcPr>
          <w:p w14:paraId="0549DFE6" w14:textId="5180E944" w:rsidR="00AA576A" w:rsidRPr="008D0033" w:rsidRDefault="00AA576A" w:rsidP="00093AD6">
            <w:pPr>
              <w:jc w:val="center"/>
              <w:rPr>
                <w:b/>
              </w:rPr>
            </w:pPr>
            <w:r w:rsidRPr="008D0033">
              <w:rPr>
                <w:b/>
              </w:rPr>
              <w:t>Ngày trả KQ</w:t>
            </w:r>
            <w:r w:rsidR="0097189A">
              <w:rPr>
                <w:b/>
              </w:rPr>
              <w:t xml:space="preserve"> của đơn vị</w:t>
            </w:r>
          </w:p>
        </w:tc>
      </w:tr>
      <w:tr w:rsidR="005C3E44" w:rsidRPr="008D0033" w14:paraId="44899D4D" w14:textId="77777777" w:rsidTr="0095153A">
        <w:trPr>
          <w:trHeight w:val="300"/>
          <w:jc w:val="center"/>
        </w:trPr>
        <w:tc>
          <w:tcPr>
            <w:tcW w:w="697" w:type="dxa"/>
            <w:shd w:val="clear" w:color="auto" w:fill="auto"/>
            <w:noWrap/>
            <w:vAlign w:val="center"/>
            <w:hideMark/>
          </w:tcPr>
          <w:p w14:paraId="0CA3212D" w14:textId="3F8A8EE1" w:rsidR="005C3E44" w:rsidRPr="008D0033" w:rsidRDefault="005C3E44" w:rsidP="005C3E44">
            <w:pPr>
              <w:pStyle w:val="ListParagraph"/>
              <w:numPr>
                <w:ilvl w:val="0"/>
                <w:numId w:val="9"/>
              </w:numPr>
              <w:spacing w:after="0" w:line="240" w:lineRule="auto"/>
              <w:jc w:val="right"/>
              <w:rPr>
                <w:rFonts w:ascii="Times New Roman" w:hAnsi="Times New Roman"/>
                <w:sz w:val="24"/>
                <w:szCs w:val="24"/>
              </w:rPr>
            </w:pP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14:paraId="693C80CE" w14:textId="5375A441" w:rsidR="005C3E44" w:rsidRPr="005C3E44" w:rsidRDefault="005C3E44" w:rsidP="005C3E44">
            <w:pPr>
              <w:jc w:val="center"/>
            </w:pPr>
            <w:r w:rsidRPr="005C3E44">
              <w:t>S-0118</w:t>
            </w:r>
          </w:p>
        </w:tc>
        <w:tc>
          <w:tcPr>
            <w:tcW w:w="2970" w:type="dxa"/>
            <w:tcBorders>
              <w:top w:val="single" w:sz="4" w:space="0" w:color="auto"/>
              <w:left w:val="nil"/>
              <w:bottom w:val="single" w:sz="4" w:space="0" w:color="auto"/>
              <w:right w:val="single" w:sz="4" w:space="0" w:color="auto"/>
            </w:tcBorders>
            <w:shd w:val="clear" w:color="auto" w:fill="auto"/>
            <w:noWrap/>
          </w:tcPr>
          <w:p w14:paraId="51264749" w14:textId="0C56B9FC" w:rsidR="005C3E44" w:rsidRPr="005C3E44" w:rsidRDefault="005C3E44" w:rsidP="005C3E44">
            <w:pPr>
              <w:jc w:val="center"/>
            </w:pPr>
            <w:r w:rsidRPr="005C3E44">
              <w:t>2/11/2018</w:t>
            </w:r>
          </w:p>
        </w:tc>
      </w:tr>
      <w:tr w:rsidR="005C3E44" w:rsidRPr="008D0033" w14:paraId="27DB4FCB" w14:textId="77777777" w:rsidTr="0095153A">
        <w:trPr>
          <w:trHeight w:val="255"/>
          <w:jc w:val="center"/>
        </w:trPr>
        <w:tc>
          <w:tcPr>
            <w:tcW w:w="697" w:type="dxa"/>
            <w:shd w:val="clear" w:color="auto" w:fill="auto"/>
            <w:noWrap/>
            <w:vAlign w:val="center"/>
            <w:hideMark/>
          </w:tcPr>
          <w:p w14:paraId="6E646E62" w14:textId="41981B11" w:rsidR="005C3E44" w:rsidRPr="008D0033" w:rsidRDefault="005C3E44" w:rsidP="005C3E44">
            <w:pPr>
              <w:pStyle w:val="ListParagraph"/>
              <w:numPr>
                <w:ilvl w:val="0"/>
                <w:numId w:val="9"/>
              </w:numPr>
              <w:spacing w:after="0" w:line="240" w:lineRule="auto"/>
              <w:jc w:val="right"/>
              <w:rPr>
                <w:rFonts w:ascii="Times New Roman" w:hAnsi="Times New Roman"/>
                <w:sz w:val="24"/>
                <w:szCs w:val="24"/>
              </w:rPr>
            </w:pPr>
          </w:p>
        </w:tc>
        <w:tc>
          <w:tcPr>
            <w:tcW w:w="1948" w:type="dxa"/>
            <w:tcBorders>
              <w:top w:val="nil"/>
              <w:left w:val="single" w:sz="4" w:space="0" w:color="auto"/>
              <w:bottom w:val="single" w:sz="4" w:space="0" w:color="auto"/>
              <w:right w:val="single" w:sz="4" w:space="0" w:color="auto"/>
            </w:tcBorders>
            <w:shd w:val="clear" w:color="auto" w:fill="auto"/>
            <w:noWrap/>
          </w:tcPr>
          <w:p w14:paraId="1DEB9685" w14:textId="39CFDBCC" w:rsidR="005C3E44" w:rsidRPr="005C3E44" w:rsidRDefault="005C3E44" w:rsidP="005C3E44">
            <w:pPr>
              <w:jc w:val="center"/>
            </w:pPr>
            <w:r w:rsidRPr="005C3E44">
              <w:t>S-0321</w:t>
            </w:r>
          </w:p>
        </w:tc>
        <w:tc>
          <w:tcPr>
            <w:tcW w:w="2970" w:type="dxa"/>
            <w:tcBorders>
              <w:top w:val="nil"/>
              <w:left w:val="nil"/>
              <w:bottom w:val="single" w:sz="4" w:space="0" w:color="auto"/>
              <w:right w:val="single" w:sz="4" w:space="0" w:color="auto"/>
            </w:tcBorders>
            <w:shd w:val="clear" w:color="auto" w:fill="auto"/>
            <w:noWrap/>
          </w:tcPr>
          <w:p w14:paraId="71FA3BF6" w14:textId="29C68D6F" w:rsidR="005C3E44" w:rsidRPr="005C3E44" w:rsidRDefault="005C3E44" w:rsidP="005C3E44">
            <w:pPr>
              <w:jc w:val="center"/>
            </w:pPr>
            <w:r w:rsidRPr="005C3E44">
              <w:t>2/11/2018</w:t>
            </w:r>
          </w:p>
        </w:tc>
      </w:tr>
      <w:tr w:rsidR="005C3E44" w:rsidRPr="008D0033" w14:paraId="15095D2B" w14:textId="77777777" w:rsidTr="0095153A">
        <w:trPr>
          <w:trHeight w:val="255"/>
          <w:jc w:val="center"/>
        </w:trPr>
        <w:tc>
          <w:tcPr>
            <w:tcW w:w="697" w:type="dxa"/>
            <w:shd w:val="clear" w:color="auto" w:fill="auto"/>
            <w:noWrap/>
            <w:vAlign w:val="center"/>
          </w:tcPr>
          <w:p w14:paraId="2390E94D" w14:textId="0353200A" w:rsidR="005C3E44" w:rsidRPr="008D0033" w:rsidRDefault="005C3E44" w:rsidP="005C3E44">
            <w:pPr>
              <w:pStyle w:val="ListParagraph"/>
              <w:numPr>
                <w:ilvl w:val="0"/>
                <w:numId w:val="9"/>
              </w:numPr>
              <w:spacing w:after="0" w:line="240" w:lineRule="auto"/>
              <w:jc w:val="right"/>
              <w:rPr>
                <w:rFonts w:ascii="Times New Roman" w:hAnsi="Times New Roman"/>
                <w:sz w:val="24"/>
                <w:szCs w:val="24"/>
              </w:rPr>
            </w:pPr>
          </w:p>
        </w:tc>
        <w:tc>
          <w:tcPr>
            <w:tcW w:w="1948" w:type="dxa"/>
            <w:tcBorders>
              <w:top w:val="nil"/>
              <w:left w:val="single" w:sz="4" w:space="0" w:color="auto"/>
              <w:bottom w:val="single" w:sz="4" w:space="0" w:color="auto"/>
              <w:right w:val="single" w:sz="4" w:space="0" w:color="auto"/>
            </w:tcBorders>
            <w:shd w:val="clear" w:color="auto" w:fill="auto"/>
            <w:noWrap/>
          </w:tcPr>
          <w:p w14:paraId="0952FE8D" w14:textId="43EC03BD" w:rsidR="005C3E44" w:rsidRPr="005C3E44" w:rsidRDefault="005C3E44" w:rsidP="005C3E44">
            <w:pPr>
              <w:jc w:val="center"/>
            </w:pPr>
            <w:r w:rsidRPr="005C3E44">
              <w:t>S-0324</w:t>
            </w:r>
          </w:p>
        </w:tc>
        <w:tc>
          <w:tcPr>
            <w:tcW w:w="2970" w:type="dxa"/>
            <w:tcBorders>
              <w:top w:val="nil"/>
              <w:left w:val="nil"/>
              <w:bottom w:val="single" w:sz="4" w:space="0" w:color="auto"/>
              <w:right w:val="single" w:sz="4" w:space="0" w:color="auto"/>
            </w:tcBorders>
            <w:shd w:val="clear" w:color="auto" w:fill="auto"/>
            <w:noWrap/>
          </w:tcPr>
          <w:p w14:paraId="4FFC16F4" w14:textId="706D6800" w:rsidR="005C3E44" w:rsidRPr="005C3E44" w:rsidRDefault="005C3E44" w:rsidP="005C3E44">
            <w:pPr>
              <w:jc w:val="center"/>
            </w:pPr>
            <w:r w:rsidRPr="005C3E44">
              <w:t>13/11/2018</w:t>
            </w:r>
          </w:p>
        </w:tc>
      </w:tr>
      <w:tr w:rsidR="005C3E44" w:rsidRPr="008D0033" w14:paraId="020D0F67" w14:textId="77777777" w:rsidTr="0095153A">
        <w:trPr>
          <w:trHeight w:val="255"/>
          <w:jc w:val="center"/>
        </w:trPr>
        <w:tc>
          <w:tcPr>
            <w:tcW w:w="697" w:type="dxa"/>
            <w:shd w:val="clear" w:color="auto" w:fill="auto"/>
            <w:noWrap/>
            <w:vAlign w:val="center"/>
          </w:tcPr>
          <w:p w14:paraId="2347FBE3" w14:textId="2700D057" w:rsidR="005C3E44" w:rsidRPr="008D0033" w:rsidRDefault="005C3E44" w:rsidP="005C3E44">
            <w:pPr>
              <w:pStyle w:val="ListParagraph"/>
              <w:numPr>
                <w:ilvl w:val="0"/>
                <w:numId w:val="9"/>
              </w:numPr>
              <w:spacing w:after="0" w:line="240" w:lineRule="auto"/>
              <w:jc w:val="right"/>
              <w:rPr>
                <w:rFonts w:ascii="Times New Roman" w:hAnsi="Times New Roman"/>
                <w:sz w:val="24"/>
                <w:szCs w:val="24"/>
              </w:rPr>
            </w:pPr>
          </w:p>
        </w:tc>
        <w:tc>
          <w:tcPr>
            <w:tcW w:w="1948" w:type="dxa"/>
            <w:tcBorders>
              <w:top w:val="nil"/>
              <w:left w:val="single" w:sz="4" w:space="0" w:color="auto"/>
              <w:bottom w:val="single" w:sz="4" w:space="0" w:color="auto"/>
              <w:right w:val="single" w:sz="4" w:space="0" w:color="auto"/>
            </w:tcBorders>
            <w:shd w:val="clear" w:color="auto" w:fill="auto"/>
            <w:noWrap/>
          </w:tcPr>
          <w:p w14:paraId="1B96EEF6" w14:textId="7BDC10D8" w:rsidR="005C3E44" w:rsidRPr="005C3E44" w:rsidRDefault="005C3E44" w:rsidP="005C3E44">
            <w:pPr>
              <w:jc w:val="center"/>
            </w:pPr>
            <w:r w:rsidRPr="005C3E44">
              <w:t>S-0363</w:t>
            </w:r>
          </w:p>
        </w:tc>
        <w:tc>
          <w:tcPr>
            <w:tcW w:w="2970" w:type="dxa"/>
            <w:tcBorders>
              <w:top w:val="nil"/>
              <w:left w:val="nil"/>
              <w:bottom w:val="single" w:sz="4" w:space="0" w:color="auto"/>
              <w:right w:val="single" w:sz="4" w:space="0" w:color="auto"/>
            </w:tcBorders>
            <w:shd w:val="clear" w:color="auto" w:fill="auto"/>
            <w:noWrap/>
          </w:tcPr>
          <w:p w14:paraId="085A0F63" w14:textId="5E3CAD82" w:rsidR="005C3E44" w:rsidRPr="005C3E44" w:rsidRDefault="005C3E44" w:rsidP="005C3E44">
            <w:pPr>
              <w:jc w:val="center"/>
            </w:pPr>
            <w:r w:rsidRPr="005C3E44">
              <w:t>5/11/2018</w:t>
            </w:r>
          </w:p>
        </w:tc>
      </w:tr>
      <w:tr w:rsidR="005C3E44" w:rsidRPr="008D0033" w14:paraId="627C0A66" w14:textId="77777777" w:rsidTr="0095153A">
        <w:trPr>
          <w:trHeight w:val="255"/>
          <w:jc w:val="center"/>
        </w:trPr>
        <w:tc>
          <w:tcPr>
            <w:tcW w:w="697" w:type="dxa"/>
            <w:shd w:val="clear" w:color="auto" w:fill="auto"/>
            <w:noWrap/>
            <w:vAlign w:val="center"/>
          </w:tcPr>
          <w:p w14:paraId="5E13C161" w14:textId="2F0CC2E8" w:rsidR="005C3E44" w:rsidRPr="008D0033" w:rsidRDefault="005C3E44" w:rsidP="005C3E44">
            <w:pPr>
              <w:pStyle w:val="ListParagraph"/>
              <w:numPr>
                <w:ilvl w:val="0"/>
                <w:numId w:val="9"/>
              </w:numPr>
              <w:spacing w:after="0" w:line="240" w:lineRule="auto"/>
              <w:jc w:val="right"/>
              <w:rPr>
                <w:rFonts w:ascii="Times New Roman" w:hAnsi="Times New Roman"/>
                <w:sz w:val="24"/>
                <w:szCs w:val="24"/>
              </w:rPr>
            </w:pPr>
          </w:p>
        </w:tc>
        <w:tc>
          <w:tcPr>
            <w:tcW w:w="1948" w:type="dxa"/>
            <w:tcBorders>
              <w:top w:val="nil"/>
              <w:left w:val="single" w:sz="4" w:space="0" w:color="auto"/>
              <w:bottom w:val="single" w:sz="4" w:space="0" w:color="auto"/>
              <w:right w:val="single" w:sz="4" w:space="0" w:color="auto"/>
            </w:tcBorders>
            <w:shd w:val="clear" w:color="auto" w:fill="auto"/>
            <w:noWrap/>
          </w:tcPr>
          <w:p w14:paraId="36EE94C2" w14:textId="216115FA" w:rsidR="005C3E44" w:rsidRPr="005C3E44" w:rsidRDefault="005C3E44" w:rsidP="005C3E44">
            <w:pPr>
              <w:jc w:val="center"/>
            </w:pPr>
            <w:r w:rsidRPr="005C3E44">
              <w:t>S-0470</w:t>
            </w:r>
          </w:p>
        </w:tc>
        <w:tc>
          <w:tcPr>
            <w:tcW w:w="2970" w:type="dxa"/>
            <w:tcBorders>
              <w:top w:val="nil"/>
              <w:left w:val="nil"/>
              <w:bottom w:val="single" w:sz="4" w:space="0" w:color="auto"/>
              <w:right w:val="single" w:sz="4" w:space="0" w:color="auto"/>
            </w:tcBorders>
            <w:shd w:val="clear" w:color="auto" w:fill="auto"/>
            <w:noWrap/>
          </w:tcPr>
          <w:p w14:paraId="79CDAD3E" w14:textId="7C47C8C5" w:rsidR="005C3E44" w:rsidRPr="005C3E44" w:rsidRDefault="005C3E44" w:rsidP="005C3E44">
            <w:pPr>
              <w:jc w:val="center"/>
            </w:pPr>
            <w:r w:rsidRPr="005C3E44">
              <w:t>5/11/2018</w:t>
            </w:r>
          </w:p>
        </w:tc>
      </w:tr>
      <w:tr w:rsidR="005C3E44" w:rsidRPr="008D0033" w14:paraId="013D4509" w14:textId="77777777" w:rsidTr="0095153A">
        <w:trPr>
          <w:trHeight w:val="255"/>
          <w:jc w:val="center"/>
        </w:trPr>
        <w:tc>
          <w:tcPr>
            <w:tcW w:w="697" w:type="dxa"/>
            <w:shd w:val="clear" w:color="auto" w:fill="auto"/>
            <w:noWrap/>
            <w:vAlign w:val="center"/>
          </w:tcPr>
          <w:p w14:paraId="4BA7D407" w14:textId="179E1BF2" w:rsidR="005C3E44" w:rsidRPr="008D0033" w:rsidRDefault="005C3E44" w:rsidP="005C3E44">
            <w:pPr>
              <w:pStyle w:val="ListParagraph"/>
              <w:numPr>
                <w:ilvl w:val="0"/>
                <w:numId w:val="9"/>
              </w:numPr>
              <w:spacing w:after="0" w:line="240" w:lineRule="auto"/>
              <w:jc w:val="right"/>
              <w:rPr>
                <w:rFonts w:ascii="Times New Roman" w:hAnsi="Times New Roman"/>
                <w:sz w:val="24"/>
                <w:szCs w:val="24"/>
              </w:rPr>
            </w:pPr>
          </w:p>
        </w:tc>
        <w:tc>
          <w:tcPr>
            <w:tcW w:w="1948" w:type="dxa"/>
            <w:shd w:val="clear" w:color="auto" w:fill="auto"/>
            <w:noWrap/>
          </w:tcPr>
          <w:p w14:paraId="007DFCBE" w14:textId="68EE17D0" w:rsidR="005C3E44" w:rsidRPr="005C3E44" w:rsidRDefault="005C3E44" w:rsidP="005C3E44">
            <w:pPr>
              <w:jc w:val="center"/>
            </w:pPr>
            <w:r w:rsidRPr="005C3E44">
              <w:t>S-0502</w:t>
            </w:r>
          </w:p>
        </w:tc>
        <w:tc>
          <w:tcPr>
            <w:tcW w:w="2970" w:type="dxa"/>
            <w:shd w:val="clear" w:color="auto" w:fill="auto"/>
            <w:noWrap/>
          </w:tcPr>
          <w:p w14:paraId="7C55C396" w14:textId="11147649" w:rsidR="005C3E44" w:rsidRPr="005C3E44" w:rsidRDefault="005C3E44" w:rsidP="005C3E44">
            <w:pPr>
              <w:jc w:val="center"/>
            </w:pPr>
            <w:r w:rsidRPr="005C3E44">
              <w:t>2/11/2018</w:t>
            </w:r>
          </w:p>
        </w:tc>
      </w:tr>
    </w:tbl>
    <w:p w14:paraId="30250B80" w14:textId="310A1A89" w:rsidR="00863616" w:rsidRPr="00100CB0" w:rsidRDefault="00961FE1" w:rsidP="00331732">
      <w:pPr>
        <w:pStyle w:val="ListParagraph"/>
        <w:spacing w:before="100" w:after="0" w:line="360" w:lineRule="auto"/>
        <w:ind w:left="0"/>
        <w:jc w:val="center"/>
        <w:rPr>
          <w:rFonts w:ascii="Times New Roman" w:hAnsi="Times New Roman"/>
          <w:b/>
          <w:i/>
          <w:sz w:val="26"/>
          <w:szCs w:val="26"/>
        </w:rPr>
      </w:pPr>
      <w:r w:rsidRPr="00100CB0">
        <w:rPr>
          <w:rFonts w:ascii="Times New Roman" w:hAnsi="Times New Roman"/>
          <w:b/>
          <w:i/>
          <w:sz w:val="26"/>
          <w:szCs w:val="26"/>
          <w:u w:val="single"/>
        </w:rPr>
        <w:t>Bảng 2</w:t>
      </w:r>
      <w:r w:rsidR="00527C04" w:rsidRPr="00100CB0">
        <w:rPr>
          <w:rFonts w:ascii="Times New Roman" w:hAnsi="Times New Roman"/>
          <w:b/>
          <w:i/>
          <w:sz w:val="26"/>
          <w:szCs w:val="26"/>
        </w:rPr>
        <w:t>: Các đơn vị phản hồi kết quả trễ hạn</w:t>
      </w:r>
    </w:p>
    <w:p w14:paraId="49AB5C7F" w14:textId="38E415B5" w:rsidR="008D0033" w:rsidRDefault="002C62B3" w:rsidP="00454AD9">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 xml:space="preserve">Đơn vị S-0324 </w:t>
      </w:r>
      <w:r w:rsidR="00CA1455">
        <w:rPr>
          <w:rFonts w:ascii="Times New Roman" w:hAnsi="Times New Roman"/>
          <w:sz w:val="26"/>
          <w:szCs w:val="26"/>
        </w:rPr>
        <w:t xml:space="preserve">gửi kết quả ngày 13/11/2019, đã quá hạn nhận kết quả </w:t>
      </w:r>
      <w:r w:rsidR="005816FB">
        <w:rPr>
          <w:rFonts w:ascii="Times New Roman" w:hAnsi="Times New Roman"/>
          <w:sz w:val="26"/>
          <w:szCs w:val="26"/>
        </w:rPr>
        <w:t xml:space="preserve">của chương trình, chúng tôi sẽ không đánh giá kết quả của đơn vị, PXN có mã số </w:t>
      </w:r>
      <w:r w:rsidR="004F7ED7">
        <w:rPr>
          <w:rFonts w:ascii="Times New Roman" w:hAnsi="Times New Roman"/>
          <w:sz w:val="26"/>
          <w:szCs w:val="26"/>
        </w:rPr>
        <w:t>S-0324 có thể tham khảo kết quả tham chiếu của chương trình để tự đánh giá chất lượng xét nghiệm của phòng.</w:t>
      </w:r>
    </w:p>
    <w:p w14:paraId="2121A5C2" w14:textId="24339F7B" w:rsidR="00C06792" w:rsidRDefault="00C06792" w:rsidP="00454AD9">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Đơn vị S-0388 không điền thông tin sinh phẩm nên chúng tôi không có dữ liệu để phân tích kết quả của đơn vị.</w:t>
      </w:r>
    </w:p>
    <w:p w14:paraId="6F0232E4" w14:textId="0FFA8E07" w:rsidR="004A0E5D" w:rsidRDefault="004A0E5D" w:rsidP="00454AD9">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Phòng xét nghiệm mã số S-0115 phản hồi m</w:t>
      </w:r>
      <w:r w:rsidRPr="004A0E5D">
        <w:rPr>
          <w:rFonts w:ascii="Times New Roman" w:hAnsi="Times New Roman"/>
          <w:sz w:val="26"/>
          <w:szCs w:val="26"/>
        </w:rPr>
        <w:t>ẫu PI 2.18-01 bị đục</w:t>
      </w:r>
      <w:r>
        <w:rPr>
          <w:rFonts w:ascii="Times New Roman" w:hAnsi="Times New Roman"/>
          <w:sz w:val="26"/>
          <w:szCs w:val="26"/>
        </w:rPr>
        <w:t xml:space="preserve">, chúng tôi đã đánh giá độ tương đồng và độ ổn định của bộ mẫu, kết quả đều đạt, vì thế chất lượng của mẫu </w:t>
      </w:r>
      <w:r w:rsidRPr="004A0E5D">
        <w:rPr>
          <w:rFonts w:ascii="Times New Roman" w:hAnsi="Times New Roman"/>
          <w:sz w:val="26"/>
          <w:szCs w:val="26"/>
        </w:rPr>
        <w:t>PI 2.18-01</w:t>
      </w:r>
      <w:r>
        <w:rPr>
          <w:rFonts w:ascii="Times New Roman" w:hAnsi="Times New Roman"/>
          <w:sz w:val="26"/>
          <w:szCs w:val="26"/>
        </w:rPr>
        <w:t xml:space="preserve"> là không c</w:t>
      </w:r>
      <w:r w:rsidR="00D26259">
        <w:rPr>
          <w:rFonts w:ascii="Times New Roman" w:hAnsi="Times New Roman"/>
          <w:sz w:val="26"/>
          <w:szCs w:val="26"/>
        </w:rPr>
        <w:t xml:space="preserve">ó vấn đề. </w:t>
      </w:r>
    </w:p>
    <w:p w14:paraId="08E38F6A" w14:textId="0F1A8E34" w:rsidR="00527C04" w:rsidRPr="00100CB0" w:rsidRDefault="00527C04" w:rsidP="00454AD9">
      <w:pPr>
        <w:pStyle w:val="ListParagraph"/>
        <w:numPr>
          <w:ilvl w:val="0"/>
          <w:numId w:val="1"/>
        </w:numPr>
        <w:spacing w:after="0" w:line="360" w:lineRule="auto"/>
        <w:ind w:left="0" w:firstLine="567"/>
        <w:jc w:val="both"/>
        <w:rPr>
          <w:rFonts w:ascii="Times New Roman" w:hAnsi="Times New Roman"/>
          <w:b/>
          <w:sz w:val="26"/>
          <w:szCs w:val="26"/>
          <w:u w:val="single"/>
        </w:rPr>
      </w:pPr>
      <w:r w:rsidRPr="00100CB0">
        <w:rPr>
          <w:rFonts w:ascii="Times New Roman" w:hAnsi="Times New Roman"/>
          <w:b/>
          <w:sz w:val="26"/>
          <w:szCs w:val="26"/>
          <w:u w:val="single"/>
        </w:rPr>
        <w:t xml:space="preserve">KỸ THUẬT VÀ SINH PHẨM ĐƯỢC SỬ DỤNG: </w:t>
      </w:r>
    </w:p>
    <w:p w14:paraId="3A4FD935" w14:textId="4E0D8AC4" w:rsidR="00A43193" w:rsidRPr="00100CB0" w:rsidRDefault="008D0033" w:rsidP="00454AD9">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Tổng số test được các đơn vị sử</w:t>
      </w:r>
      <w:r w:rsidR="004425DD">
        <w:rPr>
          <w:rFonts w:ascii="Times New Roman" w:hAnsi="Times New Roman"/>
          <w:sz w:val="26"/>
          <w:szCs w:val="26"/>
        </w:rPr>
        <w:t xml:space="preserve"> dụng trong chương trình là </w:t>
      </w:r>
      <w:r w:rsidR="00C92A28" w:rsidRPr="008B7F6C">
        <w:rPr>
          <w:rFonts w:ascii="Times New Roman" w:hAnsi="Times New Roman"/>
          <w:b/>
          <w:sz w:val="26"/>
          <w:szCs w:val="26"/>
        </w:rPr>
        <w:t>31</w:t>
      </w:r>
      <w:r w:rsidR="008B7F6C" w:rsidRPr="008B7F6C">
        <w:rPr>
          <w:rFonts w:ascii="Times New Roman" w:hAnsi="Times New Roman"/>
          <w:b/>
          <w:sz w:val="26"/>
          <w:szCs w:val="26"/>
        </w:rPr>
        <w:t>33</w:t>
      </w:r>
      <w:r>
        <w:rPr>
          <w:rFonts w:ascii="Times New Roman" w:hAnsi="Times New Roman"/>
          <w:sz w:val="26"/>
          <w:szCs w:val="26"/>
        </w:rPr>
        <w:t xml:space="preserve"> test, bao gồm các s</w:t>
      </w:r>
      <w:r w:rsidR="00666C76" w:rsidRPr="00100CB0">
        <w:rPr>
          <w:rFonts w:ascii="Times New Roman" w:hAnsi="Times New Roman"/>
          <w:sz w:val="26"/>
          <w:szCs w:val="26"/>
        </w:rPr>
        <w:t>inh phẩm thử nghiệm nhanh, ELISA</w:t>
      </w:r>
      <w:r w:rsidR="00527C04" w:rsidRPr="00100CB0">
        <w:rPr>
          <w:rFonts w:ascii="Times New Roman" w:hAnsi="Times New Roman"/>
          <w:sz w:val="26"/>
          <w:szCs w:val="26"/>
        </w:rPr>
        <w:t>, hóa/điện hóa phát quang với tỉ lệ theo Biểu đồ 1:</w:t>
      </w:r>
      <w:r w:rsidR="003959F1" w:rsidRPr="00100CB0">
        <w:rPr>
          <w:rFonts w:ascii="Times New Roman" w:hAnsi="Times New Roman"/>
          <w:sz w:val="26"/>
          <w:szCs w:val="26"/>
        </w:rPr>
        <w:t xml:space="preserve"> </w:t>
      </w:r>
    </w:p>
    <w:p w14:paraId="4017E2EE" w14:textId="346B6E0F" w:rsidR="009031DF" w:rsidRPr="00100CB0" w:rsidRDefault="009031DF" w:rsidP="00454AD9">
      <w:pPr>
        <w:pStyle w:val="ListParagraph"/>
        <w:spacing w:after="0" w:line="360" w:lineRule="auto"/>
        <w:ind w:left="0" w:firstLine="567"/>
        <w:jc w:val="both"/>
        <w:rPr>
          <w:rFonts w:ascii="Times New Roman" w:hAnsi="Times New Roman"/>
          <w:sz w:val="26"/>
          <w:szCs w:val="26"/>
        </w:rPr>
      </w:pPr>
    </w:p>
    <w:p w14:paraId="0A59A1F8" w14:textId="612CFF51" w:rsidR="0092425E" w:rsidRPr="00100CB0" w:rsidRDefault="0092425E" w:rsidP="00454AD9">
      <w:pPr>
        <w:pStyle w:val="ListParagraph"/>
        <w:spacing w:after="0" w:line="360" w:lineRule="auto"/>
        <w:ind w:left="0" w:firstLine="567"/>
        <w:jc w:val="both"/>
        <w:rPr>
          <w:rFonts w:ascii="Times New Roman" w:hAnsi="Times New Roman"/>
          <w:sz w:val="26"/>
          <w:szCs w:val="26"/>
        </w:rPr>
      </w:pPr>
    </w:p>
    <w:p w14:paraId="2BA7624A" w14:textId="73B6A3E6" w:rsidR="0092425E" w:rsidRPr="00100CB0" w:rsidRDefault="0092425E" w:rsidP="00454AD9">
      <w:pPr>
        <w:pStyle w:val="ListParagraph"/>
        <w:spacing w:after="0" w:line="360" w:lineRule="auto"/>
        <w:ind w:left="0" w:firstLine="567"/>
        <w:jc w:val="both"/>
        <w:rPr>
          <w:rFonts w:ascii="Times New Roman" w:hAnsi="Times New Roman"/>
          <w:sz w:val="26"/>
          <w:szCs w:val="26"/>
        </w:rPr>
      </w:pPr>
    </w:p>
    <w:p w14:paraId="50444C1D" w14:textId="6CF1FCA6" w:rsidR="00A90E4E" w:rsidRPr="00100CB0" w:rsidRDefault="00A90E4E" w:rsidP="00454AD9">
      <w:pPr>
        <w:pStyle w:val="ListParagraph"/>
        <w:spacing w:after="0" w:line="360" w:lineRule="auto"/>
        <w:ind w:left="0" w:firstLine="567"/>
        <w:jc w:val="both"/>
        <w:rPr>
          <w:rFonts w:ascii="Times New Roman" w:hAnsi="Times New Roman"/>
          <w:sz w:val="26"/>
          <w:szCs w:val="26"/>
        </w:rPr>
      </w:pPr>
    </w:p>
    <w:p w14:paraId="05590B65" w14:textId="42D2A1C5" w:rsidR="009031DF" w:rsidRPr="00100CB0" w:rsidRDefault="009031DF" w:rsidP="00454AD9">
      <w:pPr>
        <w:pStyle w:val="ListParagraph"/>
        <w:spacing w:after="0" w:line="360" w:lineRule="auto"/>
        <w:ind w:left="0" w:firstLine="567"/>
        <w:jc w:val="both"/>
        <w:rPr>
          <w:rFonts w:ascii="Times New Roman" w:hAnsi="Times New Roman"/>
          <w:sz w:val="26"/>
          <w:szCs w:val="26"/>
        </w:rPr>
      </w:pPr>
    </w:p>
    <w:p w14:paraId="67F2EC07" w14:textId="6EC08035" w:rsidR="00A90E4E" w:rsidRPr="00100CB0" w:rsidRDefault="00A90E4E" w:rsidP="00454AD9">
      <w:pPr>
        <w:pStyle w:val="ListParagraph"/>
        <w:spacing w:after="0" w:line="360" w:lineRule="auto"/>
        <w:ind w:left="0" w:firstLine="567"/>
        <w:jc w:val="both"/>
        <w:rPr>
          <w:rFonts w:ascii="Times New Roman" w:hAnsi="Times New Roman"/>
          <w:sz w:val="26"/>
          <w:szCs w:val="26"/>
        </w:rPr>
      </w:pPr>
    </w:p>
    <w:p w14:paraId="5F2A7AA1" w14:textId="3A37261D" w:rsidR="00527C04" w:rsidRPr="00100CB0" w:rsidRDefault="008B7F6C" w:rsidP="008E405B">
      <w:pPr>
        <w:pStyle w:val="ListParagraph"/>
        <w:spacing w:after="0" w:line="360" w:lineRule="auto"/>
        <w:ind w:left="0" w:right="-540" w:firstLine="567"/>
        <w:jc w:val="center"/>
        <w:rPr>
          <w:rFonts w:ascii="Times New Roman" w:hAnsi="Times New Roman"/>
          <w:i/>
          <w:sz w:val="26"/>
          <w:szCs w:val="26"/>
        </w:rPr>
      </w:pPr>
      <w:r>
        <w:rPr>
          <w:rFonts w:ascii="Times New Roman" w:hAnsi="Times New Roman"/>
          <w:i/>
          <w:noProof/>
          <w:sz w:val="26"/>
          <w:szCs w:val="26"/>
        </w:rPr>
        <w:drawing>
          <wp:anchor distT="0" distB="0" distL="114300" distR="114300" simplePos="0" relativeHeight="251668992" behindDoc="1" locked="0" layoutInCell="1" allowOverlap="1" wp14:anchorId="65DCC458" wp14:editId="43BF78F2">
            <wp:simplePos x="0" y="0"/>
            <wp:positionH relativeFrom="column">
              <wp:posOffset>1179830</wp:posOffset>
            </wp:positionH>
            <wp:positionV relativeFrom="paragraph">
              <wp:posOffset>8641</wp:posOffset>
            </wp:positionV>
            <wp:extent cx="4222142" cy="2810745"/>
            <wp:effectExtent l="0" t="0" r="698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142" cy="2810745"/>
                    </a:xfrm>
                    <a:prstGeom prst="rect">
                      <a:avLst/>
                    </a:prstGeom>
                    <a:noFill/>
                  </pic:spPr>
                </pic:pic>
              </a:graphicData>
            </a:graphic>
            <wp14:sizeRelH relativeFrom="page">
              <wp14:pctWidth>0</wp14:pctWidth>
            </wp14:sizeRelH>
            <wp14:sizeRelV relativeFrom="page">
              <wp14:pctHeight>0</wp14:pctHeight>
            </wp14:sizeRelV>
          </wp:anchor>
        </w:drawing>
      </w:r>
    </w:p>
    <w:p w14:paraId="46934EA9" w14:textId="479952C2" w:rsidR="00A90E4E" w:rsidRPr="00100CB0" w:rsidRDefault="00A90E4E" w:rsidP="00FD009D">
      <w:pPr>
        <w:pStyle w:val="ListParagraph"/>
        <w:spacing w:after="0" w:line="360" w:lineRule="auto"/>
        <w:ind w:left="0"/>
        <w:jc w:val="center"/>
        <w:rPr>
          <w:rFonts w:ascii="Times New Roman" w:hAnsi="Times New Roman"/>
          <w:b/>
          <w:i/>
          <w:sz w:val="26"/>
          <w:szCs w:val="26"/>
          <w:u w:val="single"/>
        </w:rPr>
      </w:pPr>
    </w:p>
    <w:p w14:paraId="04932E73" w14:textId="1487180C" w:rsidR="00EE08EA" w:rsidRDefault="00EE08EA" w:rsidP="00FD009D">
      <w:pPr>
        <w:pStyle w:val="ListParagraph"/>
        <w:spacing w:after="0" w:line="360" w:lineRule="auto"/>
        <w:ind w:left="0"/>
        <w:jc w:val="center"/>
        <w:rPr>
          <w:rFonts w:ascii="Times New Roman" w:hAnsi="Times New Roman"/>
          <w:b/>
          <w:i/>
          <w:sz w:val="26"/>
          <w:szCs w:val="26"/>
          <w:u w:val="single"/>
        </w:rPr>
      </w:pPr>
    </w:p>
    <w:p w14:paraId="4E4C2CD7" w14:textId="04BA9D34" w:rsidR="00EE08EA" w:rsidRDefault="00EE08EA" w:rsidP="00FD009D">
      <w:pPr>
        <w:pStyle w:val="ListParagraph"/>
        <w:spacing w:after="0" w:line="360" w:lineRule="auto"/>
        <w:ind w:left="0"/>
        <w:jc w:val="center"/>
        <w:rPr>
          <w:rFonts w:ascii="Times New Roman" w:hAnsi="Times New Roman"/>
          <w:b/>
          <w:i/>
          <w:sz w:val="26"/>
          <w:szCs w:val="26"/>
          <w:u w:val="single"/>
        </w:rPr>
      </w:pPr>
    </w:p>
    <w:p w14:paraId="7117DAB9" w14:textId="1BB84F3B" w:rsidR="00EE08EA" w:rsidRDefault="00EE08EA" w:rsidP="00FD009D">
      <w:pPr>
        <w:pStyle w:val="ListParagraph"/>
        <w:spacing w:after="0" w:line="360" w:lineRule="auto"/>
        <w:ind w:left="0"/>
        <w:jc w:val="center"/>
        <w:rPr>
          <w:rFonts w:ascii="Times New Roman" w:hAnsi="Times New Roman"/>
          <w:b/>
          <w:i/>
          <w:sz w:val="26"/>
          <w:szCs w:val="26"/>
          <w:u w:val="single"/>
        </w:rPr>
      </w:pPr>
    </w:p>
    <w:p w14:paraId="17E127F9" w14:textId="0CFE10C7" w:rsidR="001A0BFD" w:rsidRDefault="001A0BFD" w:rsidP="009816A6">
      <w:pPr>
        <w:pStyle w:val="ListParagraph"/>
        <w:spacing w:after="0" w:line="360" w:lineRule="auto"/>
        <w:ind w:left="0"/>
        <w:jc w:val="center"/>
        <w:rPr>
          <w:rFonts w:ascii="Times New Roman" w:hAnsi="Times New Roman"/>
          <w:b/>
          <w:i/>
          <w:sz w:val="26"/>
          <w:szCs w:val="26"/>
          <w:u w:val="single"/>
        </w:rPr>
      </w:pPr>
    </w:p>
    <w:p w14:paraId="2862EFF2" w14:textId="26923607" w:rsidR="001A0BFD" w:rsidRDefault="001A0BFD" w:rsidP="009816A6">
      <w:pPr>
        <w:pStyle w:val="ListParagraph"/>
        <w:spacing w:after="0" w:line="360" w:lineRule="auto"/>
        <w:ind w:left="0"/>
        <w:jc w:val="center"/>
        <w:rPr>
          <w:rFonts w:ascii="Times New Roman" w:hAnsi="Times New Roman"/>
          <w:b/>
          <w:i/>
          <w:sz w:val="26"/>
          <w:szCs w:val="26"/>
          <w:u w:val="single"/>
        </w:rPr>
      </w:pPr>
    </w:p>
    <w:p w14:paraId="057184DB" w14:textId="3A9E8B09" w:rsidR="001A0BFD" w:rsidRDefault="001A0BFD" w:rsidP="009816A6">
      <w:pPr>
        <w:pStyle w:val="ListParagraph"/>
        <w:spacing w:after="0" w:line="360" w:lineRule="auto"/>
        <w:ind w:left="0"/>
        <w:jc w:val="center"/>
        <w:rPr>
          <w:rFonts w:ascii="Times New Roman" w:hAnsi="Times New Roman"/>
          <w:b/>
          <w:i/>
          <w:sz w:val="26"/>
          <w:szCs w:val="26"/>
          <w:u w:val="single"/>
        </w:rPr>
      </w:pPr>
    </w:p>
    <w:p w14:paraId="3A102A3E" w14:textId="176F242E" w:rsidR="001A0BFD" w:rsidRDefault="001A0BFD" w:rsidP="009816A6">
      <w:pPr>
        <w:pStyle w:val="ListParagraph"/>
        <w:spacing w:after="0" w:line="360" w:lineRule="auto"/>
        <w:ind w:left="0"/>
        <w:jc w:val="center"/>
        <w:rPr>
          <w:rFonts w:ascii="Times New Roman" w:hAnsi="Times New Roman"/>
          <w:b/>
          <w:i/>
          <w:sz w:val="26"/>
          <w:szCs w:val="26"/>
          <w:u w:val="single"/>
        </w:rPr>
      </w:pPr>
    </w:p>
    <w:p w14:paraId="4D52CEC1" w14:textId="6D75CCFB" w:rsidR="001A0BFD" w:rsidRDefault="001A0BFD" w:rsidP="009816A6">
      <w:pPr>
        <w:pStyle w:val="ListParagraph"/>
        <w:spacing w:after="0" w:line="360" w:lineRule="auto"/>
        <w:ind w:left="0"/>
        <w:jc w:val="center"/>
        <w:rPr>
          <w:rFonts w:ascii="Times New Roman" w:hAnsi="Times New Roman"/>
          <w:b/>
          <w:i/>
          <w:sz w:val="26"/>
          <w:szCs w:val="26"/>
          <w:u w:val="single"/>
        </w:rPr>
      </w:pPr>
    </w:p>
    <w:p w14:paraId="01FD4334" w14:textId="7CD6CBDB" w:rsidR="009816A6" w:rsidRDefault="00527C04" w:rsidP="009816A6">
      <w:pPr>
        <w:pStyle w:val="ListParagraph"/>
        <w:spacing w:after="0" w:line="360" w:lineRule="auto"/>
        <w:ind w:left="0"/>
        <w:jc w:val="center"/>
        <w:rPr>
          <w:sz w:val="26"/>
          <w:szCs w:val="26"/>
        </w:rPr>
      </w:pPr>
      <w:r w:rsidRPr="00100CB0">
        <w:rPr>
          <w:rFonts w:ascii="Times New Roman" w:hAnsi="Times New Roman"/>
          <w:b/>
          <w:i/>
          <w:sz w:val="26"/>
          <w:szCs w:val="26"/>
          <w:u w:val="single"/>
        </w:rPr>
        <w:t>Biểu đồ 1</w:t>
      </w:r>
      <w:r w:rsidR="00EF674F" w:rsidRPr="00100CB0">
        <w:rPr>
          <w:rFonts w:ascii="Times New Roman" w:hAnsi="Times New Roman"/>
          <w:b/>
          <w:i/>
          <w:sz w:val="26"/>
          <w:szCs w:val="26"/>
          <w:u w:val="single"/>
        </w:rPr>
        <w:t>.</w:t>
      </w:r>
      <w:r w:rsidRPr="00100CB0">
        <w:rPr>
          <w:rFonts w:ascii="Times New Roman" w:hAnsi="Times New Roman"/>
          <w:b/>
          <w:i/>
          <w:sz w:val="26"/>
          <w:szCs w:val="26"/>
        </w:rPr>
        <w:t xml:space="preserve"> Thống kê tỉ lệ sinh phẩm sử dụng theo nguyên lý kỹ thuật</w:t>
      </w:r>
      <w:r w:rsidR="009F1B9D" w:rsidRPr="00100CB0">
        <w:rPr>
          <w:rFonts w:ascii="Times New Roman" w:hAnsi="Times New Roman"/>
          <w:b/>
          <w:i/>
          <w:sz w:val="26"/>
          <w:szCs w:val="26"/>
        </w:rPr>
        <w:t xml:space="preserve"> (N=</w:t>
      </w:r>
      <w:r w:rsidR="008B7F6C" w:rsidRPr="008B7F6C">
        <w:rPr>
          <w:rFonts w:ascii="Times New Roman" w:hAnsi="Times New Roman"/>
          <w:b/>
          <w:i/>
          <w:sz w:val="26"/>
          <w:szCs w:val="26"/>
        </w:rPr>
        <w:t>3133</w:t>
      </w:r>
      <w:r w:rsidR="009F1B9D" w:rsidRPr="00100CB0">
        <w:rPr>
          <w:rFonts w:ascii="Times New Roman" w:hAnsi="Times New Roman"/>
          <w:b/>
          <w:i/>
          <w:sz w:val="26"/>
          <w:szCs w:val="26"/>
        </w:rPr>
        <w:t>)</w:t>
      </w:r>
    </w:p>
    <w:p w14:paraId="13E40C95" w14:textId="1927E790" w:rsidR="005D7D7B" w:rsidRPr="009816A6" w:rsidRDefault="00527C04" w:rsidP="009816A6">
      <w:pPr>
        <w:pStyle w:val="ListParagraph"/>
        <w:spacing w:after="0" w:line="360" w:lineRule="auto"/>
        <w:ind w:left="0" w:firstLine="567"/>
        <w:jc w:val="both"/>
        <w:rPr>
          <w:sz w:val="26"/>
          <w:szCs w:val="26"/>
        </w:rPr>
      </w:pPr>
      <w:r w:rsidRPr="00100CB0">
        <w:rPr>
          <w:rFonts w:ascii="Times New Roman" w:hAnsi="Times New Roman"/>
          <w:sz w:val="26"/>
          <w:szCs w:val="26"/>
        </w:rPr>
        <w:t xml:space="preserve">Hầu hết các </w:t>
      </w:r>
      <w:r w:rsidR="000D6C1F" w:rsidRPr="00100CB0">
        <w:rPr>
          <w:rFonts w:ascii="Times New Roman" w:hAnsi="Times New Roman"/>
          <w:sz w:val="26"/>
          <w:szCs w:val="26"/>
        </w:rPr>
        <w:t>PXN</w:t>
      </w:r>
      <w:r w:rsidRPr="00100CB0">
        <w:rPr>
          <w:rFonts w:ascii="Times New Roman" w:hAnsi="Times New Roman"/>
          <w:sz w:val="26"/>
          <w:szCs w:val="26"/>
        </w:rPr>
        <w:t xml:space="preserve"> sàng lọc sử dụng sinh phẩm chẩn đoán nhanh để thực hiện xét nghiệm HIV.</w:t>
      </w:r>
    </w:p>
    <w:p w14:paraId="77822579" w14:textId="61A603BF" w:rsidR="00331732" w:rsidRDefault="00527C04" w:rsidP="00331732">
      <w:pPr>
        <w:pStyle w:val="ListParagraph"/>
        <w:spacing w:after="0" w:line="360" w:lineRule="auto"/>
        <w:ind w:left="0" w:firstLine="567"/>
        <w:jc w:val="both"/>
        <w:rPr>
          <w:sz w:val="26"/>
          <w:szCs w:val="26"/>
        </w:rPr>
      </w:pPr>
      <w:r w:rsidRPr="00100CB0">
        <w:rPr>
          <w:rFonts w:ascii="Times New Roman" w:hAnsi="Times New Roman"/>
          <w:sz w:val="26"/>
          <w:szCs w:val="26"/>
        </w:rPr>
        <w:t>Biểu đồ 2</w:t>
      </w:r>
      <w:r w:rsidR="00AC2CF9" w:rsidRPr="00100CB0">
        <w:rPr>
          <w:rFonts w:ascii="Times New Roman" w:hAnsi="Times New Roman"/>
          <w:sz w:val="26"/>
          <w:szCs w:val="26"/>
        </w:rPr>
        <w:t xml:space="preserve"> thống kê</w:t>
      </w:r>
      <w:r w:rsidRPr="00100CB0">
        <w:rPr>
          <w:rFonts w:ascii="Times New Roman" w:hAnsi="Times New Roman"/>
          <w:sz w:val="26"/>
          <w:szCs w:val="26"/>
        </w:rPr>
        <w:t xml:space="preserve"> thông tin về loại sinh phẩm và </w:t>
      </w:r>
      <w:r w:rsidR="00A90E4E" w:rsidRPr="00100CB0">
        <w:rPr>
          <w:rFonts w:ascii="Times New Roman" w:hAnsi="Times New Roman"/>
          <w:sz w:val="26"/>
          <w:szCs w:val="26"/>
        </w:rPr>
        <w:t xml:space="preserve">tỉ lệ </w:t>
      </w:r>
      <w:r w:rsidRPr="00100CB0">
        <w:rPr>
          <w:rFonts w:ascii="Times New Roman" w:hAnsi="Times New Roman"/>
          <w:sz w:val="26"/>
          <w:szCs w:val="26"/>
        </w:rPr>
        <w:t xml:space="preserve">số </w:t>
      </w:r>
      <w:r w:rsidR="00A369F7" w:rsidRPr="00100CB0">
        <w:rPr>
          <w:rFonts w:ascii="Times New Roman" w:hAnsi="Times New Roman"/>
          <w:sz w:val="26"/>
          <w:szCs w:val="26"/>
        </w:rPr>
        <w:t>PXN</w:t>
      </w:r>
      <w:r w:rsidRPr="00100CB0">
        <w:rPr>
          <w:rFonts w:ascii="Times New Roman" w:hAnsi="Times New Roman"/>
          <w:sz w:val="26"/>
          <w:szCs w:val="26"/>
        </w:rPr>
        <w:t xml:space="preserve"> sử dụng tương ứng. </w:t>
      </w:r>
      <w:r w:rsidR="00A90E4E" w:rsidRPr="00100CB0">
        <w:rPr>
          <w:rFonts w:ascii="Times New Roman" w:hAnsi="Times New Roman"/>
          <w:sz w:val="26"/>
          <w:szCs w:val="26"/>
        </w:rPr>
        <w:t xml:space="preserve">Tổng số test được sử dụng trong toàn bộ chương trình là </w:t>
      </w:r>
      <w:r w:rsidR="00357265">
        <w:rPr>
          <w:rFonts w:ascii="Times New Roman" w:hAnsi="Times New Roman"/>
          <w:sz w:val="26"/>
          <w:szCs w:val="26"/>
        </w:rPr>
        <w:t>3133</w:t>
      </w:r>
      <w:r w:rsidR="00A90E4E" w:rsidRPr="00100CB0">
        <w:rPr>
          <w:rFonts w:ascii="Times New Roman" w:hAnsi="Times New Roman"/>
          <w:sz w:val="26"/>
          <w:szCs w:val="26"/>
        </w:rPr>
        <w:t xml:space="preserve"> test, trong đó tỉ lệ sử dụng sinh phẩm SD Bioline HIV ½ 3.0 là cao nhất (</w:t>
      </w:r>
      <w:r w:rsidR="00357265">
        <w:rPr>
          <w:rFonts w:ascii="Times New Roman" w:hAnsi="Times New Roman"/>
          <w:sz w:val="26"/>
          <w:szCs w:val="26"/>
        </w:rPr>
        <w:t>39.5</w:t>
      </w:r>
      <w:r w:rsidR="000B62FE">
        <w:rPr>
          <w:rFonts w:ascii="Times New Roman" w:hAnsi="Times New Roman"/>
          <w:sz w:val="26"/>
          <w:szCs w:val="26"/>
        </w:rPr>
        <w:t>5</w:t>
      </w:r>
      <w:r w:rsidR="00A90E4E" w:rsidRPr="00100CB0">
        <w:rPr>
          <w:rFonts w:ascii="Times New Roman" w:hAnsi="Times New Roman"/>
          <w:sz w:val="26"/>
          <w:szCs w:val="26"/>
        </w:rPr>
        <w:t>%), tiếp đó là đ</w:t>
      </w:r>
      <w:r w:rsidR="000D6C1F" w:rsidRPr="00100CB0">
        <w:rPr>
          <w:rFonts w:ascii="Times New Roman" w:hAnsi="Times New Roman"/>
          <w:sz w:val="26"/>
          <w:szCs w:val="26"/>
        </w:rPr>
        <w:t>ến</w:t>
      </w:r>
      <w:r w:rsidR="00155E31">
        <w:rPr>
          <w:rFonts w:ascii="Times New Roman" w:hAnsi="Times New Roman"/>
          <w:sz w:val="26"/>
          <w:szCs w:val="26"/>
        </w:rPr>
        <w:t xml:space="preserve"> sinh phẩm Determine HIV ½ (</w:t>
      </w:r>
      <w:r w:rsidR="00357265">
        <w:rPr>
          <w:rFonts w:ascii="Times New Roman" w:hAnsi="Times New Roman"/>
          <w:sz w:val="26"/>
          <w:szCs w:val="26"/>
        </w:rPr>
        <w:t>26.05</w:t>
      </w:r>
      <w:r w:rsidR="00A90E4E" w:rsidRPr="00100CB0">
        <w:rPr>
          <w:rFonts w:ascii="Times New Roman" w:hAnsi="Times New Roman"/>
          <w:sz w:val="26"/>
          <w:szCs w:val="26"/>
        </w:rPr>
        <w:t>%)</w:t>
      </w:r>
      <w:r w:rsidR="001D38E7" w:rsidRPr="00100CB0">
        <w:rPr>
          <w:rFonts w:ascii="Times New Roman" w:hAnsi="Times New Roman"/>
          <w:sz w:val="26"/>
          <w:szCs w:val="26"/>
        </w:rPr>
        <w:t>.</w:t>
      </w:r>
    </w:p>
    <w:p w14:paraId="1EFCD076" w14:textId="5B45A1B5" w:rsidR="00331732" w:rsidRDefault="00357265" w:rsidP="00093AD6">
      <w:pPr>
        <w:pStyle w:val="ListParagraph"/>
        <w:spacing w:after="0" w:line="360" w:lineRule="auto"/>
        <w:ind w:left="0"/>
        <w:jc w:val="center"/>
        <w:rPr>
          <w:rFonts w:ascii="Times New Roman" w:hAnsi="Times New Roman"/>
          <w:b/>
          <w:i/>
          <w:sz w:val="26"/>
          <w:szCs w:val="26"/>
          <w:u w:val="single"/>
        </w:rPr>
      </w:pPr>
      <w:r>
        <w:rPr>
          <w:rFonts w:ascii="Times New Roman" w:hAnsi="Times New Roman"/>
          <w:b/>
          <w:i/>
          <w:noProof/>
          <w:sz w:val="26"/>
          <w:szCs w:val="26"/>
          <w:u w:val="single"/>
        </w:rPr>
        <w:drawing>
          <wp:anchor distT="0" distB="0" distL="114300" distR="114300" simplePos="0" relativeHeight="251670016" behindDoc="1" locked="0" layoutInCell="1" allowOverlap="1" wp14:anchorId="2EF7EE8A" wp14:editId="3EFBD974">
            <wp:simplePos x="0" y="0"/>
            <wp:positionH relativeFrom="column">
              <wp:posOffset>-61475</wp:posOffset>
            </wp:positionH>
            <wp:positionV relativeFrom="paragraph">
              <wp:posOffset>42341</wp:posOffset>
            </wp:positionV>
            <wp:extent cx="6294732" cy="2931676"/>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4732" cy="2931676"/>
                    </a:xfrm>
                    <a:prstGeom prst="rect">
                      <a:avLst/>
                    </a:prstGeom>
                    <a:noFill/>
                  </pic:spPr>
                </pic:pic>
              </a:graphicData>
            </a:graphic>
            <wp14:sizeRelH relativeFrom="page">
              <wp14:pctWidth>0</wp14:pctWidth>
            </wp14:sizeRelH>
            <wp14:sizeRelV relativeFrom="page">
              <wp14:pctHeight>0</wp14:pctHeight>
            </wp14:sizeRelV>
          </wp:anchor>
        </w:drawing>
      </w:r>
    </w:p>
    <w:p w14:paraId="260E4F59" w14:textId="5D5D900F" w:rsidR="00155E31" w:rsidRDefault="00155E31" w:rsidP="00331732">
      <w:pPr>
        <w:pStyle w:val="ListParagraph"/>
        <w:spacing w:after="0" w:line="360" w:lineRule="auto"/>
        <w:ind w:left="0"/>
        <w:jc w:val="center"/>
        <w:rPr>
          <w:rFonts w:ascii="Times New Roman" w:hAnsi="Times New Roman"/>
          <w:b/>
          <w:i/>
          <w:sz w:val="26"/>
          <w:szCs w:val="26"/>
          <w:u w:val="single"/>
        </w:rPr>
      </w:pPr>
    </w:p>
    <w:p w14:paraId="12154654" w14:textId="10B12102" w:rsidR="00155E31" w:rsidRDefault="00155E31" w:rsidP="00331732">
      <w:pPr>
        <w:pStyle w:val="ListParagraph"/>
        <w:spacing w:after="0" w:line="360" w:lineRule="auto"/>
        <w:ind w:left="0"/>
        <w:jc w:val="center"/>
        <w:rPr>
          <w:rFonts w:ascii="Times New Roman" w:hAnsi="Times New Roman"/>
          <w:b/>
          <w:i/>
          <w:sz w:val="26"/>
          <w:szCs w:val="26"/>
          <w:u w:val="single"/>
        </w:rPr>
      </w:pPr>
    </w:p>
    <w:p w14:paraId="10BDD278" w14:textId="691EF212" w:rsidR="00155E31" w:rsidRDefault="00155E31" w:rsidP="00331732">
      <w:pPr>
        <w:pStyle w:val="ListParagraph"/>
        <w:spacing w:after="0" w:line="360" w:lineRule="auto"/>
        <w:ind w:left="0"/>
        <w:jc w:val="center"/>
        <w:rPr>
          <w:rFonts w:ascii="Times New Roman" w:hAnsi="Times New Roman"/>
          <w:b/>
          <w:i/>
          <w:sz w:val="26"/>
          <w:szCs w:val="26"/>
          <w:u w:val="single"/>
        </w:rPr>
      </w:pPr>
    </w:p>
    <w:p w14:paraId="0DD25EBD" w14:textId="23DC5F9A" w:rsidR="00155E31" w:rsidRDefault="00155E31" w:rsidP="00331732">
      <w:pPr>
        <w:pStyle w:val="ListParagraph"/>
        <w:spacing w:after="0" w:line="360" w:lineRule="auto"/>
        <w:ind w:left="0"/>
        <w:jc w:val="center"/>
        <w:rPr>
          <w:rFonts w:ascii="Times New Roman" w:hAnsi="Times New Roman"/>
          <w:b/>
          <w:i/>
          <w:sz w:val="26"/>
          <w:szCs w:val="26"/>
          <w:u w:val="single"/>
        </w:rPr>
      </w:pPr>
    </w:p>
    <w:p w14:paraId="34BC0439" w14:textId="77777777" w:rsidR="00155E31" w:rsidRDefault="00155E31" w:rsidP="00331732">
      <w:pPr>
        <w:pStyle w:val="ListParagraph"/>
        <w:spacing w:after="0" w:line="360" w:lineRule="auto"/>
        <w:ind w:left="0"/>
        <w:jc w:val="center"/>
        <w:rPr>
          <w:rFonts w:ascii="Times New Roman" w:hAnsi="Times New Roman"/>
          <w:b/>
          <w:i/>
          <w:sz w:val="26"/>
          <w:szCs w:val="26"/>
          <w:u w:val="single"/>
        </w:rPr>
      </w:pPr>
    </w:p>
    <w:p w14:paraId="027D92EA" w14:textId="77777777" w:rsidR="00155E31" w:rsidRDefault="00155E31" w:rsidP="00331732">
      <w:pPr>
        <w:pStyle w:val="ListParagraph"/>
        <w:spacing w:after="0" w:line="360" w:lineRule="auto"/>
        <w:ind w:left="0"/>
        <w:jc w:val="center"/>
        <w:rPr>
          <w:rFonts w:ascii="Times New Roman" w:hAnsi="Times New Roman"/>
          <w:b/>
          <w:i/>
          <w:sz w:val="26"/>
          <w:szCs w:val="26"/>
          <w:u w:val="single"/>
        </w:rPr>
      </w:pPr>
    </w:p>
    <w:p w14:paraId="0BF48807" w14:textId="77777777" w:rsidR="00155E31" w:rsidRDefault="00155E31" w:rsidP="00331732">
      <w:pPr>
        <w:pStyle w:val="ListParagraph"/>
        <w:spacing w:after="0" w:line="360" w:lineRule="auto"/>
        <w:ind w:left="0"/>
        <w:jc w:val="center"/>
        <w:rPr>
          <w:rFonts w:ascii="Times New Roman" w:hAnsi="Times New Roman"/>
          <w:b/>
          <w:i/>
          <w:sz w:val="26"/>
          <w:szCs w:val="26"/>
          <w:u w:val="single"/>
        </w:rPr>
      </w:pPr>
    </w:p>
    <w:p w14:paraId="7060C052" w14:textId="77777777" w:rsidR="00155E31" w:rsidRDefault="00155E31" w:rsidP="00331732">
      <w:pPr>
        <w:pStyle w:val="ListParagraph"/>
        <w:spacing w:after="0" w:line="360" w:lineRule="auto"/>
        <w:ind w:left="0"/>
        <w:jc w:val="center"/>
        <w:rPr>
          <w:rFonts w:ascii="Times New Roman" w:hAnsi="Times New Roman"/>
          <w:b/>
          <w:i/>
          <w:sz w:val="26"/>
          <w:szCs w:val="26"/>
          <w:u w:val="single"/>
        </w:rPr>
      </w:pPr>
    </w:p>
    <w:p w14:paraId="58401F26" w14:textId="77777777" w:rsidR="00155E31" w:rsidRDefault="00155E31" w:rsidP="00331732">
      <w:pPr>
        <w:pStyle w:val="ListParagraph"/>
        <w:spacing w:after="0" w:line="360" w:lineRule="auto"/>
        <w:ind w:left="0"/>
        <w:jc w:val="center"/>
        <w:rPr>
          <w:rFonts w:ascii="Times New Roman" w:hAnsi="Times New Roman"/>
          <w:b/>
          <w:i/>
          <w:sz w:val="26"/>
          <w:szCs w:val="26"/>
          <w:u w:val="single"/>
        </w:rPr>
      </w:pPr>
    </w:p>
    <w:p w14:paraId="0F3F3D71" w14:textId="77777777" w:rsidR="00943ED9" w:rsidRDefault="00943ED9" w:rsidP="00331732">
      <w:pPr>
        <w:pStyle w:val="ListParagraph"/>
        <w:spacing w:after="0" w:line="360" w:lineRule="auto"/>
        <w:ind w:left="0"/>
        <w:jc w:val="center"/>
        <w:rPr>
          <w:rFonts w:ascii="Times New Roman" w:hAnsi="Times New Roman"/>
          <w:b/>
          <w:i/>
          <w:sz w:val="26"/>
          <w:szCs w:val="26"/>
          <w:u w:val="single"/>
        </w:rPr>
      </w:pPr>
    </w:p>
    <w:p w14:paraId="5D446BE1" w14:textId="58306394" w:rsidR="000A7DD5" w:rsidRPr="00100CB0" w:rsidRDefault="00527C04" w:rsidP="00331732">
      <w:pPr>
        <w:pStyle w:val="ListParagraph"/>
        <w:spacing w:after="0" w:line="360" w:lineRule="auto"/>
        <w:ind w:left="0"/>
        <w:jc w:val="center"/>
        <w:rPr>
          <w:sz w:val="26"/>
          <w:szCs w:val="26"/>
        </w:rPr>
      </w:pPr>
      <w:r w:rsidRPr="00100CB0">
        <w:rPr>
          <w:rFonts w:ascii="Times New Roman" w:hAnsi="Times New Roman"/>
          <w:b/>
          <w:i/>
          <w:sz w:val="26"/>
          <w:szCs w:val="26"/>
          <w:u w:val="single"/>
        </w:rPr>
        <w:t>Biểu đồ 2</w:t>
      </w:r>
      <w:r w:rsidR="00EF674F" w:rsidRPr="00100CB0">
        <w:rPr>
          <w:rFonts w:ascii="Times New Roman" w:hAnsi="Times New Roman"/>
          <w:b/>
          <w:i/>
          <w:sz w:val="26"/>
          <w:szCs w:val="26"/>
          <w:u w:val="single"/>
        </w:rPr>
        <w:t>.</w:t>
      </w:r>
      <w:r w:rsidRPr="00100CB0">
        <w:rPr>
          <w:rFonts w:ascii="Times New Roman" w:hAnsi="Times New Roman"/>
          <w:b/>
          <w:i/>
          <w:sz w:val="26"/>
          <w:szCs w:val="26"/>
        </w:rPr>
        <w:t xml:space="preserve"> Thống kê chi tiết sinh phẩm sử dụng</w:t>
      </w:r>
      <w:r w:rsidR="001D38E7" w:rsidRPr="00100CB0">
        <w:rPr>
          <w:rFonts w:ascii="Times New Roman" w:hAnsi="Times New Roman"/>
          <w:b/>
          <w:i/>
          <w:sz w:val="26"/>
          <w:szCs w:val="26"/>
        </w:rPr>
        <w:t xml:space="preserve"> theo tỉ lệ % (N=</w:t>
      </w:r>
      <w:r w:rsidR="00357265">
        <w:rPr>
          <w:rFonts w:ascii="Times New Roman" w:hAnsi="Times New Roman"/>
          <w:b/>
          <w:i/>
          <w:sz w:val="26"/>
          <w:szCs w:val="26"/>
        </w:rPr>
        <w:t>3133</w:t>
      </w:r>
      <w:r w:rsidR="001D38E7" w:rsidRPr="00100CB0">
        <w:rPr>
          <w:rFonts w:ascii="Times New Roman" w:hAnsi="Times New Roman"/>
          <w:b/>
          <w:i/>
          <w:sz w:val="26"/>
          <w:szCs w:val="26"/>
        </w:rPr>
        <w:t>)</w:t>
      </w:r>
    </w:p>
    <w:p w14:paraId="143B405F" w14:textId="77777777" w:rsidR="00155E31" w:rsidRDefault="00155E31" w:rsidP="00454AD9">
      <w:pPr>
        <w:pStyle w:val="ListParagraph"/>
        <w:spacing w:before="240" w:after="0" w:line="360" w:lineRule="auto"/>
        <w:ind w:left="0" w:firstLine="567"/>
        <w:jc w:val="both"/>
        <w:rPr>
          <w:rFonts w:ascii="Times New Roman" w:hAnsi="Times New Roman"/>
          <w:sz w:val="26"/>
          <w:szCs w:val="26"/>
        </w:rPr>
      </w:pPr>
    </w:p>
    <w:p w14:paraId="02747EDF" w14:textId="45A4BEBC" w:rsidR="00527C04" w:rsidRDefault="002E5A15" w:rsidP="00011D51">
      <w:pPr>
        <w:spacing w:after="200" w:line="276" w:lineRule="auto"/>
        <w:rPr>
          <w:sz w:val="26"/>
          <w:szCs w:val="26"/>
        </w:rPr>
      </w:pPr>
      <w:r>
        <w:rPr>
          <w:sz w:val="26"/>
          <w:szCs w:val="26"/>
        </w:rPr>
        <w:br w:type="page"/>
      </w:r>
      <w:r w:rsidR="00527C04" w:rsidRPr="00100CB0">
        <w:rPr>
          <w:sz w:val="26"/>
          <w:szCs w:val="26"/>
        </w:rPr>
        <w:t>Có</w:t>
      </w:r>
      <w:r w:rsidR="00F11E50" w:rsidRPr="00100CB0">
        <w:rPr>
          <w:sz w:val="26"/>
          <w:szCs w:val="26"/>
        </w:rPr>
        <w:t xml:space="preserve"> </w:t>
      </w:r>
      <w:r w:rsidR="007813E3">
        <w:rPr>
          <w:sz w:val="26"/>
          <w:szCs w:val="26"/>
        </w:rPr>
        <w:t xml:space="preserve">11 </w:t>
      </w:r>
      <w:r w:rsidR="00373C35" w:rsidRPr="00100CB0">
        <w:rPr>
          <w:sz w:val="26"/>
          <w:szCs w:val="26"/>
        </w:rPr>
        <w:t xml:space="preserve">PXN </w:t>
      </w:r>
      <w:r w:rsidR="00527C04" w:rsidRPr="00100CB0">
        <w:rPr>
          <w:sz w:val="26"/>
          <w:szCs w:val="26"/>
        </w:rPr>
        <w:t>sử dụng sinh phẩm ngoài danh mục cho phép của Bộ Y tế. Bao gồm:</w:t>
      </w:r>
    </w:p>
    <w:p w14:paraId="5C24A49F" w14:textId="77777777" w:rsidR="00FD67B0" w:rsidRDefault="00FD67B0" w:rsidP="00454AD9">
      <w:pPr>
        <w:pStyle w:val="ListParagraph"/>
        <w:spacing w:before="240" w:after="0" w:line="360" w:lineRule="auto"/>
        <w:ind w:left="0" w:firstLine="567"/>
        <w:jc w:val="both"/>
        <w:rPr>
          <w:rFonts w:ascii="Times New Roman" w:hAnsi="Times New Roman"/>
          <w:sz w:val="26"/>
          <w:szCs w:val="26"/>
        </w:rPr>
      </w:pPr>
    </w:p>
    <w:tbl>
      <w:tblPr>
        <w:tblW w:w="6903" w:type="dxa"/>
        <w:jc w:val="center"/>
        <w:tblLook w:val="04A0" w:firstRow="1" w:lastRow="0" w:firstColumn="1" w:lastColumn="0" w:noHBand="0" w:noVBand="1"/>
      </w:tblPr>
      <w:tblGrid>
        <w:gridCol w:w="708"/>
        <w:gridCol w:w="1897"/>
        <w:gridCol w:w="4298"/>
      </w:tblGrid>
      <w:tr w:rsidR="00E3591C" w:rsidRPr="00E3591C" w14:paraId="09B37DBF" w14:textId="77777777" w:rsidTr="00FD67B0">
        <w:trPr>
          <w:trHeight w:val="315"/>
          <w:jc w:val="cent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F303C" w14:textId="77777777" w:rsidR="00E3591C" w:rsidRPr="00E3591C" w:rsidRDefault="00E3591C" w:rsidP="00E3591C">
            <w:pPr>
              <w:rPr>
                <w:rFonts w:eastAsia="Times New Roman"/>
                <w:b/>
                <w:color w:val="000000"/>
                <w:sz w:val="26"/>
                <w:szCs w:val="26"/>
              </w:rPr>
            </w:pPr>
            <w:r w:rsidRPr="00E3591C">
              <w:rPr>
                <w:rFonts w:eastAsia="Times New Roman"/>
                <w:b/>
                <w:color w:val="000000"/>
                <w:sz w:val="26"/>
                <w:szCs w:val="26"/>
              </w:rPr>
              <w:t>STT</w:t>
            </w:r>
          </w:p>
        </w:tc>
        <w:tc>
          <w:tcPr>
            <w:tcW w:w="1897" w:type="dxa"/>
            <w:tcBorders>
              <w:top w:val="single" w:sz="4" w:space="0" w:color="auto"/>
              <w:left w:val="nil"/>
              <w:bottom w:val="single" w:sz="4" w:space="0" w:color="auto"/>
              <w:right w:val="single" w:sz="4" w:space="0" w:color="auto"/>
            </w:tcBorders>
            <w:shd w:val="clear" w:color="auto" w:fill="auto"/>
            <w:vAlign w:val="center"/>
            <w:hideMark/>
          </w:tcPr>
          <w:p w14:paraId="566A2205" w14:textId="77777777" w:rsidR="00E3591C" w:rsidRPr="00E3591C" w:rsidRDefault="00E3591C" w:rsidP="00E3591C">
            <w:pPr>
              <w:jc w:val="center"/>
              <w:rPr>
                <w:rFonts w:eastAsia="Times New Roman"/>
                <w:b/>
                <w:bCs/>
                <w:color w:val="000000"/>
                <w:sz w:val="26"/>
                <w:szCs w:val="26"/>
              </w:rPr>
            </w:pPr>
            <w:r w:rsidRPr="00E3591C">
              <w:rPr>
                <w:rFonts w:eastAsia="Times New Roman"/>
                <w:b/>
                <w:bCs/>
                <w:color w:val="000000"/>
                <w:sz w:val="26"/>
                <w:szCs w:val="26"/>
              </w:rPr>
              <w:t>MÃ ĐƠN VỊ</w:t>
            </w:r>
          </w:p>
        </w:tc>
        <w:tc>
          <w:tcPr>
            <w:tcW w:w="4298" w:type="dxa"/>
            <w:tcBorders>
              <w:top w:val="single" w:sz="4" w:space="0" w:color="auto"/>
              <w:left w:val="nil"/>
              <w:bottom w:val="single" w:sz="4" w:space="0" w:color="auto"/>
              <w:right w:val="single" w:sz="4" w:space="0" w:color="auto"/>
            </w:tcBorders>
            <w:shd w:val="clear" w:color="auto" w:fill="auto"/>
            <w:noWrap/>
            <w:vAlign w:val="center"/>
            <w:hideMark/>
          </w:tcPr>
          <w:p w14:paraId="40A80ACF" w14:textId="77777777" w:rsidR="00E3591C" w:rsidRPr="00E3591C" w:rsidRDefault="00E3591C" w:rsidP="00E3591C">
            <w:pPr>
              <w:jc w:val="center"/>
              <w:rPr>
                <w:rFonts w:eastAsia="Times New Roman"/>
                <w:b/>
                <w:bCs/>
                <w:color w:val="000000"/>
                <w:sz w:val="26"/>
                <w:szCs w:val="26"/>
              </w:rPr>
            </w:pPr>
            <w:r w:rsidRPr="00E3591C">
              <w:rPr>
                <w:rFonts w:eastAsia="Times New Roman"/>
                <w:b/>
                <w:bCs/>
                <w:color w:val="000000"/>
                <w:sz w:val="26"/>
                <w:szCs w:val="26"/>
              </w:rPr>
              <w:t>TÊN SINH PHẨM</w:t>
            </w:r>
          </w:p>
        </w:tc>
      </w:tr>
      <w:tr w:rsidR="00E3591C" w:rsidRPr="00E3591C" w14:paraId="3766A9A0"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5EBB3FF"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1</w:t>
            </w:r>
          </w:p>
        </w:tc>
        <w:tc>
          <w:tcPr>
            <w:tcW w:w="1897" w:type="dxa"/>
            <w:tcBorders>
              <w:top w:val="nil"/>
              <w:left w:val="nil"/>
              <w:bottom w:val="single" w:sz="4" w:space="0" w:color="auto"/>
              <w:right w:val="single" w:sz="4" w:space="0" w:color="auto"/>
            </w:tcBorders>
            <w:shd w:val="clear" w:color="auto" w:fill="auto"/>
            <w:noWrap/>
            <w:vAlign w:val="bottom"/>
            <w:hideMark/>
          </w:tcPr>
          <w:p w14:paraId="7E650C88"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S-0081</w:t>
            </w:r>
          </w:p>
        </w:tc>
        <w:tc>
          <w:tcPr>
            <w:tcW w:w="4298" w:type="dxa"/>
            <w:tcBorders>
              <w:top w:val="nil"/>
              <w:left w:val="nil"/>
              <w:bottom w:val="single" w:sz="4" w:space="0" w:color="auto"/>
              <w:right w:val="single" w:sz="4" w:space="0" w:color="auto"/>
            </w:tcBorders>
            <w:shd w:val="clear" w:color="auto" w:fill="auto"/>
            <w:noWrap/>
            <w:vAlign w:val="bottom"/>
            <w:hideMark/>
          </w:tcPr>
          <w:p w14:paraId="059EC7E1"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One Step Rapit Test</w:t>
            </w:r>
          </w:p>
        </w:tc>
      </w:tr>
      <w:tr w:rsidR="00E3591C" w:rsidRPr="00E3591C" w14:paraId="5F54BC7A"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78864360"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2</w:t>
            </w:r>
          </w:p>
        </w:tc>
        <w:tc>
          <w:tcPr>
            <w:tcW w:w="1897" w:type="dxa"/>
            <w:tcBorders>
              <w:top w:val="nil"/>
              <w:left w:val="nil"/>
              <w:bottom w:val="single" w:sz="4" w:space="0" w:color="auto"/>
              <w:right w:val="single" w:sz="4" w:space="0" w:color="auto"/>
            </w:tcBorders>
            <w:shd w:val="clear" w:color="auto" w:fill="auto"/>
            <w:noWrap/>
            <w:vAlign w:val="bottom"/>
            <w:hideMark/>
          </w:tcPr>
          <w:p w14:paraId="51D3BB6D"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S-0082</w:t>
            </w:r>
          </w:p>
        </w:tc>
        <w:tc>
          <w:tcPr>
            <w:tcW w:w="4298" w:type="dxa"/>
            <w:tcBorders>
              <w:top w:val="nil"/>
              <w:left w:val="nil"/>
              <w:bottom w:val="single" w:sz="4" w:space="0" w:color="auto"/>
              <w:right w:val="single" w:sz="4" w:space="0" w:color="auto"/>
            </w:tcBorders>
            <w:shd w:val="clear" w:color="auto" w:fill="auto"/>
            <w:noWrap/>
            <w:vAlign w:val="bottom"/>
            <w:hideMark/>
          </w:tcPr>
          <w:p w14:paraId="42CA20AF"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One Step HIV 1/2 Test</w:t>
            </w:r>
          </w:p>
        </w:tc>
      </w:tr>
      <w:tr w:rsidR="00E3591C" w:rsidRPr="00E3591C" w14:paraId="3CF039E3"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0CF8B88"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3</w:t>
            </w:r>
          </w:p>
        </w:tc>
        <w:tc>
          <w:tcPr>
            <w:tcW w:w="1897" w:type="dxa"/>
            <w:tcBorders>
              <w:top w:val="nil"/>
              <w:left w:val="nil"/>
              <w:bottom w:val="single" w:sz="4" w:space="0" w:color="auto"/>
              <w:right w:val="single" w:sz="4" w:space="0" w:color="auto"/>
            </w:tcBorders>
            <w:shd w:val="clear" w:color="auto" w:fill="auto"/>
            <w:noWrap/>
            <w:vAlign w:val="bottom"/>
            <w:hideMark/>
          </w:tcPr>
          <w:p w14:paraId="4528B9DF"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S-0083</w:t>
            </w:r>
          </w:p>
        </w:tc>
        <w:tc>
          <w:tcPr>
            <w:tcW w:w="4298" w:type="dxa"/>
            <w:tcBorders>
              <w:top w:val="nil"/>
              <w:left w:val="nil"/>
              <w:bottom w:val="single" w:sz="4" w:space="0" w:color="auto"/>
              <w:right w:val="single" w:sz="4" w:space="0" w:color="auto"/>
            </w:tcBorders>
            <w:shd w:val="clear" w:color="auto" w:fill="auto"/>
            <w:noWrap/>
            <w:vAlign w:val="bottom"/>
            <w:hideMark/>
          </w:tcPr>
          <w:p w14:paraId="466F7535"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HIV 1&amp;2 TEST CASSETTE</w:t>
            </w:r>
          </w:p>
        </w:tc>
      </w:tr>
      <w:tr w:rsidR="00E3591C" w:rsidRPr="00E3591C" w14:paraId="1373A7A1"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6E985D1"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4</w:t>
            </w:r>
          </w:p>
        </w:tc>
        <w:tc>
          <w:tcPr>
            <w:tcW w:w="1897" w:type="dxa"/>
            <w:tcBorders>
              <w:top w:val="nil"/>
              <w:left w:val="nil"/>
              <w:bottom w:val="single" w:sz="4" w:space="0" w:color="auto"/>
              <w:right w:val="single" w:sz="4" w:space="0" w:color="auto"/>
            </w:tcBorders>
            <w:shd w:val="clear" w:color="auto" w:fill="auto"/>
            <w:noWrap/>
            <w:vAlign w:val="bottom"/>
            <w:hideMark/>
          </w:tcPr>
          <w:p w14:paraId="27BF804A"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S-0157</w:t>
            </w:r>
          </w:p>
        </w:tc>
        <w:tc>
          <w:tcPr>
            <w:tcW w:w="4298" w:type="dxa"/>
            <w:tcBorders>
              <w:top w:val="nil"/>
              <w:left w:val="nil"/>
              <w:bottom w:val="single" w:sz="4" w:space="0" w:color="auto"/>
              <w:right w:val="single" w:sz="4" w:space="0" w:color="auto"/>
            </w:tcBorders>
            <w:shd w:val="clear" w:color="auto" w:fill="auto"/>
            <w:noWrap/>
            <w:vAlign w:val="bottom"/>
            <w:hideMark/>
          </w:tcPr>
          <w:p w14:paraId="78A956CB"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One Step Rapit Test</w:t>
            </w:r>
          </w:p>
        </w:tc>
      </w:tr>
      <w:tr w:rsidR="00E3591C" w:rsidRPr="00E3591C" w14:paraId="3D88BEA5"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6F284F5"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5</w:t>
            </w:r>
          </w:p>
        </w:tc>
        <w:tc>
          <w:tcPr>
            <w:tcW w:w="1897" w:type="dxa"/>
            <w:tcBorders>
              <w:top w:val="nil"/>
              <w:left w:val="nil"/>
              <w:bottom w:val="single" w:sz="4" w:space="0" w:color="auto"/>
              <w:right w:val="single" w:sz="4" w:space="0" w:color="auto"/>
            </w:tcBorders>
            <w:shd w:val="clear" w:color="auto" w:fill="auto"/>
            <w:noWrap/>
            <w:vAlign w:val="bottom"/>
            <w:hideMark/>
          </w:tcPr>
          <w:p w14:paraId="30E3910F"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S-0158</w:t>
            </w:r>
          </w:p>
        </w:tc>
        <w:tc>
          <w:tcPr>
            <w:tcW w:w="4298" w:type="dxa"/>
            <w:tcBorders>
              <w:top w:val="nil"/>
              <w:left w:val="nil"/>
              <w:bottom w:val="single" w:sz="4" w:space="0" w:color="auto"/>
              <w:right w:val="single" w:sz="4" w:space="0" w:color="auto"/>
            </w:tcBorders>
            <w:shd w:val="clear" w:color="auto" w:fill="auto"/>
            <w:noWrap/>
            <w:vAlign w:val="bottom"/>
            <w:hideMark/>
          </w:tcPr>
          <w:p w14:paraId="2540AF10"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One Step Rapit Test</w:t>
            </w:r>
          </w:p>
        </w:tc>
      </w:tr>
      <w:tr w:rsidR="00E3591C" w:rsidRPr="00E3591C" w14:paraId="5068DA84"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206A4DF"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6</w:t>
            </w:r>
          </w:p>
        </w:tc>
        <w:tc>
          <w:tcPr>
            <w:tcW w:w="1897" w:type="dxa"/>
            <w:tcBorders>
              <w:top w:val="nil"/>
              <w:left w:val="nil"/>
              <w:bottom w:val="single" w:sz="4" w:space="0" w:color="auto"/>
              <w:right w:val="single" w:sz="4" w:space="0" w:color="auto"/>
            </w:tcBorders>
            <w:shd w:val="clear" w:color="auto" w:fill="auto"/>
            <w:noWrap/>
            <w:vAlign w:val="bottom"/>
            <w:hideMark/>
          </w:tcPr>
          <w:p w14:paraId="13EFCC31"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S-0295</w:t>
            </w:r>
          </w:p>
        </w:tc>
        <w:tc>
          <w:tcPr>
            <w:tcW w:w="4298" w:type="dxa"/>
            <w:tcBorders>
              <w:top w:val="nil"/>
              <w:left w:val="nil"/>
              <w:bottom w:val="single" w:sz="4" w:space="0" w:color="auto"/>
              <w:right w:val="single" w:sz="4" w:space="0" w:color="auto"/>
            </w:tcBorders>
            <w:shd w:val="clear" w:color="auto" w:fill="auto"/>
            <w:noWrap/>
            <w:vAlign w:val="bottom"/>
            <w:hideMark/>
          </w:tcPr>
          <w:p w14:paraId="71792AB8"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One Step Rapit Test</w:t>
            </w:r>
          </w:p>
        </w:tc>
      </w:tr>
      <w:tr w:rsidR="00E3591C" w:rsidRPr="00E3591C" w14:paraId="1EFF7B82"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193D597"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7</w:t>
            </w:r>
          </w:p>
        </w:tc>
        <w:tc>
          <w:tcPr>
            <w:tcW w:w="1897" w:type="dxa"/>
            <w:tcBorders>
              <w:top w:val="nil"/>
              <w:left w:val="nil"/>
              <w:bottom w:val="single" w:sz="4" w:space="0" w:color="auto"/>
              <w:right w:val="single" w:sz="4" w:space="0" w:color="auto"/>
            </w:tcBorders>
            <w:shd w:val="clear" w:color="auto" w:fill="auto"/>
            <w:noWrap/>
            <w:vAlign w:val="bottom"/>
            <w:hideMark/>
          </w:tcPr>
          <w:p w14:paraId="7F75E150"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S-0297</w:t>
            </w:r>
          </w:p>
        </w:tc>
        <w:tc>
          <w:tcPr>
            <w:tcW w:w="4298" w:type="dxa"/>
            <w:tcBorders>
              <w:top w:val="nil"/>
              <w:left w:val="nil"/>
              <w:bottom w:val="single" w:sz="4" w:space="0" w:color="auto"/>
              <w:right w:val="single" w:sz="4" w:space="0" w:color="auto"/>
            </w:tcBorders>
            <w:shd w:val="clear" w:color="auto" w:fill="auto"/>
            <w:noWrap/>
            <w:vAlign w:val="bottom"/>
            <w:hideMark/>
          </w:tcPr>
          <w:p w14:paraId="6851A3A2"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HIV 1&amp;2 TEST CASSETTE</w:t>
            </w:r>
          </w:p>
        </w:tc>
      </w:tr>
      <w:tr w:rsidR="00E3591C" w:rsidRPr="00E3591C" w14:paraId="72053FBB"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A31F528"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8</w:t>
            </w:r>
          </w:p>
        </w:tc>
        <w:tc>
          <w:tcPr>
            <w:tcW w:w="1897" w:type="dxa"/>
            <w:tcBorders>
              <w:top w:val="nil"/>
              <w:left w:val="nil"/>
              <w:bottom w:val="single" w:sz="4" w:space="0" w:color="auto"/>
              <w:right w:val="single" w:sz="4" w:space="0" w:color="auto"/>
            </w:tcBorders>
            <w:shd w:val="clear" w:color="auto" w:fill="auto"/>
            <w:noWrap/>
            <w:vAlign w:val="bottom"/>
            <w:hideMark/>
          </w:tcPr>
          <w:p w14:paraId="7996CB95"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S-0384</w:t>
            </w:r>
          </w:p>
        </w:tc>
        <w:tc>
          <w:tcPr>
            <w:tcW w:w="4298" w:type="dxa"/>
            <w:tcBorders>
              <w:top w:val="nil"/>
              <w:left w:val="nil"/>
              <w:bottom w:val="single" w:sz="4" w:space="0" w:color="auto"/>
              <w:right w:val="single" w:sz="4" w:space="0" w:color="auto"/>
            </w:tcBorders>
            <w:shd w:val="clear" w:color="auto" w:fill="auto"/>
            <w:noWrap/>
            <w:vAlign w:val="bottom"/>
            <w:hideMark/>
          </w:tcPr>
          <w:p w14:paraId="290CFAFB"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One Step Rapit Test</w:t>
            </w:r>
          </w:p>
        </w:tc>
      </w:tr>
      <w:tr w:rsidR="00E3591C" w:rsidRPr="00E3591C" w14:paraId="316AD8C6"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E6ACCE3"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9</w:t>
            </w:r>
          </w:p>
        </w:tc>
        <w:tc>
          <w:tcPr>
            <w:tcW w:w="1897" w:type="dxa"/>
            <w:tcBorders>
              <w:top w:val="nil"/>
              <w:left w:val="nil"/>
              <w:bottom w:val="single" w:sz="4" w:space="0" w:color="auto"/>
              <w:right w:val="single" w:sz="4" w:space="0" w:color="auto"/>
            </w:tcBorders>
            <w:shd w:val="clear" w:color="auto" w:fill="auto"/>
            <w:noWrap/>
            <w:vAlign w:val="bottom"/>
            <w:hideMark/>
          </w:tcPr>
          <w:p w14:paraId="7243064A"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S-0451</w:t>
            </w:r>
          </w:p>
        </w:tc>
        <w:tc>
          <w:tcPr>
            <w:tcW w:w="4298" w:type="dxa"/>
            <w:tcBorders>
              <w:top w:val="nil"/>
              <w:left w:val="nil"/>
              <w:bottom w:val="single" w:sz="4" w:space="0" w:color="auto"/>
              <w:right w:val="single" w:sz="4" w:space="0" w:color="auto"/>
            </w:tcBorders>
            <w:shd w:val="clear" w:color="auto" w:fill="auto"/>
            <w:noWrap/>
            <w:vAlign w:val="bottom"/>
            <w:hideMark/>
          </w:tcPr>
          <w:p w14:paraId="10553F52"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Artron one step Rapid Diagnostic test</w:t>
            </w:r>
          </w:p>
        </w:tc>
      </w:tr>
      <w:tr w:rsidR="00E3591C" w:rsidRPr="00E3591C" w14:paraId="6C7F812F"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B0AEF4E"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10</w:t>
            </w:r>
          </w:p>
        </w:tc>
        <w:tc>
          <w:tcPr>
            <w:tcW w:w="1897" w:type="dxa"/>
            <w:tcBorders>
              <w:top w:val="nil"/>
              <w:left w:val="nil"/>
              <w:bottom w:val="single" w:sz="4" w:space="0" w:color="auto"/>
              <w:right w:val="single" w:sz="4" w:space="0" w:color="auto"/>
            </w:tcBorders>
            <w:shd w:val="clear" w:color="auto" w:fill="auto"/>
            <w:noWrap/>
            <w:vAlign w:val="bottom"/>
            <w:hideMark/>
          </w:tcPr>
          <w:p w14:paraId="1D8B7933"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S-0523</w:t>
            </w:r>
          </w:p>
        </w:tc>
        <w:tc>
          <w:tcPr>
            <w:tcW w:w="4298" w:type="dxa"/>
            <w:tcBorders>
              <w:top w:val="nil"/>
              <w:left w:val="nil"/>
              <w:bottom w:val="single" w:sz="4" w:space="0" w:color="auto"/>
              <w:right w:val="single" w:sz="4" w:space="0" w:color="auto"/>
            </w:tcBorders>
            <w:shd w:val="clear" w:color="auto" w:fill="auto"/>
            <w:noWrap/>
            <w:vAlign w:val="bottom"/>
            <w:hideMark/>
          </w:tcPr>
          <w:p w14:paraId="0AB568BB"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Artron</w:t>
            </w:r>
          </w:p>
        </w:tc>
      </w:tr>
      <w:tr w:rsidR="00E3591C" w:rsidRPr="00E3591C" w14:paraId="1584F827" w14:textId="77777777" w:rsidTr="00FD67B0">
        <w:trPr>
          <w:trHeight w:val="300"/>
          <w:jc w:val="center"/>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728BCB34" w14:textId="77777777" w:rsidR="00E3591C" w:rsidRPr="00E3591C" w:rsidRDefault="00E3591C" w:rsidP="00E3591C">
            <w:pPr>
              <w:jc w:val="right"/>
              <w:rPr>
                <w:rFonts w:eastAsia="Times New Roman"/>
                <w:color w:val="000000"/>
                <w:sz w:val="26"/>
                <w:szCs w:val="26"/>
              </w:rPr>
            </w:pPr>
            <w:r w:rsidRPr="00E3591C">
              <w:rPr>
                <w:rFonts w:eastAsia="Times New Roman"/>
                <w:color w:val="000000"/>
                <w:sz w:val="26"/>
                <w:szCs w:val="26"/>
              </w:rPr>
              <w:t>11</w:t>
            </w:r>
          </w:p>
        </w:tc>
        <w:tc>
          <w:tcPr>
            <w:tcW w:w="1897" w:type="dxa"/>
            <w:tcBorders>
              <w:top w:val="nil"/>
              <w:left w:val="nil"/>
              <w:bottom w:val="single" w:sz="4" w:space="0" w:color="auto"/>
              <w:right w:val="single" w:sz="4" w:space="0" w:color="auto"/>
            </w:tcBorders>
            <w:shd w:val="clear" w:color="auto" w:fill="auto"/>
            <w:noWrap/>
            <w:vAlign w:val="bottom"/>
            <w:hideMark/>
          </w:tcPr>
          <w:p w14:paraId="77FF6FB7"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S-0528</w:t>
            </w:r>
          </w:p>
        </w:tc>
        <w:tc>
          <w:tcPr>
            <w:tcW w:w="4298" w:type="dxa"/>
            <w:tcBorders>
              <w:top w:val="nil"/>
              <w:left w:val="nil"/>
              <w:bottom w:val="single" w:sz="4" w:space="0" w:color="auto"/>
              <w:right w:val="single" w:sz="4" w:space="0" w:color="auto"/>
            </w:tcBorders>
            <w:shd w:val="clear" w:color="auto" w:fill="auto"/>
            <w:noWrap/>
            <w:vAlign w:val="bottom"/>
            <w:hideMark/>
          </w:tcPr>
          <w:p w14:paraId="1D6DB9FE" w14:textId="77777777" w:rsidR="00E3591C" w:rsidRPr="00E3591C" w:rsidRDefault="00E3591C" w:rsidP="00E3591C">
            <w:pPr>
              <w:rPr>
                <w:rFonts w:eastAsia="Times New Roman"/>
                <w:color w:val="000000"/>
                <w:sz w:val="26"/>
                <w:szCs w:val="26"/>
              </w:rPr>
            </w:pPr>
            <w:r w:rsidRPr="00E3591C">
              <w:rPr>
                <w:rFonts w:eastAsia="Times New Roman"/>
                <w:color w:val="000000"/>
                <w:sz w:val="26"/>
                <w:szCs w:val="26"/>
              </w:rPr>
              <w:t>HIV 1&amp;2 TEST CASSETTE</w:t>
            </w:r>
          </w:p>
        </w:tc>
      </w:tr>
    </w:tbl>
    <w:p w14:paraId="7E28C219" w14:textId="0FDA67D5" w:rsidR="00527C04" w:rsidRDefault="00961FE1" w:rsidP="00093AD6">
      <w:pPr>
        <w:pStyle w:val="ListParagraph"/>
        <w:spacing w:before="240" w:after="0" w:line="360" w:lineRule="auto"/>
        <w:ind w:left="0"/>
        <w:jc w:val="center"/>
        <w:rPr>
          <w:rFonts w:ascii="Times New Roman" w:hAnsi="Times New Roman"/>
          <w:b/>
          <w:sz w:val="26"/>
          <w:szCs w:val="26"/>
        </w:rPr>
      </w:pPr>
      <w:r w:rsidRPr="00100CB0">
        <w:rPr>
          <w:rFonts w:ascii="Times New Roman" w:hAnsi="Times New Roman"/>
          <w:b/>
          <w:i/>
          <w:sz w:val="26"/>
          <w:szCs w:val="26"/>
          <w:u w:val="single"/>
        </w:rPr>
        <w:t>Bảng 3</w:t>
      </w:r>
      <w:r w:rsidR="00EF674F" w:rsidRPr="00100CB0">
        <w:rPr>
          <w:rFonts w:ascii="Times New Roman" w:hAnsi="Times New Roman"/>
          <w:b/>
          <w:i/>
          <w:sz w:val="26"/>
          <w:szCs w:val="26"/>
        </w:rPr>
        <w:t>.</w:t>
      </w:r>
      <w:r w:rsidR="00527C04" w:rsidRPr="00100CB0">
        <w:rPr>
          <w:rFonts w:ascii="Times New Roman" w:hAnsi="Times New Roman"/>
          <w:b/>
          <w:sz w:val="26"/>
          <w:szCs w:val="26"/>
        </w:rPr>
        <w:t xml:space="preserve"> Danh sách các phòng xét nghiệm sử dụng sinh phẩm ngoài danh mục</w:t>
      </w:r>
    </w:p>
    <w:p w14:paraId="3418EE12" w14:textId="77777777" w:rsidR="00DB6851" w:rsidRDefault="00DB6851" w:rsidP="00243352">
      <w:pPr>
        <w:pStyle w:val="ListParagraph"/>
        <w:spacing w:after="0" w:line="360" w:lineRule="auto"/>
        <w:ind w:left="0" w:firstLine="567"/>
        <w:jc w:val="both"/>
        <w:rPr>
          <w:rFonts w:ascii="Times New Roman" w:hAnsi="Times New Roman"/>
          <w:sz w:val="26"/>
          <w:szCs w:val="26"/>
        </w:rPr>
      </w:pPr>
    </w:p>
    <w:p w14:paraId="24FBE63A" w14:textId="03216B2A" w:rsidR="00DE529F" w:rsidRDefault="007813E3" w:rsidP="00243352">
      <w:pPr>
        <w:pStyle w:val="ListParagraph"/>
        <w:spacing w:after="0" w:line="360" w:lineRule="auto"/>
        <w:ind w:left="0" w:firstLine="567"/>
        <w:jc w:val="both"/>
        <w:rPr>
          <w:rFonts w:ascii="Times New Roman" w:hAnsi="Times New Roman"/>
          <w:b/>
          <w:sz w:val="26"/>
          <w:szCs w:val="26"/>
        </w:rPr>
      </w:pPr>
      <w:r>
        <w:rPr>
          <w:rFonts w:ascii="Times New Roman" w:hAnsi="Times New Roman"/>
          <w:sz w:val="26"/>
          <w:szCs w:val="26"/>
        </w:rPr>
        <w:t>Trong vòng 2 năm 2018 vẫn có các đơn vị sử dụng sinh phẩm ngoài danh mục cho phép của Bộ Y Tế.</w:t>
      </w:r>
      <w:r w:rsidR="00155E31">
        <w:rPr>
          <w:rFonts w:ascii="Times New Roman" w:hAnsi="Times New Roman"/>
          <w:sz w:val="26"/>
          <w:szCs w:val="26"/>
        </w:rPr>
        <w:t xml:space="preserve"> C</w:t>
      </w:r>
      <w:r w:rsidR="00DC10EA" w:rsidRPr="00100CB0">
        <w:rPr>
          <w:rFonts w:ascii="Times New Roman" w:hAnsi="Times New Roman"/>
          <w:sz w:val="26"/>
          <w:szCs w:val="26"/>
        </w:rPr>
        <w:t>ác đơn vị thực hiện</w:t>
      </w:r>
      <w:r>
        <w:rPr>
          <w:rFonts w:ascii="Times New Roman" w:hAnsi="Times New Roman"/>
          <w:sz w:val="26"/>
          <w:szCs w:val="26"/>
        </w:rPr>
        <w:t xml:space="preserve"> xét nghiệm HIV</w:t>
      </w:r>
      <w:r w:rsidR="007B1E14" w:rsidRPr="00100CB0">
        <w:rPr>
          <w:rFonts w:ascii="Times New Roman" w:hAnsi="Times New Roman"/>
          <w:sz w:val="26"/>
          <w:szCs w:val="26"/>
        </w:rPr>
        <w:t xml:space="preserve"> vẫn</w:t>
      </w:r>
      <w:r w:rsidR="00DC10EA" w:rsidRPr="00100CB0">
        <w:rPr>
          <w:rFonts w:ascii="Times New Roman" w:hAnsi="Times New Roman"/>
          <w:sz w:val="26"/>
          <w:szCs w:val="26"/>
        </w:rPr>
        <w:t xml:space="preserve"> cần quan tâm nhiều hơn về danh mục sinh phẩm được phép sử dụng để có thể lên kế hoạch dự trù mua sắm các sinh phẩm theo quy định.  </w:t>
      </w:r>
      <w:r w:rsidR="00EF23F4" w:rsidRPr="00100CB0">
        <w:rPr>
          <w:rFonts w:ascii="Times New Roman" w:hAnsi="Times New Roman"/>
          <w:sz w:val="26"/>
          <w:szCs w:val="26"/>
        </w:rPr>
        <w:t xml:space="preserve">Các đơn vị thực hiện cũng cần phải lưu ý </w:t>
      </w:r>
      <w:r w:rsidR="00EF23F4" w:rsidRPr="00100CB0">
        <w:rPr>
          <w:rFonts w:ascii="Times New Roman" w:hAnsi="Times New Roman"/>
          <w:b/>
          <w:sz w:val="26"/>
          <w:szCs w:val="26"/>
        </w:rPr>
        <w:t>t</w:t>
      </w:r>
      <w:r w:rsidR="00FF320D" w:rsidRPr="00100CB0">
        <w:rPr>
          <w:rFonts w:ascii="Times New Roman" w:hAnsi="Times New Roman"/>
          <w:b/>
          <w:sz w:val="26"/>
          <w:szCs w:val="26"/>
        </w:rPr>
        <w:t>rong biểu mẫu thực hiện, các phòng xét nghiệm cần gh</w:t>
      </w:r>
      <w:r w:rsidR="00EF23F4" w:rsidRPr="00100CB0">
        <w:rPr>
          <w:rFonts w:ascii="Times New Roman" w:hAnsi="Times New Roman"/>
          <w:b/>
          <w:sz w:val="26"/>
          <w:szCs w:val="26"/>
        </w:rPr>
        <w:t>i nhận tên đầy đủ của sinh phẩm để tránh trường hợp bị trừ điể</w:t>
      </w:r>
      <w:r w:rsidR="00702403" w:rsidRPr="00100CB0">
        <w:rPr>
          <w:rFonts w:ascii="Times New Roman" w:hAnsi="Times New Roman"/>
          <w:b/>
          <w:sz w:val="26"/>
          <w:szCs w:val="26"/>
        </w:rPr>
        <w:t>m lỗi sinh phẩm ngoài danh</w:t>
      </w:r>
      <w:r w:rsidR="00DE529F" w:rsidRPr="00100CB0">
        <w:rPr>
          <w:rFonts w:ascii="Times New Roman" w:hAnsi="Times New Roman"/>
          <w:b/>
          <w:sz w:val="26"/>
          <w:szCs w:val="26"/>
        </w:rPr>
        <w:t xml:space="preserve"> mục</w:t>
      </w:r>
      <w:r w:rsidR="00C20D7E" w:rsidRPr="00100CB0">
        <w:rPr>
          <w:rFonts w:ascii="Times New Roman" w:hAnsi="Times New Roman"/>
          <w:b/>
          <w:sz w:val="26"/>
          <w:szCs w:val="26"/>
        </w:rPr>
        <w:t>.</w:t>
      </w:r>
    </w:p>
    <w:p w14:paraId="7AF683F3" w14:textId="77777777" w:rsidR="00DB6851" w:rsidRDefault="00DB6851" w:rsidP="00243352">
      <w:pPr>
        <w:pStyle w:val="ListParagraph"/>
        <w:spacing w:after="0" w:line="360" w:lineRule="auto"/>
        <w:ind w:left="0" w:firstLine="567"/>
        <w:jc w:val="both"/>
        <w:rPr>
          <w:rFonts w:ascii="Times New Roman" w:hAnsi="Times New Roman"/>
          <w:b/>
          <w:sz w:val="26"/>
          <w:szCs w:val="26"/>
        </w:rPr>
      </w:pPr>
    </w:p>
    <w:p w14:paraId="23B19E5C" w14:textId="382E20BC" w:rsidR="00527C04" w:rsidRPr="00100CB0" w:rsidRDefault="00527C04" w:rsidP="00454AD9">
      <w:pPr>
        <w:pStyle w:val="ListParagraph"/>
        <w:numPr>
          <w:ilvl w:val="0"/>
          <w:numId w:val="1"/>
        </w:numPr>
        <w:spacing w:after="0" w:line="360" w:lineRule="auto"/>
        <w:ind w:left="0" w:firstLine="567"/>
        <w:jc w:val="both"/>
        <w:rPr>
          <w:rFonts w:ascii="Times New Roman" w:hAnsi="Times New Roman"/>
          <w:sz w:val="26"/>
          <w:szCs w:val="26"/>
          <w:u w:val="single"/>
        </w:rPr>
      </w:pPr>
      <w:r w:rsidRPr="00100CB0">
        <w:rPr>
          <w:rFonts w:ascii="Times New Roman" w:hAnsi="Times New Roman"/>
          <w:b/>
          <w:sz w:val="26"/>
          <w:szCs w:val="26"/>
          <w:u w:val="single"/>
        </w:rPr>
        <w:t>KẾT QUẢ XÉT NGHIỆM</w:t>
      </w:r>
      <w:r w:rsidRPr="00100CB0">
        <w:rPr>
          <w:rFonts w:ascii="Times New Roman" w:hAnsi="Times New Roman"/>
          <w:sz w:val="26"/>
          <w:szCs w:val="26"/>
          <w:u w:val="single"/>
        </w:rPr>
        <w:t xml:space="preserve">: </w:t>
      </w:r>
    </w:p>
    <w:p w14:paraId="751AFAFF" w14:textId="6CCBDAF9" w:rsidR="009A493F" w:rsidRPr="009A493F" w:rsidRDefault="009A493F" w:rsidP="009A493F">
      <w:pPr>
        <w:pStyle w:val="ListParagraph"/>
        <w:spacing w:after="0" w:line="360" w:lineRule="auto"/>
        <w:ind w:left="0" w:firstLine="567"/>
        <w:jc w:val="both"/>
        <w:rPr>
          <w:rFonts w:ascii="Times New Roman" w:hAnsi="Times New Roman"/>
          <w:sz w:val="26"/>
          <w:szCs w:val="26"/>
        </w:rPr>
      </w:pPr>
      <w:r w:rsidRPr="009A493F">
        <w:rPr>
          <w:rFonts w:ascii="Times New Roman" w:hAnsi="Times New Roman"/>
          <w:sz w:val="26"/>
          <w:szCs w:val="26"/>
        </w:rPr>
        <w:t>Kết quả các đơn vị tham gia được đánh giá dựa trên so s</w:t>
      </w:r>
      <w:r>
        <w:rPr>
          <w:rFonts w:ascii="Times New Roman" w:hAnsi="Times New Roman"/>
          <w:sz w:val="26"/>
          <w:szCs w:val="26"/>
        </w:rPr>
        <w:t>á</w:t>
      </w:r>
      <w:r w:rsidRPr="009A493F">
        <w:rPr>
          <w:rFonts w:ascii="Times New Roman" w:hAnsi="Times New Roman"/>
          <w:sz w:val="26"/>
          <w:szCs w:val="26"/>
        </w:rPr>
        <w:t xml:space="preserve">nh với kết quả </w:t>
      </w:r>
      <w:r>
        <w:rPr>
          <w:rFonts w:ascii="Times New Roman" w:hAnsi="Times New Roman"/>
          <w:sz w:val="26"/>
          <w:szCs w:val="26"/>
        </w:rPr>
        <w:t>tham chiếu</w:t>
      </w:r>
      <w:r w:rsidRPr="009A493F">
        <w:rPr>
          <w:rFonts w:ascii="Times New Roman" w:hAnsi="Times New Roman"/>
          <w:sz w:val="26"/>
          <w:szCs w:val="26"/>
        </w:rPr>
        <w:t xml:space="preserve"> và th</w:t>
      </w:r>
      <w:r>
        <w:rPr>
          <w:rFonts w:ascii="Times New Roman" w:hAnsi="Times New Roman"/>
          <w:sz w:val="26"/>
          <w:szCs w:val="26"/>
        </w:rPr>
        <w:t>eo phương cách quy định của Bộ Y</w:t>
      </w:r>
      <w:r w:rsidRPr="009A493F">
        <w:rPr>
          <w:rFonts w:ascii="Times New Roman" w:hAnsi="Times New Roman"/>
          <w:sz w:val="26"/>
          <w:szCs w:val="26"/>
        </w:rPr>
        <w:t xml:space="preserve"> </w:t>
      </w:r>
      <w:r>
        <w:rPr>
          <w:rFonts w:ascii="Times New Roman" w:hAnsi="Times New Roman"/>
          <w:sz w:val="26"/>
          <w:szCs w:val="26"/>
        </w:rPr>
        <w:t>T</w:t>
      </w:r>
      <w:r w:rsidRPr="009A493F">
        <w:rPr>
          <w:rFonts w:ascii="Times New Roman" w:hAnsi="Times New Roman"/>
          <w:sz w:val="26"/>
          <w:szCs w:val="26"/>
        </w:rPr>
        <w:t xml:space="preserve">ế. Kết quả </w:t>
      </w:r>
      <w:r>
        <w:rPr>
          <w:rFonts w:ascii="Times New Roman" w:hAnsi="Times New Roman"/>
          <w:sz w:val="26"/>
          <w:szCs w:val="26"/>
        </w:rPr>
        <w:t>tham chiếu</w:t>
      </w:r>
      <w:r w:rsidRPr="009A493F">
        <w:rPr>
          <w:rFonts w:ascii="Times New Roman" w:hAnsi="Times New Roman"/>
          <w:sz w:val="26"/>
          <w:szCs w:val="26"/>
        </w:rPr>
        <w:t xml:space="preserve"> được định nghĩa là:</w:t>
      </w:r>
    </w:p>
    <w:p w14:paraId="271BFF40" w14:textId="0A4F039D" w:rsidR="009A493F" w:rsidRPr="00821E69" w:rsidRDefault="009A493F" w:rsidP="009A493F">
      <w:pPr>
        <w:pStyle w:val="ListParagraph"/>
        <w:spacing w:after="0" w:line="360" w:lineRule="auto"/>
        <w:ind w:left="0" w:firstLine="567"/>
        <w:jc w:val="both"/>
        <w:rPr>
          <w:rFonts w:ascii="Times New Roman" w:hAnsi="Times New Roman"/>
          <w:b/>
          <w:i/>
          <w:sz w:val="26"/>
          <w:szCs w:val="26"/>
        </w:rPr>
      </w:pPr>
      <w:r w:rsidRPr="00821E69">
        <w:rPr>
          <w:rFonts w:ascii="Times New Roman" w:hAnsi="Times New Roman"/>
          <w:b/>
          <w:i/>
          <w:sz w:val="26"/>
          <w:szCs w:val="26"/>
        </w:rPr>
        <w:t>3.1.  Đối với những PXN sử dụng sinh phẩm giống như sinh phẩm dùng xác định đặc tính mẫu tại PI:</w:t>
      </w:r>
    </w:p>
    <w:p w14:paraId="781C0267" w14:textId="77777777" w:rsidR="009A493F" w:rsidRPr="009A493F" w:rsidRDefault="009A493F" w:rsidP="009A493F">
      <w:pPr>
        <w:pStyle w:val="ListParagraph"/>
        <w:spacing w:after="0" w:line="360" w:lineRule="auto"/>
        <w:ind w:left="0" w:firstLine="567"/>
        <w:jc w:val="both"/>
        <w:rPr>
          <w:rFonts w:ascii="Times New Roman" w:hAnsi="Times New Roman"/>
          <w:sz w:val="26"/>
          <w:szCs w:val="26"/>
        </w:rPr>
      </w:pPr>
      <w:r w:rsidRPr="009A493F">
        <w:rPr>
          <w:rFonts w:ascii="Times New Roman" w:hAnsi="Times New Roman"/>
          <w:sz w:val="26"/>
          <w:szCs w:val="26"/>
        </w:rPr>
        <w:t>Nếu số phòng xét nghiệm &gt;10, kết quả tham chiếu là kết quả tương đồng của nhóm &gt;80%, nếu tỉ lệ tương đồng &lt; 80% thì không đánh giá kết quả.</w:t>
      </w:r>
    </w:p>
    <w:p w14:paraId="6595268C" w14:textId="77777777" w:rsidR="009A493F" w:rsidRPr="009A493F" w:rsidRDefault="009A493F" w:rsidP="009A493F">
      <w:pPr>
        <w:pStyle w:val="ListParagraph"/>
        <w:spacing w:after="0" w:line="360" w:lineRule="auto"/>
        <w:ind w:left="0" w:firstLine="567"/>
        <w:jc w:val="both"/>
        <w:rPr>
          <w:rFonts w:ascii="Times New Roman" w:hAnsi="Times New Roman"/>
          <w:sz w:val="26"/>
          <w:szCs w:val="26"/>
        </w:rPr>
      </w:pPr>
      <w:r w:rsidRPr="009A493F">
        <w:rPr>
          <w:rFonts w:ascii="Times New Roman" w:hAnsi="Times New Roman"/>
          <w:sz w:val="26"/>
          <w:szCs w:val="26"/>
        </w:rPr>
        <w:t>Nếu số phòng xét nghiệm &lt;10, kết quả tham chiếu là kết quả của PI</w:t>
      </w:r>
    </w:p>
    <w:p w14:paraId="25F4AFE3" w14:textId="6089FA37" w:rsidR="009A493F" w:rsidRPr="00821E69" w:rsidRDefault="009A493F" w:rsidP="009A493F">
      <w:pPr>
        <w:pStyle w:val="ListParagraph"/>
        <w:spacing w:after="0" w:line="360" w:lineRule="auto"/>
        <w:ind w:left="0" w:firstLine="567"/>
        <w:jc w:val="both"/>
        <w:rPr>
          <w:rFonts w:ascii="Times New Roman" w:hAnsi="Times New Roman"/>
          <w:b/>
          <w:i/>
          <w:sz w:val="26"/>
          <w:szCs w:val="26"/>
        </w:rPr>
      </w:pPr>
      <w:r w:rsidRPr="00821E69">
        <w:rPr>
          <w:rFonts w:ascii="Times New Roman" w:hAnsi="Times New Roman"/>
          <w:b/>
          <w:i/>
          <w:sz w:val="26"/>
          <w:szCs w:val="26"/>
        </w:rPr>
        <w:t xml:space="preserve">3.2.  Đối với các PXN sử dụng sinh phẩm khác sinh phẩm dùng để xác định đặc tính mẫu: </w:t>
      </w:r>
    </w:p>
    <w:p w14:paraId="370C67F0" w14:textId="77777777" w:rsidR="009A493F" w:rsidRPr="009A493F" w:rsidRDefault="009A493F" w:rsidP="009A493F">
      <w:pPr>
        <w:pStyle w:val="ListParagraph"/>
        <w:spacing w:after="0" w:line="360" w:lineRule="auto"/>
        <w:ind w:left="0" w:firstLine="567"/>
        <w:jc w:val="both"/>
        <w:rPr>
          <w:rFonts w:ascii="Times New Roman" w:hAnsi="Times New Roman"/>
          <w:sz w:val="26"/>
          <w:szCs w:val="26"/>
        </w:rPr>
      </w:pPr>
      <w:r w:rsidRPr="009A493F">
        <w:rPr>
          <w:rFonts w:ascii="Times New Roman" w:hAnsi="Times New Roman"/>
          <w:sz w:val="26"/>
          <w:szCs w:val="26"/>
        </w:rPr>
        <w:t>Nếu số phòng xét nghiệm &gt;10, kết quả tham chiếu là kết quả tương đồng của nhóm &gt;80%, nếu tỉ lệ tương đồng &lt; 80% thì không phân tích kết quả.</w:t>
      </w:r>
    </w:p>
    <w:p w14:paraId="71FC3F2C" w14:textId="77777777" w:rsidR="009A493F" w:rsidRPr="009A493F" w:rsidRDefault="009A493F" w:rsidP="009A493F">
      <w:pPr>
        <w:pStyle w:val="ListParagraph"/>
        <w:spacing w:after="0" w:line="360" w:lineRule="auto"/>
        <w:ind w:left="0" w:firstLine="567"/>
        <w:jc w:val="both"/>
        <w:rPr>
          <w:rFonts w:ascii="Times New Roman" w:hAnsi="Times New Roman"/>
          <w:sz w:val="26"/>
          <w:szCs w:val="26"/>
        </w:rPr>
      </w:pPr>
      <w:r w:rsidRPr="009A493F">
        <w:rPr>
          <w:rFonts w:ascii="Times New Roman" w:hAnsi="Times New Roman"/>
          <w:sz w:val="26"/>
          <w:szCs w:val="26"/>
        </w:rPr>
        <w:t>Nếu số phòng xét nghiệm &lt;10, nếu kết quả toàn bộ giống kết quả của PI thì đánh giá kết quả đạt, nếu có ít nhất một đơn vị sai khác kết quả thì không đánh giá kết quả của toàn bộ nhóm.</w:t>
      </w:r>
    </w:p>
    <w:p w14:paraId="55ABA13A" w14:textId="0387E993" w:rsidR="009A493F" w:rsidRDefault="00821E69" w:rsidP="00F05AA4">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Kết quả tham chiếu vòng 2.18 của Viện Pasteur Tp. HCM được trình bày trong bảng 5</w:t>
      </w:r>
    </w:p>
    <w:tbl>
      <w:tblPr>
        <w:tblW w:w="10059" w:type="dxa"/>
        <w:jc w:val="center"/>
        <w:tblLook w:val="04A0" w:firstRow="1" w:lastRow="0" w:firstColumn="1" w:lastColumn="0" w:noHBand="0" w:noVBand="1"/>
      </w:tblPr>
      <w:tblGrid>
        <w:gridCol w:w="1166"/>
        <w:gridCol w:w="1118"/>
        <w:gridCol w:w="1106"/>
        <w:gridCol w:w="1190"/>
        <w:gridCol w:w="1092"/>
        <w:gridCol w:w="1067"/>
        <w:gridCol w:w="1146"/>
        <w:gridCol w:w="1095"/>
        <w:gridCol w:w="1079"/>
      </w:tblGrid>
      <w:tr w:rsidR="00B51C21" w:rsidRPr="000360B8" w14:paraId="47E857DE" w14:textId="77777777" w:rsidTr="006408B9">
        <w:trPr>
          <w:trHeight w:val="315"/>
          <w:jc w:val="center"/>
        </w:trPr>
        <w:tc>
          <w:tcPr>
            <w:tcW w:w="1166"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4141066" w14:textId="77777777" w:rsidR="00B51C21" w:rsidRPr="000360B8" w:rsidRDefault="00B51C21" w:rsidP="00B51C21">
            <w:pPr>
              <w:rPr>
                <w:bCs/>
                <w:sz w:val="20"/>
                <w:szCs w:val="20"/>
              </w:rPr>
            </w:pPr>
            <w:r w:rsidRPr="000360B8">
              <w:rPr>
                <w:bCs/>
                <w:sz w:val="20"/>
                <w:szCs w:val="20"/>
              </w:rPr>
              <w:t>Bộ mẫu 1</w:t>
            </w:r>
          </w:p>
        </w:tc>
        <w:tc>
          <w:tcPr>
            <w:tcW w:w="1118" w:type="dxa"/>
            <w:tcBorders>
              <w:top w:val="single" w:sz="4" w:space="0" w:color="auto"/>
              <w:left w:val="nil"/>
              <w:bottom w:val="single" w:sz="4" w:space="0" w:color="auto"/>
              <w:right w:val="single" w:sz="4" w:space="0" w:color="auto"/>
            </w:tcBorders>
            <w:shd w:val="clear" w:color="000000" w:fill="92CDDC"/>
            <w:noWrap/>
            <w:hideMark/>
          </w:tcPr>
          <w:p w14:paraId="40C61E5A" w14:textId="229FC816" w:rsidR="00B51C21" w:rsidRPr="000360B8" w:rsidRDefault="00B51C21" w:rsidP="00B51C21">
            <w:pPr>
              <w:rPr>
                <w:bCs/>
                <w:sz w:val="20"/>
                <w:szCs w:val="20"/>
              </w:rPr>
            </w:pPr>
            <w:r w:rsidRPr="000360B8">
              <w:rPr>
                <w:sz w:val="20"/>
                <w:szCs w:val="20"/>
              </w:rPr>
              <w:t>PI 2.18-01</w:t>
            </w:r>
          </w:p>
        </w:tc>
        <w:tc>
          <w:tcPr>
            <w:tcW w:w="1106" w:type="dxa"/>
            <w:tcBorders>
              <w:top w:val="single" w:sz="4" w:space="0" w:color="auto"/>
              <w:left w:val="nil"/>
              <w:bottom w:val="single" w:sz="4" w:space="0" w:color="auto"/>
              <w:right w:val="single" w:sz="4" w:space="0" w:color="auto"/>
            </w:tcBorders>
            <w:shd w:val="clear" w:color="000000" w:fill="92CDDC"/>
            <w:noWrap/>
            <w:hideMark/>
          </w:tcPr>
          <w:p w14:paraId="0B8741EF" w14:textId="30121F2D" w:rsidR="00B51C21" w:rsidRPr="000360B8" w:rsidRDefault="00B51C21" w:rsidP="00B51C21">
            <w:pPr>
              <w:rPr>
                <w:bCs/>
                <w:sz w:val="20"/>
                <w:szCs w:val="20"/>
              </w:rPr>
            </w:pPr>
            <w:r w:rsidRPr="000360B8">
              <w:rPr>
                <w:sz w:val="20"/>
                <w:szCs w:val="20"/>
              </w:rPr>
              <w:t>PI 2.18-02</w:t>
            </w:r>
          </w:p>
        </w:tc>
        <w:tc>
          <w:tcPr>
            <w:tcW w:w="1190" w:type="dxa"/>
            <w:tcBorders>
              <w:top w:val="single" w:sz="4" w:space="0" w:color="auto"/>
              <w:left w:val="nil"/>
              <w:bottom w:val="single" w:sz="4" w:space="0" w:color="auto"/>
              <w:right w:val="single" w:sz="4" w:space="0" w:color="auto"/>
            </w:tcBorders>
            <w:shd w:val="clear" w:color="000000" w:fill="92CDDC"/>
            <w:noWrap/>
            <w:hideMark/>
          </w:tcPr>
          <w:p w14:paraId="5EF91C21" w14:textId="1ABA0848" w:rsidR="00B51C21" w:rsidRPr="000360B8" w:rsidRDefault="00B51C21" w:rsidP="00B51C21">
            <w:pPr>
              <w:rPr>
                <w:bCs/>
                <w:sz w:val="20"/>
                <w:szCs w:val="20"/>
              </w:rPr>
            </w:pPr>
            <w:r w:rsidRPr="000360B8">
              <w:rPr>
                <w:sz w:val="20"/>
                <w:szCs w:val="20"/>
              </w:rPr>
              <w:t>PI 2.18-03</w:t>
            </w:r>
          </w:p>
        </w:tc>
        <w:tc>
          <w:tcPr>
            <w:tcW w:w="1092" w:type="dxa"/>
            <w:tcBorders>
              <w:top w:val="single" w:sz="4" w:space="0" w:color="auto"/>
              <w:left w:val="nil"/>
              <w:bottom w:val="single" w:sz="4" w:space="0" w:color="auto"/>
              <w:right w:val="single" w:sz="4" w:space="0" w:color="auto"/>
            </w:tcBorders>
            <w:shd w:val="clear" w:color="000000" w:fill="92CDDC"/>
            <w:noWrap/>
            <w:hideMark/>
          </w:tcPr>
          <w:p w14:paraId="15B90192" w14:textId="3FF0D2F3" w:rsidR="00B51C21" w:rsidRPr="000360B8" w:rsidRDefault="00B51C21" w:rsidP="00B51C21">
            <w:pPr>
              <w:rPr>
                <w:bCs/>
                <w:sz w:val="20"/>
                <w:szCs w:val="20"/>
              </w:rPr>
            </w:pPr>
            <w:r w:rsidRPr="000360B8">
              <w:rPr>
                <w:sz w:val="20"/>
                <w:szCs w:val="20"/>
              </w:rPr>
              <w:t>PI 2.18-04</w:t>
            </w:r>
          </w:p>
        </w:tc>
        <w:tc>
          <w:tcPr>
            <w:tcW w:w="1067" w:type="dxa"/>
            <w:tcBorders>
              <w:top w:val="single" w:sz="4" w:space="0" w:color="auto"/>
              <w:left w:val="nil"/>
              <w:bottom w:val="single" w:sz="4" w:space="0" w:color="auto"/>
              <w:right w:val="single" w:sz="4" w:space="0" w:color="auto"/>
            </w:tcBorders>
            <w:shd w:val="clear" w:color="000000" w:fill="92CDDC"/>
            <w:noWrap/>
            <w:hideMark/>
          </w:tcPr>
          <w:p w14:paraId="757E00DF" w14:textId="7733FD54" w:rsidR="00B51C21" w:rsidRPr="000360B8" w:rsidRDefault="00B51C21" w:rsidP="00B51C21">
            <w:pPr>
              <w:rPr>
                <w:bCs/>
                <w:sz w:val="20"/>
                <w:szCs w:val="20"/>
              </w:rPr>
            </w:pPr>
            <w:r w:rsidRPr="000360B8">
              <w:rPr>
                <w:sz w:val="20"/>
                <w:szCs w:val="20"/>
              </w:rPr>
              <w:t>PI 2.18-05</w:t>
            </w:r>
          </w:p>
        </w:tc>
        <w:tc>
          <w:tcPr>
            <w:tcW w:w="1146" w:type="dxa"/>
            <w:tcBorders>
              <w:top w:val="single" w:sz="4" w:space="0" w:color="auto"/>
              <w:left w:val="nil"/>
              <w:bottom w:val="single" w:sz="4" w:space="0" w:color="auto"/>
              <w:right w:val="single" w:sz="4" w:space="0" w:color="auto"/>
            </w:tcBorders>
            <w:shd w:val="clear" w:color="000000" w:fill="92CDDC"/>
            <w:noWrap/>
            <w:hideMark/>
          </w:tcPr>
          <w:p w14:paraId="7DF46C1C" w14:textId="7BB74E92" w:rsidR="00B51C21" w:rsidRPr="000360B8" w:rsidRDefault="00B51C21" w:rsidP="00B51C21">
            <w:pPr>
              <w:rPr>
                <w:bCs/>
                <w:sz w:val="20"/>
                <w:szCs w:val="20"/>
              </w:rPr>
            </w:pPr>
            <w:r w:rsidRPr="000360B8">
              <w:rPr>
                <w:sz w:val="20"/>
                <w:szCs w:val="20"/>
              </w:rPr>
              <w:t>PI 2.18-06</w:t>
            </w:r>
          </w:p>
        </w:tc>
        <w:tc>
          <w:tcPr>
            <w:tcW w:w="1095" w:type="dxa"/>
            <w:tcBorders>
              <w:top w:val="single" w:sz="4" w:space="0" w:color="auto"/>
              <w:left w:val="nil"/>
              <w:bottom w:val="single" w:sz="4" w:space="0" w:color="auto"/>
              <w:right w:val="single" w:sz="4" w:space="0" w:color="auto"/>
            </w:tcBorders>
            <w:shd w:val="clear" w:color="000000" w:fill="92CDDC"/>
            <w:noWrap/>
            <w:hideMark/>
          </w:tcPr>
          <w:p w14:paraId="24E46D2D" w14:textId="4D7EF922" w:rsidR="00B51C21" w:rsidRPr="000360B8" w:rsidRDefault="00B51C21" w:rsidP="00B51C21">
            <w:pPr>
              <w:rPr>
                <w:bCs/>
                <w:sz w:val="20"/>
                <w:szCs w:val="20"/>
              </w:rPr>
            </w:pPr>
            <w:r w:rsidRPr="000360B8">
              <w:rPr>
                <w:sz w:val="20"/>
                <w:szCs w:val="20"/>
              </w:rPr>
              <w:t>PI 2.18-07</w:t>
            </w:r>
          </w:p>
        </w:tc>
        <w:tc>
          <w:tcPr>
            <w:tcW w:w="1079" w:type="dxa"/>
            <w:tcBorders>
              <w:top w:val="single" w:sz="4" w:space="0" w:color="auto"/>
              <w:left w:val="nil"/>
              <w:bottom w:val="single" w:sz="4" w:space="0" w:color="auto"/>
              <w:right w:val="single" w:sz="4" w:space="0" w:color="auto"/>
            </w:tcBorders>
            <w:shd w:val="clear" w:color="000000" w:fill="92CDDC"/>
            <w:noWrap/>
            <w:hideMark/>
          </w:tcPr>
          <w:p w14:paraId="6A3D2CB0" w14:textId="7B7E0CC4" w:rsidR="00B51C21" w:rsidRPr="000360B8" w:rsidRDefault="00B51C21" w:rsidP="00B51C21">
            <w:pPr>
              <w:rPr>
                <w:bCs/>
                <w:sz w:val="20"/>
                <w:szCs w:val="20"/>
              </w:rPr>
            </w:pPr>
            <w:r w:rsidRPr="000360B8">
              <w:rPr>
                <w:sz w:val="20"/>
                <w:szCs w:val="20"/>
              </w:rPr>
              <w:t>PI 2.18-08</w:t>
            </w:r>
          </w:p>
        </w:tc>
      </w:tr>
      <w:tr w:rsidR="00B51C21" w:rsidRPr="000360B8" w14:paraId="21587041" w14:textId="77777777" w:rsidTr="006408B9">
        <w:trPr>
          <w:trHeight w:val="315"/>
          <w:jc w:val="center"/>
        </w:trPr>
        <w:tc>
          <w:tcPr>
            <w:tcW w:w="1166" w:type="dxa"/>
            <w:tcBorders>
              <w:top w:val="nil"/>
              <w:left w:val="single" w:sz="4" w:space="0" w:color="auto"/>
              <w:bottom w:val="single" w:sz="4" w:space="0" w:color="auto"/>
              <w:right w:val="single" w:sz="4" w:space="0" w:color="auto"/>
            </w:tcBorders>
            <w:shd w:val="clear" w:color="000000" w:fill="92CDDC"/>
            <w:noWrap/>
            <w:vAlign w:val="bottom"/>
            <w:hideMark/>
          </w:tcPr>
          <w:p w14:paraId="377FCA1F" w14:textId="77777777" w:rsidR="00B51C21" w:rsidRPr="000360B8" w:rsidRDefault="00B51C21" w:rsidP="00B51C21">
            <w:pPr>
              <w:rPr>
                <w:bCs/>
                <w:sz w:val="20"/>
                <w:szCs w:val="20"/>
              </w:rPr>
            </w:pPr>
            <w:r w:rsidRPr="000360B8">
              <w:rPr>
                <w:bCs/>
                <w:sz w:val="20"/>
                <w:szCs w:val="20"/>
              </w:rPr>
              <w:t>Bộ mẫu 2</w:t>
            </w:r>
          </w:p>
        </w:tc>
        <w:tc>
          <w:tcPr>
            <w:tcW w:w="1118" w:type="dxa"/>
            <w:tcBorders>
              <w:top w:val="nil"/>
              <w:left w:val="nil"/>
              <w:bottom w:val="single" w:sz="4" w:space="0" w:color="auto"/>
              <w:right w:val="single" w:sz="4" w:space="0" w:color="auto"/>
            </w:tcBorders>
            <w:shd w:val="clear" w:color="000000" w:fill="92CDDC"/>
            <w:noWrap/>
            <w:hideMark/>
          </w:tcPr>
          <w:p w14:paraId="3C79E55F" w14:textId="3C7CB5CF" w:rsidR="00B51C21" w:rsidRPr="000360B8" w:rsidRDefault="00B51C21" w:rsidP="00E57F11">
            <w:pPr>
              <w:rPr>
                <w:bCs/>
                <w:sz w:val="20"/>
                <w:szCs w:val="20"/>
              </w:rPr>
            </w:pPr>
            <w:r w:rsidRPr="000360B8">
              <w:rPr>
                <w:sz w:val="20"/>
                <w:szCs w:val="20"/>
              </w:rPr>
              <w:t>PI 2.18-02</w:t>
            </w:r>
          </w:p>
        </w:tc>
        <w:tc>
          <w:tcPr>
            <w:tcW w:w="1106" w:type="dxa"/>
            <w:tcBorders>
              <w:top w:val="nil"/>
              <w:left w:val="nil"/>
              <w:bottom w:val="single" w:sz="4" w:space="0" w:color="auto"/>
              <w:right w:val="single" w:sz="4" w:space="0" w:color="auto"/>
            </w:tcBorders>
            <w:shd w:val="clear" w:color="000000" w:fill="92CDDC"/>
            <w:noWrap/>
            <w:hideMark/>
          </w:tcPr>
          <w:p w14:paraId="2B614CBF" w14:textId="147BB5A6" w:rsidR="00B51C21" w:rsidRPr="000360B8" w:rsidRDefault="00B51C21" w:rsidP="00B51C21">
            <w:pPr>
              <w:rPr>
                <w:bCs/>
                <w:sz w:val="20"/>
                <w:szCs w:val="20"/>
              </w:rPr>
            </w:pPr>
            <w:r w:rsidRPr="000360B8">
              <w:rPr>
                <w:sz w:val="20"/>
                <w:szCs w:val="20"/>
              </w:rPr>
              <w:t>PI 2.18-01</w:t>
            </w:r>
          </w:p>
        </w:tc>
        <w:tc>
          <w:tcPr>
            <w:tcW w:w="1190" w:type="dxa"/>
            <w:tcBorders>
              <w:top w:val="nil"/>
              <w:left w:val="nil"/>
              <w:bottom w:val="single" w:sz="4" w:space="0" w:color="auto"/>
              <w:right w:val="single" w:sz="4" w:space="0" w:color="auto"/>
            </w:tcBorders>
            <w:shd w:val="clear" w:color="000000" w:fill="92CDDC"/>
            <w:noWrap/>
            <w:hideMark/>
          </w:tcPr>
          <w:p w14:paraId="4ECA100E" w14:textId="016522D2" w:rsidR="00B51C21" w:rsidRPr="000360B8" w:rsidRDefault="00B51C21" w:rsidP="00B51C21">
            <w:pPr>
              <w:rPr>
                <w:bCs/>
                <w:sz w:val="20"/>
                <w:szCs w:val="20"/>
              </w:rPr>
            </w:pPr>
            <w:r w:rsidRPr="000360B8">
              <w:rPr>
                <w:sz w:val="20"/>
                <w:szCs w:val="20"/>
              </w:rPr>
              <w:t>PI 2.18-03</w:t>
            </w:r>
          </w:p>
        </w:tc>
        <w:tc>
          <w:tcPr>
            <w:tcW w:w="1092" w:type="dxa"/>
            <w:tcBorders>
              <w:top w:val="nil"/>
              <w:left w:val="nil"/>
              <w:bottom w:val="single" w:sz="4" w:space="0" w:color="auto"/>
              <w:right w:val="single" w:sz="4" w:space="0" w:color="auto"/>
            </w:tcBorders>
            <w:shd w:val="clear" w:color="000000" w:fill="92CDDC"/>
            <w:noWrap/>
            <w:hideMark/>
          </w:tcPr>
          <w:p w14:paraId="38D6CCAB" w14:textId="2B8F058E" w:rsidR="00B51C21" w:rsidRPr="000360B8" w:rsidRDefault="00B51C21" w:rsidP="00B51C21">
            <w:pPr>
              <w:rPr>
                <w:bCs/>
                <w:sz w:val="20"/>
                <w:szCs w:val="20"/>
              </w:rPr>
            </w:pPr>
            <w:r w:rsidRPr="000360B8">
              <w:rPr>
                <w:sz w:val="20"/>
                <w:szCs w:val="20"/>
              </w:rPr>
              <w:t>PI 2.18-04</w:t>
            </w:r>
          </w:p>
        </w:tc>
        <w:tc>
          <w:tcPr>
            <w:tcW w:w="1067" w:type="dxa"/>
            <w:tcBorders>
              <w:top w:val="nil"/>
              <w:left w:val="nil"/>
              <w:bottom w:val="single" w:sz="4" w:space="0" w:color="auto"/>
              <w:right w:val="single" w:sz="4" w:space="0" w:color="auto"/>
            </w:tcBorders>
            <w:shd w:val="clear" w:color="000000" w:fill="92CDDC"/>
            <w:noWrap/>
            <w:hideMark/>
          </w:tcPr>
          <w:p w14:paraId="23767EF6" w14:textId="0B07D0FC" w:rsidR="00B51C21" w:rsidRPr="000360B8" w:rsidRDefault="00B51C21" w:rsidP="00B51C21">
            <w:pPr>
              <w:rPr>
                <w:bCs/>
                <w:sz w:val="20"/>
                <w:szCs w:val="20"/>
              </w:rPr>
            </w:pPr>
            <w:r w:rsidRPr="000360B8">
              <w:rPr>
                <w:sz w:val="20"/>
                <w:szCs w:val="20"/>
              </w:rPr>
              <w:t>PI 2.18-05</w:t>
            </w:r>
          </w:p>
        </w:tc>
        <w:tc>
          <w:tcPr>
            <w:tcW w:w="1146" w:type="dxa"/>
            <w:tcBorders>
              <w:top w:val="nil"/>
              <w:left w:val="nil"/>
              <w:bottom w:val="single" w:sz="4" w:space="0" w:color="auto"/>
              <w:right w:val="single" w:sz="4" w:space="0" w:color="auto"/>
            </w:tcBorders>
            <w:shd w:val="clear" w:color="000000" w:fill="92CDDC"/>
            <w:noWrap/>
            <w:hideMark/>
          </w:tcPr>
          <w:p w14:paraId="13F157BF" w14:textId="1ADA0F18" w:rsidR="00B51C21" w:rsidRPr="000360B8" w:rsidRDefault="00B51C21" w:rsidP="00B51C21">
            <w:pPr>
              <w:rPr>
                <w:bCs/>
                <w:sz w:val="20"/>
                <w:szCs w:val="20"/>
              </w:rPr>
            </w:pPr>
            <w:r w:rsidRPr="000360B8">
              <w:rPr>
                <w:sz w:val="20"/>
                <w:szCs w:val="20"/>
              </w:rPr>
              <w:t>PI 2.18-06</w:t>
            </w:r>
          </w:p>
        </w:tc>
        <w:tc>
          <w:tcPr>
            <w:tcW w:w="1095" w:type="dxa"/>
            <w:tcBorders>
              <w:top w:val="nil"/>
              <w:left w:val="nil"/>
              <w:bottom w:val="single" w:sz="4" w:space="0" w:color="auto"/>
              <w:right w:val="single" w:sz="4" w:space="0" w:color="auto"/>
            </w:tcBorders>
            <w:shd w:val="clear" w:color="000000" w:fill="92CDDC"/>
            <w:noWrap/>
            <w:hideMark/>
          </w:tcPr>
          <w:p w14:paraId="2CBFEC97" w14:textId="23171EB8" w:rsidR="00B51C21" w:rsidRPr="000360B8" w:rsidRDefault="00B51C21" w:rsidP="00B51C21">
            <w:pPr>
              <w:rPr>
                <w:bCs/>
                <w:sz w:val="20"/>
                <w:szCs w:val="20"/>
              </w:rPr>
            </w:pPr>
            <w:r w:rsidRPr="000360B8">
              <w:rPr>
                <w:sz w:val="20"/>
                <w:szCs w:val="20"/>
              </w:rPr>
              <w:t>PI 2.18-07</w:t>
            </w:r>
          </w:p>
        </w:tc>
        <w:tc>
          <w:tcPr>
            <w:tcW w:w="1079" w:type="dxa"/>
            <w:tcBorders>
              <w:top w:val="nil"/>
              <w:left w:val="nil"/>
              <w:bottom w:val="single" w:sz="4" w:space="0" w:color="auto"/>
              <w:right w:val="single" w:sz="4" w:space="0" w:color="auto"/>
            </w:tcBorders>
            <w:shd w:val="clear" w:color="000000" w:fill="92CDDC"/>
            <w:noWrap/>
            <w:hideMark/>
          </w:tcPr>
          <w:p w14:paraId="59E42B27" w14:textId="776D494A" w:rsidR="00B51C21" w:rsidRPr="000360B8" w:rsidRDefault="00B51C21" w:rsidP="00B51C21">
            <w:pPr>
              <w:rPr>
                <w:bCs/>
                <w:sz w:val="20"/>
                <w:szCs w:val="20"/>
              </w:rPr>
            </w:pPr>
            <w:r w:rsidRPr="000360B8">
              <w:rPr>
                <w:sz w:val="20"/>
                <w:szCs w:val="20"/>
              </w:rPr>
              <w:t>PI 2.18-08</w:t>
            </w:r>
          </w:p>
        </w:tc>
      </w:tr>
      <w:tr w:rsidR="00B51C21" w:rsidRPr="000360B8" w14:paraId="47391D88" w14:textId="77777777" w:rsidTr="006408B9">
        <w:trPr>
          <w:trHeight w:val="315"/>
          <w:jc w:val="center"/>
        </w:trPr>
        <w:tc>
          <w:tcPr>
            <w:tcW w:w="1166" w:type="dxa"/>
            <w:tcBorders>
              <w:top w:val="nil"/>
              <w:left w:val="single" w:sz="4" w:space="0" w:color="auto"/>
              <w:bottom w:val="single" w:sz="4" w:space="0" w:color="auto"/>
              <w:right w:val="single" w:sz="4" w:space="0" w:color="auto"/>
            </w:tcBorders>
            <w:shd w:val="clear" w:color="000000" w:fill="FCD5B4"/>
            <w:noWrap/>
            <w:vAlign w:val="bottom"/>
            <w:hideMark/>
          </w:tcPr>
          <w:p w14:paraId="58D73578" w14:textId="77777777" w:rsidR="00B51C21" w:rsidRPr="000360B8" w:rsidRDefault="00B51C21" w:rsidP="00B51C21">
            <w:pPr>
              <w:jc w:val="center"/>
              <w:rPr>
                <w:bCs/>
                <w:sz w:val="20"/>
                <w:szCs w:val="20"/>
              </w:rPr>
            </w:pPr>
            <w:r w:rsidRPr="000360B8">
              <w:rPr>
                <w:bCs/>
                <w:sz w:val="20"/>
                <w:szCs w:val="20"/>
              </w:rPr>
              <w:t>Kết quả tham chiếu</w:t>
            </w:r>
          </w:p>
        </w:tc>
        <w:tc>
          <w:tcPr>
            <w:tcW w:w="1118" w:type="dxa"/>
            <w:tcBorders>
              <w:top w:val="nil"/>
              <w:left w:val="nil"/>
              <w:bottom w:val="single" w:sz="4" w:space="0" w:color="auto"/>
              <w:right w:val="single" w:sz="4" w:space="0" w:color="auto"/>
            </w:tcBorders>
            <w:shd w:val="clear" w:color="000000" w:fill="FCD5B4"/>
            <w:noWrap/>
            <w:hideMark/>
          </w:tcPr>
          <w:p w14:paraId="532B1DDA" w14:textId="69999ABE" w:rsidR="00B51C21" w:rsidRPr="000360B8" w:rsidRDefault="00B51C21" w:rsidP="00B51C21">
            <w:pPr>
              <w:rPr>
                <w:bCs/>
                <w:sz w:val="20"/>
                <w:szCs w:val="20"/>
              </w:rPr>
            </w:pPr>
            <w:r w:rsidRPr="000360B8">
              <w:rPr>
                <w:sz w:val="20"/>
                <w:szCs w:val="20"/>
              </w:rPr>
              <w:t>Dương tính</w:t>
            </w:r>
          </w:p>
        </w:tc>
        <w:tc>
          <w:tcPr>
            <w:tcW w:w="1106" w:type="dxa"/>
            <w:tcBorders>
              <w:top w:val="nil"/>
              <w:left w:val="nil"/>
              <w:bottom w:val="single" w:sz="4" w:space="0" w:color="auto"/>
              <w:right w:val="single" w:sz="4" w:space="0" w:color="auto"/>
            </w:tcBorders>
            <w:shd w:val="clear" w:color="000000" w:fill="FCD5B4"/>
            <w:noWrap/>
            <w:hideMark/>
          </w:tcPr>
          <w:p w14:paraId="38250532" w14:textId="53E1CA59" w:rsidR="00B51C21" w:rsidRPr="000360B8" w:rsidRDefault="00B51C21" w:rsidP="00B51C21">
            <w:pPr>
              <w:rPr>
                <w:bCs/>
                <w:sz w:val="20"/>
                <w:szCs w:val="20"/>
              </w:rPr>
            </w:pPr>
            <w:r w:rsidRPr="000360B8">
              <w:rPr>
                <w:sz w:val="20"/>
                <w:szCs w:val="20"/>
              </w:rPr>
              <w:t>Âm tính</w:t>
            </w:r>
          </w:p>
        </w:tc>
        <w:tc>
          <w:tcPr>
            <w:tcW w:w="1190" w:type="dxa"/>
            <w:tcBorders>
              <w:top w:val="nil"/>
              <w:left w:val="nil"/>
              <w:bottom w:val="single" w:sz="4" w:space="0" w:color="auto"/>
              <w:right w:val="single" w:sz="4" w:space="0" w:color="auto"/>
            </w:tcBorders>
            <w:shd w:val="clear" w:color="000000" w:fill="FCD5B4"/>
            <w:noWrap/>
            <w:hideMark/>
          </w:tcPr>
          <w:p w14:paraId="7F451033" w14:textId="1F424411" w:rsidR="00B51C21" w:rsidRPr="000360B8" w:rsidRDefault="00B51C21" w:rsidP="00B51C21">
            <w:pPr>
              <w:rPr>
                <w:bCs/>
                <w:sz w:val="20"/>
                <w:szCs w:val="20"/>
              </w:rPr>
            </w:pPr>
            <w:r w:rsidRPr="000360B8">
              <w:rPr>
                <w:sz w:val="20"/>
                <w:szCs w:val="20"/>
              </w:rPr>
              <w:t>Âm tính</w:t>
            </w:r>
          </w:p>
        </w:tc>
        <w:tc>
          <w:tcPr>
            <w:tcW w:w="1092" w:type="dxa"/>
            <w:tcBorders>
              <w:top w:val="nil"/>
              <w:left w:val="nil"/>
              <w:bottom w:val="single" w:sz="4" w:space="0" w:color="auto"/>
              <w:right w:val="single" w:sz="4" w:space="0" w:color="auto"/>
            </w:tcBorders>
            <w:shd w:val="clear" w:color="000000" w:fill="FCD5B4"/>
            <w:noWrap/>
            <w:hideMark/>
          </w:tcPr>
          <w:p w14:paraId="178B67D8" w14:textId="68E5C113" w:rsidR="00B51C21" w:rsidRPr="000360B8" w:rsidRDefault="00B51C21" w:rsidP="00B51C21">
            <w:pPr>
              <w:rPr>
                <w:bCs/>
                <w:sz w:val="20"/>
                <w:szCs w:val="20"/>
              </w:rPr>
            </w:pPr>
            <w:r w:rsidRPr="000360B8">
              <w:rPr>
                <w:sz w:val="20"/>
                <w:szCs w:val="20"/>
              </w:rPr>
              <w:t>Dương tính</w:t>
            </w:r>
          </w:p>
        </w:tc>
        <w:tc>
          <w:tcPr>
            <w:tcW w:w="1067" w:type="dxa"/>
            <w:tcBorders>
              <w:top w:val="nil"/>
              <w:left w:val="nil"/>
              <w:bottom w:val="single" w:sz="4" w:space="0" w:color="auto"/>
              <w:right w:val="single" w:sz="4" w:space="0" w:color="auto"/>
            </w:tcBorders>
            <w:shd w:val="clear" w:color="000000" w:fill="FCD5B4"/>
            <w:noWrap/>
            <w:hideMark/>
          </w:tcPr>
          <w:p w14:paraId="5A1B91EC" w14:textId="440FC54F" w:rsidR="00B51C21" w:rsidRPr="000360B8" w:rsidRDefault="00B51C21" w:rsidP="00B51C21">
            <w:pPr>
              <w:rPr>
                <w:bCs/>
                <w:sz w:val="20"/>
                <w:szCs w:val="20"/>
              </w:rPr>
            </w:pPr>
            <w:r w:rsidRPr="000360B8">
              <w:rPr>
                <w:sz w:val="20"/>
                <w:szCs w:val="20"/>
              </w:rPr>
              <w:t>Âm tính</w:t>
            </w:r>
          </w:p>
        </w:tc>
        <w:tc>
          <w:tcPr>
            <w:tcW w:w="1146" w:type="dxa"/>
            <w:tcBorders>
              <w:top w:val="nil"/>
              <w:left w:val="nil"/>
              <w:bottom w:val="single" w:sz="4" w:space="0" w:color="auto"/>
              <w:right w:val="single" w:sz="4" w:space="0" w:color="auto"/>
            </w:tcBorders>
            <w:shd w:val="clear" w:color="000000" w:fill="FCD5B4"/>
            <w:noWrap/>
            <w:hideMark/>
          </w:tcPr>
          <w:p w14:paraId="6EB9FD5F" w14:textId="2DEC52B8" w:rsidR="00B51C21" w:rsidRPr="000360B8" w:rsidRDefault="00B51C21" w:rsidP="00B51C21">
            <w:pPr>
              <w:rPr>
                <w:bCs/>
                <w:sz w:val="20"/>
                <w:szCs w:val="20"/>
              </w:rPr>
            </w:pPr>
            <w:r w:rsidRPr="000360B8">
              <w:rPr>
                <w:sz w:val="20"/>
                <w:szCs w:val="20"/>
              </w:rPr>
              <w:t>Dương tính</w:t>
            </w:r>
          </w:p>
        </w:tc>
        <w:tc>
          <w:tcPr>
            <w:tcW w:w="1095" w:type="dxa"/>
            <w:tcBorders>
              <w:top w:val="nil"/>
              <w:left w:val="nil"/>
              <w:bottom w:val="single" w:sz="4" w:space="0" w:color="auto"/>
              <w:right w:val="single" w:sz="4" w:space="0" w:color="auto"/>
            </w:tcBorders>
            <w:shd w:val="clear" w:color="000000" w:fill="FCD5B4"/>
            <w:noWrap/>
            <w:hideMark/>
          </w:tcPr>
          <w:p w14:paraId="703A2244" w14:textId="2BB5C31D" w:rsidR="00B51C21" w:rsidRPr="000360B8" w:rsidRDefault="00B51C21" w:rsidP="00B51C21">
            <w:pPr>
              <w:rPr>
                <w:bCs/>
                <w:sz w:val="20"/>
                <w:szCs w:val="20"/>
              </w:rPr>
            </w:pPr>
            <w:r w:rsidRPr="000360B8">
              <w:rPr>
                <w:sz w:val="20"/>
                <w:szCs w:val="20"/>
              </w:rPr>
              <w:t>Dương tính</w:t>
            </w:r>
          </w:p>
        </w:tc>
        <w:tc>
          <w:tcPr>
            <w:tcW w:w="1079" w:type="dxa"/>
            <w:tcBorders>
              <w:top w:val="nil"/>
              <w:left w:val="nil"/>
              <w:bottom w:val="single" w:sz="4" w:space="0" w:color="auto"/>
              <w:right w:val="single" w:sz="4" w:space="0" w:color="auto"/>
            </w:tcBorders>
            <w:shd w:val="clear" w:color="000000" w:fill="FCD5B4"/>
            <w:noWrap/>
            <w:hideMark/>
          </w:tcPr>
          <w:p w14:paraId="0141752E" w14:textId="7A6B5C76" w:rsidR="00B51C21" w:rsidRPr="000360B8" w:rsidRDefault="00B51C21" w:rsidP="00B51C21">
            <w:pPr>
              <w:rPr>
                <w:bCs/>
                <w:sz w:val="20"/>
                <w:szCs w:val="20"/>
              </w:rPr>
            </w:pPr>
            <w:r w:rsidRPr="000360B8">
              <w:rPr>
                <w:sz w:val="20"/>
                <w:szCs w:val="20"/>
              </w:rPr>
              <w:t>Dương tính</w:t>
            </w:r>
          </w:p>
        </w:tc>
      </w:tr>
    </w:tbl>
    <w:p w14:paraId="63E0C927" w14:textId="3F3A1AC3" w:rsidR="00ED73B0" w:rsidRPr="00100CB0" w:rsidRDefault="00ED73B0" w:rsidP="00F05AA4">
      <w:pPr>
        <w:pStyle w:val="ListParagraph"/>
        <w:spacing w:before="120" w:after="0" w:line="360" w:lineRule="auto"/>
        <w:ind w:left="0" w:firstLine="567"/>
        <w:jc w:val="center"/>
        <w:rPr>
          <w:rFonts w:ascii="Times New Roman" w:hAnsi="Times New Roman"/>
          <w:sz w:val="26"/>
          <w:szCs w:val="26"/>
        </w:rPr>
      </w:pPr>
      <w:r w:rsidRPr="00100CB0">
        <w:rPr>
          <w:rFonts w:ascii="Times New Roman" w:hAnsi="Times New Roman"/>
          <w:b/>
          <w:i/>
          <w:sz w:val="26"/>
          <w:szCs w:val="26"/>
          <w:u w:val="single"/>
        </w:rPr>
        <w:t>Bảng 5</w:t>
      </w:r>
      <w:r w:rsidRPr="00100CB0">
        <w:rPr>
          <w:rFonts w:ascii="Times New Roman" w:hAnsi="Times New Roman"/>
          <w:b/>
          <w:sz w:val="26"/>
          <w:szCs w:val="26"/>
        </w:rPr>
        <w:t>. Kết quả tham chiếu</w:t>
      </w:r>
      <w:r w:rsidR="00821E69">
        <w:rPr>
          <w:rFonts w:ascii="Times New Roman" w:hAnsi="Times New Roman"/>
          <w:b/>
          <w:sz w:val="26"/>
          <w:szCs w:val="26"/>
        </w:rPr>
        <w:t xml:space="preserve"> bộ mẫu V2</w:t>
      </w:r>
      <w:r w:rsidR="00C03856">
        <w:rPr>
          <w:rFonts w:ascii="Times New Roman" w:hAnsi="Times New Roman"/>
          <w:b/>
          <w:sz w:val="26"/>
          <w:szCs w:val="26"/>
        </w:rPr>
        <w:t>.18</w:t>
      </w:r>
      <w:r w:rsidRPr="00100CB0">
        <w:rPr>
          <w:rFonts w:ascii="Times New Roman" w:hAnsi="Times New Roman"/>
          <w:b/>
          <w:sz w:val="26"/>
          <w:szCs w:val="26"/>
        </w:rPr>
        <w:t xml:space="preserve"> của viện Pasteur TP HCM</w:t>
      </w:r>
    </w:p>
    <w:p w14:paraId="6F5B3D95" w14:textId="1066BDF8" w:rsidR="00354D0D" w:rsidRPr="00100CB0" w:rsidRDefault="00E47E18" w:rsidP="00E47E18">
      <w:pPr>
        <w:pStyle w:val="ListParagraph"/>
        <w:spacing w:after="0" w:line="360" w:lineRule="auto"/>
        <w:ind w:left="0" w:firstLine="567"/>
        <w:jc w:val="both"/>
        <w:rPr>
          <w:rFonts w:ascii="Times New Roman" w:hAnsi="Times New Roman"/>
          <w:sz w:val="26"/>
          <w:szCs w:val="26"/>
        </w:rPr>
      </w:pPr>
      <w:r w:rsidRPr="00100CB0">
        <w:rPr>
          <w:rFonts w:ascii="Times New Roman" w:hAnsi="Times New Roman"/>
          <w:sz w:val="26"/>
          <w:szCs w:val="26"/>
        </w:rPr>
        <w:t>Kết q</w:t>
      </w:r>
      <w:r w:rsidR="001B1CF2" w:rsidRPr="00100CB0">
        <w:rPr>
          <w:rFonts w:ascii="Times New Roman" w:hAnsi="Times New Roman"/>
          <w:sz w:val="26"/>
          <w:szCs w:val="26"/>
        </w:rPr>
        <w:t>uả</w:t>
      </w:r>
      <w:r w:rsidRPr="00100CB0">
        <w:rPr>
          <w:rFonts w:ascii="Times New Roman" w:hAnsi="Times New Roman"/>
          <w:sz w:val="26"/>
          <w:szCs w:val="26"/>
        </w:rPr>
        <w:t xml:space="preserve"> cho th</w:t>
      </w:r>
      <w:r w:rsidR="00796ED8" w:rsidRPr="00100CB0">
        <w:rPr>
          <w:rFonts w:ascii="Times New Roman" w:hAnsi="Times New Roman"/>
          <w:sz w:val="26"/>
          <w:szCs w:val="26"/>
        </w:rPr>
        <w:t xml:space="preserve">ấy đối với </w:t>
      </w:r>
      <w:r w:rsidR="00C41A85" w:rsidRPr="00100CB0">
        <w:rPr>
          <w:rFonts w:ascii="Times New Roman" w:hAnsi="Times New Roman"/>
          <w:sz w:val="26"/>
          <w:szCs w:val="26"/>
        </w:rPr>
        <w:t>các</w:t>
      </w:r>
      <w:r w:rsidR="00796ED8" w:rsidRPr="00100CB0">
        <w:rPr>
          <w:rFonts w:ascii="Times New Roman" w:hAnsi="Times New Roman"/>
          <w:sz w:val="26"/>
          <w:szCs w:val="26"/>
        </w:rPr>
        <w:t xml:space="preserve"> sinh </w:t>
      </w:r>
      <w:r w:rsidR="00C41A85" w:rsidRPr="00100CB0">
        <w:rPr>
          <w:rFonts w:ascii="Times New Roman" w:hAnsi="Times New Roman"/>
          <w:sz w:val="26"/>
          <w:szCs w:val="26"/>
        </w:rPr>
        <w:t xml:space="preserve">phẩm có thể sử dụng kết quả của nhóm tham </w:t>
      </w:r>
      <w:r w:rsidR="00B868F2" w:rsidRPr="00100CB0">
        <w:rPr>
          <w:rFonts w:ascii="Times New Roman" w:hAnsi="Times New Roman"/>
          <w:sz w:val="26"/>
          <w:szCs w:val="26"/>
        </w:rPr>
        <w:t xml:space="preserve">chiếu, tỉ lệ kết quả tương đồng dao động trong nhóm từ </w:t>
      </w:r>
      <w:r w:rsidR="000B62FE">
        <w:rPr>
          <w:rFonts w:ascii="Times New Roman" w:hAnsi="Times New Roman"/>
          <w:sz w:val="26"/>
          <w:szCs w:val="26"/>
        </w:rPr>
        <w:t>98.8</w:t>
      </w:r>
      <w:r w:rsidR="00BD519C" w:rsidRPr="00100CB0">
        <w:rPr>
          <w:rFonts w:ascii="Times New Roman" w:hAnsi="Times New Roman"/>
          <w:sz w:val="26"/>
          <w:szCs w:val="26"/>
        </w:rPr>
        <w:t>% đến 100%, và các kết quả tham chiếu đều phù hợp với kết quả của viện Pasteur</w:t>
      </w:r>
      <w:r w:rsidR="0086628C">
        <w:rPr>
          <w:rFonts w:ascii="Times New Roman" w:hAnsi="Times New Roman"/>
          <w:sz w:val="26"/>
          <w:szCs w:val="26"/>
        </w:rPr>
        <w:t xml:space="preserve"> Tp. HCM</w:t>
      </w:r>
    </w:p>
    <w:p w14:paraId="4ACFBDF4" w14:textId="23A55B9D" w:rsidR="000B62FE" w:rsidRDefault="000B62FE" w:rsidP="00E47E18">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Trong vòng 2.18, có 3 sinh phẩm được các phòng xét nghiệm sử dụng nhưng số lượng các phòng xét nghiệm ở mỗi sinh phẩm &lt;10, vì vậy các phòng xét nghiệm thuộc các nhóm này sẽ không được xếp loại kết quả, các phòng xét nghiệm này có thể tham khảo kết quả tham chiếu của Viện Pasteur (bảng 5) để xem xét kết quả của đơn vị mình.</w:t>
      </w:r>
      <w:r w:rsidR="0045779D">
        <w:rPr>
          <w:rFonts w:ascii="Times New Roman" w:hAnsi="Times New Roman"/>
          <w:sz w:val="26"/>
          <w:szCs w:val="26"/>
        </w:rPr>
        <w:t xml:space="preserve"> Chi tiết 3 loại sinh phẩm và các phòng xét nghiệm không được đánh giá ở bảng 6</w:t>
      </w:r>
      <w:r w:rsidR="0068747D">
        <w:rPr>
          <w:rFonts w:ascii="Times New Roman" w:hAnsi="Times New Roman"/>
          <w:sz w:val="26"/>
          <w:szCs w:val="26"/>
        </w:rPr>
        <w:t>.</w:t>
      </w:r>
    </w:p>
    <w:p w14:paraId="19B86397" w14:textId="73B4620A" w:rsidR="0068747D" w:rsidRDefault="0068747D" w:rsidP="00E47E18">
      <w:pPr>
        <w:pStyle w:val="ListParagraph"/>
        <w:spacing w:after="0" w:line="360" w:lineRule="auto"/>
        <w:ind w:left="0" w:firstLine="567"/>
        <w:jc w:val="both"/>
        <w:rPr>
          <w:rFonts w:ascii="Times New Roman" w:hAnsi="Times New Roman"/>
          <w:sz w:val="26"/>
          <w:szCs w:val="26"/>
        </w:rPr>
      </w:pPr>
    </w:p>
    <w:tbl>
      <w:tblPr>
        <w:tblW w:w="5569" w:type="dxa"/>
        <w:jc w:val="center"/>
        <w:tblLook w:val="04A0" w:firstRow="1" w:lastRow="0" w:firstColumn="1" w:lastColumn="0" w:noHBand="0" w:noVBand="1"/>
      </w:tblPr>
      <w:tblGrid>
        <w:gridCol w:w="3438"/>
        <w:gridCol w:w="2131"/>
      </w:tblGrid>
      <w:tr w:rsidR="00FC0572" w:rsidRPr="00CB7078" w14:paraId="41636003" w14:textId="346809DB" w:rsidTr="00946C04">
        <w:trPr>
          <w:trHeight w:val="315"/>
          <w:jc w:val="center"/>
        </w:trPr>
        <w:tc>
          <w:tcPr>
            <w:tcW w:w="3438" w:type="dxa"/>
            <w:vMerge w:val="restart"/>
            <w:tcBorders>
              <w:top w:val="single" w:sz="4" w:space="0" w:color="auto"/>
              <w:left w:val="single" w:sz="4" w:space="0" w:color="auto"/>
              <w:right w:val="single" w:sz="4" w:space="0" w:color="auto"/>
            </w:tcBorders>
            <w:shd w:val="clear" w:color="auto" w:fill="auto"/>
            <w:noWrap/>
            <w:vAlign w:val="center"/>
            <w:hideMark/>
          </w:tcPr>
          <w:p w14:paraId="1E551716" w14:textId="77777777" w:rsidR="00FC0572" w:rsidRPr="00CB7078" w:rsidRDefault="00FC0572" w:rsidP="00CB7078">
            <w:pPr>
              <w:rPr>
                <w:rFonts w:eastAsia="Times New Roman"/>
                <w:b/>
                <w:color w:val="000000"/>
              </w:rPr>
            </w:pPr>
            <w:r w:rsidRPr="00CB7078">
              <w:rPr>
                <w:rFonts w:eastAsia="Times New Roman"/>
                <w:b/>
                <w:color w:val="000000"/>
              </w:rPr>
              <w:t>Amvi Quicktest HIV 1&amp;2 Card (3.0)</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bottom"/>
          </w:tcPr>
          <w:p w14:paraId="164EE623" w14:textId="1BCF789D" w:rsidR="00FC0572" w:rsidRPr="00FC0572" w:rsidRDefault="00FC0572" w:rsidP="00CB7078">
            <w:pPr>
              <w:rPr>
                <w:rFonts w:eastAsia="Times New Roman"/>
                <w:color w:val="000000"/>
              </w:rPr>
            </w:pPr>
            <w:r w:rsidRPr="00CB7078">
              <w:rPr>
                <w:rFonts w:eastAsia="Times New Roman"/>
                <w:color w:val="000000"/>
              </w:rPr>
              <w:t>S-0141</w:t>
            </w:r>
          </w:p>
        </w:tc>
      </w:tr>
      <w:tr w:rsidR="00FC0572" w:rsidRPr="00CB7078" w14:paraId="3E83C901" w14:textId="6BDF7C71"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1C6735B3" w14:textId="7CDF01A7"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77B5EFF0" w14:textId="0152E34D" w:rsidR="00FC0572" w:rsidRPr="00CB7078" w:rsidRDefault="00FC0572" w:rsidP="00CB7078">
            <w:pPr>
              <w:rPr>
                <w:rFonts w:eastAsia="Times New Roman"/>
                <w:color w:val="000000"/>
              </w:rPr>
            </w:pPr>
            <w:r w:rsidRPr="00CB7078">
              <w:rPr>
                <w:rFonts w:eastAsia="Times New Roman"/>
                <w:color w:val="000000"/>
              </w:rPr>
              <w:t>S-0226</w:t>
            </w:r>
          </w:p>
        </w:tc>
      </w:tr>
      <w:tr w:rsidR="00FC0572" w:rsidRPr="00CB7078" w14:paraId="3155B3F9" w14:textId="19C2B1D1"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60C2EEF2" w14:textId="124F5350"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5D2C5A7E" w14:textId="63E6A04A" w:rsidR="00FC0572" w:rsidRPr="00CB7078" w:rsidRDefault="00FC0572" w:rsidP="00CB7078">
            <w:pPr>
              <w:rPr>
                <w:rFonts w:eastAsia="Times New Roman"/>
                <w:color w:val="000000"/>
              </w:rPr>
            </w:pPr>
            <w:r w:rsidRPr="00CB7078">
              <w:rPr>
                <w:rFonts w:eastAsia="Times New Roman"/>
                <w:color w:val="000000"/>
              </w:rPr>
              <w:t>S-0321</w:t>
            </w:r>
          </w:p>
        </w:tc>
      </w:tr>
      <w:tr w:rsidR="00FC0572" w:rsidRPr="00CB7078" w14:paraId="7C5FE964" w14:textId="09987D20"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3FE62D2D" w14:textId="083BF06B"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3A04F6F0" w14:textId="21A0343E" w:rsidR="00FC0572" w:rsidRPr="00CB7078" w:rsidRDefault="00FC0572" w:rsidP="00CB7078">
            <w:pPr>
              <w:rPr>
                <w:rFonts w:eastAsia="Times New Roman"/>
                <w:color w:val="000000"/>
              </w:rPr>
            </w:pPr>
            <w:r w:rsidRPr="00CB7078">
              <w:rPr>
                <w:rFonts w:eastAsia="Times New Roman"/>
                <w:color w:val="000000"/>
              </w:rPr>
              <w:t>S-0348</w:t>
            </w:r>
          </w:p>
        </w:tc>
      </w:tr>
      <w:tr w:rsidR="00FC0572" w:rsidRPr="00CB7078" w14:paraId="686E5714" w14:textId="6B822582" w:rsidTr="00946C04">
        <w:trPr>
          <w:trHeight w:val="315"/>
          <w:jc w:val="center"/>
        </w:trPr>
        <w:tc>
          <w:tcPr>
            <w:tcW w:w="3438" w:type="dxa"/>
            <w:vMerge/>
            <w:tcBorders>
              <w:left w:val="single" w:sz="4" w:space="0" w:color="auto"/>
              <w:bottom w:val="single" w:sz="4" w:space="0" w:color="auto"/>
              <w:right w:val="single" w:sz="4" w:space="0" w:color="auto"/>
            </w:tcBorders>
            <w:shd w:val="clear" w:color="auto" w:fill="auto"/>
            <w:noWrap/>
            <w:vAlign w:val="bottom"/>
          </w:tcPr>
          <w:p w14:paraId="06899D90" w14:textId="7E82EFDD"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7AE5E1A3" w14:textId="65DD8DD7" w:rsidR="00FC0572" w:rsidRPr="00CB7078" w:rsidRDefault="00FC0572" w:rsidP="00CB7078">
            <w:pPr>
              <w:rPr>
                <w:rFonts w:eastAsia="Times New Roman"/>
                <w:color w:val="000000"/>
              </w:rPr>
            </w:pPr>
            <w:r w:rsidRPr="00CB7078">
              <w:rPr>
                <w:rFonts w:eastAsia="Times New Roman"/>
                <w:color w:val="000000"/>
              </w:rPr>
              <w:t>S-0546</w:t>
            </w:r>
            <w:r>
              <w:rPr>
                <w:rFonts w:eastAsia="Times New Roman"/>
                <w:color w:val="000000"/>
              </w:rPr>
              <w:t xml:space="preserve"> (*)</w:t>
            </w:r>
          </w:p>
        </w:tc>
      </w:tr>
      <w:tr w:rsidR="00CB7078" w:rsidRPr="00CB7078" w14:paraId="52A245FD" w14:textId="77777777" w:rsidTr="00946C04">
        <w:trPr>
          <w:trHeight w:val="315"/>
          <w:jc w:val="center"/>
        </w:trPr>
        <w:tc>
          <w:tcPr>
            <w:tcW w:w="3438" w:type="dxa"/>
            <w:tcBorders>
              <w:top w:val="nil"/>
              <w:left w:val="single" w:sz="4" w:space="0" w:color="auto"/>
              <w:bottom w:val="single" w:sz="4" w:space="0" w:color="auto"/>
              <w:right w:val="single" w:sz="4" w:space="0" w:color="auto"/>
            </w:tcBorders>
            <w:shd w:val="clear" w:color="auto" w:fill="auto"/>
            <w:noWrap/>
            <w:vAlign w:val="bottom"/>
          </w:tcPr>
          <w:p w14:paraId="39E309E8" w14:textId="2738C7E7" w:rsidR="00CB7078" w:rsidRPr="00CB7078" w:rsidRDefault="00CB7078" w:rsidP="00CB7078">
            <w:pPr>
              <w:rPr>
                <w:rFonts w:eastAsia="Times New Roman"/>
                <w:color w:val="000000"/>
              </w:rPr>
            </w:pPr>
            <w:r>
              <w:rPr>
                <w:b/>
                <w:bCs/>
                <w:color w:val="000000"/>
              </w:rPr>
              <w:t>Card test-Dipstick HIV 1&amp;2</w:t>
            </w:r>
          </w:p>
        </w:tc>
        <w:tc>
          <w:tcPr>
            <w:tcW w:w="2131" w:type="dxa"/>
            <w:tcBorders>
              <w:top w:val="nil"/>
              <w:left w:val="single" w:sz="4" w:space="0" w:color="auto"/>
              <w:bottom w:val="single" w:sz="4" w:space="0" w:color="auto"/>
              <w:right w:val="single" w:sz="4" w:space="0" w:color="auto"/>
            </w:tcBorders>
            <w:vAlign w:val="bottom"/>
          </w:tcPr>
          <w:p w14:paraId="55FFD52F" w14:textId="288391B5" w:rsidR="00CB7078" w:rsidRPr="00CB7078" w:rsidRDefault="00CB7078" w:rsidP="00CB7078">
            <w:pPr>
              <w:rPr>
                <w:rFonts w:eastAsia="Times New Roman"/>
                <w:color w:val="000000"/>
              </w:rPr>
            </w:pPr>
            <w:r>
              <w:rPr>
                <w:color w:val="000000"/>
              </w:rPr>
              <w:t>S-0427</w:t>
            </w:r>
            <w:r w:rsidR="00FC0572">
              <w:rPr>
                <w:color w:val="000000"/>
              </w:rPr>
              <w:t xml:space="preserve"> (*)</w:t>
            </w:r>
          </w:p>
        </w:tc>
      </w:tr>
      <w:tr w:rsidR="00FC0572" w:rsidRPr="00CB7078" w14:paraId="43068AD7" w14:textId="77777777" w:rsidTr="00946C04">
        <w:trPr>
          <w:trHeight w:val="315"/>
          <w:jc w:val="center"/>
        </w:trPr>
        <w:tc>
          <w:tcPr>
            <w:tcW w:w="3438" w:type="dxa"/>
            <w:vMerge w:val="restart"/>
            <w:tcBorders>
              <w:top w:val="nil"/>
              <w:left w:val="single" w:sz="4" w:space="0" w:color="auto"/>
              <w:right w:val="single" w:sz="4" w:space="0" w:color="auto"/>
            </w:tcBorders>
            <w:shd w:val="clear" w:color="auto" w:fill="auto"/>
            <w:noWrap/>
            <w:vAlign w:val="center"/>
          </w:tcPr>
          <w:p w14:paraId="298F9BFB" w14:textId="2F996AC1" w:rsidR="00FC0572" w:rsidRPr="00CB7078" w:rsidRDefault="00FC0572" w:rsidP="00CB7078">
            <w:pPr>
              <w:rPr>
                <w:rFonts w:eastAsia="Times New Roman"/>
                <w:color w:val="000000"/>
              </w:rPr>
            </w:pPr>
            <w:r>
              <w:rPr>
                <w:b/>
                <w:bCs/>
                <w:color w:val="000000"/>
              </w:rPr>
              <w:t>One Step HIV 1/2 Test</w:t>
            </w:r>
          </w:p>
        </w:tc>
        <w:tc>
          <w:tcPr>
            <w:tcW w:w="2131" w:type="dxa"/>
            <w:tcBorders>
              <w:top w:val="nil"/>
              <w:left w:val="single" w:sz="4" w:space="0" w:color="auto"/>
              <w:bottom w:val="single" w:sz="4" w:space="0" w:color="auto"/>
              <w:right w:val="single" w:sz="4" w:space="0" w:color="auto"/>
            </w:tcBorders>
            <w:vAlign w:val="bottom"/>
          </w:tcPr>
          <w:p w14:paraId="055FB099" w14:textId="378CCA3F" w:rsidR="00FC0572" w:rsidRPr="00CB7078" w:rsidRDefault="00FC0572" w:rsidP="00CB7078">
            <w:pPr>
              <w:rPr>
                <w:rFonts w:eastAsia="Times New Roman"/>
                <w:color w:val="000000"/>
              </w:rPr>
            </w:pPr>
            <w:r>
              <w:rPr>
                <w:color w:val="000000"/>
              </w:rPr>
              <w:t>S-0081 (*)</w:t>
            </w:r>
          </w:p>
        </w:tc>
      </w:tr>
      <w:tr w:rsidR="00FC0572" w:rsidRPr="00CB7078" w14:paraId="0C5C492B" w14:textId="77777777"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26A364A2" w14:textId="77777777" w:rsidR="00FC0572" w:rsidRDefault="00FC0572" w:rsidP="00CB7078">
            <w:pPr>
              <w:rPr>
                <w:b/>
                <w:bCs/>
                <w:color w:val="000000"/>
              </w:rPr>
            </w:pPr>
          </w:p>
        </w:tc>
        <w:tc>
          <w:tcPr>
            <w:tcW w:w="2131" w:type="dxa"/>
            <w:tcBorders>
              <w:top w:val="nil"/>
              <w:left w:val="single" w:sz="4" w:space="0" w:color="auto"/>
              <w:bottom w:val="single" w:sz="4" w:space="0" w:color="auto"/>
              <w:right w:val="single" w:sz="4" w:space="0" w:color="auto"/>
            </w:tcBorders>
            <w:vAlign w:val="bottom"/>
          </w:tcPr>
          <w:p w14:paraId="65586D0C" w14:textId="0D40CDA2" w:rsidR="00FC0572" w:rsidRDefault="00FC0572" w:rsidP="00CB7078">
            <w:pPr>
              <w:rPr>
                <w:color w:val="000000"/>
              </w:rPr>
            </w:pPr>
            <w:r>
              <w:rPr>
                <w:color w:val="000000"/>
              </w:rPr>
              <w:t>S-0082</w:t>
            </w:r>
          </w:p>
        </w:tc>
      </w:tr>
      <w:tr w:rsidR="00FC0572" w:rsidRPr="00CB7078" w14:paraId="6573AA3A" w14:textId="77777777"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102E5BEA" w14:textId="77777777" w:rsidR="00FC0572" w:rsidRDefault="00FC0572" w:rsidP="00CB7078">
            <w:pPr>
              <w:rPr>
                <w:b/>
                <w:bCs/>
                <w:color w:val="000000"/>
              </w:rPr>
            </w:pPr>
          </w:p>
        </w:tc>
        <w:tc>
          <w:tcPr>
            <w:tcW w:w="2131" w:type="dxa"/>
            <w:tcBorders>
              <w:top w:val="nil"/>
              <w:left w:val="single" w:sz="4" w:space="0" w:color="auto"/>
              <w:bottom w:val="single" w:sz="4" w:space="0" w:color="auto"/>
              <w:right w:val="single" w:sz="4" w:space="0" w:color="auto"/>
            </w:tcBorders>
            <w:vAlign w:val="bottom"/>
          </w:tcPr>
          <w:p w14:paraId="5D88D581" w14:textId="0A1D7B6C" w:rsidR="00FC0572" w:rsidRDefault="00FC0572" w:rsidP="00CB7078">
            <w:pPr>
              <w:rPr>
                <w:color w:val="000000"/>
              </w:rPr>
            </w:pPr>
            <w:r>
              <w:rPr>
                <w:color w:val="000000"/>
              </w:rPr>
              <w:t>S-0157</w:t>
            </w:r>
          </w:p>
        </w:tc>
      </w:tr>
      <w:tr w:rsidR="00FC0572" w:rsidRPr="00CB7078" w14:paraId="10ED4CE8" w14:textId="77777777"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2E5FDB34" w14:textId="77777777"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2E6918E8" w14:textId="2814A139" w:rsidR="00FC0572" w:rsidRPr="00CB7078" w:rsidRDefault="00FC0572" w:rsidP="00CB7078">
            <w:pPr>
              <w:rPr>
                <w:rFonts w:eastAsia="Times New Roman"/>
                <w:color w:val="000000"/>
              </w:rPr>
            </w:pPr>
            <w:r>
              <w:rPr>
                <w:color w:val="000000"/>
              </w:rPr>
              <w:t>S-0158</w:t>
            </w:r>
          </w:p>
        </w:tc>
      </w:tr>
      <w:tr w:rsidR="00FC0572" w:rsidRPr="00CB7078" w14:paraId="6C141419" w14:textId="77777777" w:rsidTr="00946C04">
        <w:trPr>
          <w:trHeight w:val="315"/>
          <w:jc w:val="center"/>
        </w:trPr>
        <w:tc>
          <w:tcPr>
            <w:tcW w:w="3438" w:type="dxa"/>
            <w:vMerge/>
            <w:tcBorders>
              <w:left w:val="single" w:sz="4" w:space="0" w:color="auto"/>
              <w:right w:val="single" w:sz="4" w:space="0" w:color="auto"/>
            </w:tcBorders>
            <w:shd w:val="clear" w:color="auto" w:fill="auto"/>
            <w:noWrap/>
            <w:vAlign w:val="bottom"/>
          </w:tcPr>
          <w:p w14:paraId="3D858F2C" w14:textId="77777777"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47D25BAF" w14:textId="3A79CA05" w:rsidR="00FC0572" w:rsidRDefault="00FC0572" w:rsidP="00CB7078">
            <w:pPr>
              <w:rPr>
                <w:color w:val="000000"/>
              </w:rPr>
            </w:pPr>
            <w:r>
              <w:rPr>
                <w:color w:val="000000"/>
              </w:rPr>
              <w:t>S-0295</w:t>
            </w:r>
          </w:p>
        </w:tc>
      </w:tr>
      <w:tr w:rsidR="00FC0572" w:rsidRPr="00CB7078" w14:paraId="2BB63CA5" w14:textId="77777777" w:rsidTr="00946C04">
        <w:trPr>
          <w:trHeight w:val="315"/>
          <w:jc w:val="center"/>
        </w:trPr>
        <w:tc>
          <w:tcPr>
            <w:tcW w:w="3438" w:type="dxa"/>
            <w:vMerge/>
            <w:tcBorders>
              <w:left w:val="single" w:sz="4" w:space="0" w:color="auto"/>
              <w:bottom w:val="single" w:sz="4" w:space="0" w:color="auto"/>
              <w:right w:val="single" w:sz="4" w:space="0" w:color="auto"/>
            </w:tcBorders>
            <w:shd w:val="clear" w:color="auto" w:fill="auto"/>
            <w:noWrap/>
            <w:vAlign w:val="bottom"/>
          </w:tcPr>
          <w:p w14:paraId="7881229C" w14:textId="77777777" w:rsidR="00FC0572" w:rsidRPr="00CB7078" w:rsidRDefault="00FC0572" w:rsidP="00CB7078">
            <w:pPr>
              <w:rPr>
                <w:rFonts w:eastAsia="Times New Roman"/>
                <w:color w:val="000000"/>
              </w:rPr>
            </w:pPr>
          </w:p>
        </w:tc>
        <w:tc>
          <w:tcPr>
            <w:tcW w:w="2131" w:type="dxa"/>
            <w:tcBorders>
              <w:top w:val="nil"/>
              <w:left w:val="single" w:sz="4" w:space="0" w:color="auto"/>
              <w:bottom w:val="single" w:sz="4" w:space="0" w:color="auto"/>
              <w:right w:val="single" w:sz="4" w:space="0" w:color="auto"/>
            </w:tcBorders>
            <w:vAlign w:val="bottom"/>
          </w:tcPr>
          <w:p w14:paraId="0D19A406" w14:textId="6D47F223" w:rsidR="00FC0572" w:rsidRDefault="00FC0572" w:rsidP="00CB7078">
            <w:pPr>
              <w:rPr>
                <w:color w:val="000000"/>
              </w:rPr>
            </w:pPr>
            <w:r>
              <w:rPr>
                <w:color w:val="000000"/>
              </w:rPr>
              <w:t>S-0384</w:t>
            </w:r>
          </w:p>
        </w:tc>
      </w:tr>
    </w:tbl>
    <w:p w14:paraId="6A2221A0" w14:textId="648149F4" w:rsidR="0068747D" w:rsidRDefault="003676A9" w:rsidP="00946C04">
      <w:pPr>
        <w:pStyle w:val="ListParagraph"/>
        <w:spacing w:before="120" w:after="0" w:line="360" w:lineRule="auto"/>
        <w:ind w:left="0" w:firstLine="567"/>
        <w:jc w:val="center"/>
        <w:rPr>
          <w:rFonts w:ascii="Times New Roman" w:hAnsi="Times New Roman"/>
          <w:b/>
          <w:sz w:val="26"/>
          <w:szCs w:val="26"/>
        </w:rPr>
      </w:pPr>
      <w:r w:rsidRPr="008A0FFD">
        <w:rPr>
          <w:rFonts w:ascii="Times New Roman" w:hAnsi="Times New Roman"/>
          <w:b/>
          <w:i/>
          <w:sz w:val="26"/>
          <w:szCs w:val="26"/>
        </w:rPr>
        <w:t>Bảng 6</w:t>
      </w:r>
      <w:r w:rsidR="008A0FFD" w:rsidRPr="008A0FFD">
        <w:rPr>
          <w:rFonts w:ascii="Times New Roman" w:hAnsi="Times New Roman"/>
          <w:b/>
          <w:i/>
          <w:sz w:val="26"/>
          <w:szCs w:val="26"/>
        </w:rPr>
        <w:t>.</w:t>
      </w:r>
      <w:r w:rsidRPr="008A0FFD">
        <w:rPr>
          <w:rFonts w:ascii="Times New Roman" w:hAnsi="Times New Roman"/>
          <w:b/>
          <w:sz w:val="26"/>
          <w:szCs w:val="26"/>
        </w:rPr>
        <w:t xml:space="preserve"> </w:t>
      </w:r>
      <w:r w:rsidR="007068BB" w:rsidRPr="008A0FFD">
        <w:rPr>
          <w:rFonts w:ascii="Times New Roman" w:hAnsi="Times New Roman"/>
          <w:b/>
          <w:sz w:val="26"/>
          <w:szCs w:val="26"/>
        </w:rPr>
        <w:t xml:space="preserve">Danh sách sinh phẩm </w:t>
      </w:r>
      <w:r w:rsidR="001F2DD1" w:rsidRPr="008A0FFD">
        <w:rPr>
          <w:rFonts w:ascii="Times New Roman" w:hAnsi="Times New Roman"/>
          <w:b/>
          <w:sz w:val="26"/>
          <w:szCs w:val="26"/>
        </w:rPr>
        <w:t xml:space="preserve">và </w:t>
      </w:r>
      <w:r w:rsidR="00946C04" w:rsidRPr="008A0FFD">
        <w:rPr>
          <w:rFonts w:ascii="Times New Roman" w:hAnsi="Times New Roman"/>
          <w:b/>
          <w:sz w:val="26"/>
          <w:szCs w:val="26"/>
        </w:rPr>
        <w:t>đơn vị không đánh giá kết quả ở vòng V2.18</w:t>
      </w:r>
    </w:p>
    <w:p w14:paraId="4EFF1219" w14:textId="7D83926F" w:rsidR="008A0FFD" w:rsidRPr="008A0FFD" w:rsidRDefault="008A0FFD" w:rsidP="00946C04">
      <w:pPr>
        <w:pStyle w:val="ListParagraph"/>
        <w:spacing w:before="120" w:after="0" w:line="360" w:lineRule="auto"/>
        <w:ind w:left="0" w:firstLine="567"/>
        <w:jc w:val="center"/>
        <w:rPr>
          <w:rFonts w:ascii="Times New Roman" w:hAnsi="Times New Roman"/>
          <w:i/>
          <w:sz w:val="26"/>
          <w:szCs w:val="26"/>
        </w:rPr>
      </w:pPr>
      <w:r w:rsidRPr="008A0FFD">
        <w:rPr>
          <w:rFonts w:ascii="Times New Roman" w:hAnsi="Times New Roman"/>
          <w:i/>
          <w:sz w:val="26"/>
          <w:szCs w:val="26"/>
        </w:rPr>
        <w:t>(*) : đơn vị các kết quả khác kết quả tham chiếu</w:t>
      </w:r>
    </w:p>
    <w:p w14:paraId="7EF2488B" w14:textId="219341E7" w:rsidR="0068747D" w:rsidRDefault="0068747D" w:rsidP="00946C04">
      <w:pPr>
        <w:pStyle w:val="ListParagraph"/>
        <w:spacing w:before="120" w:after="0" w:line="360" w:lineRule="auto"/>
        <w:ind w:left="0" w:firstLine="567"/>
        <w:jc w:val="both"/>
        <w:rPr>
          <w:rFonts w:ascii="Times New Roman" w:hAnsi="Times New Roman"/>
          <w:sz w:val="26"/>
          <w:szCs w:val="26"/>
        </w:rPr>
      </w:pPr>
    </w:p>
    <w:p w14:paraId="2997053C" w14:textId="7DD4F91A" w:rsidR="00351706" w:rsidRPr="00100CB0" w:rsidRDefault="005343FE" w:rsidP="007D4CC4">
      <w:pPr>
        <w:pStyle w:val="ListParagraph"/>
        <w:spacing w:after="0" w:line="360" w:lineRule="auto"/>
        <w:ind w:left="0" w:firstLine="567"/>
        <w:jc w:val="both"/>
        <w:rPr>
          <w:sz w:val="26"/>
          <w:szCs w:val="26"/>
        </w:rPr>
      </w:pPr>
      <w:r w:rsidRPr="00100CB0">
        <w:rPr>
          <w:rFonts w:ascii="Times New Roman" w:hAnsi="Times New Roman"/>
          <w:sz w:val="26"/>
          <w:szCs w:val="26"/>
        </w:rPr>
        <w:t xml:space="preserve">Kết quả của các PXN phân tích theo từng nhóm sinh phẩm tham khảo bảng </w:t>
      </w:r>
      <w:r w:rsidR="0045779D">
        <w:rPr>
          <w:rFonts w:ascii="Times New Roman" w:hAnsi="Times New Roman"/>
          <w:sz w:val="26"/>
          <w:szCs w:val="26"/>
        </w:rPr>
        <w:t>8</w:t>
      </w:r>
      <w:r w:rsidRPr="00100CB0">
        <w:rPr>
          <w:rFonts w:ascii="Times New Roman" w:hAnsi="Times New Roman"/>
          <w:sz w:val="26"/>
          <w:szCs w:val="26"/>
        </w:rPr>
        <w:t>.</w:t>
      </w:r>
    </w:p>
    <w:p w14:paraId="5FD817A6" w14:textId="118DC22D" w:rsidR="00DB6851" w:rsidRDefault="00F45AAB" w:rsidP="00F45AAB">
      <w:pPr>
        <w:pStyle w:val="ListParagraph"/>
        <w:spacing w:after="0" w:line="360" w:lineRule="auto"/>
        <w:ind w:left="0" w:firstLine="567"/>
        <w:jc w:val="both"/>
        <w:rPr>
          <w:rFonts w:ascii="Times New Roman" w:hAnsi="Times New Roman"/>
          <w:sz w:val="26"/>
          <w:szCs w:val="26"/>
        </w:rPr>
      </w:pPr>
      <w:r w:rsidRPr="00100CB0">
        <w:rPr>
          <w:rFonts w:ascii="Times New Roman" w:hAnsi="Times New Roman"/>
          <w:sz w:val="26"/>
          <w:szCs w:val="26"/>
        </w:rPr>
        <w:t xml:space="preserve">Có </w:t>
      </w:r>
      <w:r w:rsidR="007A6B57">
        <w:rPr>
          <w:rFonts w:ascii="Times New Roman" w:hAnsi="Times New Roman"/>
          <w:sz w:val="26"/>
          <w:szCs w:val="26"/>
        </w:rPr>
        <w:t>9</w:t>
      </w:r>
      <w:r w:rsidRPr="00100CB0">
        <w:rPr>
          <w:rFonts w:ascii="Times New Roman" w:hAnsi="Times New Roman"/>
          <w:sz w:val="26"/>
          <w:szCs w:val="26"/>
        </w:rPr>
        <w:t xml:space="preserve"> đơn vị có kết quả khác biệt</w:t>
      </w:r>
      <w:r w:rsidR="00001666">
        <w:rPr>
          <w:rFonts w:ascii="Times New Roman" w:hAnsi="Times New Roman"/>
          <w:sz w:val="26"/>
          <w:szCs w:val="26"/>
        </w:rPr>
        <w:t xml:space="preserve"> so</w:t>
      </w:r>
      <w:r w:rsidRPr="00100CB0">
        <w:rPr>
          <w:rFonts w:ascii="Times New Roman" w:hAnsi="Times New Roman"/>
          <w:sz w:val="26"/>
          <w:szCs w:val="26"/>
        </w:rPr>
        <w:t xml:space="preserve"> với kết quả tham chiếu, </w:t>
      </w:r>
      <w:r w:rsidR="000D436B" w:rsidRPr="00100CB0">
        <w:rPr>
          <w:rFonts w:ascii="Times New Roman" w:hAnsi="Times New Roman"/>
          <w:sz w:val="26"/>
          <w:szCs w:val="26"/>
        </w:rPr>
        <w:t xml:space="preserve">chiếm tỉ lệ </w:t>
      </w:r>
      <w:r w:rsidR="007A6B57">
        <w:rPr>
          <w:rFonts w:ascii="Times New Roman" w:hAnsi="Times New Roman"/>
          <w:sz w:val="26"/>
          <w:szCs w:val="26"/>
        </w:rPr>
        <w:t>3</w:t>
      </w:r>
      <w:r w:rsidR="00DF1834" w:rsidRPr="00100CB0">
        <w:rPr>
          <w:rFonts w:ascii="Times New Roman" w:hAnsi="Times New Roman"/>
          <w:sz w:val="26"/>
          <w:szCs w:val="26"/>
        </w:rPr>
        <w:t xml:space="preserve">%, </w:t>
      </w:r>
      <w:r w:rsidRPr="00100CB0">
        <w:rPr>
          <w:rFonts w:ascii="Times New Roman" w:hAnsi="Times New Roman"/>
          <w:sz w:val="26"/>
          <w:szCs w:val="26"/>
        </w:rPr>
        <w:t>các đơn vị này đều ở tuyến sàng lọc</w:t>
      </w:r>
      <w:r w:rsidR="006507D0">
        <w:rPr>
          <w:rFonts w:ascii="Times New Roman" w:hAnsi="Times New Roman"/>
          <w:sz w:val="26"/>
          <w:szCs w:val="26"/>
        </w:rPr>
        <w:t>.</w:t>
      </w:r>
      <w:r w:rsidR="002F4B9A">
        <w:rPr>
          <w:rFonts w:ascii="Times New Roman" w:hAnsi="Times New Roman"/>
          <w:sz w:val="26"/>
          <w:szCs w:val="26"/>
        </w:rPr>
        <w:t xml:space="preserve"> Trong các s</w:t>
      </w:r>
      <w:r w:rsidR="006507D0">
        <w:rPr>
          <w:rFonts w:ascii="Times New Roman" w:hAnsi="Times New Roman"/>
          <w:sz w:val="26"/>
          <w:szCs w:val="26"/>
        </w:rPr>
        <w:t>inh phẩm có kết quả khác biệt so với nhóm</w:t>
      </w:r>
      <w:r w:rsidR="002F4B9A">
        <w:rPr>
          <w:rFonts w:ascii="Times New Roman" w:hAnsi="Times New Roman"/>
          <w:sz w:val="26"/>
          <w:szCs w:val="26"/>
        </w:rPr>
        <w:t xml:space="preserve"> tham chiếu, tỉ lệ khác biệt của sinh phẩm </w:t>
      </w:r>
      <w:r w:rsidR="002F4B9A" w:rsidRPr="002F4B9A">
        <w:rPr>
          <w:rFonts w:ascii="Times New Roman" w:hAnsi="Times New Roman"/>
          <w:sz w:val="26"/>
          <w:szCs w:val="26"/>
        </w:rPr>
        <w:t>SD Bioline HIV 1/2 3.0</w:t>
      </w:r>
      <w:r w:rsidR="002F4B9A">
        <w:rPr>
          <w:rFonts w:ascii="Times New Roman" w:hAnsi="Times New Roman"/>
          <w:sz w:val="26"/>
          <w:szCs w:val="26"/>
        </w:rPr>
        <w:t xml:space="preserve"> </w:t>
      </w:r>
      <w:r w:rsidR="007A6B57">
        <w:rPr>
          <w:rFonts w:ascii="Times New Roman" w:hAnsi="Times New Roman"/>
          <w:sz w:val="26"/>
          <w:szCs w:val="26"/>
        </w:rPr>
        <w:t>tương đối cao, chiếm tỉ lệ 1</w:t>
      </w:r>
      <w:r w:rsidR="002F4B9A">
        <w:rPr>
          <w:rFonts w:ascii="Times New Roman" w:hAnsi="Times New Roman"/>
          <w:sz w:val="26"/>
          <w:szCs w:val="26"/>
        </w:rPr>
        <w:t>.</w:t>
      </w:r>
      <w:r w:rsidR="007A6B57">
        <w:rPr>
          <w:rFonts w:ascii="Times New Roman" w:hAnsi="Times New Roman"/>
          <w:sz w:val="26"/>
          <w:szCs w:val="26"/>
        </w:rPr>
        <w:t>6</w:t>
      </w:r>
      <w:r w:rsidR="002F4B9A">
        <w:rPr>
          <w:rFonts w:ascii="Times New Roman" w:hAnsi="Times New Roman"/>
          <w:sz w:val="26"/>
          <w:szCs w:val="26"/>
        </w:rPr>
        <w:t>% (</w:t>
      </w:r>
      <w:r w:rsidR="007A6B57">
        <w:rPr>
          <w:rFonts w:ascii="Times New Roman" w:hAnsi="Times New Roman"/>
          <w:sz w:val="26"/>
          <w:szCs w:val="26"/>
        </w:rPr>
        <w:t>5</w:t>
      </w:r>
      <w:r w:rsidR="002F4B9A">
        <w:rPr>
          <w:rFonts w:ascii="Times New Roman" w:hAnsi="Times New Roman"/>
          <w:sz w:val="26"/>
          <w:szCs w:val="26"/>
        </w:rPr>
        <w:t>/3</w:t>
      </w:r>
      <w:r w:rsidR="007A6B57">
        <w:rPr>
          <w:rFonts w:ascii="Times New Roman" w:hAnsi="Times New Roman"/>
          <w:sz w:val="26"/>
          <w:szCs w:val="26"/>
        </w:rPr>
        <w:t>0</w:t>
      </w:r>
      <w:r w:rsidR="002F4B9A">
        <w:rPr>
          <w:rFonts w:ascii="Times New Roman" w:hAnsi="Times New Roman"/>
          <w:sz w:val="26"/>
          <w:szCs w:val="26"/>
        </w:rPr>
        <w:t xml:space="preserve">4 đơn vị). Tuy nhiên, khi phân tích riêng nhóm sinh phẩm này để khảo sát sự khác biệt trên số lô thì kết quả cho thấy </w:t>
      </w:r>
      <w:r w:rsidR="0086628C">
        <w:rPr>
          <w:rFonts w:ascii="Times New Roman" w:hAnsi="Times New Roman"/>
          <w:sz w:val="26"/>
          <w:szCs w:val="26"/>
        </w:rPr>
        <w:t xml:space="preserve">khác biệt </w:t>
      </w:r>
      <w:r w:rsidR="002F4B9A">
        <w:rPr>
          <w:rFonts w:ascii="Times New Roman" w:hAnsi="Times New Roman"/>
          <w:sz w:val="26"/>
          <w:szCs w:val="26"/>
        </w:rPr>
        <w:t>lô sinh phẩm không có ý nghĩa đáng kể.</w:t>
      </w:r>
    </w:p>
    <w:p w14:paraId="0A4524A4" w14:textId="380E3713" w:rsidR="00011D51" w:rsidRDefault="00011D51" w:rsidP="00FB26F1">
      <w:pPr>
        <w:pStyle w:val="ListParagraph"/>
        <w:spacing w:after="0" w:line="360" w:lineRule="auto"/>
        <w:ind w:left="0" w:firstLine="567"/>
        <w:jc w:val="both"/>
        <w:rPr>
          <w:rFonts w:ascii="Times New Roman" w:hAnsi="Times New Roman"/>
          <w:sz w:val="26"/>
          <w:szCs w:val="26"/>
        </w:rPr>
      </w:pPr>
      <w:r>
        <w:rPr>
          <w:rFonts w:ascii="Times New Roman" w:hAnsi="Times New Roman"/>
          <w:sz w:val="26"/>
          <w:szCs w:val="26"/>
        </w:rPr>
        <w:t xml:space="preserve">Đối với các </w:t>
      </w:r>
      <w:r w:rsidRPr="00011D51">
        <w:rPr>
          <w:rFonts w:ascii="Times New Roman" w:hAnsi="Times New Roman"/>
          <w:sz w:val="26"/>
          <w:szCs w:val="26"/>
        </w:rPr>
        <w:t xml:space="preserve">đơn vị </w:t>
      </w:r>
      <w:r w:rsidRPr="00011D51">
        <w:rPr>
          <w:rFonts w:ascii="Times New Roman" w:hAnsi="Times New Roman"/>
          <w:b/>
          <w:sz w:val="26"/>
          <w:szCs w:val="26"/>
        </w:rPr>
        <w:t>S-0081, S-0427, S-0546</w:t>
      </w:r>
      <w:r>
        <w:rPr>
          <w:rFonts w:ascii="Times New Roman" w:hAnsi="Times New Roman"/>
          <w:b/>
          <w:sz w:val="26"/>
          <w:szCs w:val="26"/>
        </w:rPr>
        <w:t xml:space="preserve"> </w:t>
      </w:r>
      <w:r w:rsidRPr="00011D51">
        <w:rPr>
          <w:rFonts w:ascii="Times New Roman" w:hAnsi="Times New Roman"/>
          <w:sz w:val="26"/>
          <w:szCs w:val="26"/>
        </w:rPr>
        <w:t>có kết quả xét nghiệm khác biệt với kết quả tham chiếu</w:t>
      </w:r>
      <w:r>
        <w:rPr>
          <w:rFonts w:ascii="Times New Roman" w:hAnsi="Times New Roman"/>
          <w:sz w:val="26"/>
          <w:szCs w:val="26"/>
        </w:rPr>
        <w:t xml:space="preserve"> của Viện Pasteur, sinh phẩm thực hiện khác sinh phẩm Viện Pasteur sử dụng để xác định đặc tính mẫu, số lượng các đơn vị sử dụng các sinh phẩm này không đủ 10 đơn vị, chúng tôi sẽ không đánh giá kết quả của các đơn vị này. Tuy nhiên,</w:t>
      </w:r>
      <w:r w:rsidRPr="00011D51">
        <w:rPr>
          <w:rFonts w:ascii="Times New Roman" w:hAnsi="Times New Roman"/>
          <w:sz w:val="26"/>
          <w:szCs w:val="26"/>
        </w:rPr>
        <w:t xml:space="preserve"> việc sai kết quả này là lỗi có thể ảnh hưởng đến tính chính xác của kết quả xét nghiệm, vì vậy các đơn vị này cần phải có biện pháp khắc phục nhằm đảm bảo</w:t>
      </w:r>
      <w:r w:rsidR="00FB26F1">
        <w:rPr>
          <w:rFonts w:ascii="Times New Roman" w:hAnsi="Times New Roman"/>
          <w:sz w:val="26"/>
          <w:szCs w:val="26"/>
        </w:rPr>
        <w:t xml:space="preserve"> tính chính xác của xét nghiệm (xem bảng 7).</w:t>
      </w:r>
    </w:p>
    <w:p w14:paraId="649B790D" w14:textId="469F6B10" w:rsidR="00FB26F1" w:rsidRDefault="00FB26F1" w:rsidP="00FB26F1">
      <w:pPr>
        <w:pStyle w:val="ListParagraph"/>
        <w:spacing w:after="0" w:line="360" w:lineRule="auto"/>
        <w:ind w:left="0" w:firstLine="567"/>
        <w:jc w:val="both"/>
        <w:rPr>
          <w:rFonts w:ascii="Times New Roman" w:hAnsi="Times New Roman"/>
          <w:sz w:val="26"/>
          <w:szCs w:val="26"/>
        </w:rPr>
      </w:pPr>
    </w:p>
    <w:p w14:paraId="6CDB1AD4" w14:textId="77777777" w:rsidR="00FB26F1" w:rsidRPr="00FB26F1" w:rsidRDefault="00FB26F1" w:rsidP="00FB26F1">
      <w:pPr>
        <w:pStyle w:val="ListParagraph"/>
        <w:spacing w:after="0" w:line="360" w:lineRule="auto"/>
        <w:ind w:left="0" w:firstLine="567"/>
        <w:jc w:val="both"/>
        <w:rPr>
          <w:rFonts w:ascii="Times New Roman" w:hAnsi="Times New Roman"/>
          <w:sz w:val="26"/>
          <w:szCs w:val="26"/>
        </w:rPr>
        <w:sectPr w:rsidR="00FB26F1" w:rsidRPr="00FB26F1" w:rsidSect="00DB6851">
          <w:headerReference w:type="default" r:id="rId16"/>
          <w:footerReference w:type="default" r:id="rId17"/>
          <w:pgSz w:w="11907" w:h="16840" w:code="9"/>
          <w:pgMar w:top="1418" w:right="1134" w:bottom="1418" w:left="1134" w:header="720" w:footer="720" w:gutter="0"/>
          <w:cols w:space="720"/>
          <w:docGrid w:linePitch="360"/>
        </w:sectPr>
      </w:pPr>
    </w:p>
    <w:p w14:paraId="14E3544C" w14:textId="00F205E0" w:rsidR="00F45AAB" w:rsidRPr="00100CB0" w:rsidRDefault="00F45AAB" w:rsidP="00F45AAB">
      <w:pPr>
        <w:pStyle w:val="ListParagraph"/>
        <w:spacing w:after="0" w:line="360" w:lineRule="auto"/>
        <w:ind w:left="0" w:firstLine="567"/>
        <w:jc w:val="both"/>
        <w:rPr>
          <w:rFonts w:ascii="Times New Roman" w:hAnsi="Times New Roman"/>
          <w:b/>
          <w:sz w:val="26"/>
          <w:szCs w:val="26"/>
          <w:u w:val="single"/>
        </w:rPr>
      </w:pPr>
    </w:p>
    <w:tbl>
      <w:tblPr>
        <w:tblW w:w="14176" w:type="dxa"/>
        <w:tblInd w:w="-601" w:type="dxa"/>
        <w:tblLook w:val="04A0" w:firstRow="1" w:lastRow="0" w:firstColumn="1" w:lastColumn="0" w:noHBand="0" w:noVBand="1"/>
      </w:tblPr>
      <w:tblGrid>
        <w:gridCol w:w="644"/>
        <w:gridCol w:w="978"/>
        <w:gridCol w:w="1781"/>
        <w:gridCol w:w="1439"/>
        <w:gridCol w:w="869"/>
        <w:gridCol w:w="1094"/>
        <w:gridCol w:w="1134"/>
        <w:gridCol w:w="1134"/>
        <w:gridCol w:w="992"/>
        <w:gridCol w:w="992"/>
        <w:gridCol w:w="992"/>
        <w:gridCol w:w="993"/>
        <w:gridCol w:w="1134"/>
      </w:tblGrid>
      <w:tr w:rsidR="00C752CE" w:rsidRPr="00C752CE" w14:paraId="380CAF58" w14:textId="77777777" w:rsidTr="00C752CE">
        <w:trPr>
          <w:trHeight w:val="240"/>
        </w:trPr>
        <w:tc>
          <w:tcPr>
            <w:tcW w:w="644"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C504EB4" w14:textId="77777777" w:rsidR="00C752CE" w:rsidRPr="00C752CE" w:rsidRDefault="00C752CE" w:rsidP="00C752CE">
            <w:pPr>
              <w:rPr>
                <w:rFonts w:eastAsia="Times New Roman"/>
                <w:b/>
                <w:bCs/>
                <w:sz w:val="22"/>
                <w:szCs w:val="22"/>
              </w:rPr>
            </w:pPr>
            <w:r w:rsidRPr="00C752CE">
              <w:rPr>
                <w:rFonts w:eastAsia="Times New Roman"/>
                <w:b/>
                <w:bCs/>
                <w:sz w:val="22"/>
                <w:szCs w:val="22"/>
              </w:rPr>
              <w:t>STT</w:t>
            </w:r>
          </w:p>
        </w:tc>
        <w:tc>
          <w:tcPr>
            <w:tcW w:w="978"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FE8555D" w14:textId="77777777" w:rsidR="00C752CE" w:rsidRPr="00C752CE" w:rsidRDefault="00C752CE" w:rsidP="00C752CE">
            <w:pPr>
              <w:rPr>
                <w:rFonts w:eastAsia="Times New Roman"/>
                <w:b/>
                <w:bCs/>
                <w:sz w:val="22"/>
                <w:szCs w:val="22"/>
              </w:rPr>
            </w:pPr>
            <w:r w:rsidRPr="00C752CE">
              <w:rPr>
                <w:rFonts w:eastAsia="Times New Roman"/>
                <w:b/>
                <w:bCs/>
                <w:sz w:val="22"/>
                <w:szCs w:val="22"/>
              </w:rPr>
              <w:t>Site</w:t>
            </w:r>
          </w:p>
        </w:tc>
        <w:tc>
          <w:tcPr>
            <w:tcW w:w="1781"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F1FA1EE" w14:textId="77777777" w:rsidR="00C752CE" w:rsidRPr="00C752CE" w:rsidRDefault="00C752CE" w:rsidP="00C752CE">
            <w:pPr>
              <w:rPr>
                <w:rFonts w:eastAsia="Times New Roman"/>
                <w:b/>
                <w:bCs/>
                <w:sz w:val="22"/>
                <w:szCs w:val="22"/>
              </w:rPr>
            </w:pPr>
            <w:r w:rsidRPr="00C752CE">
              <w:rPr>
                <w:rFonts w:eastAsia="Times New Roman"/>
                <w:b/>
                <w:bCs/>
                <w:sz w:val="22"/>
                <w:szCs w:val="22"/>
              </w:rPr>
              <w:t>Tên sinh phẩm</w:t>
            </w:r>
          </w:p>
        </w:tc>
        <w:tc>
          <w:tcPr>
            <w:tcW w:w="1439"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B941CCC"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Số lô</w:t>
            </w:r>
          </w:p>
        </w:tc>
        <w:tc>
          <w:tcPr>
            <w:tcW w:w="869"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C21A954" w14:textId="77777777" w:rsidR="00C752CE" w:rsidRPr="00C752CE" w:rsidRDefault="00C752CE" w:rsidP="00C752CE">
            <w:pPr>
              <w:rPr>
                <w:rFonts w:eastAsia="Times New Roman"/>
                <w:b/>
                <w:bCs/>
                <w:sz w:val="22"/>
                <w:szCs w:val="22"/>
              </w:rPr>
            </w:pPr>
            <w:r w:rsidRPr="00C752CE">
              <w:rPr>
                <w:rFonts w:eastAsia="Times New Roman"/>
                <w:b/>
                <w:bCs/>
                <w:sz w:val="22"/>
                <w:szCs w:val="22"/>
              </w:rPr>
              <w:t>Bộ mẫu 1</w:t>
            </w:r>
          </w:p>
        </w:tc>
        <w:tc>
          <w:tcPr>
            <w:tcW w:w="1094"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3269F906"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2.18-01</w:t>
            </w:r>
          </w:p>
        </w:tc>
        <w:tc>
          <w:tcPr>
            <w:tcW w:w="1134"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6831840"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2.18-02</w:t>
            </w:r>
          </w:p>
        </w:tc>
        <w:tc>
          <w:tcPr>
            <w:tcW w:w="1134"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E460427"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2.18-03</w:t>
            </w:r>
          </w:p>
        </w:tc>
        <w:tc>
          <w:tcPr>
            <w:tcW w:w="992"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2F1A08C9"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2.18-04</w:t>
            </w:r>
          </w:p>
        </w:tc>
        <w:tc>
          <w:tcPr>
            <w:tcW w:w="992"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4CFDED7"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2.18-05</w:t>
            </w:r>
          </w:p>
        </w:tc>
        <w:tc>
          <w:tcPr>
            <w:tcW w:w="992"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5A48D17"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2.18-06</w:t>
            </w:r>
          </w:p>
        </w:tc>
        <w:tc>
          <w:tcPr>
            <w:tcW w:w="993"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14C55A90"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2.18-07</w:t>
            </w:r>
          </w:p>
        </w:tc>
        <w:tc>
          <w:tcPr>
            <w:tcW w:w="1134"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72300A6B"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2.18-08</w:t>
            </w:r>
          </w:p>
        </w:tc>
      </w:tr>
      <w:tr w:rsidR="00C752CE" w:rsidRPr="00C752CE" w14:paraId="7CB225EF" w14:textId="77777777" w:rsidTr="00C752CE">
        <w:trPr>
          <w:trHeight w:val="240"/>
        </w:trPr>
        <w:tc>
          <w:tcPr>
            <w:tcW w:w="644"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9AFA234" w14:textId="77777777" w:rsidR="00C752CE" w:rsidRPr="00C752CE" w:rsidRDefault="00C752CE" w:rsidP="00C752CE">
            <w:pPr>
              <w:rPr>
                <w:rFonts w:eastAsia="Times New Roman"/>
                <w:sz w:val="22"/>
                <w:szCs w:val="22"/>
              </w:rPr>
            </w:pPr>
            <w:r w:rsidRPr="00C752CE">
              <w:rPr>
                <w:rFonts w:eastAsia="Times New Roman"/>
                <w:sz w:val="22"/>
                <w:szCs w:val="22"/>
              </w:rPr>
              <w:t> </w:t>
            </w:r>
          </w:p>
        </w:tc>
        <w:tc>
          <w:tcPr>
            <w:tcW w:w="978" w:type="dxa"/>
            <w:tcBorders>
              <w:top w:val="nil"/>
              <w:left w:val="nil"/>
              <w:bottom w:val="single" w:sz="4" w:space="0" w:color="auto"/>
              <w:right w:val="single" w:sz="4" w:space="0" w:color="auto"/>
            </w:tcBorders>
            <w:shd w:val="clear" w:color="000000" w:fill="92CDDC"/>
            <w:noWrap/>
            <w:vAlign w:val="bottom"/>
          </w:tcPr>
          <w:p w14:paraId="41EE798F" w14:textId="4539DFB7" w:rsidR="00C752CE" w:rsidRPr="00C752CE" w:rsidRDefault="00C752CE" w:rsidP="00C752CE">
            <w:pPr>
              <w:jc w:val="right"/>
              <w:rPr>
                <w:rFonts w:eastAsia="Times New Roman"/>
                <w:color w:val="FFFFFF"/>
                <w:sz w:val="22"/>
                <w:szCs w:val="22"/>
              </w:rPr>
            </w:pPr>
          </w:p>
        </w:tc>
        <w:tc>
          <w:tcPr>
            <w:tcW w:w="1781" w:type="dxa"/>
            <w:tcBorders>
              <w:top w:val="nil"/>
              <w:left w:val="nil"/>
              <w:bottom w:val="single" w:sz="4" w:space="0" w:color="auto"/>
              <w:right w:val="single" w:sz="4" w:space="0" w:color="auto"/>
            </w:tcBorders>
            <w:shd w:val="clear" w:color="000000" w:fill="92CDDC"/>
            <w:noWrap/>
            <w:vAlign w:val="bottom"/>
          </w:tcPr>
          <w:p w14:paraId="74BA4687" w14:textId="3E866768" w:rsidR="00C752CE" w:rsidRPr="00C752CE" w:rsidRDefault="00C752CE" w:rsidP="00C752CE">
            <w:pPr>
              <w:jc w:val="right"/>
              <w:rPr>
                <w:rFonts w:eastAsia="Times New Roman"/>
                <w:sz w:val="22"/>
                <w:szCs w:val="22"/>
              </w:rPr>
            </w:pPr>
          </w:p>
        </w:tc>
        <w:tc>
          <w:tcPr>
            <w:tcW w:w="1439" w:type="dxa"/>
            <w:tcBorders>
              <w:top w:val="nil"/>
              <w:left w:val="nil"/>
              <w:bottom w:val="single" w:sz="4" w:space="0" w:color="auto"/>
              <w:right w:val="single" w:sz="4" w:space="0" w:color="auto"/>
            </w:tcBorders>
            <w:shd w:val="clear" w:color="000000" w:fill="92CDDC"/>
            <w:noWrap/>
            <w:vAlign w:val="bottom"/>
            <w:hideMark/>
          </w:tcPr>
          <w:p w14:paraId="2930923E"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869" w:type="dxa"/>
            <w:tcBorders>
              <w:top w:val="nil"/>
              <w:left w:val="nil"/>
              <w:bottom w:val="single" w:sz="4" w:space="0" w:color="auto"/>
              <w:right w:val="single" w:sz="4" w:space="0" w:color="auto"/>
            </w:tcBorders>
            <w:shd w:val="clear" w:color="000000" w:fill="92CDDC"/>
            <w:noWrap/>
            <w:vAlign w:val="bottom"/>
            <w:hideMark/>
          </w:tcPr>
          <w:p w14:paraId="47672F43" w14:textId="77777777" w:rsidR="00C752CE" w:rsidRPr="00C752CE" w:rsidRDefault="00C752CE" w:rsidP="00C752CE">
            <w:pPr>
              <w:rPr>
                <w:rFonts w:eastAsia="Times New Roman"/>
                <w:b/>
                <w:bCs/>
                <w:sz w:val="22"/>
                <w:szCs w:val="22"/>
              </w:rPr>
            </w:pPr>
            <w:r w:rsidRPr="00C752CE">
              <w:rPr>
                <w:rFonts w:eastAsia="Times New Roman"/>
                <w:b/>
                <w:bCs/>
                <w:sz w:val="22"/>
                <w:szCs w:val="22"/>
              </w:rPr>
              <w:t>Bộ mẫu 2</w:t>
            </w:r>
          </w:p>
        </w:tc>
        <w:tc>
          <w:tcPr>
            <w:tcW w:w="1094" w:type="dxa"/>
            <w:tcBorders>
              <w:top w:val="nil"/>
              <w:left w:val="nil"/>
              <w:bottom w:val="single" w:sz="4" w:space="0" w:color="auto"/>
              <w:right w:val="single" w:sz="4" w:space="0" w:color="auto"/>
            </w:tcBorders>
            <w:shd w:val="clear" w:color="000000" w:fill="92CDDC"/>
            <w:noWrap/>
            <w:vAlign w:val="bottom"/>
            <w:hideMark/>
          </w:tcPr>
          <w:p w14:paraId="5C8CF5E7"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2.18-02</w:t>
            </w:r>
          </w:p>
        </w:tc>
        <w:tc>
          <w:tcPr>
            <w:tcW w:w="1134" w:type="dxa"/>
            <w:tcBorders>
              <w:top w:val="nil"/>
              <w:left w:val="nil"/>
              <w:bottom w:val="single" w:sz="4" w:space="0" w:color="auto"/>
              <w:right w:val="single" w:sz="4" w:space="0" w:color="auto"/>
            </w:tcBorders>
            <w:shd w:val="clear" w:color="000000" w:fill="92CDDC"/>
            <w:noWrap/>
            <w:vAlign w:val="bottom"/>
            <w:hideMark/>
          </w:tcPr>
          <w:p w14:paraId="26C29395"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2.18-01</w:t>
            </w:r>
          </w:p>
        </w:tc>
        <w:tc>
          <w:tcPr>
            <w:tcW w:w="1134" w:type="dxa"/>
            <w:tcBorders>
              <w:top w:val="nil"/>
              <w:left w:val="nil"/>
              <w:bottom w:val="single" w:sz="4" w:space="0" w:color="auto"/>
              <w:right w:val="single" w:sz="4" w:space="0" w:color="auto"/>
            </w:tcBorders>
            <w:shd w:val="clear" w:color="000000" w:fill="92CDDC"/>
            <w:noWrap/>
            <w:vAlign w:val="bottom"/>
            <w:hideMark/>
          </w:tcPr>
          <w:p w14:paraId="11A48DDA"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2.18-03</w:t>
            </w:r>
          </w:p>
        </w:tc>
        <w:tc>
          <w:tcPr>
            <w:tcW w:w="992" w:type="dxa"/>
            <w:tcBorders>
              <w:top w:val="nil"/>
              <w:left w:val="nil"/>
              <w:bottom w:val="single" w:sz="4" w:space="0" w:color="auto"/>
              <w:right w:val="single" w:sz="4" w:space="0" w:color="auto"/>
            </w:tcBorders>
            <w:shd w:val="clear" w:color="000000" w:fill="92CDDC"/>
            <w:noWrap/>
            <w:vAlign w:val="bottom"/>
            <w:hideMark/>
          </w:tcPr>
          <w:p w14:paraId="70E2AC0D"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2.18-04</w:t>
            </w:r>
          </w:p>
        </w:tc>
        <w:tc>
          <w:tcPr>
            <w:tcW w:w="992" w:type="dxa"/>
            <w:tcBorders>
              <w:top w:val="nil"/>
              <w:left w:val="nil"/>
              <w:bottom w:val="single" w:sz="4" w:space="0" w:color="auto"/>
              <w:right w:val="single" w:sz="4" w:space="0" w:color="auto"/>
            </w:tcBorders>
            <w:shd w:val="clear" w:color="000000" w:fill="92CDDC"/>
            <w:noWrap/>
            <w:vAlign w:val="bottom"/>
            <w:hideMark/>
          </w:tcPr>
          <w:p w14:paraId="42EF4FFB"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2.18-05</w:t>
            </w:r>
          </w:p>
        </w:tc>
        <w:tc>
          <w:tcPr>
            <w:tcW w:w="992" w:type="dxa"/>
            <w:tcBorders>
              <w:top w:val="nil"/>
              <w:left w:val="nil"/>
              <w:bottom w:val="single" w:sz="4" w:space="0" w:color="auto"/>
              <w:right w:val="single" w:sz="4" w:space="0" w:color="auto"/>
            </w:tcBorders>
            <w:shd w:val="clear" w:color="000000" w:fill="92CDDC"/>
            <w:noWrap/>
            <w:vAlign w:val="bottom"/>
            <w:hideMark/>
          </w:tcPr>
          <w:p w14:paraId="71DC2154"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2.18-06</w:t>
            </w:r>
          </w:p>
        </w:tc>
        <w:tc>
          <w:tcPr>
            <w:tcW w:w="993" w:type="dxa"/>
            <w:tcBorders>
              <w:top w:val="nil"/>
              <w:left w:val="nil"/>
              <w:bottom w:val="single" w:sz="4" w:space="0" w:color="auto"/>
              <w:right w:val="single" w:sz="4" w:space="0" w:color="auto"/>
            </w:tcBorders>
            <w:shd w:val="clear" w:color="000000" w:fill="92CDDC"/>
            <w:noWrap/>
            <w:vAlign w:val="bottom"/>
            <w:hideMark/>
          </w:tcPr>
          <w:p w14:paraId="24F788DB"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2.18-07</w:t>
            </w:r>
          </w:p>
        </w:tc>
        <w:tc>
          <w:tcPr>
            <w:tcW w:w="1134" w:type="dxa"/>
            <w:tcBorders>
              <w:top w:val="nil"/>
              <w:left w:val="nil"/>
              <w:bottom w:val="single" w:sz="4" w:space="0" w:color="auto"/>
              <w:right w:val="single" w:sz="4" w:space="0" w:color="auto"/>
            </w:tcBorders>
            <w:shd w:val="clear" w:color="000000" w:fill="92CDDC"/>
            <w:noWrap/>
            <w:vAlign w:val="bottom"/>
            <w:hideMark/>
          </w:tcPr>
          <w:p w14:paraId="4749FE6B" w14:textId="77777777" w:rsidR="00C752CE" w:rsidRPr="00C752CE" w:rsidRDefault="00C752CE" w:rsidP="00C752CE">
            <w:pPr>
              <w:jc w:val="center"/>
              <w:rPr>
                <w:rFonts w:eastAsia="Times New Roman"/>
                <w:b/>
                <w:bCs/>
                <w:sz w:val="22"/>
                <w:szCs w:val="22"/>
              </w:rPr>
            </w:pPr>
            <w:r w:rsidRPr="00C752CE">
              <w:rPr>
                <w:rFonts w:eastAsia="Times New Roman"/>
                <w:b/>
                <w:bCs/>
                <w:sz w:val="22"/>
                <w:szCs w:val="22"/>
              </w:rPr>
              <w:t>PI 2.18-08</w:t>
            </w:r>
          </w:p>
        </w:tc>
      </w:tr>
      <w:tr w:rsidR="003D0777" w:rsidRPr="00C752CE" w14:paraId="4814140C" w14:textId="77777777" w:rsidTr="003D0777">
        <w:trPr>
          <w:trHeight w:val="255"/>
        </w:trPr>
        <w:tc>
          <w:tcPr>
            <w:tcW w:w="4842" w:type="dxa"/>
            <w:gridSpan w:val="4"/>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16F00E86" w14:textId="2CCAB57F" w:rsidR="003D0777" w:rsidRPr="00C752CE" w:rsidRDefault="003D0777" w:rsidP="003D0777">
            <w:pPr>
              <w:jc w:val="center"/>
              <w:rPr>
                <w:rFonts w:eastAsia="Times New Roman"/>
                <w:b/>
                <w:sz w:val="22"/>
                <w:szCs w:val="22"/>
              </w:rPr>
            </w:pPr>
            <w:r w:rsidRPr="003D0777">
              <w:rPr>
                <w:rFonts w:eastAsia="Times New Roman"/>
                <w:b/>
                <w:sz w:val="22"/>
                <w:szCs w:val="22"/>
              </w:rPr>
              <w:t>KẾT QUẢ THAM CHIẾU</w:t>
            </w:r>
          </w:p>
        </w:tc>
        <w:tc>
          <w:tcPr>
            <w:tcW w:w="869" w:type="dxa"/>
            <w:tcBorders>
              <w:top w:val="nil"/>
              <w:left w:val="nil"/>
              <w:bottom w:val="single" w:sz="4" w:space="0" w:color="auto"/>
              <w:right w:val="single" w:sz="4" w:space="0" w:color="auto"/>
            </w:tcBorders>
            <w:shd w:val="clear" w:color="000000" w:fill="FCD5B4"/>
            <w:noWrap/>
            <w:vAlign w:val="bottom"/>
            <w:hideMark/>
          </w:tcPr>
          <w:p w14:paraId="1269F22A" w14:textId="77777777" w:rsidR="003D0777" w:rsidRPr="00C752CE" w:rsidRDefault="003D0777"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000000" w:fill="FCD5B4"/>
            <w:noWrap/>
            <w:vAlign w:val="bottom"/>
            <w:hideMark/>
          </w:tcPr>
          <w:p w14:paraId="057BF3AD" w14:textId="77777777" w:rsidR="003D0777" w:rsidRPr="00C752CE" w:rsidRDefault="003D0777" w:rsidP="00C752CE">
            <w:pPr>
              <w:rPr>
                <w:rFonts w:eastAsia="Times New Roman"/>
                <w:b/>
                <w:bCs/>
                <w:sz w:val="22"/>
                <w:szCs w:val="22"/>
              </w:rPr>
            </w:pPr>
            <w:r w:rsidRPr="00C752CE">
              <w:rPr>
                <w:rFonts w:eastAsia="Times New Roman"/>
                <w:b/>
                <w:bCs/>
                <w:sz w:val="22"/>
                <w:szCs w:val="22"/>
              </w:rPr>
              <w:t>Dương tính</w:t>
            </w:r>
          </w:p>
        </w:tc>
        <w:tc>
          <w:tcPr>
            <w:tcW w:w="1134" w:type="dxa"/>
            <w:tcBorders>
              <w:top w:val="nil"/>
              <w:left w:val="nil"/>
              <w:bottom w:val="single" w:sz="4" w:space="0" w:color="auto"/>
              <w:right w:val="single" w:sz="4" w:space="0" w:color="auto"/>
            </w:tcBorders>
            <w:shd w:val="clear" w:color="000000" w:fill="FCD5B4"/>
            <w:noWrap/>
            <w:vAlign w:val="bottom"/>
            <w:hideMark/>
          </w:tcPr>
          <w:p w14:paraId="7F3FF315" w14:textId="77777777" w:rsidR="003D0777" w:rsidRPr="00C752CE" w:rsidRDefault="003D0777"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000000" w:fill="FCD5B4"/>
            <w:noWrap/>
            <w:vAlign w:val="bottom"/>
            <w:hideMark/>
          </w:tcPr>
          <w:p w14:paraId="535D7885" w14:textId="77777777" w:rsidR="003D0777" w:rsidRPr="00C752CE" w:rsidRDefault="003D0777" w:rsidP="00C752CE">
            <w:pPr>
              <w:rPr>
                <w:rFonts w:eastAsia="Times New Roman"/>
                <w:b/>
                <w:bCs/>
                <w:sz w:val="22"/>
                <w:szCs w:val="22"/>
              </w:rPr>
            </w:pPr>
            <w:r w:rsidRPr="00C752CE">
              <w:rPr>
                <w:rFonts w:eastAsia="Times New Roman"/>
                <w:b/>
                <w:bCs/>
                <w:sz w:val="22"/>
                <w:szCs w:val="22"/>
              </w:rPr>
              <w:t>Âm tính</w:t>
            </w:r>
          </w:p>
        </w:tc>
        <w:tc>
          <w:tcPr>
            <w:tcW w:w="992" w:type="dxa"/>
            <w:tcBorders>
              <w:top w:val="nil"/>
              <w:left w:val="nil"/>
              <w:bottom w:val="single" w:sz="4" w:space="0" w:color="auto"/>
              <w:right w:val="single" w:sz="4" w:space="0" w:color="auto"/>
            </w:tcBorders>
            <w:shd w:val="clear" w:color="000000" w:fill="FCD5B4"/>
            <w:noWrap/>
            <w:vAlign w:val="bottom"/>
            <w:hideMark/>
          </w:tcPr>
          <w:p w14:paraId="43E564F3" w14:textId="77777777" w:rsidR="003D0777" w:rsidRPr="00C752CE" w:rsidRDefault="003D0777" w:rsidP="00C752CE">
            <w:pPr>
              <w:rPr>
                <w:rFonts w:eastAsia="Times New Roman"/>
                <w:b/>
                <w:bCs/>
                <w:sz w:val="22"/>
                <w:szCs w:val="22"/>
              </w:rPr>
            </w:pPr>
            <w:r w:rsidRPr="00C752CE">
              <w:rPr>
                <w:rFonts w:eastAsia="Times New Roman"/>
                <w:b/>
                <w:bCs/>
                <w:sz w:val="22"/>
                <w:szCs w:val="22"/>
              </w:rPr>
              <w:t>Dương tính</w:t>
            </w:r>
          </w:p>
        </w:tc>
        <w:tc>
          <w:tcPr>
            <w:tcW w:w="992" w:type="dxa"/>
            <w:tcBorders>
              <w:top w:val="nil"/>
              <w:left w:val="nil"/>
              <w:bottom w:val="single" w:sz="4" w:space="0" w:color="auto"/>
              <w:right w:val="single" w:sz="4" w:space="0" w:color="auto"/>
            </w:tcBorders>
            <w:shd w:val="clear" w:color="000000" w:fill="FCD5B4"/>
            <w:noWrap/>
            <w:vAlign w:val="bottom"/>
            <w:hideMark/>
          </w:tcPr>
          <w:p w14:paraId="525EA7ED" w14:textId="77777777" w:rsidR="003D0777" w:rsidRPr="00C752CE" w:rsidRDefault="003D0777" w:rsidP="00C752CE">
            <w:pPr>
              <w:rPr>
                <w:rFonts w:eastAsia="Times New Roman"/>
                <w:b/>
                <w:bCs/>
                <w:sz w:val="22"/>
                <w:szCs w:val="22"/>
              </w:rPr>
            </w:pPr>
            <w:r w:rsidRPr="00C752CE">
              <w:rPr>
                <w:rFonts w:eastAsia="Times New Roman"/>
                <w:b/>
                <w:bCs/>
                <w:sz w:val="22"/>
                <w:szCs w:val="22"/>
              </w:rPr>
              <w:t>Âm tính</w:t>
            </w:r>
          </w:p>
        </w:tc>
        <w:tc>
          <w:tcPr>
            <w:tcW w:w="992" w:type="dxa"/>
            <w:tcBorders>
              <w:top w:val="nil"/>
              <w:left w:val="nil"/>
              <w:bottom w:val="single" w:sz="4" w:space="0" w:color="auto"/>
              <w:right w:val="single" w:sz="4" w:space="0" w:color="auto"/>
            </w:tcBorders>
            <w:shd w:val="clear" w:color="000000" w:fill="FCD5B4"/>
            <w:noWrap/>
            <w:vAlign w:val="bottom"/>
            <w:hideMark/>
          </w:tcPr>
          <w:p w14:paraId="145D0D49" w14:textId="77777777" w:rsidR="003D0777" w:rsidRPr="00C752CE" w:rsidRDefault="003D0777" w:rsidP="00C752CE">
            <w:pPr>
              <w:rPr>
                <w:rFonts w:eastAsia="Times New Roman"/>
                <w:b/>
                <w:bCs/>
                <w:sz w:val="22"/>
                <w:szCs w:val="22"/>
              </w:rPr>
            </w:pPr>
            <w:r w:rsidRPr="00C752CE">
              <w:rPr>
                <w:rFonts w:eastAsia="Times New Roman"/>
                <w:b/>
                <w:bCs/>
                <w:sz w:val="22"/>
                <w:szCs w:val="22"/>
              </w:rPr>
              <w:t>Dương tính</w:t>
            </w:r>
          </w:p>
        </w:tc>
        <w:tc>
          <w:tcPr>
            <w:tcW w:w="993" w:type="dxa"/>
            <w:tcBorders>
              <w:top w:val="nil"/>
              <w:left w:val="nil"/>
              <w:bottom w:val="single" w:sz="4" w:space="0" w:color="auto"/>
              <w:right w:val="single" w:sz="4" w:space="0" w:color="auto"/>
            </w:tcBorders>
            <w:shd w:val="clear" w:color="000000" w:fill="FCD5B4"/>
            <w:noWrap/>
            <w:vAlign w:val="bottom"/>
            <w:hideMark/>
          </w:tcPr>
          <w:p w14:paraId="50D3695C" w14:textId="77777777" w:rsidR="003D0777" w:rsidRPr="00C752CE" w:rsidRDefault="003D0777" w:rsidP="00C752CE">
            <w:pPr>
              <w:rPr>
                <w:rFonts w:eastAsia="Times New Roman"/>
                <w:b/>
                <w:bCs/>
                <w:sz w:val="22"/>
                <w:szCs w:val="22"/>
              </w:rPr>
            </w:pPr>
            <w:r w:rsidRPr="00C752CE">
              <w:rPr>
                <w:rFonts w:eastAsia="Times New Roman"/>
                <w:b/>
                <w:bCs/>
                <w:sz w:val="22"/>
                <w:szCs w:val="22"/>
              </w:rPr>
              <w:t>Dương tính</w:t>
            </w:r>
          </w:p>
        </w:tc>
        <w:tc>
          <w:tcPr>
            <w:tcW w:w="1134" w:type="dxa"/>
            <w:tcBorders>
              <w:top w:val="nil"/>
              <w:left w:val="nil"/>
              <w:bottom w:val="single" w:sz="4" w:space="0" w:color="auto"/>
              <w:right w:val="single" w:sz="4" w:space="0" w:color="auto"/>
            </w:tcBorders>
            <w:shd w:val="clear" w:color="000000" w:fill="FCD5B4"/>
            <w:noWrap/>
            <w:vAlign w:val="bottom"/>
            <w:hideMark/>
          </w:tcPr>
          <w:p w14:paraId="597DBEF8" w14:textId="77777777" w:rsidR="003D0777" w:rsidRPr="00C752CE" w:rsidRDefault="003D0777" w:rsidP="00C752CE">
            <w:pPr>
              <w:rPr>
                <w:rFonts w:eastAsia="Times New Roman"/>
                <w:b/>
                <w:bCs/>
                <w:sz w:val="22"/>
                <w:szCs w:val="22"/>
              </w:rPr>
            </w:pPr>
            <w:r w:rsidRPr="00C752CE">
              <w:rPr>
                <w:rFonts w:eastAsia="Times New Roman"/>
                <w:b/>
                <w:bCs/>
                <w:sz w:val="22"/>
                <w:szCs w:val="22"/>
              </w:rPr>
              <w:t>Dương tính</w:t>
            </w:r>
          </w:p>
        </w:tc>
      </w:tr>
      <w:tr w:rsidR="00C752CE" w:rsidRPr="00C752CE" w14:paraId="66BCC6C3"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1F609" w14:textId="77777777" w:rsidR="00C752CE" w:rsidRPr="00C752CE" w:rsidRDefault="00C752CE" w:rsidP="00C752CE">
            <w:pPr>
              <w:jc w:val="right"/>
              <w:rPr>
                <w:rFonts w:eastAsia="Times New Roman"/>
                <w:sz w:val="22"/>
                <w:szCs w:val="22"/>
              </w:rPr>
            </w:pPr>
            <w:r w:rsidRPr="00C752CE">
              <w:rPr>
                <w:rFonts w:eastAsia="Times New Roman"/>
                <w:sz w:val="22"/>
                <w:szCs w:val="22"/>
              </w:rPr>
              <w:t>1</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8A3C3" w14:textId="0FC90118" w:rsidR="00C752CE" w:rsidRPr="00C752CE" w:rsidRDefault="00C752CE" w:rsidP="00C752CE">
            <w:pPr>
              <w:rPr>
                <w:rFonts w:eastAsia="Times New Roman"/>
                <w:b/>
                <w:bCs/>
                <w:sz w:val="22"/>
                <w:szCs w:val="22"/>
              </w:rPr>
            </w:pPr>
            <w:r w:rsidRPr="00C752CE">
              <w:rPr>
                <w:rFonts w:eastAsia="Times New Roman"/>
                <w:b/>
                <w:bCs/>
                <w:sz w:val="22"/>
                <w:szCs w:val="22"/>
              </w:rPr>
              <w:t>S-0081</w:t>
            </w:r>
            <w:r w:rsidR="00201368">
              <w:rPr>
                <w:rFonts w:eastAsia="Times New Roman"/>
                <w:b/>
                <w:bCs/>
                <w:sz w:val="22"/>
                <w:szCs w:val="22"/>
              </w:rPr>
              <w:t xml:space="preserve"> (*)</w:t>
            </w:r>
          </w:p>
        </w:tc>
        <w:tc>
          <w:tcPr>
            <w:tcW w:w="17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F70A5" w14:textId="77777777" w:rsidR="00C752CE" w:rsidRPr="00C752CE" w:rsidRDefault="00C752CE" w:rsidP="00C752CE">
            <w:pPr>
              <w:rPr>
                <w:rFonts w:eastAsia="Times New Roman"/>
                <w:sz w:val="22"/>
                <w:szCs w:val="22"/>
              </w:rPr>
            </w:pPr>
            <w:r w:rsidRPr="00C752CE">
              <w:rPr>
                <w:rFonts w:eastAsia="Times New Roman"/>
                <w:sz w:val="22"/>
                <w:szCs w:val="22"/>
              </w:rPr>
              <w:t>One Step Rapit Test</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126B6" w14:textId="77777777" w:rsidR="00C752CE" w:rsidRPr="00C752CE" w:rsidRDefault="00C752CE" w:rsidP="00C752CE">
            <w:pPr>
              <w:rPr>
                <w:rFonts w:eastAsia="Times New Roman"/>
                <w:sz w:val="22"/>
                <w:szCs w:val="22"/>
              </w:rPr>
            </w:pPr>
            <w:r w:rsidRPr="00C752CE">
              <w:rPr>
                <w:rFonts w:eastAsia="Times New Roman"/>
                <w:sz w:val="22"/>
                <w:szCs w:val="22"/>
              </w:rPr>
              <w:t>IBC8002</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6D381"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CEF53"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63FE8"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E91C0"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A7738"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CA4F1"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864C"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CD5CB"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2B1D4"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r>
      <w:tr w:rsidR="00C752CE" w:rsidRPr="00C752CE" w14:paraId="377267FC"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2223E" w14:textId="77777777" w:rsidR="00C752CE" w:rsidRPr="00C752CE" w:rsidRDefault="00C752CE" w:rsidP="00C752CE">
            <w:pPr>
              <w:jc w:val="right"/>
              <w:rPr>
                <w:rFonts w:eastAsia="Times New Roman"/>
                <w:sz w:val="22"/>
                <w:szCs w:val="22"/>
              </w:rPr>
            </w:pPr>
            <w:r w:rsidRPr="00C752CE">
              <w:rPr>
                <w:rFonts w:eastAsia="Times New Roman"/>
                <w:sz w:val="22"/>
                <w:szCs w:val="22"/>
              </w:rPr>
              <w:t>2</w:t>
            </w:r>
          </w:p>
        </w:tc>
        <w:tc>
          <w:tcPr>
            <w:tcW w:w="978" w:type="dxa"/>
            <w:tcBorders>
              <w:top w:val="nil"/>
              <w:left w:val="nil"/>
              <w:bottom w:val="single" w:sz="4" w:space="0" w:color="auto"/>
              <w:right w:val="single" w:sz="4" w:space="0" w:color="auto"/>
            </w:tcBorders>
            <w:shd w:val="clear" w:color="auto" w:fill="auto"/>
            <w:noWrap/>
            <w:vAlign w:val="bottom"/>
            <w:hideMark/>
          </w:tcPr>
          <w:p w14:paraId="7F88AAF1" w14:textId="77777777" w:rsidR="00C752CE" w:rsidRPr="00C752CE" w:rsidRDefault="00C752CE" w:rsidP="00C752CE">
            <w:pPr>
              <w:rPr>
                <w:rFonts w:eastAsia="Times New Roman"/>
                <w:b/>
                <w:bCs/>
                <w:sz w:val="22"/>
                <w:szCs w:val="22"/>
              </w:rPr>
            </w:pPr>
            <w:r w:rsidRPr="00C752CE">
              <w:rPr>
                <w:rFonts w:eastAsia="Times New Roman"/>
                <w:b/>
                <w:bCs/>
                <w:sz w:val="22"/>
                <w:szCs w:val="22"/>
              </w:rPr>
              <w:t>S-0153</w:t>
            </w:r>
          </w:p>
        </w:tc>
        <w:tc>
          <w:tcPr>
            <w:tcW w:w="1781" w:type="dxa"/>
            <w:tcBorders>
              <w:top w:val="nil"/>
              <w:left w:val="nil"/>
              <w:bottom w:val="single" w:sz="4" w:space="0" w:color="auto"/>
              <w:right w:val="single" w:sz="4" w:space="0" w:color="auto"/>
            </w:tcBorders>
            <w:shd w:val="clear" w:color="auto" w:fill="auto"/>
            <w:noWrap/>
            <w:vAlign w:val="bottom"/>
            <w:hideMark/>
          </w:tcPr>
          <w:p w14:paraId="3912DAA9" w14:textId="77777777" w:rsidR="00C752CE" w:rsidRPr="00C752CE" w:rsidRDefault="00C752CE" w:rsidP="00C752CE">
            <w:pPr>
              <w:rPr>
                <w:rFonts w:eastAsia="Times New Roman"/>
                <w:sz w:val="22"/>
                <w:szCs w:val="22"/>
              </w:rPr>
            </w:pPr>
            <w:r w:rsidRPr="00C752CE">
              <w:rPr>
                <w:rFonts w:eastAsia="Times New Roman"/>
                <w:sz w:val="22"/>
                <w:szCs w:val="22"/>
              </w:rPr>
              <w:t>Determine HIV 1/2</w:t>
            </w:r>
          </w:p>
        </w:tc>
        <w:tc>
          <w:tcPr>
            <w:tcW w:w="1439" w:type="dxa"/>
            <w:tcBorders>
              <w:top w:val="nil"/>
              <w:left w:val="nil"/>
              <w:bottom w:val="single" w:sz="4" w:space="0" w:color="auto"/>
              <w:right w:val="single" w:sz="4" w:space="0" w:color="auto"/>
            </w:tcBorders>
            <w:shd w:val="clear" w:color="auto" w:fill="auto"/>
            <w:noWrap/>
            <w:vAlign w:val="bottom"/>
            <w:hideMark/>
          </w:tcPr>
          <w:p w14:paraId="235B49A8" w14:textId="77777777" w:rsidR="00C752CE" w:rsidRPr="00C752CE" w:rsidRDefault="00C752CE" w:rsidP="00C752CE">
            <w:pPr>
              <w:rPr>
                <w:rFonts w:eastAsia="Times New Roman"/>
                <w:sz w:val="22"/>
                <w:szCs w:val="22"/>
              </w:rPr>
            </w:pPr>
            <w:r w:rsidRPr="00C752CE">
              <w:rPr>
                <w:rFonts w:eastAsia="Times New Roman"/>
                <w:sz w:val="22"/>
                <w:szCs w:val="22"/>
              </w:rPr>
              <w:t>03AMD001A</w:t>
            </w:r>
          </w:p>
        </w:tc>
        <w:tc>
          <w:tcPr>
            <w:tcW w:w="869" w:type="dxa"/>
            <w:tcBorders>
              <w:top w:val="nil"/>
              <w:left w:val="nil"/>
              <w:bottom w:val="single" w:sz="4" w:space="0" w:color="auto"/>
              <w:right w:val="single" w:sz="4" w:space="0" w:color="auto"/>
            </w:tcBorders>
            <w:shd w:val="clear" w:color="auto" w:fill="auto"/>
            <w:noWrap/>
            <w:vAlign w:val="bottom"/>
            <w:hideMark/>
          </w:tcPr>
          <w:p w14:paraId="002577B8"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386E7E79"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01F6BD62"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71CBF6CC" w14:textId="77777777" w:rsidR="00C752CE" w:rsidRPr="00C752CE" w:rsidRDefault="00C752CE" w:rsidP="00C752CE">
            <w:pPr>
              <w:rPr>
                <w:rFonts w:eastAsia="Times New Roman"/>
                <w:b/>
                <w:bCs/>
                <w:sz w:val="22"/>
                <w:szCs w:val="22"/>
              </w:rPr>
            </w:pPr>
            <w:r w:rsidRPr="00C752CE">
              <w:rPr>
                <w:rFonts w:eastAsia="Times New Roman"/>
                <w:b/>
                <w:bCs/>
                <w:sz w:val="22"/>
                <w:szCs w:val="22"/>
              </w:rPr>
              <w:t>Dương tính</w:t>
            </w:r>
          </w:p>
        </w:tc>
        <w:tc>
          <w:tcPr>
            <w:tcW w:w="992" w:type="dxa"/>
            <w:tcBorders>
              <w:top w:val="nil"/>
              <w:left w:val="nil"/>
              <w:bottom w:val="single" w:sz="4" w:space="0" w:color="auto"/>
              <w:right w:val="single" w:sz="4" w:space="0" w:color="auto"/>
            </w:tcBorders>
            <w:shd w:val="clear" w:color="auto" w:fill="auto"/>
            <w:noWrap/>
            <w:vAlign w:val="bottom"/>
            <w:hideMark/>
          </w:tcPr>
          <w:p w14:paraId="38C7D1AB"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2" w:type="dxa"/>
            <w:tcBorders>
              <w:top w:val="nil"/>
              <w:left w:val="nil"/>
              <w:bottom w:val="single" w:sz="4" w:space="0" w:color="auto"/>
              <w:right w:val="single" w:sz="4" w:space="0" w:color="auto"/>
            </w:tcBorders>
            <w:shd w:val="clear" w:color="auto" w:fill="auto"/>
            <w:noWrap/>
            <w:vAlign w:val="bottom"/>
            <w:hideMark/>
          </w:tcPr>
          <w:p w14:paraId="64C36AB4"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37E17693"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3" w:type="dxa"/>
            <w:tcBorders>
              <w:top w:val="nil"/>
              <w:left w:val="nil"/>
              <w:bottom w:val="single" w:sz="4" w:space="0" w:color="auto"/>
              <w:right w:val="single" w:sz="4" w:space="0" w:color="auto"/>
            </w:tcBorders>
            <w:shd w:val="clear" w:color="auto" w:fill="auto"/>
            <w:noWrap/>
            <w:vAlign w:val="bottom"/>
            <w:hideMark/>
          </w:tcPr>
          <w:p w14:paraId="5F8EB08E"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0018188C"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r>
      <w:tr w:rsidR="00C752CE" w:rsidRPr="00C752CE" w14:paraId="4765C8C8"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C0012" w14:textId="77777777" w:rsidR="00C752CE" w:rsidRPr="00C752CE" w:rsidRDefault="00C752CE" w:rsidP="00C752CE">
            <w:pPr>
              <w:jc w:val="right"/>
              <w:rPr>
                <w:rFonts w:eastAsia="Times New Roman"/>
                <w:sz w:val="22"/>
                <w:szCs w:val="22"/>
              </w:rPr>
            </w:pPr>
            <w:r w:rsidRPr="00C752CE">
              <w:rPr>
                <w:rFonts w:eastAsia="Times New Roman"/>
                <w:sz w:val="22"/>
                <w:szCs w:val="22"/>
              </w:rPr>
              <w:t>3</w:t>
            </w:r>
          </w:p>
        </w:tc>
        <w:tc>
          <w:tcPr>
            <w:tcW w:w="978" w:type="dxa"/>
            <w:tcBorders>
              <w:top w:val="nil"/>
              <w:left w:val="nil"/>
              <w:bottom w:val="single" w:sz="4" w:space="0" w:color="auto"/>
              <w:right w:val="single" w:sz="4" w:space="0" w:color="auto"/>
            </w:tcBorders>
            <w:shd w:val="clear" w:color="auto" w:fill="auto"/>
            <w:noWrap/>
            <w:vAlign w:val="bottom"/>
            <w:hideMark/>
          </w:tcPr>
          <w:p w14:paraId="566B8BA1" w14:textId="77777777" w:rsidR="00C752CE" w:rsidRPr="00C752CE" w:rsidRDefault="00C752CE" w:rsidP="00C752CE">
            <w:pPr>
              <w:rPr>
                <w:rFonts w:eastAsia="Times New Roman"/>
                <w:b/>
                <w:bCs/>
                <w:sz w:val="22"/>
                <w:szCs w:val="22"/>
              </w:rPr>
            </w:pPr>
            <w:r w:rsidRPr="00C752CE">
              <w:rPr>
                <w:rFonts w:eastAsia="Times New Roman"/>
                <w:b/>
                <w:bCs/>
                <w:sz w:val="22"/>
                <w:szCs w:val="22"/>
              </w:rPr>
              <w:t>S-0234</w:t>
            </w:r>
          </w:p>
        </w:tc>
        <w:tc>
          <w:tcPr>
            <w:tcW w:w="1781" w:type="dxa"/>
            <w:tcBorders>
              <w:top w:val="nil"/>
              <w:left w:val="nil"/>
              <w:bottom w:val="single" w:sz="4" w:space="0" w:color="auto"/>
              <w:right w:val="single" w:sz="4" w:space="0" w:color="auto"/>
            </w:tcBorders>
            <w:shd w:val="clear" w:color="auto" w:fill="auto"/>
            <w:noWrap/>
            <w:vAlign w:val="bottom"/>
            <w:hideMark/>
          </w:tcPr>
          <w:p w14:paraId="76D87833" w14:textId="77777777" w:rsidR="00C752CE" w:rsidRPr="00C752CE" w:rsidRDefault="00C752CE" w:rsidP="00C752CE">
            <w:pPr>
              <w:rPr>
                <w:rFonts w:eastAsia="Times New Roman"/>
                <w:sz w:val="22"/>
                <w:szCs w:val="22"/>
              </w:rPr>
            </w:pPr>
            <w:r w:rsidRPr="00C752CE">
              <w:rPr>
                <w:rFonts w:eastAsia="Times New Roman"/>
                <w:sz w:val="22"/>
                <w:szCs w:val="22"/>
              </w:rPr>
              <w:t>SD Bioline HIV 1/2 3.0</w:t>
            </w:r>
          </w:p>
        </w:tc>
        <w:tc>
          <w:tcPr>
            <w:tcW w:w="1439" w:type="dxa"/>
            <w:tcBorders>
              <w:top w:val="nil"/>
              <w:left w:val="nil"/>
              <w:bottom w:val="single" w:sz="4" w:space="0" w:color="auto"/>
              <w:right w:val="single" w:sz="4" w:space="0" w:color="auto"/>
            </w:tcBorders>
            <w:shd w:val="clear" w:color="auto" w:fill="auto"/>
            <w:noWrap/>
            <w:vAlign w:val="bottom"/>
            <w:hideMark/>
          </w:tcPr>
          <w:p w14:paraId="69883F20" w14:textId="77777777" w:rsidR="00C752CE" w:rsidRPr="00C752CE" w:rsidRDefault="00C752CE" w:rsidP="00C752CE">
            <w:pPr>
              <w:rPr>
                <w:rFonts w:eastAsia="Times New Roman"/>
                <w:sz w:val="22"/>
                <w:szCs w:val="22"/>
              </w:rPr>
            </w:pPr>
            <w:r w:rsidRPr="00C752CE">
              <w:rPr>
                <w:rFonts w:eastAsia="Times New Roman"/>
                <w:sz w:val="22"/>
                <w:szCs w:val="22"/>
              </w:rPr>
              <w:t>03ADC008A</w:t>
            </w:r>
          </w:p>
        </w:tc>
        <w:tc>
          <w:tcPr>
            <w:tcW w:w="869" w:type="dxa"/>
            <w:tcBorders>
              <w:top w:val="nil"/>
              <w:left w:val="nil"/>
              <w:bottom w:val="single" w:sz="4" w:space="0" w:color="auto"/>
              <w:right w:val="single" w:sz="4" w:space="0" w:color="auto"/>
            </w:tcBorders>
            <w:shd w:val="clear" w:color="auto" w:fill="auto"/>
            <w:noWrap/>
            <w:vAlign w:val="bottom"/>
            <w:hideMark/>
          </w:tcPr>
          <w:p w14:paraId="2AEA9F8B"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05F76713"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7F39F3A1"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445C60"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7298B680"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2" w:type="dxa"/>
            <w:tcBorders>
              <w:top w:val="nil"/>
              <w:left w:val="nil"/>
              <w:bottom w:val="single" w:sz="4" w:space="0" w:color="auto"/>
              <w:right w:val="single" w:sz="4" w:space="0" w:color="auto"/>
            </w:tcBorders>
            <w:shd w:val="clear" w:color="auto" w:fill="auto"/>
            <w:noWrap/>
            <w:vAlign w:val="bottom"/>
            <w:hideMark/>
          </w:tcPr>
          <w:p w14:paraId="679E2E6E"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3A681B63"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3" w:type="dxa"/>
            <w:tcBorders>
              <w:top w:val="nil"/>
              <w:left w:val="nil"/>
              <w:bottom w:val="single" w:sz="4" w:space="0" w:color="auto"/>
              <w:right w:val="single" w:sz="4" w:space="0" w:color="auto"/>
            </w:tcBorders>
            <w:shd w:val="clear" w:color="auto" w:fill="auto"/>
            <w:noWrap/>
            <w:vAlign w:val="bottom"/>
            <w:hideMark/>
          </w:tcPr>
          <w:p w14:paraId="46EF6E3F"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653316"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r>
      <w:tr w:rsidR="00C752CE" w:rsidRPr="00C752CE" w14:paraId="5FDE10C8"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468D0" w14:textId="77777777" w:rsidR="00C752CE" w:rsidRPr="00C752CE" w:rsidRDefault="00C752CE" w:rsidP="00C752CE">
            <w:pPr>
              <w:jc w:val="right"/>
              <w:rPr>
                <w:rFonts w:eastAsia="Times New Roman"/>
                <w:sz w:val="22"/>
                <w:szCs w:val="22"/>
              </w:rPr>
            </w:pPr>
            <w:r w:rsidRPr="00C752CE">
              <w:rPr>
                <w:rFonts w:eastAsia="Times New Roman"/>
                <w:sz w:val="22"/>
                <w:szCs w:val="22"/>
              </w:rPr>
              <w:t>4</w:t>
            </w:r>
          </w:p>
        </w:tc>
        <w:tc>
          <w:tcPr>
            <w:tcW w:w="978" w:type="dxa"/>
            <w:tcBorders>
              <w:top w:val="nil"/>
              <w:left w:val="nil"/>
              <w:bottom w:val="single" w:sz="4" w:space="0" w:color="auto"/>
              <w:right w:val="single" w:sz="4" w:space="0" w:color="auto"/>
            </w:tcBorders>
            <w:shd w:val="clear" w:color="auto" w:fill="auto"/>
            <w:noWrap/>
            <w:vAlign w:val="bottom"/>
            <w:hideMark/>
          </w:tcPr>
          <w:p w14:paraId="3DC5CA54" w14:textId="77777777" w:rsidR="00C752CE" w:rsidRPr="00C752CE" w:rsidRDefault="00C752CE" w:rsidP="00C752CE">
            <w:pPr>
              <w:rPr>
                <w:rFonts w:eastAsia="Times New Roman"/>
                <w:b/>
                <w:bCs/>
                <w:sz w:val="22"/>
                <w:szCs w:val="22"/>
              </w:rPr>
            </w:pPr>
            <w:r w:rsidRPr="00C752CE">
              <w:rPr>
                <w:rFonts w:eastAsia="Times New Roman"/>
                <w:b/>
                <w:bCs/>
                <w:sz w:val="22"/>
                <w:szCs w:val="22"/>
              </w:rPr>
              <w:t>S-0363</w:t>
            </w:r>
          </w:p>
        </w:tc>
        <w:tc>
          <w:tcPr>
            <w:tcW w:w="1781" w:type="dxa"/>
            <w:tcBorders>
              <w:top w:val="nil"/>
              <w:left w:val="nil"/>
              <w:bottom w:val="single" w:sz="4" w:space="0" w:color="auto"/>
              <w:right w:val="single" w:sz="4" w:space="0" w:color="auto"/>
            </w:tcBorders>
            <w:shd w:val="clear" w:color="auto" w:fill="auto"/>
            <w:noWrap/>
            <w:vAlign w:val="bottom"/>
            <w:hideMark/>
          </w:tcPr>
          <w:p w14:paraId="67EFDF64" w14:textId="77777777" w:rsidR="00C752CE" w:rsidRPr="00C752CE" w:rsidRDefault="00C752CE" w:rsidP="00C752CE">
            <w:pPr>
              <w:rPr>
                <w:rFonts w:eastAsia="Times New Roman"/>
                <w:sz w:val="22"/>
                <w:szCs w:val="22"/>
              </w:rPr>
            </w:pPr>
            <w:r w:rsidRPr="00C752CE">
              <w:rPr>
                <w:rFonts w:eastAsia="Times New Roman"/>
                <w:sz w:val="22"/>
                <w:szCs w:val="22"/>
              </w:rPr>
              <w:t>SD Bioline HIV 1/2 3.0</w:t>
            </w:r>
          </w:p>
        </w:tc>
        <w:tc>
          <w:tcPr>
            <w:tcW w:w="1439" w:type="dxa"/>
            <w:tcBorders>
              <w:top w:val="nil"/>
              <w:left w:val="nil"/>
              <w:bottom w:val="single" w:sz="4" w:space="0" w:color="auto"/>
              <w:right w:val="single" w:sz="4" w:space="0" w:color="auto"/>
            </w:tcBorders>
            <w:shd w:val="clear" w:color="auto" w:fill="auto"/>
            <w:noWrap/>
            <w:vAlign w:val="bottom"/>
            <w:hideMark/>
          </w:tcPr>
          <w:p w14:paraId="7859E83A" w14:textId="77777777" w:rsidR="00C752CE" w:rsidRPr="00C752CE" w:rsidRDefault="00C752CE" w:rsidP="00C752CE">
            <w:pPr>
              <w:rPr>
                <w:rFonts w:eastAsia="Times New Roman"/>
                <w:sz w:val="22"/>
                <w:szCs w:val="22"/>
              </w:rPr>
            </w:pPr>
            <w:r w:rsidRPr="00C752CE">
              <w:rPr>
                <w:rFonts w:eastAsia="Times New Roman"/>
                <w:sz w:val="22"/>
                <w:szCs w:val="22"/>
              </w:rPr>
              <w:t>03AD001A</w:t>
            </w:r>
          </w:p>
        </w:tc>
        <w:tc>
          <w:tcPr>
            <w:tcW w:w="869" w:type="dxa"/>
            <w:tcBorders>
              <w:top w:val="nil"/>
              <w:left w:val="nil"/>
              <w:bottom w:val="single" w:sz="4" w:space="0" w:color="auto"/>
              <w:right w:val="single" w:sz="4" w:space="0" w:color="auto"/>
            </w:tcBorders>
            <w:shd w:val="clear" w:color="auto" w:fill="auto"/>
            <w:noWrap/>
            <w:vAlign w:val="bottom"/>
            <w:hideMark/>
          </w:tcPr>
          <w:p w14:paraId="2C2EDE4D"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1D12F2BC"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7AF6EA10" w14:textId="77777777" w:rsidR="00C752CE" w:rsidRPr="00C752CE" w:rsidRDefault="00C752CE" w:rsidP="00C752CE">
            <w:pPr>
              <w:rPr>
                <w:rFonts w:eastAsia="Times New Roman"/>
                <w:b/>
                <w:bCs/>
                <w:sz w:val="22"/>
                <w:szCs w:val="22"/>
              </w:rPr>
            </w:pPr>
            <w:r w:rsidRPr="00C752CE">
              <w:rPr>
                <w:rFonts w:eastAsia="Times New Roman"/>
                <w:b/>
                <w:bCs/>
                <w:sz w:val="22"/>
                <w:szCs w:val="22"/>
              </w:rPr>
              <w:t>Dương tính</w:t>
            </w:r>
          </w:p>
        </w:tc>
        <w:tc>
          <w:tcPr>
            <w:tcW w:w="1134" w:type="dxa"/>
            <w:tcBorders>
              <w:top w:val="nil"/>
              <w:left w:val="nil"/>
              <w:bottom w:val="single" w:sz="4" w:space="0" w:color="auto"/>
              <w:right w:val="single" w:sz="4" w:space="0" w:color="auto"/>
            </w:tcBorders>
            <w:shd w:val="clear" w:color="auto" w:fill="auto"/>
            <w:noWrap/>
            <w:vAlign w:val="bottom"/>
            <w:hideMark/>
          </w:tcPr>
          <w:p w14:paraId="6D7E6ADC" w14:textId="77777777" w:rsidR="00C752CE" w:rsidRPr="00C752CE" w:rsidRDefault="00C752CE" w:rsidP="00C752CE">
            <w:pPr>
              <w:rPr>
                <w:rFonts w:eastAsia="Times New Roman"/>
                <w:b/>
                <w:bCs/>
                <w:sz w:val="22"/>
                <w:szCs w:val="22"/>
              </w:rPr>
            </w:pPr>
            <w:r w:rsidRPr="00C752CE">
              <w:rPr>
                <w:rFonts w:eastAsia="Times New Roman"/>
                <w:b/>
                <w:bCs/>
                <w:sz w:val="22"/>
                <w:szCs w:val="22"/>
              </w:rPr>
              <w:t>Dương tính</w:t>
            </w:r>
          </w:p>
        </w:tc>
        <w:tc>
          <w:tcPr>
            <w:tcW w:w="992" w:type="dxa"/>
            <w:tcBorders>
              <w:top w:val="nil"/>
              <w:left w:val="nil"/>
              <w:bottom w:val="single" w:sz="4" w:space="0" w:color="auto"/>
              <w:right w:val="single" w:sz="4" w:space="0" w:color="auto"/>
            </w:tcBorders>
            <w:shd w:val="clear" w:color="auto" w:fill="auto"/>
            <w:noWrap/>
            <w:vAlign w:val="bottom"/>
            <w:hideMark/>
          </w:tcPr>
          <w:p w14:paraId="25D66E4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2E51C3CF"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11D19526"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3" w:type="dxa"/>
            <w:tcBorders>
              <w:top w:val="nil"/>
              <w:left w:val="nil"/>
              <w:bottom w:val="single" w:sz="4" w:space="0" w:color="auto"/>
              <w:right w:val="single" w:sz="4" w:space="0" w:color="auto"/>
            </w:tcBorders>
            <w:shd w:val="clear" w:color="auto" w:fill="auto"/>
            <w:noWrap/>
            <w:vAlign w:val="bottom"/>
            <w:hideMark/>
          </w:tcPr>
          <w:p w14:paraId="30538814"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0F9846B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r>
      <w:tr w:rsidR="00C752CE" w:rsidRPr="00C752CE" w14:paraId="52594211"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69FDF" w14:textId="77777777" w:rsidR="00C752CE" w:rsidRPr="00C752CE" w:rsidRDefault="00C752CE" w:rsidP="00C752CE">
            <w:pPr>
              <w:jc w:val="right"/>
              <w:rPr>
                <w:rFonts w:eastAsia="Times New Roman"/>
                <w:sz w:val="22"/>
                <w:szCs w:val="22"/>
              </w:rPr>
            </w:pPr>
            <w:r w:rsidRPr="00C752CE">
              <w:rPr>
                <w:rFonts w:eastAsia="Times New Roman"/>
                <w:sz w:val="22"/>
                <w:szCs w:val="22"/>
              </w:rPr>
              <w:t>5</w:t>
            </w:r>
          </w:p>
        </w:tc>
        <w:tc>
          <w:tcPr>
            <w:tcW w:w="978" w:type="dxa"/>
            <w:tcBorders>
              <w:top w:val="nil"/>
              <w:left w:val="nil"/>
              <w:bottom w:val="single" w:sz="4" w:space="0" w:color="auto"/>
              <w:right w:val="single" w:sz="4" w:space="0" w:color="auto"/>
            </w:tcBorders>
            <w:shd w:val="clear" w:color="auto" w:fill="auto"/>
            <w:noWrap/>
            <w:vAlign w:val="bottom"/>
            <w:hideMark/>
          </w:tcPr>
          <w:p w14:paraId="7BA01855" w14:textId="77777777" w:rsidR="00C752CE" w:rsidRPr="00C752CE" w:rsidRDefault="00C752CE" w:rsidP="00C752CE">
            <w:pPr>
              <w:rPr>
                <w:rFonts w:eastAsia="Times New Roman"/>
                <w:b/>
                <w:bCs/>
                <w:sz w:val="22"/>
                <w:szCs w:val="22"/>
              </w:rPr>
            </w:pPr>
            <w:r w:rsidRPr="00C752CE">
              <w:rPr>
                <w:rFonts w:eastAsia="Times New Roman"/>
                <w:b/>
                <w:bCs/>
                <w:sz w:val="22"/>
                <w:szCs w:val="22"/>
              </w:rPr>
              <w:t>S-0365</w:t>
            </w:r>
          </w:p>
        </w:tc>
        <w:tc>
          <w:tcPr>
            <w:tcW w:w="1781" w:type="dxa"/>
            <w:tcBorders>
              <w:top w:val="nil"/>
              <w:left w:val="nil"/>
              <w:bottom w:val="single" w:sz="4" w:space="0" w:color="auto"/>
              <w:right w:val="single" w:sz="4" w:space="0" w:color="auto"/>
            </w:tcBorders>
            <w:shd w:val="clear" w:color="auto" w:fill="auto"/>
            <w:noWrap/>
            <w:vAlign w:val="bottom"/>
            <w:hideMark/>
          </w:tcPr>
          <w:p w14:paraId="47D26B6A" w14:textId="77777777" w:rsidR="00C752CE" w:rsidRPr="00C752CE" w:rsidRDefault="00C752CE" w:rsidP="00C752CE">
            <w:pPr>
              <w:rPr>
                <w:rFonts w:eastAsia="Times New Roman"/>
                <w:sz w:val="22"/>
                <w:szCs w:val="22"/>
              </w:rPr>
            </w:pPr>
            <w:r w:rsidRPr="00C752CE">
              <w:rPr>
                <w:rFonts w:eastAsia="Times New Roman"/>
                <w:sz w:val="22"/>
                <w:szCs w:val="22"/>
              </w:rPr>
              <w:t>SD Bioline HIV 1/2 3.0</w:t>
            </w:r>
          </w:p>
        </w:tc>
        <w:tc>
          <w:tcPr>
            <w:tcW w:w="1439" w:type="dxa"/>
            <w:tcBorders>
              <w:top w:val="nil"/>
              <w:left w:val="nil"/>
              <w:bottom w:val="single" w:sz="4" w:space="0" w:color="auto"/>
              <w:right w:val="single" w:sz="4" w:space="0" w:color="auto"/>
            </w:tcBorders>
            <w:shd w:val="clear" w:color="auto" w:fill="auto"/>
            <w:noWrap/>
            <w:vAlign w:val="bottom"/>
            <w:hideMark/>
          </w:tcPr>
          <w:p w14:paraId="6E6FA922" w14:textId="77777777" w:rsidR="00C752CE" w:rsidRPr="00C752CE" w:rsidRDefault="00C752CE" w:rsidP="00C752CE">
            <w:pPr>
              <w:rPr>
                <w:rFonts w:eastAsia="Times New Roman"/>
                <w:sz w:val="22"/>
                <w:szCs w:val="22"/>
              </w:rPr>
            </w:pPr>
            <w:r w:rsidRPr="00C752CE">
              <w:rPr>
                <w:rFonts w:eastAsia="Times New Roman"/>
                <w:sz w:val="22"/>
                <w:szCs w:val="22"/>
              </w:rPr>
              <w:t>03ADCO46B</w:t>
            </w:r>
          </w:p>
        </w:tc>
        <w:tc>
          <w:tcPr>
            <w:tcW w:w="869" w:type="dxa"/>
            <w:tcBorders>
              <w:top w:val="nil"/>
              <w:left w:val="nil"/>
              <w:bottom w:val="single" w:sz="4" w:space="0" w:color="auto"/>
              <w:right w:val="single" w:sz="4" w:space="0" w:color="auto"/>
            </w:tcBorders>
            <w:shd w:val="clear" w:color="auto" w:fill="auto"/>
            <w:noWrap/>
            <w:vAlign w:val="bottom"/>
            <w:hideMark/>
          </w:tcPr>
          <w:p w14:paraId="4CB85F35"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582956C9"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44F33164" w14:textId="77777777" w:rsidR="00C752CE" w:rsidRPr="00C752CE" w:rsidRDefault="00C752CE" w:rsidP="00C752CE">
            <w:pPr>
              <w:rPr>
                <w:rFonts w:eastAsia="Times New Roman"/>
                <w:b/>
                <w:bCs/>
                <w:sz w:val="22"/>
                <w:szCs w:val="22"/>
              </w:rPr>
            </w:pPr>
            <w:r w:rsidRPr="00C752CE">
              <w:rPr>
                <w:rFonts w:eastAsia="Times New Roman"/>
                <w:b/>
                <w:bCs/>
                <w:sz w:val="22"/>
                <w:szCs w:val="22"/>
              </w:rPr>
              <w:t>Dương tính</w:t>
            </w:r>
          </w:p>
        </w:tc>
        <w:tc>
          <w:tcPr>
            <w:tcW w:w="1134" w:type="dxa"/>
            <w:tcBorders>
              <w:top w:val="nil"/>
              <w:left w:val="nil"/>
              <w:bottom w:val="single" w:sz="4" w:space="0" w:color="auto"/>
              <w:right w:val="single" w:sz="4" w:space="0" w:color="auto"/>
            </w:tcBorders>
            <w:shd w:val="clear" w:color="auto" w:fill="auto"/>
            <w:noWrap/>
            <w:vAlign w:val="bottom"/>
            <w:hideMark/>
          </w:tcPr>
          <w:p w14:paraId="40BA9109"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505AD997"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485A4F18"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4B99325F"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3" w:type="dxa"/>
            <w:tcBorders>
              <w:top w:val="nil"/>
              <w:left w:val="nil"/>
              <w:bottom w:val="single" w:sz="4" w:space="0" w:color="auto"/>
              <w:right w:val="single" w:sz="4" w:space="0" w:color="auto"/>
            </w:tcBorders>
            <w:shd w:val="clear" w:color="auto" w:fill="auto"/>
            <w:noWrap/>
            <w:vAlign w:val="bottom"/>
            <w:hideMark/>
          </w:tcPr>
          <w:p w14:paraId="4F2E3A81"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3B875875"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r>
      <w:tr w:rsidR="00C752CE" w:rsidRPr="00C752CE" w14:paraId="0E2F8217"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85D8B" w14:textId="77777777" w:rsidR="00C752CE" w:rsidRPr="00C752CE" w:rsidRDefault="00C752CE" w:rsidP="00C752CE">
            <w:pPr>
              <w:jc w:val="right"/>
              <w:rPr>
                <w:rFonts w:eastAsia="Times New Roman"/>
                <w:sz w:val="22"/>
                <w:szCs w:val="22"/>
              </w:rPr>
            </w:pPr>
            <w:r w:rsidRPr="00C752CE">
              <w:rPr>
                <w:rFonts w:eastAsia="Times New Roman"/>
                <w:sz w:val="22"/>
                <w:szCs w:val="22"/>
              </w:rPr>
              <w:t>6</w:t>
            </w:r>
          </w:p>
        </w:tc>
        <w:tc>
          <w:tcPr>
            <w:tcW w:w="978" w:type="dxa"/>
            <w:tcBorders>
              <w:top w:val="nil"/>
              <w:left w:val="nil"/>
              <w:bottom w:val="single" w:sz="4" w:space="0" w:color="auto"/>
              <w:right w:val="single" w:sz="4" w:space="0" w:color="auto"/>
            </w:tcBorders>
            <w:shd w:val="clear" w:color="auto" w:fill="auto"/>
            <w:noWrap/>
            <w:vAlign w:val="bottom"/>
            <w:hideMark/>
          </w:tcPr>
          <w:p w14:paraId="04396F66" w14:textId="77777777" w:rsidR="00C752CE" w:rsidRPr="00C752CE" w:rsidRDefault="00C752CE" w:rsidP="00C752CE">
            <w:pPr>
              <w:rPr>
                <w:rFonts w:eastAsia="Times New Roman"/>
                <w:b/>
                <w:bCs/>
                <w:sz w:val="22"/>
                <w:szCs w:val="22"/>
              </w:rPr>
            </w:pPr>
            <w:r w:rsidRPr="00C752CE">
              <w:rPr>
                <w:rFonts w:eastAsia="Times New Roman"/>
                <w:b/>
                <w:bCs/>
                <w:sz w:val="22"/>
                <w:szCs w:val="22"/>
              </w:rPr>
              <w:t>S-0400</w:t>
            </w:r>
          </w:p>
        </w:tc>
        <w:tc>
          <w:tcPr>
            <w:tcW w:w="1781" w:type="dxa"/>
            <w:tcBorders>
              <w:top w:val="nil"/>
              <w:left w:val="nil"/>
              <w:bottom w:val="single" w:sz="4" w:space="0" w:color="auto"/>
              <w:right w:val="single" w:sz="4" w:space="0" w:color="auto"/>
            </w:tcBorders>
            <w:shd w:val="clear" w:color="auto" w:fill="auto"/>
            <w:noWrap/>
            <w:vAlign w:val="bottom"/>
            <w:hideMark/>
          </w:tcPr>
          <w:p w14:paraId="2A733DA0" w14:textId="77777777" w:rsidR="00C752CE" w:rsidRPr="00C752CE" w:rsidRDefault="00C752CE" w:rsidP="00C752CE">
            <w:pPr>
              <w:rPr>
                <w:rFonts w:eastAsia="Times New Roman"/>
                <w:sz w:val="22"/>
                <w:szCs w:val="22"/>
              </w:rPr>
            </w:pPr>
            <w:r w:rsidRPr="00C752CE">
              <w:rPr>
                <w:rFonts w:eastAsia="Times New Roman"/>
                <w:sz w:val="22"/>
                <w:szCs w:val="22"/>
              </w:rPr>
              <w:t>SD Bioline HIV 1/2 3.0</w:t>
            </w:r>
          </w:p>
        </w:tc>
        <w:tc>
          <w:tcPr>
            <w:tcW w:w="1439" w:type="dxa"/>
            <w:tcBorders>
              <w:top w:val="nil"/>
              <w:left w:val="nil"/>
              <w:bottom w:val="single" w:sz="4" w:space="0" w:color="auto"/>
              <w:right w:val="single" w:sz="4" w:space="0" w:color="auto"/>
            </w:tcBorders>
            <w:shd w:val="clear" w:color="auto" w:fill="auto"/>
            <w:noWrap/>
            <w:vAlign w:val="bottom"/>
            <w:hideMark/>
          </w:tcPr>
          <w:p w14:paraId="220FE4FD" w14:textId="77777777" w:rsidR="00C752CE" w:rsidRPr="00C752CE" w:rsidRDefault="00C752CE" w:rsidP="00C752CE">
            <w:pPr>
              <w:rPr>
                <w:rFonts w:eastAsia="Times New Roman"/>
                <w:sz w:val="22"/>
                <w:szCs w:val="22"/>
              </w:rPr>
            </w:pPr>
            <w:r w:rsidRPr="00C752CE">
              <w:rPr>
                <w:rFonts w:eastAsia="Times New Roman"/>
                <w:sz w:val="22"/>
                <w:szCs w:val="22"/>
              </w:rPr>
              <w:t>03ADC046B</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08AC9"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28CC"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EE389"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BFF45" w14:textId="77777777" w:rsidR="00C752CE" w:rsidRPr="00C752CE" w:rsidRDefault="00C752CE" w:rsidP="00C752CE">
            <w:pPr>
              <w:rPr>
                <w:rFonts w:eastAsia="Times New Roman"/>
                <w:b/>
                <w:bCs/>
                <w:sz w:val="22"/>
                <w:szCs w:val="22"/>
              </w:rPr>
            </w:pPr>
            <w:r w:rsidRPr="00C752CE">
              <w:rPr>
                <w:rFonts w:eastAsia="Times New Roman"/>
                <w:b/>
                <w:bCs/>
                <w:sz w:val="22"/>
                <w:szCs w:val="22"/>
              </w:rPr>
              <w:t>Dương tính</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CE7B0"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11ACF"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E692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554A9"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DC086"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r>
      <w:tr w:rsidR="00C752CE" w:rsidRPr="00C752CE" w14:paraId="148872D5"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E62AE" w14:textId="77777777" w:rsidR="00C752CE" w:rsidRPr="00C752CE" w:rsidRDefault="00C752CE" w:rsidP="00C752CE">
            <w:pPr>
              <w:jc w:val="right"/>
              <w:rPr>
                <w:rFonts w:eastAsia="Times New Roman"/>
                <w:sz w:val="22"/>
                <w:szCs w:val="22"/>
              </w:rPr>
            </w:pPr>
            <w:r w:rsidRPr="00C752CE">
              <w:rPr>
                <w:rFonts w:eastAsia="Times New Roman"/>
                <w:sz w:val="22"/>
                <w:szCs w:val="22"/>
              </w:rPr>
              <w:t>7</w:t>
            </w:r>
          </w:p>
        </w:tc>
        <w:tc>
          <w:tcPr>
            <w:tcW w:w="978" w:type="dxa"/>
            <w:tcBorders>
              <w:top w:val="nil"/>
              <w:left w:val="nil"/>
              <w:bottom w:val="single" w:sz="4" w:space="0" w:color="auto"/>
              <w:right w:val="single" w:sz="4" w:space="0" w:color="auto"/>
            </w:tcBorders>
            <w:shd w:val="clear" w:color="auto" w:fill="auto"/>
            <w:noWrap/>
            <w:vAlign w:val="bottom"/>
            <w:hideMark/>
          </w:tcPr>
          <w:p w14:paraId="0A3C7B24" w14:textId="1A2143B5" w:rsidR="00C752CE" w:rsidRPr="00C752CE" w:rsidRDefault="00C752CE" w:rsidP="00C752CE">
            <w:pPr>
              <w:rPr>
                <w:rFonts w:eastAsia="Times New Roman"/>
                <w:b/>
                <w:bCs/>
                <w:sz w:val="22"/>
                <w:szCs w:val="22"/>
              </w:rPr>
            </w:pPr>
            <w:r w:rsidRPr="00C752CE">
              <w:rPr>
                <w:rFonts w:eastAsia="Times New Roman"/>
                <w:b/>
                <w:bCs/>
                <w:sz w:val="22"/>
                <w:szCs w:val="22"/>
              </w:rPr>
              <w:t>S-0427</w:t>
            </w:r>
            <w:r w:rsidR="00201368">
              <w:rPr>
                <w:rFonts w:eastAsia="Times New Roman"/>
                <w:b/>
                <w:bCs/>
                <w:sz w:val="22"/>
                <w:szCs w:val="22"/>
              </w:rPr>
              <w:t xml:space="preserve"> (*)</w:t>
            </w:r>
          </w:p>
        </w:tc>
        <w:tc>
          <w:tcPr>
            <w:tcW w:w="1781" w:type="dxa"/>
            <w:tcBorders>
              <w:top w:val="nil"/>
              <w:left w:val="nil"/>
              <w:bottom w:val="single" w:sz="4" w:space="0" w:color="auto"/>
              <w:right w:val="single" w:sz="4" w:space="0" w:color="auto"/>
            </w:tcBorders>
            <w:shd w:val="clear" w:color="auto" w:fill="auto"/>
            <w:noWrap/>
            <w:vAlign w:val="bottom"/>
            <w:hideMark/>
          </w:tcPr>
          <w:p w14:paraId="4D4CC3F5" w14:textId="77777777" w:rsidR="00C752CE" w:rsidRPr="00C752CE" w:rsidRDefault="00C752CE" w:rsidP="00C752CE">
            <w:pPr>
              <w:rPr>
                <w:rFonts w:eastAsia="Times New Roman"/>
                <w:sz w:val="22"/>
                <w:szCs w:val="22"/>
              </w:rPr>
            </w:pPr>
            <w:r w:rsidRPr="00C752CE">
              <w:rPr>
                <w:rFonts w:eastAsia="Times New Roman"/>
                <w:sz w:val="22"/>
                <w:szCs w:val="22"/>
              </w:rPr>
              <w:t>Card test-Dipstick HIV 1&amp;2</w:t>
            </w:r>
          </w:p>
        </w:tc>
        <w:tc>
          <w:tcPr>
            <w:tcW w:w="1439" w:type="dxa"/>
            <w:tcBorders>
              <w:top w:val="nil"/>
              <w:left w:val="nil"/>
              <w:bottom w:val="single" w:sz="4" w:space="0" w:color="auto"/>
              <w:right w:val="single" w:sz="4" w:space="0" w:color="auto"/>
            </w:tcBorders>
            <w:shd w:val="clear" w:color="auto" w:fill="auto"/>
            <w:noWrap/>
            <w:vAlign w:val="bottom"/>
            <w:hideMark/>
          </w:tcPr>
          <w:p w14:paraId="15066A78" w14:textId="77777777" w:rsidR="00C752CE" w:rsidRPr="00C752CE" w:rsidRDefault="00C752CE" w:rsidP="00C752CE">
            <w:pPr>
              <w:rPr>
                <w:rFonts w:eastAsia="Times New Roman"/>
                <w:sz w:val="22"/>
                <w:szCs w:val="22"/>
              </w:rPr>
            </w:pPr>
            <w:r w:rsidRPr="00C752CE">
              <w:rPr>
                <w:rFonts w:eastAsia="Times New Roman"/>
                <w:sz w:val="22"/>
                <w:szCs w:val="22"/>
              </w:rPr>
              <w:t>HIV058-15</w:t>
            </w:r>
          </w:p>
        </w:tc>
        <w:tc>
          <w:tcPr>
            <w:tcW w:w="869" w:type="dxa"/>
            <w:tcBorders>
              <w:top w:val="nil"/>
              <w:left w:val="nil"/>
              <w:bottom w:val="single" w:sz="4" w:space="0" w:color="auto"/>
              <w:right w:val="single" w:sz="4" w:space="0" w:color="auto"/>
            </w:tcBorders>
            <w:shd w:val="clear" w:color="auto" w:fill="auto"/>
            <w:noWrap/>
            <w:vAlign w:val="bottom"/>
            <w:hideMark/>
          </w:tcPr>
          <w:p w14:paraId="322F369E"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584F07A4"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E4F9E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546FF4"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5B57DDD9"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2" w:type="dxa"/>
            <w:tcBorders>
              <w:top w:val="nil"/>
              <w:left w:val="nil"/>
              <w:bottom w:val="single" w:sz="4" w:space="0" w:color="auto"/>
              <w:right w:val="single" w:sz="4" w:space="0" w:color="auto"/>
            </w:tcBorders>
            <w:shd w:val="clear" w:color="auto" w:fill="auto"/>
            <w:noWrap/>
            <w:vAlign w:val="bottom"/>
            <w:hideMark/>
          </w:tcPr>
          <w:p w14:paraId="54E6B190" w14:textId="77777777" w:rsidR="00C752CE" w:rsidRPr="00C752CE" w:rsidRDefault="00C752CE" w:rsidP="00C752CE">
            <w:pPr>
              <w:rPr>
                <w:rFonts w:eastAsia="Times New Roman"/>
                <w:b/>
                <w:bCs/>
                <w:sz w:val="22"/>
                <w:szCs w:val="22"/>
              </w:rPr>
            </w:pPr>
            <w:r w:rsidRPr="00C752CE">
              <w:rPr>
                <w:rFonts w:eastAsia="Times New Roman"/>
                <w:b/>
                <w:bCs/>
                <w:sz w:val="22"/>
                <w:szCs w:val="22"/>
              </w:rPr>
              <w:t>Dương tính</w:t>
            </w:r>
          </w:p>
        </w:tc>
        <w:tc>
          <w:tcPr>
            <w:tcW w:w="992" w:type="dxa"/>
            <w:tcBorders>
              <w:top w:val="nil"/>
              <w:left w:val="nil"/>
              <w:bottom w:val="single" w:sz="4" w:space="0" w:color="auto"/>
              <w:right w:val="single" w:sz="4" w:space="0" w:color="auto"/>
            </w:tcBorders>
            <w:shd w:val="clear" w:color="auto" w:fill="auto"/>
            <w:noWrap/>
            <w:vAlign w:val="bottom"/>
            <w:hideMark/>
          </w:tcPr>
          <w:p w14:paraId="3136B216"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3" w:type="dxa"/>
            <w:tcBorders>
              <w:top w:val="nil"/>
              <w:left w:val="nil"/>
              <w:bottom w:val="single" w:sz="4" w:space="0" w:color="auto"/>
              <w:right w:val="single" w:sz="4" w:space="0" w:color="auto"/>
            </w:tcBorders>
            <w:shd w:val="clear" w:color="auto" w:fill="auto"/>
            <w:noWrap/>
            <w:vAlign w:val="bottom"/>
            <w:hideMark/>
          </w:tcPr>
          <w:p w14:paraId="1A5AC87E"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27CA3CB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r>
      <w:tr w:rsidR="00C752CE" w:rsidRPr="00C752CE" w14:paraId="04961828" w14:textId="77777777" w:rsidTr="00C752CE">
        <w:trPr>
          <w:trHeight w:val="255"/>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9FEE3" w14:textId="77777777" w:rsidR="00C752CE" w:rsidRPr="00C752CE" w:rsidRDefault="00C752CE" w:rsidP="00C752CE">
            <w:pPr>
              <w:jc w:val="right"/>
              <w:rPr>
                <w:rFonts w:eastAsia="Times New Roman"/>
                <w:sz w:val="22"/>
                <w:szCs w:val="22"/>
              </w:rPr>
            </w:pPr>
            <w:r w:rsidRPr="00C752CE">
              <w:rPr>
                <w:rFonts w:eastAsia="Times New Roman"/>
                <w:sz w:val="22"/>
                <w:szCs w:val="22"/>
              </w:rPr>
              <w:t>8</w:t>
            </w:r>
          </w:p>
        </w:tc>
        <w:tc>
          <w:tcPr>
            <w:tcW w:w="978" w:type="dxa"/>
            <w:tcBorders>
              <w:top w:val="nil"/>
              <w:left w:val="nil"/>
              <w:bottom w:val="single" w:sz="4" w:space="0" w:color="auto"/>
              <w:right w:val="single" w:sz="4" w:space="0" w:color="auto"/>
            </w:tcBorders>
            <w:shd w:val="clear" w:color="auto" w:fill="auto"/>
            <w:noWrap/>
            <w:vAlign w:val="bottom"/>
            <w:hideMark/>
          </w:tcPr>
          <w:p w14:paraId="01A43C6F" w14:textId="77777777" w:rsidR="00C752CE" w:rsidRPr="00C752CE" w:rsidRDefault="00C752CE" w:rsidP="00C752CE">
            <w:pPr>
              <w:rPr>
                <w:rFonts w:eastAsia="Times New Roman"/>
                <w:b/>
                <w:bCs/>
                <w:sz w:val="22"/>
                <w:szCs w:val="22"/>
              </w:rPr>
            </w:pPr>
            <w:r w:rsidRPr="00C752CE">
              <w:rPr>
                <w:rFonts w:eastAsia="Times New Roman"/>
                <w:b/>
                <w:bCs/>
                <w:sz w:val="22"/>
                <w:szCs w:val="22"/>
              </w:rPr>
              <w:t>S-0494</w:t>
            </w:r>
          </w:p>
        </w:tc>
        <w:tc>
          <w:tcPr>
            <w:tcW w:w="1781" w:type="dxa"/>
            <w:tcBorders>
              <w:top w:val="nil"/>
              <w:left w:val="nil"/>
              <w:bottom w:val="single" w:sz="4" w:space="0" w:color="auto"/>
              <w:right w:val="single" w:sz="4" w:space="0" w:color="auto"/>
            </w:tcBorders>
            <w:shd w:val="clear" w:color="auto" w:fill="auto"/>
            <w:noWrap/>
            <w:vAlign w:val="bottom"/>
            <w:hideMark/>
          </w:tcPr>
          <w:p w14:paraId="14AF2C5E" w14:textId="77777777" w:rsidR="00C752CE" w:rsidRPr="00C752CE" w:rsidRDefault="00C752CE" w:rsidP="00C752CE">
            <w:pPr>
              <w:rPr>
                <w:rFonts w:eastAsia="Times New Roman"/>
                <w:sz w:val="22"/>
                <w:szCs w:val="22"/>
              </w:rPr>
            </w:pPr>
            <w:r w:rsidRPr="00C752CE">
              <w:rPr>
                <w:rFonts w:eastAsia="Times New Roman"/>
                <w:sz w:val="22"/>
                <w:szCs w:val="22"/>
              </w:rPr>
              <w:t>SD Bioline HIV 1/2 3.0</w:t>
            </w:r>
          </w:p>
        </w:tc>
        <w:tc>
          <w:tcPr>
            <w:tcW w:w="1439" w:type="dxa"/>
            <w:tcBorders>
              <w:top w:val="nil"/>
              <w:left w:val="nil"/>
              <w:bottom w:val="single" w:sz="4" w:space="0" w:color="auto"/>
              <w:right w:val="single" w:sz="4" w:space="0" w:color="auto"/>
            </w:tcBorders>
            <w:shd w:val="clear" w:color="auto" w:fill="auto"/>
            <w:noWrap/>
            <w:vAlign w:val="bottom"/>
            <w:hideMark/>
          </w:tcPr>
          <w:p w14:paraId="1F45D4EA" w14:textId="77777777" w:rsidR="00C752CE" w:rsidRPr="00C752CE" w:rsidRDefault="00C752CE" w:rsidP="00C752CE">
            <w:pPr>
              <w:rPr>
                <w:rFonts w:eastAsia="Times New Roman"/>
                <w:sz w:val="22"/>
                <w:szCs w:val="22"/>
              </w:rPr>
            </w:pPr>
            <w:r w:rsidRPr="00C752CE">
              <w:rPr>
                <w:rFonts w:eastAsia="Times New Roman"/>
                <w:sz w:val="22"/>
                <w:szCs w:val="22"/>
              </w:rPr>
              <w:t>03AMD001A</w:t>
            </w:r>
          </w:p>
        </w:tc>
        <w:tc>
          <w:tcPr>
            <w:tcW w:w="869" w:type="dxa"/>
            <w:tcBorders>
              <w:top w:val="nil"/>
              <w:left w:val="nil"/>
              <w:bottom w:val="single" w:sz="4" w:space="0" w:color="auto"/>
              <w:right w:val="single" w:sz="4" w:space="0" w:color="auto"/>
            </w:tcBorders>
            <w:shd w:val="clear" w:color="auto" w:fill="auto"/>
            <w:noWrap/>
            <w:vAlign w:val="bottom"/>
            <w:hideMark/>
          </w:tcPr>
          <w:p w14:paraId="5505CDEA"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5AB97557"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17D77F59"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413D2CA8"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62E71321"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2" w:type="dxa"/>
            <w:tcBorders>
              <w:top w:val="nil"/>
              <w:left w:val="nil"/>
              <w:bottom w:val="single" w:sz="4" w:space="0" w:color="auto"/>
              <w:right w:val="single" w:sz="4" w:space="0" w:color="auto"/>
            </w:tcBorders>
            <w:shd w:val="clear" w:color="auto" w:fill="auto"/>
            <w:noWrap/>
            <w:vAlign w:val="bottom"/>
            <w:hideMark/>
          </w:tcPr>
          <w:p w14:paraId="55D5BA9E"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0365333E"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993" w:type="dxa"/>
            <w:tcBorders>
              <w:top w:val="nil"/>
              <w:left w:val="nil"/>
              <w:bottom w:val="single" w:sz="4" w:space="0" w:color="auto"/>
              <w:right w:val="single" w:sz="4" w:space="0" w:color="auto"/>
            </w:tcBorders>
            <w:shd w:val="clear" w:color="auto" w:fill="auto"/>
            <w:noWrap/>
            <w:vAlign w:val="bottom"/>
            <w:hideMark/>
          </w:tcPr>
          <w:p w14:paraId="5C6B7DF4"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22CBEED5"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r>
      <w:tr w:rsidR="00C752CE" w:rsidRPr="00C752CE" w14:paraId="32EA78C4" w14:textId="77777777" w:rsidTr="009F00B9">
        <w:trPr>
          <w:trHeight w:val="577"/>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9618B" w14:textId="77777777" w:rsidR="00C752CE" w:rsidRPr="00C752CE" w:rsidRDefault="00C752CE" w:rsidP="00C752CE">
            <w:pPr>
              <w:jc w:val="right"/>
              <w:rPr>
                <w:rFonts w:eastAsia="Times New Roman"/>
                <w:sz w:val="22"/>
                <w:szCs w:val="22"/>
              </w:rPr>
            </w:pPr>
            <w:r w:rsidRPr="00C752CE">
              <w:rPr>
                <w:rFonts w:eastAsia="Times New Roman"/>
                <w:sz w:val="22"/>
                <w:szCs w:val="22"/>
              </w:rPr>
              <w:t>9</w:t>
            </w:r>
          </w:p>
        </w:tc>
        <w:tc>
          <w:tcPr>
            <w:tcW w:w="978" w:type="dxa"/>
            <w:tcBorders>
              <w:top w:val="nil"/>
              <w:left w:val="nil"/>
              <w:bottom w:val="single" w:sz="4" w:space="0" w:color="auto"/>
              <w:right w:val="single" w:sz="4" w:space="0" w:color="auto"/>
            </w:tcBorders>
            <w:shd w:val="clear" w:color="auto" w:fill="auto"/>
            <w:noWrap/>
            <w:vAlign w:val="bottom"/>
            <w:hideMark/>
          </w:tcPr>
          <w:p w14:paraId="078FCF04" w14:textId="619AB6B8" w:rsidR="00C752CE" w:rsidRPr="00C752CE" w:rsidRDefault="00C752CE" w:rsidP="00C752CE">
            <w:pPr>
              <w:rPr>
                <w:rFonts w:eastAsia="Times New Roman"/>
                <w:b/>
                <w:bCs/>
                <w:sz w:val="22"/>
                <w:szCs w:val="22"/>
              </w:rPr>
            </w:pPr>
            <w:r w:rsidRPr="00C752CE">
              <w:rPr>
                <w:rFonts w:eastAsia="Times New Roman"/>
                <w:b/>
                <w:bCs/>
                <w:sz w:val="22"/>
                <w:szCs w:val="22"/>
              </w:rPr>
              <w:t>S-0546</w:t>
            </w:r>
            <w:r w:rsidR="00201368">
              <w:rPr>
                <w:rFonts w:eastAsia="Times New Roman"/>
                <w:b/>
                <w:bCs/>
                <w:sz w:val="22"/>
                <w:szCs w:val="22"/>
              </w:rPr>
              <w:t xml:space="preserve"> (*)</w:t>
            </w:r>
          </w:p>
        </w:tc>
        <w:tc>
          <w:tcPr>
            <w:tcW w:w="1781" w:type="dxa"/>
            <w:tcBorders>
              <w:top w:val="nil"/>
              <w:left w:val="nil"/>
              <w:bottom w:val="single" w:sz="4" w:space="0" w:color="auto"/>
              <w:right w:val="single" w:sz="4" w:space="0" w:color="auto"/>
            </w:tcBorders>
            <w:shd w:val="clear" w:color="auto" w:fill="auto"/>
            <w:noWrap/>
            <w:vAlign w:val="bottom"/>
            <w:hideMark/>
          </w:tcPr>
          <w:p w14:paraId="330584CD" w14:textId="77777777" w:rsidR="00C752CE" w:rsidRPr="00C752CE" w:rsidRDefault="00C752CE" w:rsidP="00C752CE">
            <w:pPr>
              <w:rPr>
                <w:rFonts w:eastAsia="Times New Roman"/>
                <w:sz w:val="22"/>
                <w:szCs w:val="22"/>
              </w:rPr>
            </w:pPr>
            <w:r w:rsidRPr="00C752CE">
              <w:rPr>
                <w:rFonts w:eastAsia="Times New Roman"/>
                <w:sz w:val="22"/>
                <w:szCs w:val="22"/>
              </w:rPr>
              <w:t>Amvi HIV 1/2</w:t>
            </w:r>
          </w:p>
        </w:tc>
        <w:tc>
          <w:tcPr>
            <w:tcW w:w="1439" w:type="dxa"/>
            <w:tcBorders>
              <w:top w:val="nil"/>
              <w:left w:val="nil"/>
              <w:bottom w:val="single" w:sz="4" w:space="0" w:color="auto"/>
              <w:right w:val="single" w:sz="4" w:space="0" w:color="auto"/>
            </w:tcBorders>
            <w:shd w:val="clear" w:color="auto" w:fill="auto"/>
            <w:noWrap/>
            <w:vAlign w:val="bottom"/>
            <w:hideMark/>
          </w:tcPr>
          <w:p w14:paraId="75C476B9" w14:textId="16A8D77F" w:rsidR="00C752CE" w:rsidRPr="00C752CE" w:rsidRDefault="00C752CE" w:rsidP="00C752CE">
            <w:pPr>
              <w:rPr>
                <w:rFonts w:eastAsia="Times New Roman"/>
                <w:sz w:val="22"/>
                <w:szCs w:val="22"/>
              </w:rPr>
            </w:pPr>
            <w:r>
              <w:rPr>
                <w:rFonts w:eastAsia="Times New Roman"/>
                <w:sz w:val="22"/>
                <w:szCs w:val="22"/>
              </w:rPr>
              <w:t>HIV005</w:t>
            </w:r>
          </w:p>
        </w:tc>
        <w:tc>
          <w:tcPr>
            <w:tcW w:w="869" w:type="dxa"/>
            <w:tcBorders>
              <w:top w:val="nil"/>
              <w:left w:val="nil"/>
              <w:bottom w:val="single" w:sz="4" w:space="0" w:color="auto"/>
              <w:right w:val="single" w:sz="4" w:space="0" w:color="auto"/>
            </w:tcBorders>
            <w:shd w:val="clear" w:color="auto" w:fill="auto"/>
            <w:noWrap/>
            <w:vAlign w:val="bottom"/>
            <w:hideMark/>
          </w:tcPr>
          <w:p w14:paraId="0D0B97A3" w14:textId="77777777" w:rsidR="00C752CE" w:rsidRPr="00C752CE" w:rsidRDefault="00C752CE" w:rsidP="00C752CE">
            <w:pPr>
              <w:jc w:val="center"/>
              <w:rPr>
                <w:rFonts w:eastAsia="Times New Roman"/>
                <w:sz w:val="22"/>
                <w:szCs w:val="22"/>
              </w:rPr>
            </w:pPr>
            <w:r w:rsidRPr="00C752CE">
              <w:rPr>
                <w:rFonts w:eastAsia="Times New Roman"/>
                <w:sz w:val="22"/>
                <w:szCs w:val="22"/>
              </w:rPr>
              <w:t> </w:t>
            </w:r>
          </w:p>
        </w:tc>
        <w:tc>
          <w:tcPr>
            <w:tcW w:w="1094" w:type="dxa"/>
            <w:tcBorders>
              <w:top w:val="nil"/>
              <w:left w:val="nil"/>
              <w:bottom w:val="single" w:sz="4" w:space="0" w:color="auto"/>
              <w:right w:val="single" w:sz="4" w:space="0" w:color="auto"/>
            </w:tcBorders>
            <w:shd w:val="clear" w:color="auto" w:fill="auto"/>
            <w:noWrap/>
            <w:vAlign w:val="bottom"/>
            <w:hideMark/>
          </w:tcPr>
          <w:p w14:paraId="10C50895"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71E6F0B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ADFD0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04D15103"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6D1D948A"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2" w:type="dxa"/>
            <w:tcBorders>
              <w:top w:val="nil"/>
              <w:left w:val="nil"/>
              <w:bottom w:val="single" w:sz="4" w:space="0" w:color="auto"/>
              <w:right w:val="single" w:sz="4" w:space="0" w:color="auto"/>
            </w:tcBorders>
            <w:shd w:val="clear" w:color="auto" w:fill="auto"/>
            <w:noWrap/>
            <w:vAlign w:val="bottom"/>
            <w:hideMark/>
          </w:tcPr>
          <w:p w14:paraId="22D851AB"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c>
          <w:tcPr>
            <w:tcW w:w="993" w:type="dxa"/>
            <w:tcBorders>
              <w:top w:val="nil"/>
              <w:left w:val="nil"/>
              <w:bottom w:val="single" w:sz="4" w:space="0" w:color="auto"/>
              <w:right w:val="single" w:sz="4" w:space="0" w:color="auto"/>
            </w:tcBorders>
            <w:shd w:val="clear" w:color="auto" w:fill="auto"/>
            <w:noWrap/>
            <w:vAlign w:val="bottom"/>
            <w:hideMark/>
          </w:tcPr>
          <w:p w14:paraId="5FC1D760" w14:textId="77777777" w:rsidR="00C752CE" w:rsidRPr="00C752CE" w:rsidRDefault="00C752CE" w:rsidP="00C752CE">
            <w:pPr>
              <w:rPr>
                <w:rFonts w:eastAsia="Times New Roman"/>
                <w:b/>
                <w:bCs/>
                <w:sz w:val="22"/>
                <w:szCs w:val="22"/>
              </w:rPr>
            </w:pPr>
            <w:r w:rsidRPr="00C752CE">
              <w:rPr>
                <w:rFonts w:eastAsia="Times New Roman"/>
                <w:b/>
                <w:bCs/>
                <w:sz w:val="22"/>
                <w:szCs w:val="22"/>
              </w:rPr>
              <w:t>Âm tính</w:t>
            </w:r>
          </w:p>
        </w:tc>
        <w:tc>
          <w:tcPr>
            <w:tcW w:w="1134" w:type="dxa"/>
            <w:tcBorders>
              <w:top w:val="nil"/>
              <w:left w:val="nil"/>
              <w:bottom w:val="single" w:sz="4" w:space="0" w:color="auto"/>
              <w:right w:val="single" w:sz="4" w:space="0" w:color="auto"/>
            </w:tcBorders>
            <w:shd w:val="clear" w:color="auto" w:fill="auto"/>
            <w:noWrap/>
            <w:vAlign w:val="bottom"/>
            <w:hideMark/>
          </w:tcPr>
          <w:p w14:paraId="2A7057F1" w14:textId="77777777" w:rsidR="00C752CE" w:rsidRPr="00C752CE" w:rsidRDefault="00C752CE" w:rsidP="00C752CE">
            <w:pPr>
              <w:rPr>
                <w:rFonts w:eastAsia="Times New Roman"/>
                <w:b/>
                <w:bCs/>
                <w:sz w:val="22"/>
                <w:szCs w:val="22"/>
              </w:rPr>
            </w:pPr>
            <w:r w:rsidRPr="00C752CE">
              <w:rPr>
                <w:rFonts w:eastAsia="Times New Roman"/>
                <w:b/>
                <w:bCs/>
                <w:sz w:val="22"/>
                <w:szCs w:val="22"/>
              </w:rPr>
              <w:t> </w:t>
            </w:r>
          </w:p>
        </w:tc>
      </w:tr>
    </w:tbl>
    <w:p w14:paraId="1A1DC53B" w14:textId="77777777" w:rsidR="00C752CE" w:rsidRDefault="00C752CE" w:rsidP="00AD55D9">
      <w:pPr>
        <w:spacing w:before="40"/>
        <w:jc w:val="center"/>
        <w:rPr>
          <w:b/>
          <w:sz w:val="26"/>
          <w:szCs w:val="26"/>
          <w:u w:val="single"/>
        </w:rPr>
      </w:pPr>
    </w:p>
    <w:p w14:paraId="79957F34" w14:textId="59D1F5E2" w:rsidR="00AD55D9" w:rsidRDefault="00AD55D9" w:rsidP="00AD55D9">
      <w:pPr>
        <w:spacing w:before="40"/>
        <w:jc w:val="center"/>
        <w:rPr>
          <w:b/>
          <w:sz w:val="26"/>
          <w:szCs w:val="26"/>
        </w:rPr>
      </w:pPr>
      <w:r w:rsidRPr="00100CB0">
        <w:rPr>
          <w:b/>
          <w:sz w:val="26"/>
          <w:szCs w:val="26"/>
          <w:u w:val="single"/>
        </w:rPr>
        <w:t>Bả</w:t>
      </w:r>
      <w:r w:rsidR="0045779D">
        <w:rPr>
          <w:b/>
          <w:sz w:val="26"/>
          <w:szCs w:val="26"/>
          <w:u w:val="single"/>
        </w:rPr>
        <w:t>ng 7</w:t>
      </w:r>
      <w:r w:rsidRPr="00100CB0">
        <w:rPr>
          <w:b/>
          <w:sz w:val="26"/>
          <w:szCs w:val="26"/>
        </w:rPr>
        <w:t>. Danh sách các đơn vị có kết quả khác biệt so với kết quả tham chiếu</w:t>
      </w:r>
    </w:p>
    <w:p w14:paraId="07C69FDA" w14:textId="59AAFC88" w:rsidR="00201368" w:rsidRPr="008A0FFD" w:rsidRDefault="00201368" w:rsidP="00201368">
      <w:pPr>
        <w:pStyle w:val="ListParagraph"/>
        <w:spacing w:before="120" w:after="0" w:line="360" w:lineRule="auto"/>
        <w:ind w:left="0" w:firstLine="567"/>
        <w:jc w:val="center"/>
        <w:rPr>
          <w:rFonts w:ascii="Times New Roman" w:hAnsi="Times New Roman"/>
          <w:i/>
          <w:sz w:val="26"/>
          <w:szCs w:val="26"/>
        </w:rPr>
      </w:pPr>
      <w:r w:rsidRPr="008A0FFD">
        <w:rPr>
          <w:rFonts w:ascii="Times New Roman" w:hAnsi="Times New Roman"/>
          <w:i/>
          <w:sz w:val="26"/>
          <w:szCs w:val="26"/>
        </w:rPr>
        <w:t xml:space="preserve">(*) : </w:t>
      </w:r>
      <w:r w:rsidR="00F34BAE">
        <w:rPr>
          <w:rFonts w:ascii="Times New Roman" w:hAnsi="Times New Roman"/>
          <w:i/>
          <w:sz w:val="26"/>
          <w:szCs w:val="26"/>
        </w:rPr>
        <w:t>đơn vị không được đánh giá kết quả cuối cùng</w:t>
      </w:r>
    </w:p>
    <w:p w14:paraId="66D2BE1C" w14:textId="77777777" w:rsidR="00201368" w:rsidRDefault="00201368" w:rsidP="00AD55D9">
      <w:pPr>
        <w:spacing w:before="40"/>
        <w:jc w:val="center"/>
        <w:rPr>
          <w:b/>
          <w:sz w:val="26"/>
          <w:szCs w:val="26"/>
        </w:rPr>
      </w:pPr>
    </w:p>
    <w:p w14:paraId="0BD722C9" w14:textId="769CC42D" w:rsidR="00765404" w:rsidRDefault="00765404">
      <w:pPr>
        <w:spacing w:after="200" w:line="276" w:lineRule="auto"/>
        <w:rPr>
          <w:sz w:val="26"/>
          <w:szCs w:val="26"/>
        </w:rPr>
      </w:pPr>
    </w:p>
    <w:p w14:paraId="771EFA0A" w14:textId="7C2D93AA" w:rsidR="00B33EBC" w:rsidRPr="00871207" w:rsidRDefault="00B33EBC">
      <w:pPr>
        <w:spacing w:after="200" w:line="276" w:lineRule="auto"/>
        <w:rPr>
          <w:color w:val="FF0000"/>
          <w:sz w:val="26"/>
          <w:szCs w:val="26"/>
        </w:rPr>
      </w:pPr>
    </w:p>
    <w:tbl>
      <w:tblPr>
        <w:tblW w:w="15085" w:type="dxa"/>
        <w:jc w:val="center"/>
        <w:tblLook w:val="04A0" w:firstRow="1" w:lastRow="0" w:firstColumn="1" w:lastColumn="0" w:noHBand="0" w:noVBand="1"/>
      </w:tblPr>
      <w:tblGrid>
        <w:gridCol w:w="576"/>
        <w:gridCol w:w="2257"/>
        <w:gridCol w:w="1559"/>
        <w:gridCol w:w="1276"/>
        <w:gridCol w:w="1276"/>
        <w:gridCol w:w="1300"/>
        <w:gridCol w:w="1393"/>
        <w:gridCol w:w="1276"/>
        <w:gridCol w:w="1276"/>
        <w:gridCol w:w="1275"/>
        <w:gridCol w:w="1621"/>
      </w:tblGrid>
      <w:tr w:rsidR="00626B4D" w:rsidRPr="00FF4C86" w14:paraId="25EE9910" w14:textId="77777777" w:rsidTr="0061232D">
        <w:trPr>
          <w:trHeight w:val="315"/>
          <w:tblHeader/>
          <w:jc w:val="center"/>
        </w:trPr>
        <w:tc>
          <w:tcPr>
            <w:tcW w:w="576" w:type="dxa"/>
            <w:tcBorders>
              <w:top w:val="single" w:sz="4" w:space="0" w:color="auto"/>
              <w:left w:val="single" w:sz="4" w:space="0" w:color="auto"/>
              <w:bottom w:val="single" w:sz="4" w:space="0" w:color="auto"/>
              <w:right w:val="nil"/>
            </w:tcBorders>
            <w:shd w:val="clear" w:color="auto" w:fill="auto"/>
            <w:noWrap/>
            <w:vAlign w:val="bottom"/>
            <w:hideMark/>
          </w:tcPr>
          <w:p w14:paraId="0120B371" w14:textId="77777777" w:rsidR="00FF4C86" w:rsidRPr="00FF4C86" w:rsidRDefault="00FF4C86" w:rsidP="00FF4C86">
            <w:pPr>
              <w:rPr>
                <w:rFonts w:eastAsia="Times New Roman"/>
                <w:sz w:val="20"/>
                <w:szCs w:val="20"/>
              </w:rPr>
            </w:pPr>
          </w:p>
        </w:tc>
        <w:tc>
          <w:tcPr>
            <w:tcW w:w="2257"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5E90996A" w14:textId="77777777" w:rsidR="00FF4C86" w:rsidRPr="00FF4C86" w:rsidRDefault="00FF4C86" w:rsidP="00FF4C86">
            <w:pPr>
              <w:rPr>
                <w:rFonts w:eastAsia="Times New Roman"/>
                <w:b/>
                <w:bCs/>
              </w:rPr>
            </w:pPr>
            <w:r w:rsidRPr="00FF4C86">
              <w:rPr>
                <w:rFonts w:eastAsia="Times New Roman"/>
                <w:b/>
                <w:bCs/>
              </w:rPr>
              <w:t>Bộ mẫu 1</w:t>
            </w:r>
          </w:p>
        </w:tc>
        <w:tc>
          <w:tcPr>
            <w:tcW w:w="1559" w:type="dxa"/>
            <w:tcBorders>
              <w:top w:val="single" w:sz="4" w:space="0" w:color="auto"/>
              <w:left w:val="nil"/>
              <w:bottom w:val="single" w:sz="4" w:space="0" w:color="auto"/>
              <w:right w:val="single" w:sz="4" w:space="0" w:color="auto"/>
            </w:tcBorders>
            <w:shd w:val="clear" w:color="000000" w:fill="92CDDC"/>
            <w:noWrap/>
            <w:vAlign w:val="bottom"/>
            <w:hideMark/>
          </w:tcPr>
          <w:p w14:paraId="6C5A6D85" w14:textId="77777777" w:rsidR="00FF4C86" w:rsidRPr="00FF4C86" w:rsidRDefault="00FF4C86" w:rsidP="00FF4C86">
            <w:pPr>
              <w:rPr>
                <w:rFonts w:eastAsia="Times New Roman"/>
                <w:b/>
                <w:bCs/>
              </w:rPr>
            </w:pPr>
            <w:r w:rsidRPr="00FF4C86">
              <w:rPr>
                <w:rFonts w:eastAsia="Times New Roman"/>
                <w:b/>
                <w:bCs/>
              </w:rPr>
              <w:t>PI 2.18-01</w:t>
            </w:r>
          </w:p>
        </w:tc>
        <w:tc>
          <w:tcPr>
            <w:tcW w:w="1276" w:type="dxa"/>
            <w:tcBorders>
              <w:top w:val="single" w:sz="4" w:space="0" w:color="auto"/>
              <w:left w:val="nil"/>
              <w:bottom w:val="single" w:sz="4" w:space="0" w:color="auto"/>
              <w:right w:val="single" w:sz="4" w:space="0" w:color="auto"/>
            </w:tcBorders>
            <w:shd w:val="clear" w:color="000000" w:fill="92CDDC"/>
            <w:noWrap/>
            <w:vAlign w:val="bottom"/>
            <w:hideMark/>
          </w:tcPr>
          <w:p w14:paraId="64286FD7" w14:textId="77777777" w:rsidR="00FF4C86" w:rsidRPr="00FF4C86" w:rsidRDefault="00FF4C86" w:rsidP="00FF4C86">
            <w:pPr>
              <w:rPr>
                <w:rFonts w:eastAsia="Times New Roman"/>
                <w:b/>
                <w:bCs/>
              </w:rPr>
            </w:pPr>
            <w:r w:rsidRPr="00FF4C86">
              <w:rPr>
                <w:rFonts w:eastAsia="Times New Roman"/>
                <w:b/>
                <w:bCs/>
              </w:rPr>
              <w:t>PI 2.18-02</w:t>
            </w:r>
          </w:p>
        </w:tc>
        <w:tc>
          <w:tcPr>
            <w:tcW w:w="1276" w:type="dxa"/>
            <w:tcBorders>
              <w:top w:val="single" w:sz="4" w:space="0" w:color="auto"/>
              <w:left w:val="nil"/>
              <w:bottom w:val="single" w:sz="4" w:space="0" w:color="auto"/>
              <w:right w:val="single" w:sz="4" w:space="0" w:color="auto"/>
            </w:tcBorders>
            <w:shd w:val="clear" w:color="000000" w:fill="92CDDC"/>
            <w:noWrap/>
            <w:vAlign w:val="bottom"/>
            <w:hideMark/>
          </w:tcPr>
          <w:p w14:paraId="7E5773ED" w14:textId="77777777" w:rsidR="00FF4C86" w:rsidRPr="00FF4C86" w:rsidRDefault="00FF4C86" w:rsidP="00FF4C86">
            <w:pPr>
              <w:rPr>
                <w:rFonts w:eastAsia="Times New Roman"/>
                <w:b/>
                <w:bCs/>
              </w:rPr>
            </w:pPr>
            <w:r w:rsidRPr="00FF4C86">
              <w:rPr>
                <w:rFonts w:eastAsia="Times New Roman"/>
                <w:b/>
                <w:bCs/>
              </w:rPr>
              <w:t>PI 2.18-03</w:t>
            </w:r>
          </w:p>
        </w:tc>
        <w:tc>
          <w:tcPr>
            <w:tcW w:w="1300" w:type="dxa"/>
            <w:tcBorders>
              <w:top w:val="single" w:sz="4" w:space="0" w:color="auto"/>
              <w:left w:val="nil"/>
              <w:bottom w:val="single" w:sz="4" w:space="0" w:color="auto"/>
              <w:right w:val="single" w:sz="4" w:space="0" w:color="auto"/>
            </w:tcBorders>
            <w:shd w:val="clear" w:color="000000" w:fill="92CDDC"/>
            <w:noWrap/>
            <w:vAlign w:val="bottom"/>
            <w:hideMark/>
          </w:tcPr>
          <w:p w14:paraId="7C074FB8" w14:textId="77777777" w:rsidR="00FF4C86" w:rsidRPr="00FF4C86" w:rsidRDefault="00FF4C86" w:rsidP="00FF4C86">
            <w:pPr>
              <w:rPr>
                <w:rFonts w:eastAsia="Times New Roman"/>
                <w:b/>
                <w:bCs/>
              </w:rPr>
            </w:pPr>
            <w:r w:rsidRPr="00FF4C86">
              <w:rPr>
                <w:rFonts w:eastAsia="Times New Roman"/>
                <w:b/>
                <w:bCs/>
              </w:rPr>
              <w:t>PI 2.18-04</w:t>
            </w:r>
          </w:p>
        </w:tc>
        <w:tc>
          <w:tcPr>
            <w:tcW w:w="1393" w:type="dxa"/>
            <w:tcBorders>
              <w:top w:val="single" w:sz="4" w:space="0" w:color="auto"/>
              <w:left w:val="nil"/>
              <w:bottom w:val="single" w:sz="4" w:space="0" w:color="auto"/>
              <w:right w:val="single" w:sz="4" w:space="0" w:color="auto"/>
            </w:tcBorders>
            <w:shd w:val="clear" w:color="000000" w:fill="92CDDC"/>
            <w:noWrap/>
            <w:vAlign w:val="bottom"/>
            <w:hideMark/>
          </w:tcPr>
          <w:p w14:paraId="3F8A332A" w14:textId="77777777" w:rsidR="00FF4C86" w:rsidRPr="00FF4C86" w:rsidRDefault="00FF4C86" w:rsidP="00FF4C86">
            <w:pPr>
              <w:rPr>
                <w:rFonts w:eastAsia="Times New Roman"/>
                <w:b/>
                <w:bCs/>
              </w:rPr>
            </w:pPr>
            <w:r w:rsidRPr="00FF4C86">
              <w:rPr>
                <w:rFonts w:eastAsia="Times New Roman"/>
                <w:b/>
                <w:bCs/>
              </w:rPr>
              <w:t>PI 2.18-05</w:t>
            </w:r>
          </w:p>
        </w:tc>
        <w:tc>
          <w:tcPr>
            <w:tcW w:w="1276" w:type="dxa"/>
            <w:tcBorders>
              <w:top w:val="single" w:sz="4" w:space="0" w:color="auto"/>
              <w:left w:val="nil"/>
              <w:bottom w:val="single" w:sz="4" w:space="0" w:color="auto"/>
              <w:right w:val="single" w:sz="4" w:space="0" w:color="auto"/>
            </w:tcBorders>
            <w:shd w:val="clear" w:color="000000" w:fill="92CDDC"/>
            <w:noWrap/>
            <w:vAlign w:val="bottom"/>
            <w:hideMark/>
          </w:tcPr>
          <w:p w14:paraId="33D9ACB3" w14:textId="77777777" w:rsidR="00FF4C86" w:rsidRPr="00FF4C86" w:rsidRDefault="00FF4C86" w:rsidP="00FF4C86">
            <w:pPr>
              <w:rPr>
                <w:rFonts w:eastAsia="Times New Roman"/>
                <w:b/>
                <w:bCs/>
              </w:rPr>
            </w:pPr>
            <w:r w:rsidRPr="00FF4C86">
              <w:rPr>
                <w:rFonts w:eastAsia="Times New Roman"/>
                <w:b/>
                <w:bCs/>
              </w:rPr>
              <w:t>PI 2.18-06</w:t>
            </w:r>
          </w:p>
        </w:tc>
        <w:tc>
          <w:tcPr>
            <w:tcW w:w="1276" w:type="dxa"/>
            <w:tcBorders>
              <w:top w:val="single" w:sz="4" w:space="0" w:color="auto"/>
              <w:left w:val="nil"/>
              <w:bottom w:val="single" w:sz="4" w:space="0" w:color="auto"/>
              <w:right w:val="single" w:sz="4" w:space="0" w:color="auto"/>
            </w:tcBorders>
            <w:shd w:val="clear" w:color="000000" w:fill="92CDDC"/>
            <w:noWrap/>
            <w:vAlign w:val="bottom"/>
            <w:hideMark/>
          </w:tcPr>
          <w:p w14:paraId="40C30BB8" w14:textId="77777777" w:rsidR="00FF4C86" w:rsidRPr="00FF4C86" w:rsidRDefault="00FF4C86" w:rsidP="00FF4C86">
            <w:pPr>
              <w:rPr>
                <w:rFonts w:eastAsia="Times New Roman"/>
                <w:b/>
                <w:bCs/>
              </w:rPr>
            </w:pPr>
            <w:r w:rsidRPr="00FF4C86">
              <w:rPr>
                <w:rFonts w:eastAsia="Times New Roman"/>
                <w:b/>
                <w:bCs/>
              </w:rPr>
              <w:t>PI 2.18-07</w:t>
            </w:r>
          </w:p>
        </w:tc>
        <w:tc>
          <w:tcPr>
            <w:tcW w:w="1275" w:type="dxa"/>
            <w:tcBorders>
              <w:top w:val="single" w:sz="4" w:space="0" w:color="auto"/>
              <w:left w:val="nil"/>
              <w:bottom w:val="single" w:sz="4" w:space="0" w:color="auto"/>
              <w:right w:val="single" w:sz="4" w:space="0" w:color="auto"/>
            </w:tcBorders>
            <w:shd w:val="clear" w:color="000000" w:fill="92CDDC"/>
            <w:noWrap/>
            <w:vAlign w:val="bottom"/>
            <w:hideMark/>
          </w:tcPr>
          <w:p w14:paraId="15A570A2" w14:textId="77777777" w:rsidR="00FF4C86" w:rsidRPr="00FF4C86" w:rsidRDefault="00FF4C86" w:rsidP="00FF4C86">
            <w:pPr>
              <w:rPr>
                <w:rFonts w:eastAsia="Times New Roman"/>
                <w:b/>
                <w:bCs/>
              </w:rPr>
            </w:pPr>
            <w:r w:rsidRPr="00FF4C86">
              <w:rPr>
                <w:rFonts w:eastAsia="Times New Roman"/>
                <w:b/>
                <w:bCs/>
              </w:rPr>
              <w:t>PI 2.18-08</w:t>
            </w:r>
          </w:p>
        </w:tc>
        <w:tc>
          <w:tcPr>
            <w:tcW w:w="1621" w:type="dxa"/>
            <w:tcBorders>
              <w:top w:val="single" w:sz="4" w:space="0" w:color="auto"/>
              <w:left w:val="nil"/>
              <w:bottom w:val="single" w:sz="4" w:space="0" w:color="auto"/>
              <w:right w:val="single" w:sz="4" w:space="0" w:color="auto"/>
            </w:tcBorders>
            <w:shd w:val="clear" w:color="000000" w:fill="92CDDC"/>
            <w:noWrap/>
            <w:vAlign w:val="bottom"/>
            <w:hideMark/>
          </w:tcPr>
          <w:p w14:paraId="06DEA1B7" w14:textId="77777777" w:rsidR="00FF4C86" w:rsidRPr="00FF4C86" w:rsidRDefault="00FF4C86" w:rsidP="00FF4C86">
            <w:pPr>
              <w:rPr>
                <w:rFonts w:eastAsia="Times New Roman"/>
                <w:b/>
                <w:bCs/>
              </w:rPr>
            </w:pPr>
            <w:r w:rsidRPr="00FF4C86">
              <w:rPr>
                <w:rFonts w:eastAsia="Times New Roman"/>
                <w:b/>
                <w:bCs/>
              </w:rPr>
              <w:t>PXN khẳng định</w:t>
            </w:r>
          </w:p>
        </w:tc>
      </w:tr>
      <w:tr w:rsidR="00D80763" w:rsidRPr="00FF4C86" w14:paraId="30033892" w14:textId="77777777" w:rsidTr="0061232D">
        <w:trPr>
          <w:trHeight w:val="315"/>
          <w:tblHeader/>
          <w:jc w:val="center"/>
        </w:trPr>
        <w:tc>
          <w:tcPr>
            <w:tcW w:w="576" w:type="dxa"/>
            <w:tcBorders>
              <w:top w:val="single" w:sz="4" w:space="0" w:color="auto"/>
              <w:left w:val="single" w:sz="4" w:space="0" w:color="auto"/>
              <w:bottom w:val="single" w:sz="4" w:space="0" w:color="auto"/>
              <w:right w:val="nil"/>
            </w:tcBorders>
            <w:shd w:val="clear" w:color="auto" w:fill="auto"/>
            <w:noWrap/>
            <w:vAlign w:val="bottom"/>
            <w:hideMark/>
          </w:tcPr>
          <w:p w14:paraId="4D72BB66" w14:textId="77777777" w:rsidR="00FF4C86" w:rsidRPr="00FF4C86" w:rsidRDefault="00FF4C86" w:rsidP="00FF4C86">
            <w:pPr>
              <w:rPr>
                <w:rFonts w:eastAsia="Times New Roman"/>
                <w:b/>
                <w:bCs/>
              </w:rPr>
            </w:pPr>
          </w:p>
        </w:tc>
        <w:tc>
          <w:tcPr>
            <w:tcW w:w="2257"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458C27EC" w14:textId="77777777" w:rsidR="00FF4C86" w:rsidRPr="00FF4C86" w:rsidRDefault="00FF4C86" w:rsidP="00FF4C86">
            <w:pPr>
              <w:rPr>
                <w:rFonts w:eastAsia="Times New Roman"/>
                <w:b/>
                <w:bCs/>
              </w:rPr>
            </w:pPr>
            <w:r w:rsidRPr="00FF4C86">
              <w:rPr>
                <w:rFonts w:eastAsia="Times New Roman"/>
                <w:b/>
                <w:bCs/>
              </w:rPr>
              <w:t>Bộ mẫu 2</w:t>
            </w:r>
          </w:p>
        </w:tc>
        <w:tc>
          <w:tcPr>
            <w:tcW w:w="1559" w:type="dxa"/>
            <w:tcBorders>
              <w:top w:val="single" w:sz="4" w:space="0" w:color="auto"/>
              <w:left w:val="nil"/>
              <w:bottom w:val="single" w:sz="4" w:space="0" w:color="auto"/>
              <w:right w:val="single" w:sz="4" w:space="0" w:color="auto"/>
            </w:tcBorders>
            <w:shd w:val="clear" w:color="000000" w:fill="92CDDC"/>
            <w:noWrap/>
            <w:vAlign w:val="bottom"/>
            <w:hideMark/>
          </w:tcPr>
          <w:p w14:paraId="2CE469D8" w14:textId="77777777" w:rsidR="00FF4C86" w:rsidRPr="00FF4C86" w:rsidRDefault="00FF4C86" w:rsidP="00FF4C86">
            <w:pPr>
              <w:rPr>
                <w:rFonts w:eastAsia="Times New Roman"/>
                <w:b/>
                <w:bCs/>
              </w:rPr>
            </w:pPr>
            <w:r w:rsidRPr="00FF4C86">
              <w:rPr>
                <w:rFonts w:eastAsia="Times New Roman"/>
                <w:b/>
                <w:bCs/>
              </w:rPr>
              <w:t>PI 2.18-02</w:t>
            </w:r>
          </w:p>
        </w:tc>
        <w:tc>
          <w:tcPr>
            <w:tcW w:w="1276" w:type="dxa"/>
            <w:tcBorders>
              <w:top w:val="single" w:sz="4" w:space="0" w:color="auto"/>
              <w:left w:val="nil"/>
              <w:bottom w:val="single" w:sz="4" w:space="0" w:color="auto"/>
              <w:right w:val="single" w:sz="4" w:space="0" w:color="auto"/>
            </w:tcBorders>
            <w:shd w:val="clear" w:color="000000" w:fill="92CDDC"/>
            <w:noWrap/>
            <w:vAlign w:val="bottom"/>
            <w:hideMark/>
          </w:tcPr>
          <w:p w14:paraId="51BD4687" w14:textId="77777777" w:rsidR="00FF4C86" w:rsidRPr="00FF4C86" w:rsidRDefault="00FF4C86" w:rsidP="00FF4C86">
            <w:pPr>
              <w:rPr>
                <w:rFonts w:eastAsia="Times New Roman"/>
                <w:b/>
                <w:bCs/>
              </w:rPr>
            </w:pPr>
            <w:r w:rsidRPr="00FF4C86">
              <w:rPr>
                <w:rFonts w:eastAsia="Times New Roman"/>
                <w:b/>
                <w:bCs/>
              </w:rPr>
              <w:t>PI 2.18-01</w:t>
            </w:r>
          </w:p>
        </w:tc>
        <w:tc>
          <w:tcPr>
            <w:tcW w:w="1276" w:type="dxa"/>
            <w:tcBorders>
              <w:top w:val="single" w:sz="4" w:space="0" w:color="auto"/>
              <w:left w:val="nil"/>
              <w:bottom w:val="single" w:sz="4" w:space="0" w:color="auto"/>
              <w:right w:val="single" w:sz="4" w:space="0" w:color="auto"/>
            </w:tcBorders>
            <w:shd w:val="clear" w:color="000000" w:fill="92CDDC"/>
            <w:noWrap/>
            <w:vAlign w:val="bottom"/>
            <w:hideMark/>
          </w:tcPr>
          <w:p w14:paraId="654798AF" w14:textId="77777777" w:rsidR="00FF4C86" w:rsidRPr="00FF4C86" w:rsidRDefault="00FF4C86" w:rsidP="00FF4C86">
            <w:pPr>
              <w:rPr>
                <w:rFonts w:eastAsia="Times New Roman"/>
                <w:b/>
                <w:bCs/>
              </w:rPr>
            </w:pPr>
            <w:r w:rsidRPr="00FF4C86">
              <w:rPr>
                <w:rFonts w:eastAsia="Times New Roman"/>
                <w:b/>
                <w:bCs/>
              </w:rPr>
              <w:t>PI 2.18-03</w:t>
            </w:r>
          </w:p>
        </w:tc>
        <w:tc>
          <w:tcPr>
            <w:tcW w:w="1300" w:type="dxa"/>
            <w:tcBorders>
              <w:top w:val="single" w:sz="4" w:space="0" w:color="auto"/>
              <w:left w:val="nil"/>
              <w:bottom w:val="single" w:sz="4" w:space="0" w:color="auto"/>
              <w:right w:val="single" w:sz="4" w:space="0" w:color="auto"/>
            </w:tcBorders>
            <w:shd w:val="clear" w:color="000000" w:fill="92CDDC"/>
            <w:noWrap/>
            <w:vAlign w:val="bottom"/>
            <w:hideMark/>
          </w:tcPr>
          <w:p w14:paraId="06B96425" w14:textId="77777777" w:rsidR="00FF4C86" w:rsidRPr="00FF4C86" w:rsidRDefault="00FF4C86" w:rsidP="00FF4C86">
            <w:pPr>
              <w:rPr>
                <w:rFonts w:eastAsia="Times New Roman"/>
                <w:b/>
                <w:bCs/>
              </w:rPr>
            </w:pPr>
            <w:r w:rsidRPr="00FF4C86">
              <w:rPr>
                <w:rFonts w:eastAsia="Times New Roman"/>
                <w:b/>
                <w:bCs/>
              </w:rPr>
              <w:t>PI 2.18-04</w:t>
            </w:r>
          </w:p>
        </w:tc>
        <w:tc>
          <w:tcPr>
            <w:tcW w:w="1393" w:type="dxa"/>
            <w:tcBorders>
              <w:top w:val="single" w:sz="4" w:space="0" w:color="auto"/>
              <w:left w:val="nil"/>
              <w:bottom w:val="single" w:sz="4" w:space="0" w:color="auto"/>
              <w:right w:val="single" w:sz="4" w:space="0" w:color="auto"/>
            </w:tcBorders>
            <w:shd w:val="clear" w:color="000000" w:fill="92CDDC"/>
            <w:noWrap/>
            <w:vAlign w:val="bottom"/>
            <w:hideMark/>
          </w:tcPr>
          <w:p w14:paraId="11438881" w14:textId="77777777" w:rsidR="00FF4C86" w:rsidRPr="00FF4C86" w:rsidRDefault="00FF4C86" w:rsidP="00FF4C86">
            <w:pPr>
              <w:rPr>
                <w:rFonts w:eastAsia="Times New Roman"/>
                <w:b/>
                <w:bCs/>
              </w:rPr>
            </w:pPr>
            <w:r w:rsidRPr="00FF4C86">
              <w:rPr>
                <w:rFonts w:eastAsia="Times New Roman"/>
                <w:b/>
                <w:bCs/>
              </w:rPr>
              <w:t>PI 2.18-05</w:t>
            </w:r>
          </w:p>
        </w:tc>
        <w:tc>
          <w:tcPr>
            <w:tcW w:w="1276" w:type="dxa"/>
            <w:tcBorders>
              <w:top w:val="nil"/>
              <w:left w:val="nil"/>
              <w:bottom w:val="single" w:sz="4" w:space="0" w:color="auto"/>
              <w:right w:val="single" w:sz="4" w:space="0" w:color="auto"/>
            </w:tcBorders>
            <w:shd w:val="clear" w:color="000000" w:fill="92CDDC"/>
            <w:noWrap/>
            <w:vAlign w:val="bottom"/>
            <w:hideMark/>
          </w:tcPr>
          <w:p w14:paraId="66D88504" w14:textId="77777777" w:rsidR="00FF4C86" w:rsidRPr="00FF4C86" w:rsidRDefault="00FF4C86" w:rsidP="00FF4C86">
            <w:pPr>
              <w:rPr>
                <w:rFonts w:eastAsia="Times New Roman"/>
                <w:b/>
                <w:bCs/>
              </w:rPr>
            </w:pPr>
            <w:r w:rsidRPr="00FF4C86">
              <w:rPr>
                <w:rFonts w:eastAsia="Times New Roman"/>
                <w:b/>
                <w:bCs/>
              </w:rPr>
              <w:t>PI 2.18-06</w:t>
            </w:r>
          </w:p>
        </w:tc>
        <w:tc>
          <w:tcPr>
            <w:tcW w:w="1276" w:type="dxa"/>
            <w:tcBorders>
              <w:top w:val="nil"/>
              <w:left w:val="nil"/>
              <w:bottom w:val="single" w:sz="4" w:space="0" w:color="auto"/>
              <w:right w:val="single" w:sz="4" w:space="0" w:color="auto"/>
            </w:tcBorders>
            <w:shd w:val="clear" w:color="000000" w:fill="92CDDC"/>
            <w:noWrap/>
            <w:vAlign w:val="bottom"/>
            <w:hideMark/>
          </w:tcPr>
          <w:p w14:paraId="1B73E796" w14:textId="77777777" w:rsidR="00FF4C86" w:rsidRPr="00FF4C86" w:rsidRDefault="00FF4C86" w:rsidP="00FF4C86">
            <w:pPr>
              <w:rPr>
                <w:rFonts w:eastAsia="Times New Roman"/>
                <w:b/>
                <w:bCs/>
              </w:rPr>
            </w:pPr>
            <w:r w:rsidRPr="00FF4C86">
              <w:rPr>
                <w:rFonts w:eastAsia="Times New Roman"/>
                <w:b/>
                <w:bCs/>
              </w:rPr>
              <w:t>PI 2.18-07</w:t>
            </w:r>
          </w:p>
        </w:tc>
        <w:tc>
          <w:tcPr>
            <w:tcW w:w="1275" w:type="dxa"/>
            <w:tcBorders>
              <w:top w:val="nil"/>
              <w:left w:val="nil"/>
              <w:bottom w:val="single" w:sz="4" w:space="0" w:color="auto"/>
              <w:right w:val="single" w:sz="4" w:space="0" w:color="auto"/>
            </w:tcBorders>
            <w:shd w:val="clear" w:color="000000" w:fill="92CDDC"/>
            <w:noWrap/>
            <w:vAlign w:val="bottom"/>
            <w:hideMark/>
          </w:tcPr>
          <w:p w14:paraId="48882601" w14:textId="77777777" w:rsidR="00FF4C86" w:rsidRPr="00FF4C86" w:rsidRDefault="00FF4C86" w:rsidP="00FF4C86">
            <w:pPr>
              <w:rPr>
                <w:rFonts w:eastAsia="Times New Roman"/>
                <w:b/>
                <w:bCs/>
              </w:rPr>
            </w:pPr>
            <w:r w:rsidRPr="00FF4C86">
              <w:rPr>
                <w:rFonts w:eastAsia="Times New Roman"/>
                <w:b/>
                <w:bCs/>
              </w:rPr>
              <w:t>PI 2.18-08</w:t>
            </w:r>
          </w:p>
        </w:tc>
        <w:tc>
          <w:tcPr>
            <w:tcW w:w="1621" w:type="dxa"/>
            <w:tcBorders>
              <w:top w:val="nil"/>
              <w:left w:val="nil"/>
              <w:bottom w:val="single" w:sz="4" w:space="0" w:color="auto"/>
              <w:right w:val="single" w:sz="4" w:space="0" w:color="auto"/>
            </w:tcBorders>
            <w:shd w:val="clear" w:color="000000" w:fill="92CDDC"/>
            <w:noWrap/>
            <w:vAlign w:val="bottom"/>
            <w:hideMark/>
          </w:tcPr>
          <w:p w14:paraId="2A26DD44" w14:textId="77777777" w:rsidR="00FF4C86" w:rsidRPr="00FF4C86" w:rsidRDefault="00FF4C86" w:rsidP="00FF4C86">
            <w:pPr>
              <w:rPr>
                <w:rFonts w:eastAsia="Times New Roman"/>
                <w:b/>
                <w:bCs/>
              </w:rPr>
            </w:pPr>
            <w:r w:rsidRPr="00FF4C86">
              <w:rPr>
                <w:rFonts w:eastAsia="Times New Roman"/>
                <w:b/>
                <w:bCs/>
              </w:rPr>
              <w:t> </w:t>
            </w:r>
          </w:p>
        </w:tc>
      </w:tr>
      <w:tr w:rsidR="00D80763" w:rsidRPr="00FF4C86" w14:paraId="7D8DC9D5" w14:textId="77777777" w:rsidTr="0061232D">
        <w:trPr>
          <w:trHeight w:val="315"/>
          <w:tblHeader/>
          <w:jc w:val="center"/>
        </w:trPr>
        <w:tc>
          <w:tcPr>
            <w:tcW w:w="576" w:type="dxa"/>
            <w:tcBorders>
              <w:top w:val="single" w:sz="4" w:space="0" w:color="auto"/>
              <w:left w:val="single" w:sz="4" w:space="0" w:color="auto"/>
              <w:bottom w:val="single" w:sz="4" w:space="0" w:color="auto"/>
              <w:right w:val="nil"/>
            </w:tcBorders>
            <w:shd w:val="clear" w:color="auto" w:fill="auto"/>
            <w:noWrap/>
            <w:vAlign w:val="bottom"/>
            <w:hideMark/>
          </w:tcPr>
          <w:p w14:paraId="069DFBBB" w14:textId="77777777" w:rsidR="00FF4C86" w:rsidRPr="00FF4C86" w:rsidRDefault="00FF4C86" w:rsidP="00FF4C86">
            <w:pPr>
              <w:rPr>
                <w:rFonts w:eastAsia="Times New Roman"/>
                <w:b/>
                <w:bCs/>
              </w:rPr>
            </w:pPr>
          </w:p>
        </w:tc>
        <w:tc>
          <w:tcPr>
            <w:tcW w:w="2257"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75CEDB5E" w14:textId="66D1D761" w:rsidR="00FF4C86" w:rsidRPr="00FF4C86" w:rsidRDefault="00FF4C86" w:rsidP="00FF4C86">
            <w:pPr>
              <w:rPr>
                <w:rFonts w:eastAsia="Times New Roman"/>
                <w:b/>
                <w:bCs/>
              </w:rPr>
            </w:pPr>
            <w:r w:rsidRPr="00FF4C86">
              <w:rPr>
                <w:rFonts w:eastAsia="Times New Roman"/>
                <w:b/>
                <w:bCs/>
              </w:rPr>
              <w:t>Kết quả tham chiếu</w:t>
            </w:r>
          </w:p>
        </w:tc>
        <w:tc>
          <w:tcPr>
            <w:tcW w:w="1559" w:type="dxa"/>
            <w:tcBorders>
              <w:top w:val="single" w:sz="4" w:space="0" w:color="auto"/>
              <w:left w:val="nil"/>
              <w:bottom w:val="single" w:sz="4" w:space="0" w:color="auto"/>
              <w:right w:val="single" w:sz="4" w:space="0" w:color="auto"/>
            </w:tcBorders>
            <w:shd w:val="clear" w:color="000000" w:fill="FCD5B4"/>
            <w:noWrap/>
            <w:vAlign w:val="bottom"/>
            <w:hideMark/>
          </w:tcPr>
          <w:p w14:paraId="1BC2AC52" w14:textId="77777777" w:rsidR="00FF4C86" w:rsidRPr="00FF4C86" w:rsidRDefault="00FF4C86" w:rsidP="00FF4C86">
            <w:pPr>
              <w:rPr>
                <w:rFonts w:eastAsia="Times New Roman"/>
                <w:b/>
                <w:bCs/>
              </w:rPr>
            </w:pPr>
            <w:r w:rsidRPr="00FF4C86">
              <w:rPr>
                <w:rFonts w:eastAsia="Times New Roman"/>
                <w:b/>
                <w:bCs/>
              </w:rPr>
              <w:t>Dương tính</w:t>
            </w:r>
          </w:p>
        </w:tc>
        <w:tc>
          <w:tcPr>
            <w:tcW w:w="1276" w:type="dxa"/>
            <w:tcBorders>
              <w:top w:val="single" w:sz="4" w:space="0" w:color="auto"/>
              <w:left w:val="nil"/>
              <w:bottom w:val="single" w:sz="4" w:space="0" w:color="auto"/>
              <w:right w:val="single" w:sz="4" w:space="0" w:color="auto"/>
            </w:tcBorders>
            <w:shd w:val="clear" w:color="000000" w:fill="FCD5B4"/>
            <w:noWrap/>
            <w:vAlign w:val="bottom"/>
            <w:hideMark/>
          </w:tcPr>
          <w:p w14:paraId="16599358" w14:textId="77777777" w:rsidR="00FF4C86" w:rsidRPr="00FF4C86" w:rsidRDefault="00FF4C86" w:rsidP="00FF4C86">
            <w:pPr>
              <w:rPr>
                <w:rFonts w:eastAsia="Times New Roman"/>
                <w:b/>
                <w:bCs/>
              </w:rPr>
            </w:pPr>
            <w:r w:rsidRPr="00FF4C86">
              <w:rPr>
                <w:rFonts w:eastAsia="Times New Roman"/>
                <w:b/>
                <w:bCs/>
              </w:rPr>
              <w:t>Âm tính</w:t>
            </w:r>
          </w:p>
        </w:tc>
        <w:tc>
          <w:tcPr>
            <w:tcW w:w="1276" w:type="dxa"/>
            <w:tcBorders>
              <w:top w:val="single" w:sz="4" w:space="0" w:color="auto"/>
              <w:left w:val="nil"/>
              <w:bottom w:val="single" w:sz="4" w:space="0" w:color="auto"/>
              <w:right w:val="single" w:sz="4" w:space="0" w:color="auto"/>
            </w:tcBorders>
            <w:shd w:val="clear" w:color="000000" w:fill="FCD5B4"/>
            <w:noWrap/>
            <w:vAlign w:val="bottom"/>
            <w:hideMark/>
          </w:tcPr>
          <w:p w14:paraId="05764A60" w14:textId="77777777" w:rsidR="00FF4C86" w:rsidRPr="00FF4C86" w:rsidRDefault="00FF4C86" w:rsidP="00FF4C86">
            <w:pPr>
              <w:rPr>
                <w:rFonts w:eastAsia="Times New Roman"/>
                <w:b/>
                <w:bCs/>
              </w:rPr>
            </w:pPr>
            <w:r w:rsidRPr="00FF4C86">
              <w:rPr>
                <w:rFonts w:eastAsia="Times New Roman"/>
                <w:b/>
                <w:bCs/>
              </w:rPr>
              <w:t>Âm tính</w:t>
            </w:r>
          </w:p>
        </w:tc>
        <w:tc>
          <w:tcPr>
            <w:tcW w:w="1300" w:type="dxa"/>
            <w:tcBorders>
              <w:top w:val="single" w:sz="4" w:space="0" w:color="auto"/>
              <w:left w:val="nil"/>
              <w:bottom w:val="single" w:sz="4" w:space="0" w:color="auto"/>
              <w:right w:val="single" w:sz="4" w:space="0" w:color="auto"/>
            </w:tcBorders>
            <w:shd w:val="clear" w:color="000000" w:fill="FCD5B4"/>
            <w:noWrap/>
            <w:vAlign w:val="bottom"/>
            <w:hideMark/>
          </w:tcPr>
          <w:p w14:paraId="260FE938" w14:textId="77777777" w:rsidR="00FF4C86" w:rsidRPr="00FF4C86" w:rsidRDefault="00FF4C86" w:rsidP="00FF4C86">
            <w:pPr>
              <w:rPr>
                <w:rFonts w:eastAsia="Times New Roman"/>
                <w:b/>
                <w:bCs/>
              </w:rPr>
            </w:pPr>
            <w:r w:rsidRPr="00FF4C86">
              <w:rPr>
                <w:rFonts w:eastAsia="Times New Roman"/>
                <w:b/>
                <w:bCs/>
              </w:rPr>
              <w:t>Dương tính</w:t>
            </w:r>
          </w:p>
        </w:tc>
        <w:tc>
          <w:tcPr>
            <w:tcW w:w="1393" w:type="dxa"/>
            <w:tcBorders>
              <w:top w:val="single" w:sz="4" w:space="0" w:color="auto"/>
              <w:left w:val="nil"/>
              <w:bottom w:val="single" w:sz="4" w:space="0" w:color="auto"/>
              <w:right w:val="single" w:sz="4" w:space="0" w:color="auto"/>
            </w:tcBorders>
            <w:shd w:val="clear" w:color="000000" w:fill="FCD5B4"/>
            <w:noWrap/>
            <w:vAlign w:val="bottom"/>
            <w:hideMark/>
          </w:tcPr>
          <w:p w14:paraId="4B72C07E" w14:textId="77777777" w:rsidR="00FF4C86" w:rsidRPr="00FF4C86" w:rsidRDefault="00FF4C86" w:rsidP="00FF4C86">
            <w:pPr>
              <w:rPr>
                <w:rFonts w:eastAsia="Times New Roman"/>
                <w:b/>
                <w:bCs/>
              </w:rPr>
            </w:pPr>
            <w:r w:rsidRPr="00FF4C86">
              <w:rPr>
                <w:rFonts w:eastAsia="Times New Roman"/>
                <w:b/>
                <w:bCs/>
              </w:rPr>
              <w:t>Âm tính</w:t>
            </w:r>
          </w:p>
        </w:tc>
        <w:tc>
          <w:tcPr>
            <w:tcW w:w="1276" w:type="dxa"/>
            <w:tcBorders>
              <w:top w:val="nil"/>
              <w:left w:val="nil"/>
              <w:bottom w:val="single" w:sz="4" w:space="0" w:color="auto"/>
              <w:right w:val="single" w:sz="4" w:space="0" w:color="auto"/>
            </w:tcBorders>
            <w:shd w:val="clear" w:color="000000" w:fill="FCD5B4"/>
            <w:noWrap/>
            <w:vAlign w:val="bottom"/>
            <w:hideMark/>
          </w:tcPr>
          <w:p w14:paraId="0C4F6FA1" w14:textId="77777777" w:rsidR="00FF4C86" w:rsidRPr="00FF4C86" w:rsidRDefault="00FF4C86" w:rsidP="00FF4C86">
            <w:pPr>
              <w:rPr>
                <w:rFonts w:eastAsia="Times New Roman"/>
                <w:b/>
                <w:bCs/>
              </w:rPr>
            </w:pPr>
            <w:r w:rsidRPr="00FF4C86">
              <w:rPr>
                <w:rFonts w:eastAsia="Times New Roman"/>
                <w:b/>
                <w:bCs/>
              </w:rPr>
              <w:t>Dương tính</w:t>
            </w:r>
          </w:p>
        </w:tc>
        <w:tc>
          <w:tcPr>
            <w:tcW w:w="1276" w:type="dxa"/>
            <w:tcBorders>
              <w:top w:val="nil"/>
              <w:left w:val="nil"/>
              <w:bottom w:val="single" w:sz="4" w:space="0" w:color="auto"/>
              <w:right w:val="single" w:sz="4" w:space="0" w:color="auto"/>
            </w:tcBorders>
            <w:shd w:val="clear" w:color="000000" w:fill="FCD5B4"/>
            <w:noWrap/>
            <w:vAlign w:val="bottom"/>
            <w:hideMark/>
          </w:tcPr>
          <w:p w14:paraId="5E7A1C66" w14:textId="77777777" w:rsidR="00FF4C86" w:rsidRPr="00FF4C86" w:rsidRDefault="00FF4C86" w:rsidP="00FF4C86">
            <w:pPr>
              <w:rPr>
                <w:rFonts w:eastAsia="Times New Roman"/>
                <w:b/>
                <w:bCs/>
              </w:rPr>
            </w:pPr>
            <w:r w:rsidRPr="00FF4C86">
              <w:rPr>
                <w:rFonts w:eastAsia="Times New Roman"/>
                <w:b/>
                <w:bCs/>
              </w:rPr>
              <w:t>Dương tính</w:t>
            </w:r>
          </w:p>
        </w:tc>
        <w:tc>
          <w:tcPr>
            <w:tcW w:w="1275" w:type="dxa"/>
            <w:tcBorders>
              <w:top w:val="nil"/>
              <w:left w:val="nil"/>
              <w:bottom w:val="single" w:sz="4" w:space="0" w:color="auto"/>
              <w:right w:val="single" w:sz="4" w:space="0" w:color="auto"/>
            </w:tcBorders>
            <w:shd w:val="clear" w:color="000000" w:fill="FCD5B4"/>
            <w:noWrap/>
            <w:vAlign w:val="bottom"/>
            <w:hideMark/>
          </w:tcPr>
          <w:p w14:paraId="0DA055A4" w14:textId="77777777" w:rsidR="00FF4C86" w:rsidRPr="00FF4C86" w:rsidRDefault="00FF4C86" w:rsidP="00FF4C86">
            <w:pPr>
              <w:rPr>
                <w:rFonts w:eastAsia="Times New Roman"/>
                <w:b/>
                <w:bCs/>
              </w:rPr>
            </w:pPr>
            <w:r w:rsidRPr="00FF4C86">
              <w:rPr>
                <w:rFonts w:eastAsia="Times New Roman"/>
                <w:b/>
                <w:bCs/>
              </w:rPr>
              <w:t>Dương tính</w:t>
            </w:r>
          </w:p>
        </w:tc>
        <w:tc>
          <w:tcPr>
            <w:tcW w:w="1621" w:type="dxa"/>
            <w:tcBorders>
              <w:top w:val="nil"/>
              <w:left w:val="nil"/>
              <w:bottom w:val="single" w:sz="4" w:space="0" w:color="auto"/>
              <w:right w:val="single" w:sz="4" w:space="0" w:color="auto"/>
            </w:tcBorders>
            <w:shd w:val="clear" w:color="000000" w:fill="FCD5B4"/>
            <w:noWrap/>
            <w:vAlign w:val="bottom"/>
            <w:hideMark/>
          </w:tcPr>
          <w:p w14:paraId="5B022D39" w14:textId="77777777" w:rsidR="00FF4C86" w:rsidRPr="00FF4C86" w:rsidRDefault="00FF4C86" w:rsidP="00FF4C86">
            <w:pPr>
              <w:rPr>
                <w:rFonts w:eastAsia="Times New Roman"/>
                <w:b/>
                <w:bCs/>
              </w:rPr>
            </w:pPr>
            <w:r w:rsidRPr="00FF4C86">
              <w:rPr>
                <w:rFonts w:eastAsia="Times New Roman"/>
                <w:b/>
                <w:bCs/>
              </w:rPr>
              <w:t> </w:t>
            </w:r>
          </w:p>
        </w:tc>
      </w:tr>
      <w:tr w:rsidR="00FF4C86" w:rsidRPr="00FF4C86" w14:paraId="57C388F9" w14:textId="77777777" w:rsidTr="0061232D">
        <w:trPr>
          <w:trHeight w:val="315"/>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4E052"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single" w:sz="4" w:space="0" w:color="auto"/>
              <w:left w:val="nil"/>
              <w:bottom w:val="single" w:sz="4" w:space="0" w:color="auto"/>
              <w:right w:val="single" w:sz="4" w:space="0" w:color="auto"/>
            </w:tcBorders>
            <w:shd w:val="clear" w:color="auto" w:fill="auto"/>
            <w:noWrap/>
            <w:vAlign w:val="bottom"/>
            <w:hideMark/>
          </w:tcPr>
          <w:p w14:paraId="5B9E9203" w14:textId="77777777" w:rsidR="00FF4C86" w:rsidRPr="00FF4C86" w:rsidRDefault="00FF4C86" w:rsidP="00FF4C86">
            <w:pPr>
              <w:rPr>
                <w:rFonts w:eastAsia="Times New Roman"/>
                <w:b/>
                <w:bCs/>
                <w:color w:val="000000"/>
              </w:rPr>
            </w:pPr>
            <w:r w:rsidRPr="00FF4C86">
              <w:rPr>
                <w:rFonts w:eastAsia="Times New Roman"/>
                <w:b/>
                <w:bCs/>
                <w:color w:val="000000"/>
              </w:rPr>
              <w:t>HIV Ag/Ab Combo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D54705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B662E4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A0ABCBF"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F7F2D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single" w:sz="4" w:space="0" w:color="auto"/>
              <w:left w:val="nil"/>
              <w:bottom w:val="single" w:sz="4" w:space="0" w:color="auto"/>
              <w:right w:val="single" w:sz="4" w:space="0" w:color="auto"/>
            </w:tcBorders>
            <w:shd w:val="clear" w:color="auto" w:fill="auto"/>
            <w:noWrap/>
            <w:vAlign w:val="bottom"/>
            <w:hideMark/>
          </w:tcPr>
          <w:p w14:paraId="2B2CA4F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C220D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72313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D700C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2454DB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D09A19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36A9F56"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2C6F68C8" w14:textId="77777777" w:rsidR="00FF4C86" w:rsidRPr="00FF4C86" w:rsidRDefault="00FF4C86" w:rsidP="00FF4C86">
            <w:pPr>
              <w:rPr>
                <w:rFonts w:eastAsia="Times New Roman"/>
                <w:color w:val="000000"/>
              </w:rPr>
            </w:pPr>
            <w:r w:rsidRPr="00FF4C86">
              <w:rPr>
                <w:rFonts w:eastAsia="Times New Roman"/>
                <w:color w:val="000000"/>
              </w:rPr>
              <w:t>S-0005</w:t>
            </w:r>
          </w:p>
        </w:tc>
        <w:tc>
          <w:tcPr>
            <w:tcW w:w="1559" w:type="dxa"/>
            <w:tcBorders>
              <w:top w:val="nil"/>
              <w:left w:val="nil"/>
              <w:bottom w:val="single" w:sz="4" w:space="0" w:color="auto"/>
              <w:right w:val="single" w:sz="4" w:space="0" w:color="auto"/>
            </w:tcBorders>
            <w:shd w:val="clear" w:color="auto" w:fill="auto"/>
            <w:noWrap/>
            <w:vAlign w:val="bottom"/>
            <w:hideMark/>
          </w:tcPr>
          <w:p w14:paraId="49137F8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0FFA5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04B4F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9EAF1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1AFAC8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7B2A4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11170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DADDE8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3DEF1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84DE61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589EB96"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271FB462" w14:textId="77777777" w:rsidR="00FF4C86" w:rsidRPr="00FF4C86" w:rsidRDefault="00FF4C86" w:rsidP="00FF4C86">
            <w:pPr>
              <w:rPr>
                <w:rFonts w:eastAsia="Times New Roman"/>
                <w:b/>
                <w:bCs/>
                <w:color w:val="000000"/>
              </w:rPr>
            </w:pPr>
            <w:r w:rsidRPr="00FF4C86">
              <w:rPr>
                <w:rFonts w:eastAsia="Times New Roman"/>
                <w:b/>
                <w:bCs/>
                <w:color w:val="000000"/>
              </w:rPr>
              <w:t>Murex HIV 1.2.0</w:t>
            </w:r>
          </w:p>
        </w:tc>
        <w:tc>
          <w:tcPr>
            <w:tcW w:w="1559" w:type="dxa"/>
            <w:tcBorders>
              <w:top w:val="nil"/>
              <w:left w:val="nil"/>
              <w:bottom w:val="single" w:sz="4" w:space="0" w:color="auto"/>
              <w:right w:val="single" w:sz="4" w:space="0" w:color="auto"/>
            </w:tcBorders>
            <w:shd w:val="clear" w:color="auto" w:fill="auto"/>
            <w:noWrap/>
            <w:vAlign w:val="bottom"/>
            <w:hideMark/>
          </w:tcPr>
          <w:p w14:paraId="0657D3B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62E61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21871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48B16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BCACF2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78F17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D533B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2D84CA"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34C11A6"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ABC5E2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F8109ED"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54668F74" w14:textId="77777777" w:rsidR="00FF4C86" w:rsidRPr="00FF4C86" w:rsidRDefault="00FF4C86" w:rsidP="00FF4C86">
            <w:pPr>
              <w:rPr>
                <w:rFonts w:eastAsia="Times New Roman"/>
                <w:color w:val="000000"/>
              </w:rPr>
            </w:pPr>
            <w:r w:rsidRPr="00FF4C86">
              <w:rPr>
                <w:rFonts w:eastAsia="Times New Roman"/>
                <w:color w:val="000000"/>
              </w:rPr>
              <w:t>S-0028</w:t>
            </w:r>
          </w:p>
        </w:tc>
        <w:tc>
          <w:tcPr>
            <w:tcW w:w="1559" w:type="dxa"/>
            <w:tcBorders>
              <w:top w:val="nil"/>
              <w:left w:val="nil"/>
              <w:bottom w:val="single" w:sz="4" w:space="0" w:color="auto"/>
              <w:right w:val="single" w:sz="4" w:space="0" w:color="auto"/>
            </w:tcBorders>
            <w:shd w:val="clear" w:color="auto" w:fill="auto"/>
            <w:noWrap/>
            <w:vAlign w:val="bottom"/>
            <w:hideMark/>
          </w:tcPr>
          <w:p w14:paraId="7D9A447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421FB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C875A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56089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593836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2519C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5BB26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9D7E69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AB6328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BBCDD7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775999F"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25934839" w14:textId="77777777" w:rsidR="00FF4C86" w:rsidRPr="00FF4C86" w:rsidRDefault="00FF4C86" w:rsidP="00FF4C86">
            <w:pPr>
              <w:rPr>
                <w:rFonts w:eastAsia="Times New Roman"/>
                <w:color w:val="000000"/>
              </w:rPr>
            </w:pPr>
            <w:r w:rsidRPr="00FF4C86">
              <w:rPr>
                <w:rFonts w:eastAsia="Times New Roman"/>
                <w:color w:val="000000"/>
              </w:rPr>
              <w:t>S-0043</w:t>
            </w:r>
          </w:p>
        </w:tc>
        <w:tc>
          <w:tcPr>
            <w:tcW w:w="1559" w:type="dxa"/>
            <w:tcBorders>
              <w:top w:val="nil"/>
              <w:left w:val="nil"/>
              <w:bottom w:val="single" w:sz="4" w:space="0" w:color="auto"/>
              <w:right w:val="single" w:sz="4" w:space="0" w:color="auto"/>
            </w:tcBorders>
            <w:shd w:val="clear" w:color="auto" w:fill="auto"/>
            <w:noWrap/>
            <w:vAlign w:val="bottom"/>
            <w:hideMark/>
          </w:tcPr>
          <w:p w14:paraId="1E4675E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268F9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5F57D1"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EB8BD1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3B4F8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67F4D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29D34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09AEA1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2143188" w14:textId="77777777" w:rsidR="00FF4C86" w:rsidRPr="00FF4C86" w:rsidRDefault="00FF4C86" w:rsidP="00FF4C86">
            <w:pPr>
              <w:rPr>
                <w:rFonts w:eastAsia="Times New Roman"/>
                <w:color w:val="000000"/>
              </w:rPr>
            </w:pPr>
            <w:r w:rsidRPr="00FF4C86">
              <w:rPr>
                <w:rFonts w:eastAsia="Times New Roman"/>
                <w:color w:val="000000"/>
              </w:rPr>
              <w:t xml:space="preserve">Có </w:t>
            </w:r>
          </w:p>
        </w:tc>
      </w:tr>
      <w:tr w:rsidR="00FF4C86" w:rsidRPr="00FF4C86" w14:paraId="3459884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788D468"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274959C6" w14:textId="77777777" w:rsidR="00FF4C86" w:rsidRPr="00FF4C86" w:rsidRDefault="00FF4C86" w:rsidP="00FF4C86">
            <w:pPr>
              <w:rPr>
                <w:rFonts w:eastAsia="Times New Roman"/>
                <w:color w:val="000000"/>
              </w:rPr>
            </w:pPr>
            <w:r w:rsidRPr="00FF4C86">
              <w:rPr>
                <w:rFonts w:eastAsia="Times New Roman"/>
                <w:color w:val="000000"/>
              </w:rPr>
              <w:t>S-0067</w:t>
            </w:r>
          </w:p>
        </w:tc>
        <w:tc>
          <w:tcPr>
            <w:tcW w:w="1559" w:type="dxa"/>
            <w:tcBorders>
              <w:top w:val="nil"/>
              <w:left w:val="nil"/>
              <w:bottom w:val="single" w:sz="4" w:space="0" w:color="auto"/>
              <w:right w:val="single" w:sz="4" w:space="0" w:color="auto"/>
            </w:tcBorders>
            <w:shd w:val="clear" w:color="auto" w:fill="auto"/>
            <w:noWrap/>
            <w:vAlign w:val="bottom"/>
            <w:hideMark/>
          </w:tcPr>
          <w:p w14:paraId="4405B90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99037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259FC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6E6E3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086987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948D9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078FD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9265D1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FCCF18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0003A7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9CED2C7"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3E791035" w14:textId="77777777" w:rsidR="00FF4C86" w:rsidRPr="00FF4C86" w:rsidRDefault="00FF4C86" w:rsidP="00FF4C86">
            <w:pPr>
              <w:rPr>
                <w:rFonts w:eastAsia="Times New Roman"/>
                <w:b/>
                <w:bCs/>
                <w:color w:val="000000"/>
              </w:rPr>
            </w:pPr>
            <w:r w:rsidRPr="00FF4C86">
              <w:rPr>
                <w:rFonts w:eastAsia="Times New Roman"/>
                <w:b/>
                <w:bCs/>
                <w:color w:val="000000"/>
              </w:rPr>
              <w:t>Murex HIV Ag/Ab Combination</w:t>
            </w:r>
          </w:p>
        </w:tc>
        <w:tc>
          <w:tcPr>
            <w:tcW w:w="1559" w:type="dxa"/>
            <w:tcBorders>
              <w:top w:val="nil"/>
              <w:left w:val="nil"/>
              <w:bottom w:val="single" w:sz="4" w:space="0" w:color="auto"/>
              <w:right w:val="single" w:sz="4" w:space="0" w:color="auto"/>
            </w:tcBorders>
            <w:shd w:val="clear" w:color="auto" w:fill="auto"/>
            <w:noWrap/>
            <w:vAlign w:val="bottom"/>
            <w:hideMark/>
          </w:tcPr>
          <w:p w14:paraId="456F9B0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9AD98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97A0D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01B2D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37BDE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7DF2C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D7B9A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DF9EAB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7AE97BE"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1D58C2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3CF334F"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EF015E5" w14:textId="77777777" w:rsidR="00FF4C86" w:rsidRPr="00FF4C86" w:rsidRDefault="00FF4C86" w:rsidP="00FF4C86">
            <w:pPr>
              <w:rPr>
                <w:rFonts w:eastAsia="Times New Roman"/>
              </w:rPr>
            </w:pPr>
            <w:r w:rsidRPr="00FF4C86">
              <w:rPr>
                <w:rFonts w:eastAsia="Times New Roman"/>
              </w:rPr>
              <w:t>Độ tương đồng nhóm (%)</w:t>
            </w:r>
          </w:p>
        </w:tc>
        <w:tc>
          <w:tcPr>
            <w:tcW w:w="1559" w:type="dxa"/>
            <w:tcBorders>
              <w:top w:val="nil"/>
              <w:left w:val="nil"/>
              <w:bottom w:val="single" w:sz="4" w:space="0" w:color="auto"/>
              <w:right w:val="single" w:sz="4" w:space="0" w:color="auto"/>
            </w:tcBorders>
            <w:shd w:val="clear" w:color="auto" w:fill="auto"/>
            <w:noWrap/>
            <w:vAlign w:val="bottom"/>
            <w:hideMark/>
          </w:tcPr>
          <w:p w14:paraId="3B84E2A9"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73F8398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4C39223"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DCA1511"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393" w:type="dxa"/>
            <w:tcBorders>
              <w:top w:val="nil"/>
              <w:left w:val="nil"/>
              <w:bottom w:val="single" w:sz="4" w:space="0" w:color="auto"/>
              <w:right w:val="single" w:sz="4" w:space="0" w:color="auto"/>
            </w:tcBorders>
            <w:shd w:val="clear" w:color="auto" w:fill="auto"/>
            <w:noWrap/>
            <w:vAlign w:val="bottom"/>
            <w:hideMark/>
          </w:tcPr>
          <w:p w14:paraId="3C970A89"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097C100D"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778073DF"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5" w:type="dxa"/>
            <w:tcBorders>
              <w:top w:val="nil"/>
              <w:left w:val="nil"/>
              <w:bottom w:val="single" w:sz="4" w:space="0" w:color="auto"/>
              <w:right w:val="single" w:sz="4" w:space="0" w:color="auto"/>
            </w:tcBorders>
            <w:shd w:val="clear" w:color="auto" w:fill="auto"/>
            <w:noWrap/>
            <w:vAlign w:val="bottom"/>
            <w:hideMark/>
          </w:tcPr>
          <w:p w14:paraId="15EA3836"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621" w:type="dxa"/>
            <w:tcBorders>
              <w:top w:val="nil"/>
              <w:left w:val="nil"/>
              <w:bottom w:val="single" w:sz="4" w:space="0" w:color="auto"/>
              <w:right w:val="single" w:sz="4" w:space="0" w:color="auto"/>
            </w:tcBorders>
            <w:shd w:val="clear" w:color="auto" w:fill="auto"/>
            <w:noWrap/>
            <w:vAlign w:val="bottom"/>
            <w:hideMark/>
          </w:tcPr>
          <w:p w14:paraId="557B2F6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E1B040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86FA8CA"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5EAB0C65" w14:textId="77777777" w:rsidR="00FF4C86" w:rsidRPr="00FF4C86" w:rsidRDefault="00FF4C86" w:rsidP="00FF4C86">
            <w:pPr>
              <w:rPr>
                <w:rFonts w:eastAsia="Times New Roman"/>
                <w:color w:val="000000"/>
              </w:rPr>
            </w:pPr>
            <w:r w:rsidRPr="00FF4C86">
              <w:rPr>
                <w:rFonts w:eastAsia="Times New Roman"/>
                <w:color w:val="000000"/>
              </w:rPr>
              <w:t>S-0004</w:t>
            </w:r>
          </w:p>
        </w:tc>
        <w:tc>
          <w:tcPr>
            <w:tcW w:w="1559" w:type="dxa"/>
            <w:tcBorders>
              <w:top w:val="nil"/>
              <w:left w:val="nil"/>
              <w:bottom w:val="single" w:sz="4" w:space="0" w:color="auto"/>
              <w:right w:val="single" w:sz="4" w:space="0" w:color="auto"/>
            </w:tcBorders>
            <w:shd w:val="clear" w:color="auto" w:fill="auto"/>
            <w:noWrap/>
            <w:vAlign w:val="bottom"/>
            <w:hideMark/>
          </w:tcPr>
          <w:p w14:paraId="630775A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3A58C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6C5F1F"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8A152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559904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00758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A9299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8AE2BA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CCD615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D4ECED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75F202"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40D2076D" w14:textId="77777777" w:rsidR="00FF4C86" w:rsidRPr="00FF4C86" w:rsidRDefault="00FF4C86" w:rsidP="00FF4C86">
            <w:pPr>
              <w:rPr>
                <w:rFonts w:eastAsia="Times New Roman"/>
                <w:color w:val="000000"/>
              </w:rPr>
            </w:pPr>
            <w:r w:rsidRPr="00FF4C86">
              <w:rPr>
                <w:rFonts w:eastAsia="Times New Roman"/>
                <w:color w:val="000000"/>
              </w:rPr>
              <w:t>S-0010</w:t>
            </w:r>
          </w:p>
        </w:tc>
        <w:tc>
          <w:tcPr>
            <w:tcW w:w="1559" w:type="dxa"/>
            <w:tcBorders>
              <w:top w:val="nil"/>
              <w:left w:val="nil"/>
              <w:bottom w:val="single" w:sz="4" w:space="0" w:color="auto"/>
              <w:right w:val="single" w:sz="4" w:space="0" w:color="auto"/>
            </w:tcBorders>
            <w:shd w:val="clear" w:color="auto" w:fill="auto"/>
            <w:noWrap/>
            <w:vAlign w:val="bottom"/>
            <w:hideMark/>
          </w:tcPr>
          <w:p w14:paraId="5473AC2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9F250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5D9DB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77893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6D7A46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CAB75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E8801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86B30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48E9749"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43C71A6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3630485"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38B15568" w14:textId="77777777" w:rsidR="00FF4C86" w:rsidRPr="00FF4C86" w:rsidRDefault="00FF4C86" w:rsidP="00FF4C86">
            <w:pPr>
              <w:rPr>
                <w:rFonts w:eastAsia="Times New Roman"/>
                <w:color w:val="000000"/>
              </w:rPr>
            </w:pPr>
            <w:r w:rsidRPr="00FF4C86">
              <w:rPr>
                <w:rFonts w:eastAsia="Times New Roman"/>
                <w:color w:val="000000"/>
              </w:rPr>
              <w:t>S-0013</w:t>
            </w:r>
          </w:p>
        </w:tc>
        <w:tc>
          <w:tcPr>
            <w:tcW w:w="1559" w:type="dxa"/>
            <w:tcBorders>
              <w:top w:val="nil"/>
              <w:left w:val="nil"/>
              <w:bottom w:val="single" w:sz="4" w:space="0" w:color="auto"/>
              <w:right w:val="single" w:sz="4" w:space="0" w:color="auto"/>
            </w:tcBorders>
            <w:shd w:val="clear" w:color="auto" w:fill="auto"/>
            <w:noWrap/>
            <w:vAlign w:val="bottom"/>
            <w:hideMark/>
          </w:tcPr>
          <w:p w14:paraId="062650A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EFB57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103CB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F606B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B6C198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1B5C3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AD17C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475DB7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870A06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87A7A7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84C28EC"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2CCAC139" w14:textId="77777777" w:rsidR="00FF4C86" w:rsidRPr="00FF4C86" w:rsidRDefault="00FF4C86" w:rsidP="00FF4C86">
            <w:pPr>
              <w:rPr>
                <w:rFonts w:eastAsia="Times New Roman"/>
                <w:color w:val="000000"/>
              </w:rPr>
            </w:pPr>
            <w:r w:rsidRPr="00FF4C86">
              <w:rPr>
                <w:rFonts w:eastAsia="Times New Roman"/>
                <w:color w:val="000000"/>
              </w:rPr>
              <w:t>S-0017</w:t>
            </w:r>
          </w:p>
        </w:tc>
        <w:tc>
          <w:tcPr>
            <w:tcW w:w="1559" w:type="dxa"/>
            <w:tcBorders>
              <w:top w:val="nil"/>
              <w:left w:val="nil"/>
              <w:bottom w:val="single" w:sz="4" w:space="0" w:color="auto"/>
              <w:right w:val="single" w:sz="4" w:space="0" w:color="auto"/>
            </w:tcBorders>
            <w:shd w:val="clear" w:color="auto" w:fill="auto"/>
            <w:noWrap/>
            <w:vAlign w:val="bottom"/>
            <w:hideMark/>
          </w:tcPr>
          <w:p w14:paraId="7963793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2E97E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85B60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A43CC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9BC4DC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016B1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76455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4F21B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BCCBCF9"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02EA0C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BA0C1C"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656F944B" w14:textId="77777777" w:rsidR="00FF4C86" w:rsidRPr="00FF4C86" w:rsidRDefault="00FF4C86" w:rsidP="00FF4C86">
            <w:pPr>
              <w:rPr>
                <w:rFonts w:eastAsia="Times New Roman"/>
                <w:color w:val="000000"/>
              </w:rPr>
            </w:pPr>
            <w:r w:rsidRPr="00FF4C86">
              <w:rPr>
                <w:rFonts w:eastAsia="Times New Roman"/>
                <w:color w:val="000000"/>
              </w:rPr>
              <w:t>S-0034</w:t>
            </w:r>
          </w:p>
        </w:tc>
        <w:tc>
          <w:tcPr>
            <w:tcW w:w="1559" w:type="dxa"/>
            <w:tcBorders>
              <w:top w:val="nil"/>
              <w:left w:val="nil"/>
              <w:bottom w:val="single" w:sz="4" w:space="0" w:color="auto"/>
              <w:right w:val="single" w:sz="4" w:space="0" w:color="auto"/>
            </w:tcBorders>
            <w:shd w:val="clear" w:color="auto" w:fill="auto"/>
            <w:noWrap/>
            <w:vAlign w:val="bottom"/>
            <w:hideMark/>
          </w:tcPr>
          <w:p w14:paraId="0498E07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E8A35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CF974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EB41B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44781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C02B8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52A8B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A1F6A0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34019C"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27156A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7DBBE39" w14:textId="77777777" w:rsidR="00FF4C86" w:rsidRPr="00FF4C86" w:rsidRDefault="00FF4C86" w:rsidP="00FF4C86">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441D842C" w14:textId="77777777" w:rsidR="00FF4C86" w:rsidRPr="00FF4C86" w:rsidRDefault="00FF4C86" w:rsidP="00FF4C86">
            <w:pPr>
              <w:rPr>
                <w:rFonts w:eastAsia="Times New Roman"/>
                <w:color w:val="000000"/>
              </w:rPr>
            </w:pPr>
            <w:r w:rsidRPr="00FF4C86">
              <w:rPr>
                <w:rFonts w:eastAsia="Times New Roman"/>
                <w:color w:val="000000"/>
              </w:rPr>
              <w:t>S-0045</w:t>
            </w:r>
          </w:p>
        </w:tc>
        <w:tc>
          <w:tcPr>
            <w:tcW w:w="1559" w:type="dxa"/>
            <w:tcBorders>
              <w:top w:val="nil"/>
              <w:left w:val="nil"/>
              <w:bottom w:val="single" w:sz="4" w:space="0" w:color="auto"/>
              <w:right w:val="single" w:sz="4" w:space="0" w:color="auto"/>
            </w:tcBorders>
            <w:shd w:val="clear" w:color="auto" w:fill="auto"/>
            <w:noWrap/>
            <w:vAlign w:val="bottom"/>
            <w:hideMark/>
          </w:tcPr>
          <w:p w14:paraId="3B6462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1EE74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9B3F9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E2A76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D3CA1F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1F27A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40E2B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C47924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C28B94"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16B868F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1160CC0" w14:textId="77777777" w:rsidR="00FF4C86" w:rsidRPr="00FF4C86" w:rsidRDefault="00FF4C86" w:rsidP="00FF4C86">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65F3F18C" w14:textId="77777777" w:rsidR="00FF4C86" w:rsidRPr="00FF4C86" w:rsidRDefault="00FF4C86" w:rsidP="00FF4C86">
            <w:pPr>
              <w:rPr>
                <w:rFonts w:eastAsia="Times New Roman"/>
                <w:color w:val="000000"/>
              </w:rPr>
            </w:pPr>
            <w:r w:rsidRPr="00FF4C86">
              <w:rPr>
                <w:rFonts w:eastAsia="Times New Roman"/>
                <w:color w:val="000000"/>
              </w:rPr>
              <w:t>S-0048</w:t>
            </w:r>
          </w:p>
        </w:tc>
        <w:tc>
          <w:tcPr>
            <w:tcW w:w="1559" w:type="dxa"/>
            <w:tcBorders>
              <w:top w:val="nil"/>
              <w:left w:val="nil"/>
              <w:bottom w:val="single" w:sz="4" w:space="0" w:color="auto"/>
              <w:right w:val="single" w:sz="4" w:space="0" w:color="auto"/>
            </w:tcBorders>
            <w:shd w:val="clear" w:color="auto" w:fill="auto"/>
            <w:noWrap/>
            <w:vAlign w:val="bottom"/>
            <w:hideMark/>
          </w:tcPr>
          <w:p w14:paraId="5A8672D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F1241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022261"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EDBAA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F1F7E1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34893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81463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270A00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5B6F3E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755858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A0C452" w14:textId="77777777" w:rsidR="00FF4C86" w:rsidRPr="00FF4C86" w:rsidRDefault="00FF4C86" w:rsidP="00FF4C86">
            <w:pPr>
              <w:jc w:val="right"/>
              <w:rPr>
                <w:rFonts w:eastAsia="Times New Roman"/>
                <w:color w:val="000000"/>
              </w:rPr>
            </w:pPr>
            <w:r w:rsidRPr="00FF4C86">
              <w:rPr>
                <w:rFonts w:eastAsia="Times New Roman"/>
                <w:color w:val="000000"/>
              </w:rPr>
              <w:t>8</w:t>
            </w:r>
          </w:p>
        </w:tc>
        <w:tc>
          <w:tcPr>
            <w:tcW w:w="2257" w:type="dxa"/>
            <w:tcBorders>
              <w:top w:val="nil"/>
              <w:left w:val="nil"/>
              <w:bottom w:val="single" w:sz="4" w:space="0" w:color="auto"/>
              <w:right w:val="single" w:sz="4" w:space="0" w:color="auto"/>
            </w:tcBorders>
            <w:shd w:val="clear" w:color="auto" w:fill="auto"/>
            <w:noWrap/>
            <w:vAlign w:val="bottom"/>
            <w:hideMark/>
          </w:tcPr>
          <w:p w14:paraId="219854C8" w14:textId="77777777" w:rsidR="00FF4C86" w:rsidRPr="00FF4C86" w:rsidRDefault="00FF4C86" w:rsidP="00FF4C86">
            <w:pPr>
              <w:rPr>
                <w:rFonts w:eastAsia="Times New Roman"/>
                <w:color w:val="000000"/>
              </w:rPr>
            </w:pPr>
            <w:r w:rsidRPr="00FF4C86">
              <w:rPr>
                <w:rFonts w:eastAsia="Times New Roman"/>
                <w:color w:val="000000"/>
              </w:rPr>
              <w:t>S-0050</w:t>
            </w:r>
          </w:p>
        </w:tc>
        <w:tc>
          <w:tcPr>
            <w:tcW w:w="1559" w:type="dxa"/>
            <w:tcBorders>
              <w:top w:val="nil"/>
              <w:left w:val="nil"/>
              <w:bottom w:val="single" w:sz="4" w:space="0" w:color="auto"/>
              <w:right w:val="single" w:sz="4" w:space="0" w:color="auto"/>
            </w:tcBorders>
            <w:shd w:val="clear" w:color="auto" w:fill="auto"/>
            <w:noWrap/>
            <w:vAlign w:val="bottom"/>
            <w:hideMark/>
          </w:tcPr>
          <w:p w14:paraId="6BF9521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CE7F7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FBD21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9B887F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745CC8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C3314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4738E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95EDF4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7A81C62"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303184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6F1B45E" w14:textId="77777777" w:rsidR="00FF4C86" w:rsidRPr="00FF4C86" w:rsidRDefault="00FF4C86" w:rsidP="00FF4C86">
            <w:pPr>
              <w:jc w:val="right"/>
              <w:rPr>
                <w:rFonts w:eastAsia="Times New Roman"/>
                <w:color w:val="000000"/>
              </w:rPr>
            </w:pPr>
            <w:r w:rsidRPr="00FF4C86">
              <w:rPr>
                <w:rFonts w:eastAsia="Times New Roman"/>
                <w:color w:val="000000"/>
              </w:rPr>
              <w:t>9</w:t>
            </w:r>
          </w:p>
        </w:tc>
        <w:tc>
          <w:tcPr>
            <w:tcW w:w="2257" w:type="dxa"/>
            <w:tcBorders>
              <w:top w:val="nil"/>
              <w:left w:val="nil"/>
              <w:bottom w:val="single" w:sz="4" w:space="0" w:color="auto"/>
              <w:right w:val="single" w:sz="4" w:space="0" w:color="auto"/>
            </w:tcBorders>
            <w:shd w:val="clear" w:color="auto" w:fill="auto"/>
            <w:noWrap/>
            <w:vAlign w:val="bottom"/>
            <w:hideMark/>
          </w:tcPr>
          <w:p w14:paraId="01A11F78" w14:textId="77777777" w:rsidR="00FF4C86" w:rsidRPr="00FF4C86" w:rsidRDefault="00FF4C86" w:rsidP="00FF4C86">
            <w:pPr>
              <w:rPr>
                <w:rFonts w:eastAsia="Times New Roman"/>
                <w:color w:val="000000"/>
              </w:rPr>
            </w:pPr>
            <w:r w:rsidRPr="00FF4C86">
              <w:rPr>
                <w:rFonts w:eastAsia="Times New Roman"/>
                <w:color w:val="000000"/>
              </w:rPr>
              <w:t>S-0051</w:t>
            </w:r>
          </w:p>
        </w:tc>
        <w:tc>
          <w:tcPr>
            <w:tcW w:w="1559" w:type="dxa"/>
            <w:tcBorders>
              <w:top w:val="nil"/>
              <w:left w:val="nil"/>
              <w:bottom w:val="single" w:sz="4" w:space="0" w:color="auto"/>
              <w:right w:val="single" w:sz="4" w:space="0" w:color="auto"/>
            </w:tcBorders>
            <w:shd w:val="clear" w:color="auto" w:fill="auto"/>
            <w:noWrap/>
            <w:vAlign w:val="bottom"/>
            <w:hideMark/>
          </w:tcPr>
          <w:p w14:paraId="1D40DD3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74522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80F4E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F4029C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B8F3B1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DBAB9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519FF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72626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334FE0E"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1DF9F9D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8C66628" w14:textId="77777777" w:rsidR="00FF4C86" w:rsidRPr="00FF4C86" w:rsidRDefault="00FF4C86" w:rsidP="00FF4C86">
            <w:pPr>
              <w:jc w:val="right"/>
              <w:rPr>
                <w:rFonts w:eastAsia="Times New Roman"/>
                <w:color w:val="000000"/>
              </w:rPr>
            </w:pPr>
            <w:r w:rsidRPr="00FF4C86">
              <w:rPr>
                <w:rFonts w:eastAsia="Times New Roman"/>
                <w:color w:val="000000"/>
              </w:rPr>
              <w:t>10</w:t>
            </w:r>
          </w:p>
        </w:tc>
        <w:tc>
          <w:tcPr>
            <w:tcW w:w="2257" w:type="dxa"/>
            <w:tcBorders>
              <w:top w:val="nil"/>
              <w:left w:val="nil"/>
              <w:bottom w:val="single" w:sz="4" w:space="0" w:color="auto"/>
              <w:right w:val="single" w:sz="4" w:space="0" w:color="auto"/>
            </w:tcBorders>
            <w:shd w:val="clear" w:color="auto" w:fill="auto"/>
            <w:noWrap/>
            <w:vAlign w:val="bottom"/>
            <w:hideMark/>
          </w:tcPr>
          <w:p w14:paraId="7E49F6A0" w14:textId="77777777" w:rsidR="00FF4C86" w:rsidRPr="00FF4C86" w:rsidRDefault="00FF4C86" w:rsidP="00FF4C86">
            <w:pPr>
              <w:rPr>
                <w:rFonts w:eastAsia="Times New Roman"/>
                <w:color w:val="000000"/>
              </w:rPr>
            </w:pPr>
            <w:r w:rsidRPr="00FF4C86">
              <w:rPr>
                <w:rFonts w:eastAsia="Times New Roman"/>
                <w:color w:val="000000"/>
              </w:rPr>
              <w:t>S-0052</w:t>
            </w:r>
          </w:p>
        </w:tc>
        <w:tc>
          <w:tcPr>
            <w:tcW w:w="1559" w:type="dxa"/>
            <w:tcBorders>
              <w:top w:val="nil"/>
              <w:left w:val="nil"/>
              <w:bottom w:val="single" w:sz="4" w:space="0" w:color="auto"/>
              <w:right w:val="single" w:sz="4" w:space="0" w:color="auto"/>
            </w:tcBorders>
            <w:shd w:val="clear" w:color="auto" w:fill="auto"/>
            <w:noWrap/>
            <w:vAlign w:val="bottom"/>
            <w:hideMark/>
          </w:tcPr>
          <w:p w14:paraId="7687601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7F52D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98CF6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659741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0C76FC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16C09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E812C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7259B5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8C5F94E"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AD9108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9F31C34" w14:textId="77777777" w:rsidR="00FF4C86" w:rsidRPr="00FF4C86" w:rsidRDefault="00FF4C86" w:rsidP="00FF4C86">
            <w:pPr>
              <w:jc w:val="right"/>
              <w:rPr>
                <w:rFonts w:eastAsia="Times New Roman"/>
                <w:color w:val="000000"/>
              </w:rPr>
            </w:pPr>
            <w:r w:rsidRPr="00FF4C86">
              <w:rPr>
                <w:rFonts w:eastAsia="Times New Roman"/>
                <w:color w:val="000000"/>
              </w:rPr>
              <w:t>11</w:t>
            </w:r>
          </w:p>
        </w:tc>
        <w:tc>
          <w:tcPr>
            <w:tcW w:w="2257" w:type="dxa"/>
            <w:tcBorders>
              <w:top w:val="nil"/>
              <w:left w:val="nil"/>
              <w:bottom w:val="single" w:sz="4" w:space="0" w:color="auto"/>
              <w:right w:val="single" w:sz="4" w:space="0" w:color="auto"/>
            </w:tcBorders>
            <w:shd w:val="clear" w:color="auto" w:fill="auto"/>
            <w:noWrap/>
            <w:vAlign w:val="bottom"/>
            <w:hideMark/>
          </w:tcPr>
          <w:p w14:paraId="1E8DC1F9" w14:textId="77777777" w:rsidR="00FF4C86" w:rsidRPr="00FF4C86" w:rsidRDefault="00FF4C86" w:rsidP="00FF4C86">
            <w:pPr>
              <w:rPr>
                <w:rFonts w:eastAsia="Times New Roman"/>
                <w:color w:val="000000"/>
              </w:rPr>
            </w:pPr>
            <w:r w:rsidRPr="00FF4C86">
              <w:rPr>
                <w:rFonts w:eastAsia="Times New Roman"/>
                <w:color w:val="000000"/>
              </w:rPr>
              <w:t>S-0053</w:t>
            </w:r>
          </w:p>
        </w:tc>
        <w:tc>
          <w:tcPr>
            <w:tcW w:w="1559" w:type="dxa"/>
            <w:tcBorders>
              <w:top w:val="nil"/>
              <w:left w:val="nil"/>
              <w:bottom w:val="single" w:sz="4" w:space="0" w:color="auto"/>
              <w:right w:val="single" w:sz="4" w:space="0" w:color="auto"/>
            </w:tcBorders>
            <w:shd w:val="clear" w:color="auto" w:fill="auto"/>
            <w:noWrap/>
            <w:vAlign w:val="bottom"/>
            <w:hideMark/>
          </w:tcPr>
          <w:p w14:paraId="3F57211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9D023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6BAF4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43138A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F5809B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793BD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F8C3D4"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7D5C0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63F70D9"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387751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45C8AEC" w14:textId="77777777" w:rsidR="00FF4C86" w:rsidRPr="00FF4C86" w:rsidRDefault="00FF4C86" w:rsidP="00FF4C86">
            <w:pPr>
              <w:jc w:val="right"/>
              <w:rPr>
                <w:rFonts w:eastAsia="Times New Roman"/>
                <w:color w:val="000000"/>
              </w:rPr>
            </w:pPr>
            <w:r w:rsidRPr="00FF4C86">
              <w:rPr>
                <w:rFonts w:eastAsia="Times New Roman"/>
                <w:color w:val="000000"/>
              </w:rPr>
              <w:t>12</w:t>
            </w:r>
          </w:p>
        </w:tc>
        <w:tc>
          <w:tcPr>
            <w:tcW w:w="2257" w:type="dxa"/>
            <w:tcBorders>
              <w:top w:val="nil"/>
              <w:left w:val="nil"/>
              <w:bottom w:val="single" w:sz="4" w:space="0" w:color="auto"/>
              <w:right w:val="single" w:sz="4" w:space="0" w:color="auto"/>
            </w:tcBorders>
            <w:shd w:val="clear" w:color="auto" w:fill="auto"/>
            <w:noWrap/>
            <w:vAlign w:val="bottom"/>
            <w:hideMark/>
          </w:tcPr>
          <w:p w14:paraId="2D4A6530" w14:textId="77777777" w:rsidR="00FF4C86" w:rsidRPr="00FF4C86" w:rsidRDefault="00FF4C86" w:rsidP="00FF4C86">
            <w:pPr>
              <w:rPr>
                <w:rFonts w:eastAsia="Times New Roman"/>
                <w:color w:val="000000"/>
              </w:rPr>
            </w:pPr>
            <w:r w:rsidRPr="00FF4C86">
              <w:rPr>
                <w:rFonts w:eastAsia="Times New Roman"/>
                <w:color w:val="000000"/>
              </w:rPr>
              <w:t>S-0054</w:t>
            </w:r>
          </w:p>
        </w:tc>
        <w:tc>
          <w:tcPr>
            <w:tcW w:w="1559" w:type="dxa"/>
            <w:tcBorders>
              <w:top w:val="nil"/>
              <w:left w:val="nil"/>
              <w:bottom w:val="single" w:sz="4" w:space="0" w:color="auto"/>
              <w:right w:val="single" w:sz="4" w:space="0" w:color="auto"/>
            </w:tcBorders>
            <w:shd w:val="clear" w:color="auto" w:fill="auto"/>
            <w:noWrap/>
            <w:vAlign w:val="bottom"/>
            <w:hideMark/>
          </w:tcPr>
          <w:p w14:paraId="1A18BA0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A5855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F962E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B53FAE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FCD589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CC8F8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AB968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6BB448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9412724"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DBE7E4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EA37AC5" w14:textId="77777777" w:rsidR="00FF4C86" w:rsidRPr="00FF4C86" w:rsidRDefault="00FF4C86" w:rsidP="00FF4C86">
            <w:pPr>
              <w:jc w:val="right"/>
              <w:rPr>
                <w:rFonts w:eastAsia="Times New Roman"/>
                <w:color w:val="000000"/>
              </w:rPr>
            </w:pPr>
            <w:r w:rsidRPr="00FF4C86">
              <w:rPr>
                <w:rFonts w:eastAsia="Times New Roman"/>
                <w:color w:val="000000"/>
              </w:rPr>
              <w:t>13</w:t>
            </w:r>
          </w:p>
        </w:tc>
        <w:tc>
          <w:tcPr>
            <w:tcW w:w="2257" w:type="dxa"/>
            <w:tcBorders>
              <w:top w:val="nil"/>
              <w:left w:val="nil"/>
              <w:bottom w:val="single" w:sz="4" w:space="0" w:color="auto"/>
              <w:right w:val="single" w:sz="4" w:space="0" w:color="auto"/>
            </w:tcBorders>
            <w:shd w:val="clear" w:color="auto" w:fill="auto"/>
            <w:noWrap/>
            <w:vAlign w:val="bottom"/>
            <w:hideMark/>
          </w:tcPr>
          <w:p w14:paraId="60A9D718" w14:textId="77777777" w:rsidR="00FF4C86" w:rsidRPr="00FF4C86" w:rsidRDefault="00FF4C86" w:rsidP="00FF4C86">
            <w:pPr>
              <w:rPr>
                <w:rFonts w:eastAsia="Times New Roman"/>
                <w:color w:val="000000"/>
              </w:rPr>
            </w:pPr>
            <w:r w:rsidRPr="00FF4C86">
              <w:rPr>
                <w:rFonts w:eastAsia="Times New Roman"/>
                <w:color w:val="000000"/>
              </w:rPr>
              <w:t>S-0056</w:t>
            </w:r>
          </w:p>
        </w:tc>
        <w:tc>
          <w:tcPr>
            <w:tcW w:w="1559" w:type="dxa"/>
            <w:tcBorders>
              <w:top w:val="nil"/>
              <w:left w:val="nil"/>
              <w:bottom w:val="single" w:sz="4" w:space="0" w:color="auto"/>
              <w:right w:val="single" w:sz="4" w:space="0" w:color="auto"/>
            </w:tcBorders>
            <w:shd w:val="clear" w:color="auto" w:fill="auto"/>
            <w:noWrap/>
            <w:vAlign w:val="bottom"/>
            <w:hideMark/>
          </w:tcPr>
          <w:p w14:paraId="6EAD938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026E4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4D5C8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E4875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0298AB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BC8F6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D5A62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F54E4B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6D613B3"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84B949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FFE32A1" w14:textId="77777777" w:rsidR="00FF4C86" w:rsidRPr="00FF4C86" w:rsidRDefault="00FF4C86" w:rsidP="00FF4C86">
            <w:pPr>
              <w:jc w:val="right"/>
              <w:rPr>
                <w:rFonts w:eastAsia="Times New Roman"/>
                <w:color w:val="000000"/>
              </w:rPr>
            </w:pPr>
            <w:r w:rsidRPr="00FF4C86">
              <w:rPr>
                <w:rFonts w:eastAsia="Times New Roman"/>
                <w:color w:val="000000"/>
              </w:rPr>
              <w:t>14</w:t>
            </w:r>
          </w:p>
        </w:tc>
        <w:tc>
          <w:tcPr>
            <w:tcW w:w="2257" w:type="dxa"/>
            <w:tcBorders>
              <w:top w:val="nil"/>
              <w:left w:val="nil"/>
              <w:bottom w:val="single" w:sz="4" w:space="0" w:color="auto"/>
              <w:right w:val="single" w:sz="4" w:space="0" w:color="auto"/>
            </w:tcBorders>
            <w:shd w:val="clear" w:color="auto" w:fill="auto"/>
            <w:noWrap/>
            <w:vAlign w:val="bottom"/>
            <w:hideMark/>
          </w:tcPr>
          <w:p w14:paraId="55E936B9" w14:textId="77777777" w:rsidR="00FF4C86" w:rsidRPr="00FF4C86" w:rsidRDefault="00FF4C86" w:rsidP="00FF4C86">
            <w:pPr>
              <w:rPr>
                <w:rFonts w:eastAsia="Times New Roman"/>
                <w:color w:val="000000"/>
              </w:rPr>
            </w:pPr>
            <w:r w:rsidRPr="00FF4C86">
              <w:rPr>
                <w:rFonts w:eastAsia="Times New Roman"/>
                <w:color w:val="000000"/>
              </w:rPr>
              <w:t>S-0058</w:t>
            </w:r>
          </w:p>
        </w:tc>
        <w:tc>
          <w:tcPr>
            <w:tcW w:w="1559" w:type="dxa"/>
            <w:tcBorders>
              <w:top w:val="nil"/>
              <w:left w:val="nil"/>
              <w:bottom w:val="single" w:sz="4" w:space="0" w:color="auto"/>
              <w:right w:val="single" w:sz="4" w:space="0" w:color="auto"/>
            </w:tcBorders>
            <w:shd w:val="clear" w:color="auto" w:fill="auto"/>
            <w:noWrap/>
            <w:vAlign w:val="bottom"/>
            <w:hideMark/>
          </w:tcPr>
          <w:p w14:paraId="6EE52C8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EAF2C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711A0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5FF846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687872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581F2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AF37E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7FFE5D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F20618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74C2A5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908FC4" w14:textId="77777777" w:rsidR="00FF4C86" w:rsidRPr="00FF4C86" w:rsidRDefault="00FF4C86" w:rsidP="00FF4C86">
            <w:pPr>
              <w:jc w:val="right"/>
              <w:rPr>
                <w:rFonts w:eastAsia="Times New Roman"/>
                <w:color w:val="000000"/>
              </w:rPr>
            </w:pPr>
            <w:r w:rsidRPr="00FF4C86">
              <w:rPr>
                <w:rFonts w:eastAsia="Times New Roman"/>
                <w:color w:val="000000"/>
              </w:rPr>
              <w:t>15</w:t>
            </w:r>
          </w:p>
        </w:tc>
        <w:tc>
          <w:tcPr>
            <w:tcW w:w="2257" w:type="dxa"/>
            <w:tcBorders>
              <w:top w:val="nil"/>
              <w:left w:val="nil"/>
              <w:bottom w:val="single" w:sz="4" w:space="0" w:color="auto"/>
              <w:right w:val="single" w:sz="4" w:space="0" w:color="auto"/>
            </w:tcBorders>
            <w:shd w:val="clear" w:color="auto" w:fill="auto"/>
            <w:noWrap/>
            <w:vAlign w:val="bottom"/>
            <w:hideMark/>
          </w:tcPr>
          <w:p w14:paraId="22E83868" w14:textId="77777777" w:rsidR="00FF4C86" w:rsidRPr="00FF4C86" w:rsidRDefault="00FF4C86" w:rsidP="00FF4C86">
            <w:pPr>
              <w:rPr>
                <w:rFonts w:eastAsia="Times New Roman"/>
                <w:color w:val="000000"/>
              </w:rPr>
            </w:pPr>
            <w:r w:rsidRPr="00FF4C86">
              <w:rPr>
                <w:rFonts w:eastAsia="Times New Roman"/>
                <w:color w:val="000000"/>
              </w:rPr>
              <w:t>S-0064</w:t>
            </w:r>
          </w:p>
        </w:tc>
        <w:tc>
          <w:tcPr>
            <w:tcW w:w="1559" w:type="dxa"/>
            <w:tcBorders>
              <w:top w:val="nil"/>
              <w:left w:val="nil"/>
              <w:bottom w:val="single" w:sz="4" w:space="0" w:color="auto"/>
              <w:right w:val="single" w:sz="4" w:space="0" w:color="auto"/>
            </w:tcBorders>
            <w:shd w:val="clear" w:color="auto" w:fill="auto"/>
            <w:noWrap/>
            <w:vAlign w:val="bottom"/>
            <w:hideMark/>
          </w:tcPr>
          <w:p w14:paraId="41C8BE5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3A807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5F614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E23809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307EEC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5F1EC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2DA3A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FEADBF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06287E"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67BA24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001FB4B" w14:textId="77777777" w:rsidR="00FF4C86" w:rsidRPr="00FF4C86" w:rsidRDefault="00FF4C86" w:rsidP="00FF4C86">
            <w:pPr>
              <w:jc w:val="right"/>
              <w:rPr>
                <w:rFonts w:eastAsia="Times New Roman"/>
                <w:color w:val="000000"/>
              </w:rPr>
            </w:pPr>
            <w:r w:rsidRPr="00FF4C86">
              <w:rPr>
                <w:rFonts w:eastAsia="Times New Roman"/>
                <w:color w:val="000000"/>
              </w:rPr>
              <w:t>16</w:t>
            </w:r>
          </w:p>
        </w:tc>
        <w:tc>
          <w:tcPr>
            <w:tcW w:w="2257" w:type="dxa"/>
            <w:tcBorders>
              <w:top w:val="nil"/>
              <w:left w:val="nil"/>
              <w:bottom w:val="single" w:sz="4" w:space="0" w:color="auto"/>
              <w:right w:val="single" w:sz="4" w:space="0" w:color="auto"/>
            </w:tcBorders>
            <w:shd w:val="clear" w:color="auto" w:fill="auto"/>
            <w:noWrap/>
            <w:vAlign w:val="bottom"/>
            <w:hideMark/>
          </w:tcPr>
          <w:p w14:paraId="071226FE" w14:textId="77777777" w:rsidR="00FF4C86" w:rsidRPr="00FF4C86" w:rsidRDefault="00FF4C86" w:rsidP="00FF4C86">
            <w:pPr>
              <w:rPr>
                <w:rFonts w:eastAsia="Times New Roman"/>
                <w:color w:val="000000"/>
              </w:rPr>
            </w:pPr>
            <w:r w:rsidRPr="00FF4C86">
              <w:rPr>
                <w:rFonts w:eastAsia="Times New Roman"/>
                <w:color w:val="000000"/>
              </w:rPr>
              <w:t>S-0071</w:t>
            </w:r>
          </w:p>
        </w:tc>
        <w:tc>
          <w:tcPr>
            <w:tcW w:w="1559" w:type="dxa"/>
            <w:tcBorders>
              <w:top w:val="nil"/>
              <w:left w:val="nil"/>
              <w:bottom w:val="single" w:sz="4" w:space="0" w:color="auto"/>
              <w:right w:val="single" w:sz="4" w:space="0" w:color="auto"/>
            </w:tcBorders>
            <w:shd w:val="clear" w:color="auto" w:fill="auto"/>
            <w:noWrap/>
            <w:vAlign w:val="bottom"/>
            <w:hideMark/>
          </w:tcPr>
          <w:p w14:paraId="5E6EA15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30298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B5C5E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753E8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FEC893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58404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A7641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4B8E22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3C9241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736D49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0EA3DE" w14:textId="77777777" w:rsidR="00FF4C86" w:rsidRPr="00FF4C86" w:rsidRDefault="00FF4C86" w:rsidP="00FF4C86">
            <w:pPr>
              <w:jc w:val="right"/>
              <w:rPr>
                <w:rFonts w:eastAsia="Times New Roman"/>
                <w:color w:val="000000"/>
              </w:rPr>
            </w:pPr>
            <w:r w:rsidRPr="00FF4C86">
              <w:rPr>
                <w:rFonts w:eastAsia="Times New Roman"/>
                <w:color w:val="000000"/>
              </w:rPr>
              <w:t>17</w:t>
            </w:r>
          </w:p>
        </w:tc>
        <w:tc>
          <w:tcPr>
            <w:tcW w:w="2257" w:type="dxa"/>
            <w:tcBorders>
              <w:top w:val="nil"/>
              <w:left w:val="nil"/>
              <w:bottom w:val="single" w:sz="4" w:space="0" w:color="auto"/>
              <w:right w:val="single" w:sz="4" w:space="0" w:color="auto"/>
            </w:tcBorders>
            <w:shd w:val="clear" w:color="auto" w:fill="auto"/>
            <w:noWrap/>
            <w:vAlign w:val="bottom"/>
            <w:hideMark/>
          </w:tcPr>
          <w:p w14:paraId="3CB13618" w14:textId="77777777" w:rsidR="00FF4C86" w:rsidRPr="00FF4C86" w:rsidRDefault="00FF4C86" w:rsidP="00FF4C86">
            <w:pPr>
              <w:rPr>
                <w:rFonts w:eastAsia="Times New Roman"/>
                <w:color w:val="000000"/>
              </w:rPr>
            </w:pPr>
            <w:r w:rsidRPr="00FF4C86">
              <w:rPr>
                <w:rFonts w:eastAsia="Times New Roman"/>
                <w:color w:val="000000"/>
              </w:rPr>
              <w:t>S-0072</w:t>
            </w:r>
          </w:p>
        </w:tc>
        <w:tc>
          <w:tcPr>
            <w:tcW w:w="1559" w:type="dxa"/>
            <w:tcBorders>
              <w:top w:val="nil"/>
              <w:left w:val="nil"/>
              <w:bottom w:val="single" w:sz="4" w:space="0" w:color="auto"/>
              <w:right w:val="single" w:sz="4" w:space="0" w:color="auto"/>
            </w:tcBorders>
            <w:shd w:val="clear" w:color="auto" w:fill="auto"/>
            <w:noWrap/>
            <w:vAlign w:val="bottom"/>
            <w:hideMark/>
          </w:tcPr>
          <w:p w14:paraId="7575044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31A4D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8D4A3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65A4E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D7337D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32D0E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843F8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C86C8B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9CEA257"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4B5B840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86C820" w14:textId="77777777" w:rsidR="00FF4C86" w:rsidRPr="00FF4C86" w:rsidRDefault="00FF4C86" w:rsidP="00FF4C86">
            <w:pPr>
              <w:jc w:val="right"/>
              <w:rPr>
                <w:rFonts w:eastAsia="Times New Roman"/>
                <w:color w:val="000000"/>
              </w:rPr>
            </w:pPr>
            <w:r w:rsidRPr="00FF4C86">
              <w:rPr>
                <w:rFonts w:eastAsia="Times New Roman"/>
                <w:color w:val="000000"/>
              </w:rPr>
              <w:t>18</w:t>
            </w:r>
          </w:p>
        </w:tc>
        <w:tc>
          <w:tcPr>
            <w:tcW w:w="2257" w:type="dxa"/>
            <w:tcBorders>
              <w:top w:val="nil"/>
              <w:left w:val="nil"/>
              <w:bottom w:val="single" w:sz="4" w:space="0" w:color="auto"/>
              <w:right w:val="single" w:sz="4" w:space="0" w:color="auto"/>
            </w:tcBorders>
            <w:shd w:val="clear" w:color="auto" w:fill="auto"/>
            <w:noWrap/>
            <w:vAlign w:val="bottom"/>
            <w:hideMark/>
          </w:tcPr>
          <w:p w14:paraId="46B84599" w14:textId="77777777" w:rsidR="00FF4C86" w:rsidRPr="00FF4C86" w:rsidRDefault="00FF4C86" w:rsidP="00FF4C86">
            <w:pPr>
              <w:rPr>
                <w:rFonts w:eastAsia="Times New Roman"/>
                <w:color w:val="000000"/>
              </w:rPr>
            </w:pPr>
            <w:r w:rsidRPr="00FF4C86">
              <w:rPr>
                <w:rFonts w:eastAsia="Times New Roman"/>
                <w:color w:val="000000"/>
              </w:rPr>
              <w:t>S-0417</w:t>
            </w:r>
          </w:p>
        </w:tc>
        <w:tc>
          <w:tcPr>
            <w:tcW w:w="1559" w:type="dxa"/>
            <w:tcBorders>
              <w:top w:val="nil"/>
              <w:left w:val="nil"/>
              <w:bottom w:val="single" w:sz="4" w:space="0" w:color="auto"/>
              <w:right w:val="single" w:sz="4" w:space="0" w:color="auto"/>
            </w:tcBorders>
            <w:shd w:val="clear" w:color="auto" w:fill="auto"/>
            <w:noWrap/>
            <w:vAlign w:val="bottom"/>
            <w:hideMark/>
          </w:tcPr>
          <w:p w14:paraId="2652CD7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A1CBC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13D1A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E5E181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ACF9EF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1378A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08543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294A37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B50F1D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101429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E3D03D"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0EB87EA4" w14:textId="77777777" w:rsidR="00FF4C86" w:rsidRPr="00FF4C86" w:rsidRDefault="00FF4C86" w:rsidP="00FF4C86">
            <w:pPr>
              <w:rPr>
                <w:rFonts w:eastAsia="Times New Roman"/>
                <w:b/>
                <w:bCs/>
                <w:color w:val="000000"/>
              </w:rPr>
            </w:pPr>
            <w:r w:rsidRPr="00FF4C86">
              <w:rPr>
                <w:rFonts w:eastAsia="Times New Roman"/>
                <w:b/>
                <w:bCs/>
                <w:color w:val="000000"/>
              </w:rPr>
              <w:t>Phamatech HIV ELISA</w:t>
            </w:r>
          </w:p>
        </w:tc>
        <w:tc>
          <w:tcPr>
            <w:tcW w:w="1559" w:type="dxa"/>
            <w:tcBorders>
              <w:top w:val="nil"/>
              <w:left w:val="nil"/>
              <w:bottom w:val="single" w:sz="4" w:space="0" w:color="auto"/>
              <w:right w:val="single" w:sz="4" w:space="0" w:color="auto"/>
            </w:tcBorders>
            <w:shd w:val="clear" w:color="auto" w:fill="auto"/>
            <w:noWrap/>
            <w:vAlign w:val="bottom"/>
            <w:hideMark/>
          </w:tcPr>
          <w:p w14:paraId="56DF222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2F3F4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9BC80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55C60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09BD73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9B069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585A2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880DD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588ED3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ED9228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863FB50"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1EACF3D9" w14:textId="77777777" w:rsidR="00FF4C86" w:rsidRPr="00FF4C86" w:rsidRDefault="00FF4C86" w:rsidP="00FF4C86">
            <w:pPr>
              <w:rPr>
                <w:rFonts w:eastAsia="Times New Roman"/>
                <w:color w:val="000000"/>
              </w:rPr>
            </w:pPr>
            <w:r w:rsidRPr="00FF4C86">
              <w:rPr>
                <w:rFonts w:eastAsia="Times New Roman"/>
                <w:color w:val="000000"/>
              </w:rPr>
              <w:t>S-0069</w:t>
            </w:r>
          </w:p>
        </w:tc>
        <w:tc>
          <w:tcPr>
            <w:tcW w:w="1559" w:type="dxa"/>
            <w:tcBorders>
              <w:top w:val="nil"/>
              <w:left w:val="nil"/>
              <w:bottom w:val="single" w:sz="4" w:space="0" w:color="auto"/>
              <w:right w:val="single" w:sz="4" w:space="0" w:color="auto"/>
            </w:tcBorders>
            <w:shd w:val="clear" w:color="auto" w:fill="auto"/>
            <w:noWrap/>
            <w:vAlign w:val="bottom"/>
            <w:hideMark/>
          </w:tcPr>
          <w:p w14:paraId="6C138B4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D246B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F0CE8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2ED86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6316B7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F5ACD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F3CB4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CA5E9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89B09F1"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AF4DF4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0EE69E"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45B2171C" w14:textId="77777777" w:rsidR="00FF4C86" w:rsidRPr="00FF4C86" w:rsidRDefault="00FF4C86" w:rsidP="00FF4C86">
            <w:pPr>
              <w:rPr>
                <w:rFonts w:eastAsia="Times New Roman"/>
                <w:b/>
                <w:bCs/>
                <w:color w:val="000000"/>
              </w:rPr>
            </w:pPr>
            <w:r w:rsidRPr="00FF4C86">
              <w:rPr>
                <w:rFonts w:eastAsia="Times New Roman"/>
                <w:b/>
                <w:bCs/>
                <w:color w:val="000000"/>
              </w:rPr>
              <w:t xml:space="preserve">SD Bioline Elisa 3.0 </w:t>
            </w:r>
          </w:p>
        </w:tc>
        <w:tc>
          <w:tcPr>
            <w:tcW w:w="1559" w:type="dxa"/>
            <w:tcBorders>
              <w:top w:val="nil"/>
              <w:left w:val="nil"/>
              <w:bottom w:val="single" w:sz="4" w:space="0" w:color="auto"/>
              <w:right w:val="single" w:sz="4" w:space="0" w:color="auto"/>
            </w:tcBorders>
            <w:shd w:val="clear" w:color="auto" w:fill="auto"/>
            <w:noWrap/>
            <w:vAlign w:val="bottom"/>
            <w:hideMark/>
          </w:tcPr>
          <w:p w14:paraId="5C2D739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B89A0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FA22D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11838B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944F32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30861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9419C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9AE052A"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409119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2C9F1B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F270961"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379F8C81" w14:textId="77777777" w:rsidR="00FF4C86" w:rsidRPr="00FF4C86" w:rsidRDefault="00FF4C86" w:rsidP="00FF4C86">
            <w:pPr>
              <w:rPr>
                <w:rFonts w:eastAsia="Times New Roman"/>
                <w:color w:val="000000"/>
              </w:rPr>
            </w:pPr>
            <w:r w:rsidRPr="00FF4C86">
              <w:rPr>
                <w:rFonts w:eastAsia="Times New Roman"/>
                <w:color w:val="000000"/>
              </w:rPr>
              <w:t>S-0049</w:t>
            </w:r>
          </w:p>
        </w:tc>
        <w:tc>
          <w:tcPr>
            <w:tcW w:w="1559" w:type="dxa"/>
            <w:tcBorders>
              <w:top w:val="nil"/>
              <w:left w:val="nil"/>
              <w:bottom w:val="single" w:sz="4" w:space="0" w:color="auto"/>
              <w:right w:val="single" w:sz="4" w:space="0" w:color="auto"/>
            </w:tcBorders>
            <w:shd w:val="clear" w:color="auto" w:fill="auto"/>
            <w:noWrap/>
            <w:vAlign w:val="bottom"/>
            <w:hideMark/>
          </w:tcPr>
          <w:p w14:paraId="7EDE088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FA10D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63D97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99DB1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8777BD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D6C99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FF66B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D14464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DDA17A5"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9F8169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84A5B49"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379CD1A4" w14:textId="77777777" w:rsidR="00FF4C86" w:rsidRPr="00FF4C86" w:rsidRDefault="00FF4C86" w:rsidP="00FF4C86">
            <w:pPr>
              <w:rPr>
                <w:rFonts w:eastAsia="Times New Roman"/>
                <w:color w:val="000000"/>
              </w:rPr>
            </w:pPr>
            <w:r w:rsidRPr="00FF4C86">
              <w:rPr>
                <w:rFonts w:eastAsia="Times New Roman"/>
                <w:color w:val="000000"/>
              </w:rPr>
              <w:t>S-0341</w:t>
            </w:r>
          </w:p>
        </w:tc>
        <w:tc>
          <w:tcPr>
            <w:tcW w:w="1559" w:type="dxa"/>
            <w:tcBorders>
              <w:top w:val="nil"/>
              <w:left w:val="nil"/>
              <w:bottom w:val="single" w:sz="4" w:space="0" w:color="auto"/>
              <w:right w:val="single" w:sz="4" w:space="0" w:color="auto"/>
            </w:tcBorders>
            <w:shd w:val="clear" w:color="auto" w:fill="auto"/>
            <w:noWrap/>
            <w:vAlign w:val="bottom"/>
            <w:hideMark/>
          </w:tcPr>
          <w:p w14:paraId="16235D6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5C3875E"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92D1584"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9F1FC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093D3D1"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31B265"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95B2C0" w14:textId="77777777" w:rsidR="00FF4C86" w:rsidRPr="00FF4C86" w:rsidRDefault="00FF4C86" w:rsidP="00FF4C86">
            <w:pPr>
              <w:rPr>
                <w:rFonts w:eastAsia="Times New Roman"/>
                <w:color w:val="948A54"/>
              </w:rPr>
            </w:pPr>
            <w:r w:rsidRPr="00FF4C86">
              <w:rPr>
                <w:rFonts w:eastAsia="Times New Roman"/>
                <w:color w:val="948A54"/>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F7177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4BEE0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E9AF63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D870BE7"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10E0521F" w14:textId="77777777" w:rsidR="00FF4C86" w:rsidRPr="00FF4C86" w:rsidRDefault="00FF4C86" w:rsidP="00FF4C86">
            <w:pPr>
              <w:rPr>
                <w:rFonts w:eastAsia="Times New Roman"/>
                <w:b/>
                <w:bCs/>
                <w:color w:val="000000"/>
              </w:rPr>
            </w:pPr>
            <w:r w:rsidRPr="00FF4C86">
              <w:rPr>
                <w:rFonts w:eastAsia="Times New Roman"/>
                <w:b/>
                <w:bCs/>
                <w:color w:val="000000"/>
              </w:rPr>
              <w:t>Architect - Anti - HIV Ag/Ab Combo</w:t>
            </w:r>
          </w:p>
        </w:tc>
        <w:tc>
          <w:tcPr>
            <w:tcW w:w="1559" w:type="dxa"/>
            <w:tcBorders>
              <w:top w:val="nil"/>
              <w:left w:val="nil"/>
              <w:bottom w:val="single" w:sz="4" w:space="0" w:color="auto"/>
              <w:right w:val="single" w:sz="4" w:space="0" w:color="auto"/>
            </w:tcBorders>
            <w:shd w:val="clear" w:color="auto" w:fill="auto"/>
            <w:noWrap/>
            <w:vAlign w:val="bottom"/>
            <w:hideMark/>
          </w:tcPr>
          <w:p w14:paraId="08BB216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FCC0A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77EA3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61EDA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2E6915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6335B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1159C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AEB23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7F6B56E"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591F91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9E42067"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4FBBDE77" w14:textId="77777777" w:rsidR="00FF4C86" w:rsidRPr="00FF4C86" w:rsidRDefault="00FF4C86" w:rsidP="00FF4C86">
            <w:pPr>
              <w:rPr>
                <w:rFonts w:eastAsia="Times New Roman"/>
              </w:rPr>
            </w:pPr>
            <w:r w:rsidRPr="00FF4C86">
              <w:rPr>
                <w:rFonts w:eastAsia="Times New Roman"/>
              </w:rPr>
              <w:t>Độ tương đồng nhóm (%)</w:t>
            </w:r>
          </w:p>
        </w:tc>
        <w:tc>
          <w:tcPr>
            <w:tcW w:w="1559" w:type="dxa"/>
            <w:tcBorders>
              <w:top w:val="nil"/>
              <w:left w:val="nil"/>
              <w:bottom w:val="single" w:sz="4" w:space="0" w:color="auto"/>
              <w:right w:val="single" w:sz="4" w:space="0" w:color="auto"/>
            </w:tcBorders>
            <w:shd w:val="clear" w:color="auto" w:fill="auto"/>
            <w:noWrap/>
            <w:vAlign w:val="bottom"/>
            <w:hideMark/>
          </w:tcPr>
          <w:p w14:paraId="75526D4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7636DB70"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318D3CC4"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261066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393" w:type="dxa"/>
            <w:tcBorders>
              <w:top w:val="nil"/>
              <w:left w:val="nil"/>
              <w:bottom w:val="single" w:sz="4" w:space="0" w:color="auto"/>
              <w:right w:val="single" w:sz="4" w:space="0" w:color="auto"/>
            </w:tcBorders>
            <w:shd w:val="clear" w:color="auto" w:fill="auto"/>
            <w:noWrap/>
            <w:vAlign w:val="bottom"/>
            <w:hideMark/>
          </w:tcPr>
          <w:p w14:paraId="2F3F0657"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FE3138B"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65719076"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5" w:type="dxa"/>
            <w:tcBorders>
              <w:top w:val="nil"/>
              <w:left w:val="nil"/>
              <w:bottom w:val="single" w:sz="4" w:space="0" w:color="auto"/>
              <w:right w:val="single" w:sz="4" w:space="0" w:color="auto"/>
            </w:tcBorders>
            <w:shd w:val="clear" w:color="auto" w:fill="auto"/>
            <w:noWrap/>
            <w:vAlign w:val="bottom"/>
            <w:hideMark/>
          </w:tcPr>
          <w:p w14:paraId="50BFFE52"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621" w:type="dxa"/>
            <w:tcBorders>
              <w:top w:val="nil"/>
              <w:left w:val="nil"/>
              <w:bottom w:val="single" w:sz="4" w:space="0" w:color="auto"/>
              <w:right w:val="single" w:sz="4" w:space="0" w:color="auto"/>
            </w:tcBorders>
            <w:shd w:val="clear" w:color="auto" w:fill="auto"/>
            <w:noWrap/>
            <w:vAlign w:val="bottom"/>
            <w:hideMark/>
          </w:tcPr>
          <w:p w14:paraId="708C688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857702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0E24FF"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25AE4093" w14:textId="77777777" w:rsidR="00FF4C86" w:rsidRPr="00FF4C86" w:rsidRDefault="00FF4C86" w:rsidP="00FF4C86">
            <w:pPr>
              <w:rPr>
                <w:rFonts w:eastAsia="Times New Roman"/>
                <w:color w:val="000000"/>
              </w:rPr>
            </w:pPr>
            <w:r w:rsidRPr="00FF4C86">
              <w:rPr>
                <w:rFonts w:eastAsia="Times New Roman"/>
                <w:color w:val="000000"/>
              </w:rPr>
              <w:t>S-0001</w:t>
            </w:r>
          </w:p>
        </w:tc>
        <w:tc>
          <w:tcPr>
            <w:tcW w:w="1559" w:type="dxa"/>
            <w:tcBorders>
              <w:top w:val="nil"/>
              <w:left w:val="nil"/>
              <w:bottom w:val="single" w:sz="4" w:space="0" w:color="auto"/>
              <w:right w:val="single" w:sz="4" w:space="0" w:color="auto"/>
            </w:tcBorders>
            <w:shd w:val="clear" w:color="auto" w:fill="auto"/>
            <w:noWrap/>
            <w:vAlign w:val="bottom"/>
            <w:hideMark/>
          </w:tcPr>
          <w:p w14:paraId="28F01D7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A85FA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6ABE0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608A7A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51553D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3F321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711F9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3D5435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7851A8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3A33C7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7764F5"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6868F972" w14:textId="77777777" w:rsidR="00FF4C86" w:rsidRPr="00FF4C86" w:rsidRDefault="00FF4C86" w:rsidP="00FF4C86">
            <w:pPr>
              <w:rPr>
                <w:rFonts w:eastAsia="Times New Roman"/>
                <w:color w:val="000000"/>
              </w:rPr>
            </w:pPr>
            <w:r w:rsidRPr="00FF4C86">
              <w:rPr>
                <w:rFonts w:eastAsia="Times New Roman"/>
                <w:color w:val="000000"/>
              </w:rPr>
              <w:t>S-0006</w:t>
            </w:r>
          </w:p>
        </w:tc>
        <w:tc>
          <w:tcPr>
            <w:tcW w:w="1559" w:type="dxa"/>
            <w:tcBorders>
              <w:top w:val="nil"/>
              <w:left w:val="nil"/>
              <w:bottom w:val="single" w:sz="4" w:space="0" w:color="auto"/>
              <w:right w:val="single" w:sz="4" w:space="0" w:color="auto"/>
            </w:tcBorders>
            <w:shd w:val="clear" w:color="auto" w:fill="auto"/>
            <w:noWrap/>
            <w:vAlign w:val="bottom"/>
            <w:hideMark/>
          </w:tcPr>
          <w:p w14:paraId="1E3680B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F5322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916F5C"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6A05E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471FEF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4FD1B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2CBD2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0618E6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9A114AE"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78E17C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8528C1F"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71D66FC7" w14:textId="77777777" w:rsidR="00FF4C86" w:rsidRPr="00FF4C86" w:rsidRDefault="00FF4C86" w:rsidP="00FF4C86">
            <w:pPr>
              <w:rPr>
                <w:rFonts w:eastAsia="Times New Roman"/>
                <w:color w:val="000000"/>
              </w:rPr>
            </w:pPr>
            <w:r w:rsidRPr="00FF4C86">
              <w:rPr>
                <w:rFonts w:eastAsia="Times New Roman"/>
                <w:color w:val="000000"/>
              </w:rPr>
              <w:t>S-0008</w:t>
            </w:r>
          </w:p>
        </w:tc>
        <w:tc>
          <w:tcPr>
            <w:tcW w:w="1559" w:type="dxa"/>
            <w:tcBorders>
              <w:top w:val="nil"/>
              <w:left w:val="nil"/>
              <w:bottom w:val="single" w:sz="4" w:space="0" w:color="auto"/>
              <w:right w:val="single" w:sz="4" w:space="0" w:color="auto"/>
            </w:tcBorders>
            <w:shd w:val="clear" w:color="auto" w:fill="auto"/>
            <w:noWrap/>
            <w:vAlign w:val="bottom"/>
            <w:hideMark/>
          </w:tcPr>
          <w:p w14:paraId="4A8B226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B4704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438AD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1312A8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63A26A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E9E72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55A122"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F13404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0960D6E"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6069A1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13390A1"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024027B7" w14:textId="77777777" w:rsidR="00FF4C86" w:rsidRPr="00FF4C86" w:rsidRDefault="00FF4C86" w:rsidP="00FF4C86">
            <w:pPr>
              <w:rPr>
                <w:rFonts w:eastAsia="Times New Roman"/>
                <w:color w:val="000000"/>
              </w:rPr>
            </w:pPr>
            <w:r w:rsidRPr="00FF4C86">
              <w:rPr>
                <w:rFonts w:eastAsia="Times New Roman"/>
                <w:color w:val="000000"/>
              </w:rPr>
              <w:t>S-0009</w:t>
            </w:r>
          </w:p>
        </w:tc>
        <w:tc>
          <w:tcPr>
            <w:tcW w:w="1559" w:type="dxa"/>
            <w:tcBorders>
              <w:top w:val="nil"/>
              <w:left w:val="nil"/>
              <w:bottom w:val="single" w:sz="4" w:space="0" w:color="auto"/>
              <w:right w:val="single" w:sz="4" w:space="0" w:color="auto"/>
            </w:tcBorders>
            <w:shd w:val="clear" w:color="auto" w:fill="auto"/>
            <w:noWrap/>
            <w:vAlign w:val="bottom"/>
            <w:hideMark/>
          </w:tcPr>
          <w:p w14:paraId="724045E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C7D35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03A89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66951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872B26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33F15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BE661A"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55FE8E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B78028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7B6EE0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652271F"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18B37DAC" w14:textId="77777777" w:rsidR="00FF4C86" w:rsidRPr="00FF4C86" w:rsidRDefault="00FF4C86" w:rsidP="00FF4C86">
            <w:pPr>
              <w:rPr>
                <w:rFonts w:eastAsia="Times New Roman"/>
                <w:color w:val="000000"/>
              </w:rPr>
            </w:pPr>
            <w:r w:rsidRPr="00FF4C86">
              <w:rPr>
                <w:rFonts w:eastAsia="Times New Roman"/>
                <w:color w:val="000000"/>
              </w:rPr>
              <w:t>S-0011</w:t>
            </w:r>
          </w:p>
        </w:tc>
        <w:tc>
          <w:tcPr>
            <w:tcW w:w="1559" w:type="dxa"/>
            <w:tcBorders>
              <w:top w:val="nil"/>
              <w:left w:val="nil"/>
              <w:bottom w:val="single" w:sz="4" w:space="0" w:color="auto"/>
              <w:right w:val="single" w:sz="4" w:space="0" w:color="auto"/>
            </w:tcBorders>
            <w:shd w:val="clear" w:color="auto" w:fill="auto"/>
            <w:noWrap/>
            <w:vAlign w:val="bottom"/>
            <w:hideMark/>
          </w:tcPr>
          <w:p w14:paraId="38E8E5C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9C5042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63C15DD"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1FC21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F668BB5"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0A690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6B4BC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D476AF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7DF2C65"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C55E86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FD6DD2E" w14:textId="77777777" w:rsidR="00FF4C86" w:rsidRPr="00FF4C86" w:rsidRDefault="00FF4C86" w:rsidP="00FF4C86">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20F02EF7" w14:textId="77777777" w:rsidR="00FF4C86" w:rsidRPr="00FF4C86" w:rsidRDefault="00FF4C86" w:rsidP="00FF4C86">
            <w:pPr>
              <w:rPr>
                <w:rFonts w:eastAsia="Times New Roman"/>
                <w:color w:val="000000"/>
              </w:rPr>
            </w:pPr>
            <w:r w:rsidRPr="00FF4C86">
              <w:rPr>
                <w:rFonts w:eastAsia="Times New Roman"/>
                <w:color w:val="000000"/>
              </w:rPr>
              <w:t>S-0013</w:t>
            </w:r>
          </w:p>
        </w:tc>
        <w:tc>
          <w:tcPr>
            <w:tcW w:w="1559" w:type="dxa"/>
            <w:tcBorders>
              <w:top w:val="nil"/>
              <w:left w:val="nil"/>
              <w:bottom w:val="single" w:sz="4" w:space="0" w:color="auto"/>
              <w:right w:val="single" w:sz="4" w:space="0" w:color="auto"/>
            </w:tcBorders>
            <w:shd w:val="clear" w:color="auto" w:fill="auto"/>
            <w:noWrap/>
            <w:vAlign w:val="bottom"/>
            <w:hideMark/>
          </w:tcPr>
          <w:p w14:paraId="394679F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C105F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0DBDE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3B081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8B2CEB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B0692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BF5CA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85352A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F97C462"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2D995B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C07F9E" w14:textId="77777777" w:rsidR="00FF4C86" w:rsidRPr="00FF4C86" w:rsidRDefault="00FF4C86" w:rsidP="00FF4C86">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51ECBAF2" w14:textId="77777777" w:rsidR="00FF4C86" w:rsidRPr="00FF4C86" w:rsidRDefault="00FF4C86" w:rsidP="00FF4C86">
            <w:pPr>
              <w:rPr>
                <w:rFonts w:eastAsia="Times New Roman"/>
                <w:color w:val="000000"/>
              </w:rPr>
            </w:pPr>
            <w:r w:rsidRPr="00FF4C86">
              <w:rPr>
                <w:rFonts w:eastAsia="Times New Roman"/>
                <w:color w:val="000000"/>
              </w:rPr>
              <w:t>S-0014</w:t>
            </w:r>
          </w:p>
        </w:tc>
        <w:tc>
          <w:tcPr>
            <w:tcW w:w="1559" w:type="dxa"/>
            <w:tcBorders>
              <w:top w:val="nil"/>
              <w:left w:val="nil"/>
              <w:bottom w:val="single" w:sz="4" w:space="0" w:color="auto"/>
              <w:right w:val="single" w:sz="4" w:space="0" w:color="auto"/>
            </w:tcBorders>
            <w:shd w:val="clear" w:color="auto" w:fill="auto"/>
            <w:noWrap/>
            <w:vAlign w:val="bottom"/>
            <w:hideMark/>
          </w:tcPr>
          <w:p w14:paraId="01CCBB2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343D2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19E7C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DE283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B8CAA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431CE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B847D2"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A819D4"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6F3D25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11A5DBF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0528C12" w14:textId="77777777" w:rsidR="00FF4C86" w:rsidRPr="00FF4C86" w:rsidRDefault="00FF4C86" w:rsidP="00FF4C86">
            <w:pPr>
              <w:jc w:val="right"/>
              <w:rPr>
                <w:rFonts w:eastAsia="Times New Roman"/>
                <w:color w:val="000000"/>
              </w:rPr>
            </w:pPr>
            <w:r w:rsidRPr="00FF4C86">
              <w:rPr>
                <w:rFonts w:eastAsia="Times New Roman"/>
                <w:color w:val="000000"/>
              </w:rPr>
              <w:t>8</w:t>
            </w:r>
          </w:p>
        </w:tc>
        <w:tc>
          <w:tcPr>
            <w:tcW w:w="2257" w:type="dxa"/>
            <w:tcBorders>
              <w:top w:val="nil"/>
              <w:left w:val="nil"/>
              <w:bottom w:val="single" w:sz="4" w:space="0" w:color="auto"/>
              <w:right w:val="single" w:sz="4" w:space="0" w:color="auto"/>
            </w:tcBorders>
            <w:shd w:val="clear" w:color="auto" w:fill="auto"/>
            <w:noWrap/>
            <w:vAlign w:val="bottom"/>
            <w:hideMark/>
          </w:tcPr>
          <w:p w14:paraId="79D42D2E" w14:textId="77777777" w:rsidR="00FF4C86" w:rsidRPr="00FF4C86" w:rsidRDefault="00FF4C86" w:rsidP="00FF4C86">
            <w:pPr>
              <w:rPr>
                <w:rFonts w:eastAsia="Times New Roman"/>
                <w:color w:val="000000"/>
              </w:rPr>
            </w:pPr>
            <w:r w:rsidRPr="00FF4C86">
              <w:rPr>
                <w:rFonts w:eastAsia="Times New Roman"/>
                <w:color w:val="000000"/>
              </w:rPr>
              <w:t>S-0019</w:t>
            </w:r>
          </w:p>
        </w:tc>
        <w:tc>
          <w:tcPr>
            <w:tcW w:w="1559" w:type="dxa"/>
            <w:tcBorders>
              <w:top w:val="nil"/>
              <w:left w:val="nil"/>
              <w:bottom w:val="single" w:sz="4" w:space="0" w:color="auto"/>
              <w:right w:val="single" w:sz="4" w:space="0" w:color="auto"/>
            </w:tcBorders>
            <w:shd w:val="clear" w:color="auto" w:fill="auto"/>
            <w:noWrap/>
            <w:vAlign w:val="bottom"/>
            <w:hideMark/>
          </w:tcPr>
          <w:p w14:paraId="5BD6491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BE66C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7A747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D35A6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43F81A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5D968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65392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E4E3AC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A3295B3"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206DA9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2F3F702" w14:textId="77777777" w:rsidR="00FF4C86" w:rsidRPr="00FF4C86" w:rsidRDefault="00FF4C86" w:rsidP="00FF4C86">
            <w:pPr>
              <w:jc w:val="right"/>
              <w:rPr>
                <w:rFonts w:eastAsia="Times New Roman"/>
                <w:color w:val="000000"/>
              </w:rPr>
            </w:pPr>
            <w:r w:rsidRPr="00FF4C86">
              <w:rPr>
                <w:rFonts w:eastAsia="Times New Roman"/>
                <w:color w:val="000000"/>
              </w:rPr>
              <w:t>9</w:t>
            </w:r>
          </w:p>
        </w:tc>
        <w:tc>
          <w:tcPr>
            <w:tcW w:w="2257" w:type="dxa"/>
            <w:tcBorders>
              <w:top w:val="nil"/>
              <w:left w:val="nil"/>
              <w:bottom w:val="single" w:sz="4" w:space="0" w:color="auto"/>
              <w:right w:val="single" w:sz="4" w:space="0" w:color="auto"/>
            </w:tcBorders>
            <w:shd w:val="clear" w:color="auto" w:fill="auto"/>
            <w:noWrap/>
            <w:vAlign w:val="bottom"/>
            <w:hideMark/>
          </w:tcPr>
          <w:p w14:paraId="0457D9A1" w14:textId="77777777" w:rsidR="00FF4C86" w:rsidRPr="00FF4C86" w:rsidRDefault="00FF4C86" w:rsidP="00FF4C86">
            <w:pPr>
              <w:rPr>
                <w:rFonts w:eastAsia="Times New Roman"/>
                <w:color w:val="000000"/>
              </w:rPr>
            </w:pPr>
            <w:r w:rsidRPr="00FF4C86">
              <w:rPr>
                <w:rFonts w:eastAsia="Times New Roman"/>
                <w:color w:val="000000"/>
              </w:rPr>
              <w:t>S-0024</w:t>
            </w:r>
          </w:p>
        </w:tc>
        <w:tc>
          <w:tcPr>
            <w:tcW w:w="1559" w:type="dxa"/>
            <w:tcBorders>
              <w:top w:val="nil"/>
              <w:left w:val="nil"/>
              <w:bottom w:val="single" w:sz="4" w:space="0" w:color="auto"/>
              <w:right w:val="single" w:sz="4" w:space="0" w:color="auto"/>
            </w:tcBorders>
            <w:shd w:val="clear" w:color="auto" w:fill="auto"/>
            <w:noWrap/>
            <w:vAlign w:val="bottom"/>
            <w:hideMark/>
          </w:tcPr>
          <w:p w14:paraId="3944970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63DC5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07B5F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DB9FF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394903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6E2EE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0A3D5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6E0224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F8EBD7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FFE837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BFBB4D5" w14:textId="77777777" w:rsidR="00FF4C86" w:rsidRPr="00FF4C86" w:rsidRDefault="00FF4C86" w:rsidP="00FF4C86">
            <w:pPr>
              <w:jc w:val="right"/>
              <w:rPr>
                <w:rFonts w:eastAsia="Times New Roman"/>
                <w:color w:val="000000"/>
              </w:rPr>
            </w:pPr>
            <w:r w:rsidRPr="00FF4C86">
              <w:rPr>
                <w:rFonts w:eastAsia="Times New Roman"/>
                <w:color w:val="000000"/>
              </w:rPr>
              <w:t>10</w:t>
            </w:r>
          </w:p>
        </w:tc>
        <w:tc>
          <w:tcPr>
            <w:tcW w:w="2257" w:type="dxa"/>
            <w:tcBorders>
              <w:top w:val="nil"/>
              <w:left w:val="nil"/>
              <w:bottom w:val="single" w:sz="4" w:space="0" w:color="auto"/>
              <w:right w:val="single" w:sz="4" w:space="0" w:color="auto"/>
            </w:tcBorders>
            <w:shd w:val="clear" w:color="auto" w:fill="auto"/>
            <w:noWrap/>
            <w:vAlign w:val="bottom"/>
            <w:hideMark/>
          </w:tcPr>
          <w:p w14:paraId="12552626" w14:textId="77777777" w:rsidR="00FF4C86" w:rsidRPr="00FF4C86" w:rsidRDefault="00FF4C86" w:rsidP="00FF4C86">
            <w:pPr>
              <w:rPr>
                <w:rFonts w:eastAsia="Times New Roman"/>
                <w:color w:val="000000"/>
              </w:rPr>
            </w:pPr>
            <w:r w:rsidRPr="00FF4C86">
              <w:rPr>
                <w:rFonts w:eastAsia="Times New Roman"/>
                <w:color w:val="000000"/>
              </w:rPr>
              <w:t>S-0037</w:t>
            </w:r>
          </w:p>
        </w:tc>
        <w:tc>
          <w:tcPr>
            <w:tcW w:w="1559" w:type="dxa"/>
            <w:tcBorders>
              <w:top w:val="nil"/>
              <w:left w:val="nil"/>
              <w:bottom w:val="single" w:sz="4" w:space="0" w:color="auto"/>
              <w:right w:val="single" w:sz="4" w:space="0" w:color="auto"/>
            </w:tcBorders>
            <w:shd w:val="clear" w:color="auto" w:fill="auto"/>
            <w:noWrap/>
            <w:vAlign w:val="bottom"/>
            <w:hideMark/>
          </w:tcPr>
          <w:p w14:paraId="67A5405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A14C5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F9F161"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ADFF4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42786B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66C8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22252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5F8230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B63D56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19865B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2057AA4" w14:textId="77777777" w:rsidR="00FF4C86" w:rsidRPr="00FF4C86" w:rsidRDefault="00FF4C86" w:rsidP="00FF4C86">
            <w:pPr>
              <w:jc w:val="right"/>
              <w:rPr>
                <w:rFonts w:eastAsia="Times New Roman"/>
                <w:color w:val="000000"/>
              </w:rPr>
            </w:pPr>
            <w:r w:rsidRPr="00FF4C86">
              <w:rPr>
                <w:rFonts w:eastAsia="Times New Roman"/>
                <w:color w:val="000000"/>
              </w:rPr>
              <w:t>11</w:t>
            </w:r>
          </w:p>
        </w:tc>
        <w:tc>
          <w:tcPr>
            <w:tcW w:w="2257" w:type="dxa"/>
            <w:tcBorders>
              <w:top w:val="nil"/>
              <w:left w:val="nil"/>
              <w:bottom w:val="single" w:sz="4" w:space="0" w:color="auto"/>
              <w:right w:val="single" w:sz="4" w:space="0" w:color="auto"/>
            </w:tcBorders>
            <w:shd w:val="clear" w:color="auto" w:fill="auto"/>
            <w:noWrap/>
            <w:vAlign w:val="bottom"/>
            <w:hideMark/>
          </w:tcPr>
          <w:p w14:paraId="673EB154" w14:textId="77777777" w:rsidR="00FF4C86" w:rsidRPr="00FF4C86" w:rsidRDefault="00FF4C86" w:rsidP="00FF4C86">
            <w:pPr>
              <w:rPr>
                <w:rFonts w:eastAsia="Times New Roman"/>
                <w:color w:val="000000"/>
              </w:rPr>
            </w:pPr>
            <w:r w:rsidRPr="00FF4C86">
              <w:rPr>
                <w:rFonts w:eastAsia="Times New Roman"/>
                <w:color w:val="000000"/>
              </w:rPr>
              <w:t>S-0039</w:t>
            </w:r>
          </w:p>
        </w:tc>
        <w:tc>
          <w:tcPr>
            <w:tcW w:w="1559" w:type="dxa"/>
            <w:tcBorders>
              <w:top w:val="nil"/>
              <w:left w:val="nil"/>
              <w:bottom w:val="single" w:sz="4" w:space="0" w:color="auto"/>
              <w:right w:val="single" w:sz="4" w:space="0" w:color="auto"/>
            </w:tcBorders>
            <w:shd w:val="clear" w:color="auto" w:fill="auto"/>
            <w:noWrap/>
            <w:vAlign w:val="bottom"/>
            <w:hideMark/>
          </w:tcPr>
          <w:p w14:paraId="6B25D5D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8A137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18AAA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657588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FED068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20DCF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C89FE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1AA598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393AFB"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A61016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E8399C3" w14:textId="77777777" w:rsidR="00FF4C86" w:rsidRPr="00FF4C86" w:rsidRDefault="00FF4C86" w:rsidP="00FF4C86">
            <w:pPr>
              <w:jc w:val="right"/>
              <w:rPr>
                <w:rFonts w:eastAsia="Times New Roman"/>
                <w:color w:val="000000"/>
              </w:rPr>
            </w:pPr>
            <w:r w:rsidRPr="00FF4C86">
              <w:rPr>
                <w:rFonts w:eastAsia="Times New Roman"/>
                <w:color w:val="000000"/>
              </w:rPr>
              <w:t>12</w:t>
            </w:r>
          </w:p>
        </w:tc>
        <w:tc>
          <w:tcPr>
            <w:tcW w:w="2257" w:type="dxa"/>
            <w:tcBorders>
              <w:top w:val="nil"/>
              <w:left w:val="nil"/>
              <w:bottom w:val="single" w:sz="4" w:space="0" w:color="auto"/>
              <w:right w:val="single" w:sz="4" w:space="0" w:color="auto"/>
            </w:tcBorders>
            <w:shd w:val="clear" w:color="auto" w:fill="auto"/>
            <w:noWrap/>
            <w:vAlign w:val="bottom"/>
            <w:hideMark/>
          </w:tcPr>
          <w:p w14:paraId="19AEBE29" w14:textId="77777777" w:rsidR="00FF4C86" w:rsidRPr="00FF4C86" w:rsidRDefault="00FF4C86" w:rsidP="00FF4C86">
            <w:pPr>
              <w:rPr>
                <w:rFonts w:eastAsia="Times New Roman"/>
                <w:color w:val="000000"/>
              </w:rPr>
            </w:pPr>
            <w:r w:rsidRPr="00FF4C86">
              <w:rPr>
                <w:rFonts w:eastAsia="Times New Roman"/>
                <w:color w:val="000000"/>
              </w:rPr>
              <w:t>S-0150</w:t>
            </w:r>
          </w:p>
        </w:tc>
        <w:tc>
          <w:tcPr>
            <w:tcW w:w="1559" w:type="dxa"/>
            <w:tcBorders>
              <w:top w:val="nil"/>
              <w:left w:val="nil"/>
              <w:bottom w:val="single" w:sz="4" w:space="0" w:color="auto"/>
              <w:right w:val="single" w:sz="4" w:space="0" w:color="auto"/>
            </w:tcBorders>
            <w:shd w:val="clear" w:color="auto" w:fill="auto"/>
            <w:noWrap/>
            <w:vAlign w:val="bottom"/>
            <w:hideMark/>
          </w:tcPr>
          <w:p w14:paraId="5FC1E92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1AA19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B4D8B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EAE8A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BEC386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3C397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7605E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7CDC0D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B6CDCD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E8B1BE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80A893" w14:textId="77777777" w:rsidR="00FF4C86" w:rsidRPr="00FF4C86" w:rsidRDefault="00FF4C86" w:rsidP="00FF4C86">
            <w:pPr>
              <w:jc w:val="right"/>
              <w:rPr>
                <w:rFonts w:eastAsia="Times New Roman"/>
                <w:color w:val="000000"/>
              </w:rPr>
            </w:pPr>
            <w:r w:rsidRPr="00FF4C86">
              <w:rPr>
                <w:rFonts w:eastAsia="Times New Roman"/>
                <w:color w:val="000000"/>
              </w:rPr>
              <w:t>13</w:t>
            </w:r>
          </w:p>
        </w:tc>
        <w:tc>
          <w:tcPr>
            <w:tcW w:w="2257" w:type="dxa"/>
            <w:tcBorders>
              <w:top w:val="nil"/>
              <w:left w:val="nil"/>
              <w:bottom w:val="single" w:sz="4" w:space="0" w:color="auto"/>
              <w:right w:val="single" w:sz="4" w:space="0" w:color="auto"/>
            </w:tcBorders>
            <w:shd w:val="clear" w:color="auto" w:fill="auto"/>
            <w:noWrap/>
            <w:vAlign w:val="bottom"/>
            <w:hideMark/>
          </w:tcPr>
          <w:p w14:paraId="00CFD5D7" w14:textId="77777777" w:rsidR="00FF4C86" w:rsidRPr="00FF4C86" w:rsidRDefault="00FF4C86" w:rsidP="00FF4C86">
            <w:pPr>
              <w:rPr>
                <w:rFonts w:eastAsia="Times New Roman"/>
                <w:color w:val="000000"/>
              </w:rPr>
            </w:pPr>
            <w:r w:rsidRPr="00FF4C86">
              <w:rPr>
                <w:rFonts w:eastAsia="Times New Roman"/>
                <w:color w:val="000000"/>
              </w:rPr>
              <w:t>S-0151</w:t>
            </w:r>
          </w:p>
        </w:tc>
        <w:tc>
          <w:tcPr>
            <w:tcW w:w="1559" w:type="dxa"/>
            <w:tcBorders>
              <w:top w:val="nil"/>
              <w:left w:val="nil"/>
              <w:bottom w:val="single" w:sz="4" w:space="0" w:color="auto"/>
              <w:right w:val="single" w:sz="4" w:space="0" w:color="auto"/>
            </w:tcBorders>
            <w:shd w:val="clear" w:color="auto" w:fill="auto"/>
            <w:noWrap/>
            <w:vAlign w:val="bottom"/>
            <w:hideMark/>
          </w:tcPr>
          <w:p w14:paraId="404B42B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4A52E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5A20C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A793F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BE403E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76B65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3D35D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548437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51007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97906C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9BA9536" w14:textId="77777777" w:rsidR="00FF4C86" w:rsidRPr="00FF4C86" w:rsidRDefault="00FF4C86" w:rsidP="00FF4C86">
            <w:pPr>
              <w:jc w:val="right"/>
              <w:rPr>
                <w:rFonts w:eastAsia="Times New Roman"/>
                <w:color w:val="000000"/>
              </w:rPr>
            </w:pPr>
            <w:r w:rsidRPr="00FF4C86">
              <w:rPr>
                <w:rFonts w:eastAsia="Times New Roman"/>
                <w:color w:val="000000"/>
              </w:rPr>
              <w:t>14</w:t>
            </w:r>
          </w:p>
        </w:tc>
        <w:tc>
          <w:tcPr>
            <w:tcW w:w="2257" w:type="dxa"/>
            <w:tcBorders>
              <w:top w:val="nil"/>
              <w:left w:val="nil"/>
              <w:bottom w:val="single" w:sz="4" w:space="0" w:color="auto"/>
              <w:right w:val="single" w:sz="4" w:space="0" w:color="auto"/>
            </w:tcBorders>
            <w:shd w:val="clear" w:color="auto" w:fill="auto"/>
            <w:noWrap/>
            <w:vAlign w:val="bottom"/>
            <w:hideMark/>
          </w:tcPr>
          <w:p w14:paraId="55FAEABE" w14:textId="77777777" w:rsidR="00FF4C86" w:rsidRPr="00FF4C86" w:rsidRDefault="00FF4C86" w:rsidP="00FF4C86">
            <w:pPr>
              <w:rPr>
                <w:rFonts w:eastAsia="Times New Roman"/>
                <w:color w:val="000000"/>
              </w:rPr>
            </w:pPr>
            <w:r w:rsidRPr="00FF4C86">
              <w:rPr>
                <w:rFonts w:eastAsia="Times New Roman"/>
                <w:color w:val="000000"/>
              </w:rPr>
              <w:t>S-0236</w:t>
            </w:r>
          </w:p>
        </w:tc>
        <w:tc>
          <w:tcPr>
            <w:tcW w:w="1559" w:type="dxa"/>
            <w:tcBorders>
              <w:top w:val="nil"/>
              <w:left w:val="nil"/>
              <w:bottom w:val="single" w:sz="4" w:space="0" w:color="auto"/>
              <w:right w:val="single" w:sz="4" w:space="0" w:color="auto"/>
            </w:tcBorders>
            <w:shd w:val="clear" w:color="auto" w:fill="auto"/>
            <w:noWrap/>
            <w:vAlign w:val="bottom"/>
            <w:hideMark/>
          </w:tcPr>
          <w:p w14:paraId="160C68B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1A31A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F0F46C"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DD91C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52F32A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B6E79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DF6B2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1F05E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03201BA"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2F4A28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304C6D9" w14:textId="77777777" w:rsidR="00FF4C86" w:rsidRPr="00FF4C86" w:rsidRDefault="00FF4C86" w:rsidP="00FF4C86">
            <w:pPr>
              <w:jc w:val="right"/>
              <w:rPr>
                <w:rFonts w:eastAsia="Times New Roman"/>
                <w:color w:val="000000"/>
              </w:rPr>
            </w:pPr>
            <w:r w:rsidRPr="00FF4C86">
              <w:rPr>
                <w:rFonts w:eastAsia="Times New Roman"/>
                <w:color w:val="000000"/>
              </w:rPr>
              <w:t>15</w:t>
            </w:r>
          </w:p>
        </w:tc>
        <w:tc>
          <w:tcPr>
            <w:tcW w:w="2257" w:type="dxa"/>
            <w:tcBorders>
              <w:top w:val="nil"/>
              <w:left w:val="nil"/>
              <w:bottom w:val="single" w:sz="4" w:space="0" w:color="auto"/>
              <w:right w:val="single" w:sz="4" w:space="0" w:color="auto"/>
            </w:tcBorders>
            <w:shd w:val="clear" w:color="auto" w:fill="auto"/>
            <w:noWrap/>
            <w:vAlign w:val="bottom"/>
            <w:hideMark/>
          </w:tcPr>
          <w:p w14:paraId="394D372B" w14:textId="77777777" w:rsidR="00FF4C86" w:rsidRPr="00FF4C86" w:rsidRDefault="00FF4C86" w:rsidP="00FF4C86">
            <w:pPr>
              <w:rPr>
                <w:rFonts w:eastAsia="Times New Roman"/>
                <w:color w:val="000000"/>
              </w:rPr>
            </w:pPr>
            <w:r w:rsidRPr="00FF4C86">
              <w:rPr>
                <w:rFonts w:eastAsia="Times New Roman"/>
                <w:color w:val="000000"/>
              </w:rPr>
              <w:t>S-0242</w:t>
            </w:r>
          </w:p>
        </w:tc>
        <w:tc>
          <w:tcPr>
            <w:tcW w:w="1559" w:type="dxa"/>
            <w:tcBorders>
              <w:top w:val="nil"/>
              <w:left w:val="nil"/>
              <w:bottom w:val="single" w:sz="4" w:space="0" w:color="auto"/>
              <w:right w:val="single" w:sz="4" w:space="0" w:color="auto"/>
            </w:tcBorders>
            <w:shd w:val="clear" w:color="auto" w:fill="auto"/>
            <w:noWrap/>
            <w:vAlign w:val="bottom"/>
            <w:hideMark/>
          </w:tcPr>
          <w:p w14:paraId="624A394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84054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CC30C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77A838"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C7D3E1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C3D8B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5DAE9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BFF7CB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35F8816"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F4BFAE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E0B526E" w14:textId="77777777" w:rsidR="00FF4C86" w:rsidRPr="00FF4C86" w:rsidRDefault="00FF4C86" w:rsidP="00FF4C86">
            <w:pPr>
              <w:jc w:val="right"/>
              <w:rPr>
                <w:rFonts w:eastAsia="Times New Roman"/>
                <w:color w:val="000000"/>
              </w:rPr>
            </w:pPr>
            <w:r w:rsidRPr="00FF4C86">
              <w:rPr>
                <w:rFonts w:eastAsia="Times New Roman"/>
                <w:color w:val="000000"/>
              </w:rPr>
              <w:t>16</w:t>
            </w:r>
          </w:p>
        </w:tc>
        <w:tc>
          <w:tcPr>
            <w:tcW w:w="2257" w:type="dxa"/>
            <w:tcBorders>
              <w:top w:val="nil"/>
              <w:left w:val="nil"/>
              <w:bottom w:val="single" w:sz="4" w:space="0" w:color="auto"/>
              <w:right w:val="single" w:sz="4" w:space="0" w:color="auto"/>
            </w:tcBorders>
            <w:shd w:val="clear" w:color="auto" w:fill="auto"/>
            <w:noWrap/>
            <w:vAlign w:val="bottom"/>
            <w:hideMark/>
          </w:tcPr>
          <w:p w14:paraId="436633CE" w14:textId="77777777" w:rsidR="00FF4C86" w:rsidRPr="00FF4C86" w:rsidRDefault="00FF4C86" w:rsidP="00FF4C86">
            <w:pPr>
              <w:rPr>
                <w:rFonts w:eastAsia="Times New Roman"/>
                <w:color w:val="000000"/>
              </w:rPr>
            </w:pPr>
            <w:r w:rsidRPr="00FF4C86">
              <w:rPr>
                <w:rFonts w:eastAsia="Times New Roman"/>
                <w:color w:val="000000"/>
              </w:rPr>
              <w:t>S-0410</w:t>
            </w:r>
          </w:p>
        </w:tc>
        <w:tc>
          <w:tcPr>
            <w:tcW w:w="1559" w:type="dxa"/>
            <w:tcBorders>
              <w:top w:val="nil"/>
              <w:left w:val="nil"/>
              <w:bottom w:val="single" w:sz="4" w:space="0" w:color="auto"/>
              <w:right w:val="single" w:sz="4" w:space="0" w:color="auto"/>
            </w:tcBorders>
            <w:shd w:val="clear" w:color="auto" w:fill="auto"/>
            <w:noWrap/>
            <w:vAlign w:val="bottom"/>
            <w:hideMark/>
          </w:tcPr>
          <w:p w14:paraId="42DE4AC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E70E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1F7C8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5F8FFF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C81688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94A25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23E72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6781F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9F1761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24ACA8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0E5C370" w14:textId="77777777" w:rsidR="00FF4C86" w:rsidRPr="00FF4C86" w:rsidRDefault="00FF4C86" w:rsidP="00FF4C86">
            <w:pPr>
              <w:jc w:val="right"/>
              <w:rPr>
                <w:rFonts w:eastAsia="Times New Roman"/>
                <w:color w:val="000000"/>
              </w:rPr>
            </w:pPr>
            <w:r w:rsidRPr="00FF4C86">
              <w:rPr>
                <w:rFonts w:eastAsia="Times New Roman"/>
                <w:color w:val="000000"/>
              </w:rPr>
              <w:t>17</w:t>
            </w:r>
          </w:p>
        </w:tc>
        <w:tc>
          <w:tcPr>
            <w:tcW w:w="2257" w:type="dxa"/>
            <w:tcBorders>
              <w:top w:val="nil"/>
              <w:left w:val="nil"/>
              <w:bottom w:val="single" w:sz="4" w:space="0" w:color="auto"/>
              <w:right w:val="single" w:sz="4" w:space="0" w:color="auto"/>
            </w:tcBorders>
            <w:shd w:val="clear" w:color="auto" w:fill="auto"/>
            <w:noWrap/>
            <w:vAlign w:val="bottom"/>
            <w:hideMark/>
          </w:tcPr>
          <w:p w14:paraId="39879720" w14:textId="77777777" w:rsidR="00FF4C86" w:rsidRPr="00FF4C86" w:rsidRDefault="00FF4C86" w:rsidP="00FF4C86">
            <w:pPr>
              <w:rPr>
                <w:rFonts w:eastAsia="Times New Roman"/>
                <w:color w:val="000000"/>
              </w:rPr>
            </w:pPr>
            <w:r w:rsidRPr="00FF4C86">
              <w:rPr>
                <w:rFonts w:eastAsia="Times New Roman"/>
                <w:color w:val="000000"/>
              </w:rPr>
              <w:t>S-0417</w:t>
            </w:r>
          </w:p>
        </w:tc>
        <w:tc>
          <w:tcPr>
            <w:tcW w:w="1559" w:type="dxa"/>
            <w:tcBorders>
              <w:top w:val="nil"/>
              <w:left w:val="nil"/>
              <w:bottom w:val="nil"/>
              <w:right w:val="nil"/>
            </w:tcBorders>
            <w:shd w:val="clear" w:color="auto" w:fill="auto"/>
            <w:noWrap/>
            <w:vAlign w:val="bottom"/>
            <w:hideMark/>
          </w:tcPr>
          <w:p w14:paraId="21BD6EC8" w14:textId="77777777" w:rsidR="00FF4C86" w:rsidRPr="00FF4C86" w:rsidRDefault="00FF4C86" w:rsidP="00FF4C86">
            <w:pPr>
              <w:rPr>
                <w:rFonts w:eastAsia="Times New Roman"/>
                <w:color w:val="000000"/>
              </w:rPr>
            </w:pPr>
          </w:p>
        </w:tc>
        <w:tc>
          <w:tcPr>
            <w:tcW w:w="1276" w:type="dxa"/>
            <w:tcBorders>
              <w:top w:val="nil"/>
              <w:left w:val="single" w:sz="4" w:space="0" w:color="auto"/>
              <w:bottom w:val="single" w:sz="4" w:space="0" w:color="auto"/>
              <w:right w:val="single" w:sz="4" w:space="0" w:color="auto"/>
            </w:tcBorders>
            <w:shd w:val="clear" w:color="000000" w:fill="FABF8F"/>
            <w:noWrap/>
            <w:vAlign w:val="bottom"/>
            <w:hideMark/>
          </w:tcPr>
          <w:p w14:paraId="7B4FC56B"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E55A71D"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nil"/>
              <w:right w:val="nil"/>
            </w:tcBorders>
            <w:shd w:val="clear" w:color="auto" w:fill="auto"/>
            <w:noWrap/>
            <w:vAlign w:val="bottom"/>
            <w:hideMark/>
          </w:tcPr>
          <w:p w14:paraId="76F8C625" w14:textId="77777777" w:rsidR="00FF4C86" w:rsidRPr="00FF4C86" w:rsidRDefault="00FF4C86" w:rsidP="00FF4C86">
            <w:pPr>
              <w:rPr>
                <w:rFonts w:eastAsia="Times New Roman"/>
                <w:color w:val="948A54"/>
              </w:rPr>
            </w:pPr>
          </w:p>
        </w:tc>
        <w:tc>
          <w:tcPr>
            <w:tcW w:w="1393" w:type="dxa"/>
            <w:tcBorders>
              <w:top w:val="nil"/>
              <w:left w:val="single" w:sz="4" w:space="0" w:color="auto"/>
              <w:bottom w:val="single" w:sz="4" w:space="0" w:color="auto"/>
              <w:right w:val="single" w:sz="4" w:space="0" w:color="auto"/>
            </w:tcBorders>
            <w:shd w:val="clear" w:color="000000" w:fill="FABF8F"/>
            <w:noWrap/>
            <w:vAlign w:val="bottom"/>
            <w:hideMark/>
          </w:tcPr>
          <w:p w14:paraId="40D665A3"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06032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nil"/>
              <w:right w:val="nil"/>
            </w:tcBorders>
            <w:shd w:val="clear" w:color="auto" w:fill="auto"/>
            <w:noWrap/>
            <w:vAlign w:val="bottom"/>
            <w:hideMark/>
          </w:tcPr>
          <w:p w14:paraId="0DB36F9F" w14:textId="77777777" w:rsidR="00FF4C86" w:rsidRPr="00FF4C86" w:rsidRDefault="00FF4C86" w:rsidP="00FF4C86">
            <w:pPr>
              <w:rPr>
                <w:rFonts w:eastAsia="Times New Roman"/>
                <w:color w:val="000000"/>
              </w:rPr>
            </w:pPr>
          </w:p>
        </w:tc>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37CDDDD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FC4219F"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A26F73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A48309A" w14:textId="77777777" w:rsidR="00FF4C86" w:rsidRPr="00FF4C86" w:rsidRDefault="00FF4C86" w:rsidP="00FF4C86">
            <w:pPr>
              <w:jc w:val="right"/>
              <w:rPr>
                <w:rFonts w:eastAsia="Times New Roman"/>
                <w:color w:val="000000"/>
              </w:rPr>
            </w:pPr>
            <w:r w:rsidRPr="00FF4C86">
              <w:rPr>
                <w:rFonts w:eastAsia="Times New Roman"/>
                <w:color w:val="000000"/>
              </w:rPr>
              <w:t>18</w:t>
            </w:r>
          </w:p>
        </w:tc>
        <w:tc>
          <w:tcPr>
            <w:tcW w:w="2257" w:type="dxa"/>
            <w:tcBorders>
              <w:top w:val="nil"/>
              <w:left w:val="nil"/>
              <w:bottom w:val="single" w:sz="4" w:space="0" w:color="auto"/>
              <w:right w:val="single" w:sz="4" w:space="0" w:color="auto"/>
            </w:tcBorders>
            <w:shd w:val="clear" w:color="auto" w:fill="auto"/>
            <w:noWrap/>
            <w:vAlign w:val="bottom"/>
            <w:hideMark/>
          </w:tcPr>
          <w:p w14:paraId="5E7D4714" w14:textId="77777777" w:rsidR="00FF4C86" w:rsidRPr="00FF4C86" w:rsidRDefault="00FF4C86" w:rsidP="00FF4C86">
            <w:pPr>
              <w:rPr>
                <w:rFonts w:eastAsia="Times New Roman"/>
                <w:color w:val="000000"/>
              </w:rPr>
            </w:pPr>
            <w:r w:rsidRPr="00FF4C86">
              <w:rPr>
                <w:rFonts w:eastAsia="Times New Roman"/>
                <w:color w:val="000000"/>
              </w:rPr>
              <w:t>S-0524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71CC0E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203FD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3D2B16"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2AAD61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EE313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6B5BD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9AEF44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DE82AA"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E478E32"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2AEFB4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3E6FE21"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6FB00935" w14:textId="77777777" w:rsidR="00FF4C86" w:rsidRPr="00FF4C86" w:rsidRDefault="00FF4C86" w:rsidP="00FF4C86">
            <w:pPr>
              <w:rPr>
                <w:rFonts w:eastAsia="Times New Roman"/>
                <w:b/>
                <w:bCs/>
                <w:color w:val="000000"/>
              </w:rPr>
            </w:pPr>
            <w:r w:rsidRPr="00FF4C86">
              <w:rPr>
                <w:rFonts w:eastAsia="Times New Roman"/>
                <w:b/>
                <w:bCs/>
                <w:color w:val="000000"/>
              </w:rPr>
              <w:t>Roche HIV Combi PT</w:t>
            </w:r>
          </w:p>
        </w:tc>
        <w:tc>
          <w:tcPr>
            <w:tcW w:w="1559" w:type="dxa"/>
            <w:tcBorders>
              <w:top w:val="nil"/>
              <w:left w:val="nil"/>
              <w:bottom w:val="single" w:sz="4" w:space="0" w:color="auto"/>
              <w:right w:val="single" w:sz="4" w:space="0" w:color="auto"/>
            </w:tcBorders>
            <w:shd w:val="clear" w:color="auto" w:fill="auto"/>
            <w:noWrap/>
            <w:vAlign w:val="bottom"/>
            <w:hideMark/>
          </w:tcPr>
          <w:p w14:paraId="4F5E328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C67EF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020D4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C4D36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FEE27F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805F5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D6450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022EED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7318B0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C47594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DEAE967"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808CBA4" w14:textId="77777777" w:rsidR="00FF4C86" w:rsidRPr="00FF4C86" w:rsidRDefault="00FF4C86" w:rsidP="00FF4C86">
            <w:pPr>
              <w:rPr>
                <w:rFonts w:eastAsia="Times New Roman"/>
              </w:rPr>
            </w:pPr>
            <w:r w:rsidRPr="00FF4C86">
              <w:rPr>
                <w:rFonts w:eastAsia="Times New Roman"/>
              </w:rPr>
              <w:t>Độ tương đồng nhóm (%)</w:t>
            </w:r>
          </w:p>
        </w:tc>
        <w:tc>
          <w:tcPr>
            <w:tcW w:w="1559" w:type="dxa"/>
            <w:tcBorders>
              <w:top w:val="nil"/>
              <w:left w:val="nil"/>
              <w:bottom w:val="single" w:sz="4" w:space="0" w:color="auto"/>
              <w:right w:val="single" w:sz="4" w:space="0" w:color="auto"/>
            </w:tcBorders>
            <w:shd w:val="clear" w:color="auto" w:fill="auto"/>
            <w:noWrap/>
            <w:vAlign w:val="bottom"/>
            <w:hideMark/>
          </w:tcPr>
          <w:p w14:paraId="6479276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6E93F36"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0D2AB537"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A76B41B"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393" w:type="dxa"/>
            <w:tcBorders>
              <w:top w:val="nil"/>
              <w:left w:val="nil"/>
              <w:bottom w:val="single" w:sz="4" w:space="0" w:color="auto"/>
              <w:right w:val="single" w:sz="4" w:space="0" w:color="auto"/>
            </w:tcBorders>
            <w:shd w:val="clear" w:color="auto" w:fill="auto"/>
            <w:noWrap/>
            <w:vAlign w:val="bottom"/>
            <w:hideMark/>
          </w:tcPr>
          <w:p w14:paraId="76E84154"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471F255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0E8046D"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5" w:type="dxa"/>
            <w:tcBorders>
              <w:top w:val="nil"/>
              <w:left w:val="nil"/>
              <w:bottom w:val="single" w:sz="4" w:space="0" w:color="auto"/>
              <w:right w:val="single" w:sz="4" w:space="0" w:color="auto"/>
            </w:tcBorders>
            <w:shd w:val="clear" w:color="auto" w:fill="auto"/>
            <w:noWrap/>
            <w:vAlign w:val="bottom"/>
            <w:hideMark/>
          </w:tcPr>
          <w:p w14:paraId="2FFE753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621" w:type="dxa"/>
            <w:tcBorders>
              <w:top w:val="nil"/>
              <w:left w:val="nil"/>
              <w:bottom w:val="single" w:sz="4" w:space="0" w:color="auto"/>
              <w:right w:val="single" w:sz="4" w:space="0" w:color="auto"/>
            </w:tcBorders>
            <w:shd w:val="clear" w:color="auto" w:fill="auto"/>
            <w:noWrap/>
            <w:vAlign w:val="bottom"/>
            <w:hideMark/>
          </w:tcPr>
          <w:p w14:paraId="4FE3412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9EC610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8389FAE"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6F52BA76" w14:textId="77777777" w:rsidR="00FF4C86" w:rsidRPr="00FF4C86" w:rsidRDefault="00FF4C86" w:rsidP="00FF4C86">
            <w:pPr>
              <w:rPr>
                <w:rFonts w:eastAsia="Times New Roman"/>
                <w:color w:val="000000"/>
              </w:rPr>
            </w:pPr>
            <w:r w:rsidRPr="00FF4C86">
              <w:rPr>
                <w:rFonts w:eastAsia="Times New Roman"/>
                <w:color w:val="000000"/>
              </w:rPr>
              <w:t>S-0011</w:t>
            </w:r>
          </w:p>
        </w:tc>
        <w:tc>
          <w:tcPr>
            <w:tcW w:w="1559" w:type="dxa"/>
            <w:tcBorders>
              <w:top w:val="nil"/>
              <w:left w:val="nil"/>
              <w:bottom w:val="single" w:sz="4" w:space="0" w:color="auto"/>
              <w:right w:val="single" w:sz="4" w:space="0" w:color="auto"/>
            </w:tcBorders>
            <w:shd w:val="clear" w:color="auto" w:fill="auto"/>
            <w:noWrap/>
            <w:vAlign w:val="bottom"/>
            <w:hideMark/>
          </w:tcPr>
          <w:p w14:paraId="53C8426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A8DEF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7E3FE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669E7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EDB213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96F65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75C8C4"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A3DA8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3031FE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700CDB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C52F72D"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55E14493" w14:textId="77777777" w:rsidR="00FF4C86" w:rsidRPr="00FF4C86" w:rsidRDefault="00FF4C86" w:rsidP="00FF4C86">
            <w:pPr>
              <w:rPr>
                <w:rFonts w:eastAsia="Times New Roman"/>
                <w:color w:val="000000"/>
              </w:rPr>
            </w:pPr>
            <w:r w:rsidRPr="00FF4C86">
              <w:rPr>
                <w:rFonts w:eastAsia="Times New Roman"/>
                <w:color w:val="000000"/>
              </w:rPr>
              <w:t>S-0237</w:t>
            </w:r>
          </w:p>
        </w:tc>
        <w:tc>
          <w:tcPr>
            <w:tcW w:w="1559" w:type="dxa"/>
            <w:tcBorders>
              <w:top w:val="nil"/>
              <w:left w:val="nil"/>
              <w:bottom w:val="single" w:sz="4" w:space="0" w:color="auto"/>
              <w:right w:val="single" w:sz="4" w:space="0" w:color="auto"/>
            </w:tcBorders>
            <w:shd w:val="clear" w:color="auto" w:fill="auto"/>
            <w:noWrap/>
            <w:vAlign w:val="bottom"/>
            <w:hideMark/>
          </w:tcPr>
          <w:p w14:paraId="3E10A35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56A4E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0043FF"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3D7BEE"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CC841A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8CC9D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27187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BE34AC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B8863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704B70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4E16728"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663F5CC5" w14:textId="77777777" w:rsidR="00FF4C86" w:rsidRPr="00FF4C86" w:rsidRDefault="00FF4C86" w:rsidP="00FF4C86">
            <w:pPr>
              <w:rPr>
                <w:rFonts w:eastAsia="Times New Roman"/>
                <w:color w:val="000000"/>
              </w:rPr>
            </w:pPr>
            <w:r w:rsidRPr="00FF4C86">
              <w:rPr>
                <w:rFonts w:eastAsia="Times New Roman"/>
                <w:color w:val="000000"/>
              </w:rPr>
              <w:t>S-0327</w:t>
            </w:r>
          </w:p>
        </w:tc>
        <w:tc>
          <w:tcPr>
            <w:tcW w:w="1559" w:type="dxa"/>
            <w:tcBorders>
              <w:top w:val="nil"/>
              <w:left w:val="nil"/>
              <w:bottom w:val="single" w:sz="4" w:space="0" w:color="auto"/>
              <w:right w:val="single" w:sz="4" w:space="0" w:color="auto"/>
            </w:tcBorders>
            <w:shd w:val="clear" w:color="auto" w:fill="auto"/>
            <w:noWrap/>
            <w:vAlign w:val="bottom"/>
            <w:hideMark/>
          </w:tcPr>
          <w:p w14:paraId="27D6D95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5CCE6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66F93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872BA6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466911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D9AAC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79525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358700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2CDAA23"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5E5A8B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AEEC88F"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35910332" w14:textId="77777777" w:rsidR="00FF4C86" w:rsidRPr="00FF4C86" w:rsidRDefault="00FF4C86" w:rsidP="00FF4C86">
            <w:pPr>
              <w:rPr>
                <w:rFonts w:eastAsia="Times New Roman"/>
                <w:color w:val="000000"/>
              </w:rPr>
            </w:pPr>
            <w:r w:rsidRPr="00FF4C86">
              <w:rPr>
                <w:rFonts w:eastAsia="Times New Roman"/>
                <w:color w:val="000000"/>
              </w:rPr>
              <w:t>S-0394</w:t>
            </w:r>
          </w:p>
        </w:tc>
        <w:tc>
          <w:tcPr>
            <w:tcW w:w="1559" w:type="dxa"/>
            <w:tcBorders>
              <w:top w:val="nil"/>
              <w:left w:val="nil"/>
              <w:bottom w:val="single" w:sz="4" w:space="0" w:color="auto"/>
              <w:right w:val="single" w:sz="4" w:space="0" w:color="auto"/>
            </w:tcBorders>
            <w:shd w:val="clear" w:color="auto" w:fill="auto"/>
            <w:noWrap/>
            <w:vAlign w:val="bottom"/>
            <w:hideMark/>
          </w:tcPr>
          <w:p w14:paraId="173468B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A1D5E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97B2D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5B4DD9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6A5AA8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8B80C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D8A28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DF99A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817D8D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2C42EF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861F56"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126D228D" w14:textId="77777777" w:rsidR="00FF4C86" w:rsidRPr="00FF4C86" w:rsidRDefault="00FF4C86" w:rsidP="00FF4C86">
            <w:pPr>
              <w:rPr>
                <w:rFonts w:eastAsia="Times New Roman"/>
                <w:color w:val="000000"/>
              </w:rPr>
            </w:pPr>
            <w:r w:rsidRPr="00FF4C86">
              <w:rPr>
                <w:rFonts w:eastAsia="Times New Roman"/>
                <w:color w:val="000000"/>
              </w:rPr>
              <w:t>S-0435</w:t>
            </w:r>
          </w:p>
        </w:tc>
        <w:tc>
          <w:tcPr>
            <w:tcW w:w="1559" w:type="dxa"/>
            <w:tcBorders>
              <w:top w:val="nil"/>
              <w:left w:val="nil"/>
              <w:bottom w:val="single" w:sz="4" w:space="0" w:color="auto"/>
              <w:right w:val="single" w:sz="4" w:space="0" w:color="auto"/>
            </w:tcBorders>
            <w:shd w:val="clear" w:color="auto" w:fill="auto"/>
            <w:noWrap/>
            <w:vAlign w:val="bottom"/>
            <w:hideMark/>
          </w:tcPr>
          <w:p w14:paraId="7FD33BE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AD43F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142B5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CEE08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88588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BA44B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EBB18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006114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3D0F7EE"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2464F9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B4A9AD6" w14:textId="77777777" w:rsidR="00FF4C86" w:rsidRPr="00FF4C86" w:rsidRDefault="00FF4C86" w:rsidP="00FF4C86">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5822ED2A" w14:textId="77777777" w:rsidR="00FF4C86" w:rsidRPr="00FF4C86" w:rsidRDefault="00FF4C86" w:rsidP="00FF4C86">
            <w:pPr>
              <w:rPr>
                <w:rFonts w:eastAsia="Times New Roman"/>
                <w:color w:val="000000"/>
              </w:rPr>
            </w:pPr>
            <w:r w:rsidRPr="00FF4C86">
              <w:rPr>
                <w:rFonts w:eastAsia="Times New Roman"/>
                <w:color w:val="000000"/>
              </w:rPr>
              <w:t>S-0459</w:t>
            </w:r>
          </w:p>
        </w:tc>
        <w:tc>
          <w:tcPr>
            <w:tcW w:w="1559" w:type="dxa"/>
            <w:tcBorders>
              <w:top w:val="nil"/>
              <w:left w:val="nil"/>
              <w:bottom w:val="single" w:sz="4" w:space="0" w:color="auto"/>
              <w:right w:val="single" w:sz="4" w:space="0" w:color="auto"/>
            </w:tcBorders>
            <w:shd w:val="clear" w:color="auto" w:fill="auto"/>
            <w:noWrap/>
            <w:vAlign w:val="bottom"/>
            <w:hideMark/>
          </w:tcPr>
          <w:p w14:paraId="4EF153E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2C911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821B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C1251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3B8E07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88DC1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6F955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2C26104"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610818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A4C3DB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E695211" w14:textId="77777777" w:rsidR="00FF4C86" w:rsidRPr="00FF4C86" w:rsidRDefault="00FF4C86" w:rsidP="00FF4C86">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797E1EC7" w14:textId="77777777" w:rsidR="00FF4C86" w:rsidRPr="00FF4C86" w:rsidRDefault="00FF4C86" w:rsidP="00FF4C86">
            <w:pPr>
              <w:rPr>
                <w:rFonts w:eastAsia="Times New Roman"/>
                <w:color w:val="000000"/>
              </w:rPr>
            </w:pPr>
            <w:r w:rsidRPr="00FF4C86">
              <w:rPr>
                <w:rFonts w:eastAsia="Times New Roman"/>
                <w:color w:val="000000"/>
              </w:rPr>
              <w:t>S-0472</w:t>
            </w:r>
          </w:p>
        </w:tc>
        <w:tc>
          <w:tcPr>
            <w:tcW w:w="1559" w:type="dxa"/>
            <w:tcBorders>
              <w:top w:val="nil"/>
              <w:left w:val="nil"/>
              <w:bottom w:val="single" w:sz="4" w:space="0" w:color="auto"/>
              <w:right w:val="single" w:sz="4" w:space="0" w:color="auto"/>
            </w:tcBorders>
            <w:shd w:val="clear" w:color="auto" w:fill="auto"/>
            <w:noWrap/>
            <w:vAlign w:val="bottom"/>
            <w:hideMark/>
          </w:tcPr>
          <w:p w14:paraId="766FB8D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14112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E33D1F"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AC7EF8"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B8FA61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E4A55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A6D4C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13E245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05319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F5C99F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9E8FA8A" w14:textId="77777777" w:rsidR="00FF4C86" w:rsidRPr="00FF4C86" w:rsidRDefault="00FF4C86" w:rsidP="00FF4C86">
            <w:pPr>
              <w:jc w:val="right"/>
              <w:rPr>
                <w:rFonts w:eastAsia="Times New Roman"/>
                <w:color w:val="000000"/>
              </w:rPr>
            </w:pPr>
            <w:r w:rsidRPr="00FF4C86">
              <w:rPr>
                <w:rFonts w:eastAsia="Times New Roman"/>
                <w:color w:val="000000"/>
              </w:rPr>
              <w:t>8</w:t>
            </w:r>
          </w:p>
        </w:tc>
        <w:tc>
          <w:tcPr>
            <w:tcW w:w="2257" w:type="dxa"/>
            <w:tcBorders>
              <w:top w:val="nil"/>
              <w:left w:val="nil"/>
              <w:bottom w:val="single" w:sz="4" w:space="0" w:color="auto"/>
              <w:right w:val="single" w:sz="4" w:space="0" w:color="auto"/>
            </w:tcBorders>
            <w:shd w:val="clear" w:color="auto" w:fill="auto"/>
            <w:noWrap/>
            <w:vAlign w:val="bottom"/>
            <w:hideMark/>
          </w:tcPr>
          <w:p w14:paraId="49E03E2C" w14:textId="77777777" w:rsidR="00FF4C86" w:rsidRPr="00FF4C86" w:rsidRDefault="00FF4C86" w:rsidP="00FF4C86">
            <w:pPr>
              <w:rPr>
                <w:rFonts w:eastAsia="Times New Roman"/>
                <w:color w:val="000000"/>
              </w:rPr>
            </w:pPr>
            <w:r w:rsidRPr="00FF4C86">
              <w:rPr>
                <w:rFonts w:eastAsia="Times New Roman"/>
                <w:color w:val="000000"/>
              </w:rPr>
              <w:t>S-0486</w:t>
            </w:r>
          </w:p>
        </w:tc>
        <w:tc>
          <w:tcPr>
            <w:tcW w:w="1559" w:type="dxa"/>
            <w:tcBorders>
              <w:top w:val="nil"/>
              <w:left w:val="nil"/>
              <w:bottom w:val="single" w:sz="4" w:space="0" w:color="auto"/>
              <w:right w:val="single" w:sz="4" w:space="0" w:color="auto"/>
            </w:tcBorders>
            <w:shd w:val="clear" w:color="auto" w:fill="auto"/>
            <w:noWrap/>
            <w:vAlign w:val="bottom"/>
            <w:hideMark/>
          </w:tcPr>
          <w:p w14:paraId="3ABE071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2390F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7C4A3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38D41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82D263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20A84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E3CB8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0032AD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48F7A8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12B336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E8C2594" w14:textId="77777777" w:rsidR="00FF4C86" w:rsidRPr="00FF4C86" w:rsidRDefault="00FF4C86" w:rsidP="00FF4C86">
            <w:pPr>
              <w:jc w:val="right"/>
              <w:rPr>
                <w:rFonts w:eastAsia="Times New Roman"/>
                <w:color w:val="000000"/>
              </w:rPr>
            </w:pPr>
            <w:r w:rsidRPr="00FF4C86">
              <w:rPr>
                <w:rFonts w:eastAsia="Times New Roman"/>
                <w:color w:val="000000"/>
              </w:rPr>
              <w:t>9</w:t>
            </w:r>
          </w:p>
        </w:tc>
        <w:tc>
          <w:tcPr>
            <w:tcW w:w="2257" w:type="dxa"/>
            <w:tcBorders>
              <w:top w:val="nil"/>
              <w:left w:val="nil"/>
              <w:bottom w:val="single" w:sz="4" w:space="0" w:color="auto"/>
              <w:right w:val="single" w:sz="4" w:space="0" w:color="auto"/>
            </w:tcBorders>
            <w:shd w:val="clear" w:color="auto" w:fill="auto"/>
            <w:noWrap/>
            <w:vAlign w:val="bottom"/>
            <w:hideMark/>
          </w:tcPr>
          <w:p w14:paraId="318A47C1" w14:textId="77777777" w:rsidR="00FF4C86" w:rsidRPr="00FF4C86" w:rsidRDefault="00FF4C86" w:rsidP="00FF4C86">
            <w:pPr>
              <w:rPr>
                <w:rFonts w:eastAsia="Times New Roman"/>
                <w:color w:val="000000"/>
              </w:rPr>
            </w:pPr>
            <w:r w:rsidRPr="00FF4C86">
              <w:rPr>
                <w:rFonts w:eastAsia="Times New Roman"/>
                <w:color w:val="000000"/>
              </w:rPr>
              <w:t>S-0499</w:t>
            </w:r>
          </w:p>
        </w:tc>
        <w:tc>
          <w:tcPr>
            <w:tcW w:w="1559" w:type="dxa"/>
            <w:tcBorders>
              <w:top w:val="nil"/>
              <w:left w:val="nil"/>
              <w:bottom w:val="single" w:sz="4" w:space="0" w:color="auto"/>
              <w:right w:val="single" w:sz="4" w:space="0" w:color="auto"/>
            </w:tcBorders>
            <w:shd w:val="clear" w:color="auto" w:fill="auto"/>
            <w:noWrap/>
            <w:vAlign w:val="bottom"/>
            <w:hideMark/>
          </w:tcPr>
          <w:p w14:paraId="20EF78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E6FCD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7F6A6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0229DA8"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B07098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045AA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177D4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22D21B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8737A6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181FBB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15FF7E4" w14:textId="77777777" w:rsidR="00FF4C86" w:rsidRPr="00FF4C86" w:rsidRDefault="00FF4C86" w:rsidP="00FF4C86">
            <w:pPr>
              <w:jc w:val="right"/>
              <w:rPr>
                <w:rFonts w:eastAsia="Times New Roman"/>
                <w:color w:val="000000"/>
              </w:rPr>
            </w:pPr>
            <w:r w:rsidRPr="00FF4C86">
              <w:rPr>
                <w:rFonts w:eastAsia="Times New Roman"/>
                <w:color w:val="000000"/>
              </w:rPr>
              <w:t>10</w:t>
            </w:r>
          </w:p>
        </w:tc>
        <w:tc>
          <w:tcPr>
            <w:tcW w:w="2257" w:type="dxa"/>
            <w:tcBorders>
              <w:top w:val="nil"/>
              <w:left w:val="nil"/>
              <w:bottom w:val="single" w:sz="4" w:space="0" w:color="auto"/>
              <w:right w:val="single" w:sz="4" w:space="0" w:color="auto"/>
            </w:tcBorders>
            <w:shd w:val="clear" w:color="auto" w:fill="auto"/>
            <w:noWrap/>
            <w:vAlign w:val="bottom"/>
            <w:hideMark/>
          </w:tcPr>
          <w:p w14:paraId="39B5E13C" w14:textId="77777777" w:rsidR="00FF4C86" w:rsidRPr="00FF4C86" w:rsidRDefault="00FF4C86" w:rsidP="00FF4C86">
            <w:pPr>
              <w:rPr>
                <w:rFonts w:eastAsia="Times New Roman"/>
                <w:color w:val="000000"/>
              </w:rPr>
            </w:pPr>
            <w:r w:rsidRPr="00FF4C86">
              <w:rPr>
                <w:rFonts w:eastAsia="Times New Roman"/>
                <w:color w:val="000000"/>
              </w:rPr>
              <w:t>S-0520</w:t>
            </w:r>
          </w:p>
        </w:tc>
        <w:tc>
          <w:tcPr>
            <w:tcW w:w="1559" w:type="dxa"/>
            <w:tcBorders>
              <w:top w:val="nil"/>
              <w:left w:val="nil"/>
              <w:bottom w:val="single" w:sz="4" w:space="0" w:color="auto"/>
              <w:right w:val="single" w:sz="4" w:space="0" w:color="auto"/>
            </w:tcBorders>
            <w:shd w:val="clear" w:color="auto" w:fill="auto"/>
            <w:noWrap/>
            <w:vAlign w:val="bottom"/>
            <w:hideMark/>
          </w:tcPr>
          <w:p w14:paraId="118E9AD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D7982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F4ECC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2C7B9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78F106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74F52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ED48F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15BC6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5E9482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39965C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2A2D633" w14:textId="77777777" w:rsidR="00FF4C86" w:rsidRPr="00FF4C86" w:rsidRDefault="00FF4C86" w:rsidP="00FF4C86">
            <w:pPr>
              <w:jc w:val="right"/>
              <w:rPr>
                <w:rFonts w:eastAsia="Times New Roman"/>
                <w:color w:val="000000"/>
              </w:rPr>
            </w:pPr>
            <w:r w:rsidRPr="00FF4C86">
              <w:rPr>
                <w:rFonts w:eastAsia="Times New Roman"/>
                <w:color w:val="000000"/>
              </w:rPr>
              <w:t>11</w:t>
            </w:r>
          </w:p>
        </w:tc>
        <w:tc>
          <w:tcPr>
            <w:tcW w:w="2257" w:type="dxa"/>
            <w:tcBorders>
              <w:top w:val="nil"/>
              <w:left w:val="nil"/>
              <w:bottom w:val="single" w:sz="4" w:space="0" w:color="auto"/>
              <w:right w:val="single" w:sz="4" w:space="0" w:color="auto"/>
            </w:tcBorders>
            <w:shd w:val="clear" w:color="auto" w:fill="auto"/>
            <w:noWrap/>
            <w:vAlign w:val="bottom"/>
            <w:hideMark/>
          </w:tcPr>
          <w:p w14:paraId="1C00553F" w14:textId="77777777" w:rsidR="00FF4C86" w:rsidRPr="00FF4C86" w:rsidRDefault="00FF4C86" w:rsidP="00FF4C86">
            <w:pPr>
              <w:rPr>
                <w:rFonts w:eastAsia="Times New Roman"/>
                <w:color w:val="000000"/>
              </w:rPr>
            </w:pPr>
            <w:r w:rsidRPr="00FF4C86">
              <w:rPr>
                <w:rFonts w:eastAsia="Times New Roman"/>
                <w:color w:val="000000"/>
              </w:rPr>
              <w:t>S-0529</w:t>
            </w:r>
          </w:p>
        </w:tc>
        <w:tc>
          <w:tcPr>
            <w:tcW w:w="1559" w:type="dxa"/>
            <w:tcBorders>
              <w:top w:val="nil"/>
              <w:left w:val="nil"/>
              <w:bottom w:val="single" w:sz="4" w:space="0" w:color="auto"/>
              <w:right w:val="single" w:sz="4" w:space="0" w:color="auto"/>
            </w:tcBorders>
            <w:shd w:val="clear" w:color="auto" w:fill="auto"/>
            <w:noWrap/>
            <w:vAlign w:val="bottom"/>
            <w:hideMark/>
          </w:tcPr>
          <w:p w14:paraId="53D308E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08AC6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C9DCC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26B7F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06BA4F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A497B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5CDDE2"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2B90CE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031DA8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85FA29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EE1687E" w14:textId="77777777" w:rsidR="00FF4C86" w:rsidRPr="00FF4C86" w:rsidRDefault="00FF4C86" w:rsidP="00FF4C86">
            <w:pPr>
              <w:jc w:val="right"/>
              <w:rPr>
                <w:rFonts w:eastAsia="Times New Roman"/>
                <w:color w:val="000000"/>
              </w:rPr>
            </w:pPr>
            <w:r w:rsidRPr="00FF4C86">
              <w:rPr>
                <w:rFonts w:eastAsia="Times New Roman"/>
                <w:color w:val="000000"/>
              </w:rPr>
              <w:t>12</w:t>
            </w:r>
          </w:p>
        </w:tc>
        <w:tc>
          <w:tcPr>
            <w:tcW w:w="2257" w:type="dxa"/>
            <w:tcBorders>
              <w:top w:val="nil"/>
              <w:left w:val="nil"/>
              <w:bottom w:val="single" w:sz="4" w:space="0" w:color="auto"/>
              <w:right w:val="single" w:sz="4" w:space="0" w:color="auto"/>
            </w:tcBorders>
            <w:shd w:val="clear" w:color="auto" w:fill="auto"/>
            <w:noWrap/>
            <w:vAlign w:val="bottom"/>
            <w:hideMark/>
          </w:tcPr>
          <w:p w14:paraId="68727945" w14:textId="77777777" w:rsidR="00FF4C86" w:rsidRPr="00FF4C86" w:rsidRDefault="00FF4C86" w:rsidP="00FF4C86">
            <w:pPr>
              <w:rPr>
                <w:rFonts w:eastAsia="Times New Roman"/>
                <w:color w:val="000000"/>
              </w:rPr>
            </w:pPr>
            <w:r w:rsidRPr="00FF4C86">
              <w:rPr>
                <w:rFonts w:eastAsia="Times New Roman"/>
                <w:color w:val="000000"/>
              </w:rPr>
              <w:t>S-0006</w:t>
            </w:r>
          </w:p>
        </w:tc>
        <w:tc>
          <w:tcPr>
            <w:tcW w:w="1559" w:type="dxa"/>
            <w:tcBorders>
              <w:top w:val="nil"/>
              <w:left w:val="nil"/>
              <w:bottom w:val="single" w:sz="4" w:space="0" w:color="auto"/>
              <w:right w:val="single" w:sz="4" w:space="0" w:color="auto"/>
            </w:tcBorders>
            <w:shd w:val="clear" w:color="auto" w:fill="auto"/>
            <w:noWrap/>
            <w:vAlign w:val="bottom"/>
            <w:hideMark/>
          </w:tcPr>
          <w:p w14:paraId="0AA3418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416B73C"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68039AF"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31D3F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29D0843"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52DD4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FF34F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FA001E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877009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F34179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7ED31A0" w14:textId="77777777" w:rsidR="00FF4C86" w:rsidRPr="00FF4C86" w:rsidRDefault="00FF4C86" w:rsidP="00FF4C86">
            <w:pPr>
              <w:jc w:val="right"/>
              <w:rPr>
                <w:rFonts w:eastAsia="Times New Roman"/>
                <w:color w:val="000000"/>
              </w:rPr>
            </w:pPr>
            <w:r w:rsidRPr="00FF4C86">
              <w:rPr>
                <w:rFonts w:eastAsia="Times New Roman"/>
                <w:color w:val="000000"/>
              </w:rPr>
              <w:t>13</w:t>
            </w:r>
          </w:p>
        </w:tc>
        <w:tc>
          <w:tcPr>
            <w:tcW w:w="2257" w:type="dxa"/>
            <w:tcBorders>
              <w:top w:val="nil"/>
              <w:left w:val="nil"/>
              <w:bottom w:val="single" w:sz="4" w:space="0" w:color="auto"/>
              <w:right w:val="single" w:sz="4" w:space="0" w:color="auto"/>
            </w:tcBorders>
            <w:shd w:val="clear" w:color="auto" w:fill="auto"/>
            <w:noWrap/>
            <w:vAlign w:val="bottom"/>
            <w:hideMark/>
          </w:tcPr>
          <w:p w14:paraId="6195BEDC" w14:textId="77777777" w:rsidR="00FF4C86" w:rsidRPr="00FF4C86" w:rsidRDefault="00FF4C86" w:rsidP="00FF4C86">
            <w:pPr>
              <w:rPr>
                <w:rFonts w:eastAsia="Times New Roman"/>
                <w:color w:val="000000"/>
              </w:rPr>
            </w:pPr>
            <w:r w:rsidRPr="00FF4C86">
              <w:rPr>
                <w:rFonts w:eastAsia="Times New Roman"/>
                <w:color w:val="000000"/>
              </w:rPr>
              <w:t>S-0009</w:t>
            </w:r>
          </w:p>
        </w:tc>
        <w:tc>
          <w:tcPr>
            <w:tcW w:w="1559" w:type="dxa"/>
            <w:tcBorders>
              <w:top w:val="nil"/>
              <w:left w:val="nil"/>
              <w:bottom w:val="single" w:sz="4" w:space="0" w:color="auto"/>
              <w:right w:val="single" w:sz="4" w:space="0" w:color="auto"/>
            </w:tcBorders>
            <w:shd w:val="clear" w:color="auto" w:fill="auto"/>
            <w:noWrap/>
            <w:vAlign w:val="bottom"/>
            <w:hideMark/>
          </w:tcPr>
          <w:p w14:paraId="48C7E1F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73413E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3ED2D1C"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CE865F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A9D5415"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AF73C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FA9F4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ABDEAF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2EB129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998B4F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C7B0B86" w14:textId="77777777" w:rsidR="00FF4C86" w:rsidRPr="00FF4C86" w:rsidRDefault="00FF4C86" w:rsidP="00FF4C86">
            <w:pPr>
              <w:jc w:val="right"/>
              <w:rPr>
                <w:rFonts w:eastAsia="Times New Roman"/>
                <w:color w:val="000000"/>
              </w:rPr>
            </w:pPr>
            <w:r w:rsidRPr="00FF4C86">
              <w:rPr>
                <w:rFonts w:eastAsia="Times New Roman"/>
                <w:color w:val="000000"/>
              </w:rPr>
              <w:t>14</w:t>
            </w:r>
          </w:p>
        </w:tc>
        <w:tc>
          <w:tcPr>
            <w:tcW w:w="2257" w:type="dxa"/>
            <w:tcBorders>
              <w:top w:val="nil"/>
              <w:left w:val="nil"/>
              <w:bottom w:val="single" w:sz="4" w:space="0" w:color="auto"/>
              <w:right w:val="single" w:sz="4" w:space="0" w:color="auto"/>
            </w:tcBorders>
            <w:shd w:val="clear" w:color="auto" w:fill="auto"/>
            <w:noWrap/>
            <w:vAlign w:val="bottom"/>
            <w:hideMark/>
          </w:tcPr>
          <w:p w14:paraId="5775E8B9" w14:textId="77777777" w:rsidR="00FF4C86" w:rsidRPr="00FF4C86" w:rsidRDefault="00FF4C86" w:rsidP="00FF4C86">
            <w:pPr>
              <w:rPr>
                <w:rFonts w:eastAsia="Times New Roman"/>
                <w:color w:val="000000"/>
              </w:rPr>
            </w:pPr>
            <w:r w:rsidRPr="00FF4C86">
              <w:rPr>
                <w:rFonts w:eastAsia="Times New Roman"/>
                <w:color w:val="000000"/>
              </w:rPr>
              <w:t>S-0013</w:t>
            </w:r>
          </w:p>
        </w:tc>
        <w:tc>
          <w:tcPr>
            <w:tcW w:w="1559" w:type="dxa"/>
            <w:tcBorders>
              <w:top w:val="nil"/>
              <w:left w:val="nil"/>
              <w:bottom w:val="single" w:sz="4" w:space="0" w:color="auto"/>
              <w:right w:val="single" w:sz="4" w:space="0" w:color="auto"/>
            </w:tcBorders>
            <w:shd w:val="clear" w:color="auto" w:fill="auto"/>
            <w:noWrap/>
            <w:vAlign w:val="bottom"/>
            <w:hideMark/>
          </w:tcPr>
          <w:p w14:paraId="616DE14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67C24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95BA3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15E3A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BCBCB2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3C405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7D793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A0EA0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3E283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87C24B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2646244" w14:textId="77777777" w:rsidR="00FF4C86" w:rsidRPr="00FF4C86" w:rsidRDefault="00FF4C86" w:rsidP="00FF4C86">
            <w:pPr>
              <w:jc w:val="right"/>
              <w:rPr>
                <w:rFonts w:eastAsia="Times New Roman"/>
                <w:color w:val="000000"/>
              </w:rPr>
            </w:pPr>
            <w:r w:rsidRPr="00FF4C86">
              <w:rPr>
                <w:rFonts w:eastAsia="Times New Roman"/>
                <w:color w:val="000000"/>
              </w:rPr>
              <w:t>15</w:t>
            </w:r>
          </w:p>
        </w:tc>
        <w:tc>
          <w:tcPr>
            <w:tcW w:w="2257" w:type="dxa"/>
            <w:tcBorders>
              <w:top w:val="nil"/>
              <w:left w:val="nil"/>
              <w:bottom w:val="single" w:sz="4" w:space="0" w:color="auto"/>
              <w:right w:val="single" w:sz="4" w:space="0" w:color="auto"/>
            </w:tcBorders>
            <w:shd w:val="clear" w:color="auto" w:fill="auto"/>
            <w:noWrap/>
            <w:vAlign w:val="bottom"/>
            <w:hideMark/>
          </w:tcPr>
          <w:p w14:paraId="101ABD6C" w14:textId="77777777" w:rsidR="00FF4C86" w:rsidRPr="00FF4C86" w:rsidRDefault="00FF4C86" w:rsidP="00FF4C86">
            <w:pPr>
              <w:rPr>
                <w:rFonts w:eastAsia="Times New Roman"/>
                <w:color w:val="000000"/>
              </w:rPr>
            </w:pPr>
            <w:r w:rsidRPr="00FF4C86">
              <w:rPr>
                <w:rFonts w:eastAsia="Times New Roman"/>
                <w:color w:val="000000"/>
              </w:rPr>
              <w:t>S-0014</w:t>
            </w:r>
          </w:p>
        </w:tc>
        <w:tc>
          <w:tcPr>
            <w:tcW w:w="1559" w:type="dxa"/>
            <w:tcBorders>
              <w:top w:val="nil"/>
              <w:left w:val="nil"/>
              <w:bottom w:val="single" w:sz="4" w:space="0" w:color="auto"/>
              <w:right w:val="single" w:sz="4" w:space="0" w:color="auto"/>
            </w:tcBorders>
            <w:shd w:val="clear" w:color="auto" w:fill="auto"/>
            <w:noWrap/>
            <w:vAlign w:val="bottom"/>
            <w:hideMark/>
          </w:tcPr>
          <w:p w14:paraId="6CE18F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4439095"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F0E77AC"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911EFA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022CDC7"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3D207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14230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591295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EC18B1"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B22872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99D905" w14:textId="77777777" w:rsidR="00FF4C86" w:rsidRPr="00FF4C86" w:rsidRDefault="00FF4C86" w:rsidP="00FF4C86">
            <w:pPr>
              <w:jc w:val="right"/>
              <w:rPr>
                <w:rFonts w:eastAsia="Times New Roman"/>
                <w:color w:val="000000"/>
              </w:rPr>
            </w:pPr>
            <w:r w:rsidRPr="00FF4C86">
              <w:rPr>
                <w:rFonts w:eastAsia="Times New Roman"/>
                <w:color w:val="000000"/>
              </w:rPr>
              <w:t>16</w:t>
            </w:r>
          </w:p>
        </w:tc>
        <w:tc>
          <w:tcPr>
            <w:tcW w:w="2257" w:type="dxa"/>
            <w:tcBorders>
              <w:top w:val="nil"/>
              <w:left w:val="nil"/>
              <w:bottom w:val="single" w:sz="4" w:space="0" w:color="auto"/>
              <w:right w:val="single" w:sz="4" w:space="0" w:color="auto"/>
            </w:tcBorders>
            <w:shd w:val="clear" w:color="auto" w:fill="auto"/>
            <w:noWrap/>
            <w:vAlign w:val="bottom"/>
            <w:hideMark/>
          </w:tcPr>
          <w:p w14:paraId="122792C6" w14:textId="77777777" w:rsidR="00FF4C86" w:rsidRPr="00FF4C86" w:rsidRDefault="00FF4C86" w:rsidP="00FF4C86">
            <w:pPr>
              <w:rPr>
                <w:rFonts w:eastAsia="Times New Roman"/>
                <w:color w:val="000000"/>
              </w:rPr>
            </w:pPr>
            <w:r w:rsidRPr="00FF4C86">
              <w:rPr>
                <w:rFonts w:eastAsia="Times New Roman"/>
                <w:color w:val="000000"/>
              </w:rPr>
              <w:t>S-0019</w:t>
            </w:r>
          </w:p>
        </w:tc>
        <w:tc>
          <w:tcPr>
            <w:tcW w:w="1559" w:type="dxa"/>
            <w:tcBorders>
              <w:top w:val="nil"/>
              <w:left w:val="nil"/>
              <w:bottom w:val="single" w:sz="4" w:space="0" w:color="auto"/>
              <w:right w:val="single" w:sz="4" w:space="0" w:color="auto"/>
            </w:tcBorders>
            <w:shd w:val="clear" w:color="auto" w:fill="auto"/>
            <w:noWrap/>
            <w:vAlign w:val="bottom"/>
            <w:hideMark/>
          </w:tcPr>
          <w:p w14:paraId="1336767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B6AB5F4"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7D31082"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72D0DE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67B96CF"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55640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EA6E4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895738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87EFFA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2DAEE7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A8BD8F"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427D0CA9" w14:textId="77777777" w:rsidR="00FF4C86" w:rsidRPr="00FF4C86" w:rsidRDefault="00FF4C86" w:rsidP="00FF4C86">
            <w:pPr>
              <w:rPr>
                <w:rFonts w:eastAsia="Times New Roman"/>
                <w:b/>
                <w:bCs/>
                <w:color w:val="000000"/>
              </w:rPr>
            </w:pPr>
            <w:r w:rsidRPr="00FF4C86">
              <w:rPr>
                <w:rFonts w:eastAsia="Times New Roman"/>
                <w:b/>
                <w:bCs/>
                <w:color w:val="000000"/>
              </w:rPr>
              <w:t>Acon HIV 1/2 (Abon)</w:t>
            </w:r>
          </w:p>
        </w:tc>
        <w:tc>
          <w:tcPr>
            <w:tcW w:w="1559" w:type="dxa"/>
            <w:tcBorders>
              <w:top w:val="nil"/>
              <w:left w:val="nil"/>
              <w:bottom w:val="single" w:sz="4" w:space="0" w:color="auto"/>
              <w:right w:val="single" w:sz="4" w:space="0" w:color="auto"/>
            </w:tcBorders>
            <w:shd w:val="clear" w:color="auto" w:fill="auto"/>
            <w:noWrap/>
            <w:vAlign w:val="bottom"/>
            <w:hideMark/>
          </w:tcPr>
          <w:p w14:paraId="525B970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BD7CA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64B4D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7B6F1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A61489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2A285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5A4B8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8103D2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07DDF5"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7F0F8C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3FA81BB"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0C4F8F25" w14:textId="77777777" w:rsidR="00FF4C86" w:rsidRPr="00FF4C86" w:rsidRDefault="00FF4C86" w:rsidP="00FF4C86">
            <w:pPr>
              <w:rPr>
                <w:rFonts w:eastAsia="Times New Roman"/>
                <w:color w:val="000000"/>
              </w:rPr>
            </w:pPr>
            <w:r w:rsidRPr="00FF4C86">
              <w:rPr>
                <w:rFonts w:eastAsia="Times New Roman"/>
                <w:color w:val="000000"/>
              </w:rPr>
              <w:t>S-0075</w:t>
            </w:r>
          </w:p>
        </w:tc>
        <w:tc>
          <w:tcPr>
            <w:tcW w:w="1559" w:type="dxa"/>
            <w:tcBorders>
              <w:top w:val="nil"/>
              <w:left w:val="nil"/>
              <w:bottom w:val="single" w:sz="4" w:space="0" w:color="auto"/>
              <w:right w:val="single" w:sz="4" w:space="0" w:color="auto"/>
            </w:tcBorders>
            <w:shd w:val="clear" w:color="auto" w:fill="auto"/>
            <w:noWrap/>
            <w:vAlign w:val="bottom"/>
            <w:hideMark/>
          </w:tcPr>
          <w:p w14:paraId="6333385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060AE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DDCFF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80BEA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B1DF64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7E398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71657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94EE21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243A3D6"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8DB8DF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285F7E6"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188431DC" w14:textId="77777777" w:rsidR="00FF4C86" w:rsidRPr="00FF4C86" w:rsidRDefault="00FF4C86" w:rsidP="00FF4C86">
            <w:pPr>
              <w:rPr>
                <w:rFonts w:eastAsia="Times New Roman"/>
                <w:color w:val="000000"/>
              </w:rPr>
            </w:pPr>
            <w:r w:rsidRPr="00FF4C86">
              <w:rPr>
                <w:rFonts w:eastAsia="Times New Roman"/>
                <w:color w:val="000000"/>
              </w:rPr>
              <w:t>S-0099</w:t>
            </w:r>
          </w:p>
        </w:tc>
        <w:tc>
          <w:tcPr>
            <w:tcW w:w="1559" w:type="dxa"/>
            <w:tcBorders>
              <w:top w:val="nil"/>
              <w:left w:val="nil"/>
              <w:bottom w:val="single" w:sz="4" w:space="0" w:color="auto"/>
              <w:right w:val="single" w:sz="4" w:space="0" w:color="auto"/>
            </w:tcBorders>
            <w:shd w:val="clear" w:color="auto" w:fill="auto"/>
            <w:noWrap/>
            <w:vAlign w:val="bottom"/>
            <w:hideMark/>
          </w:tcPr>
          <w:p w14:paraId="22798FC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8D8A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0270D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B004D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8B71F1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30DE5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CDBA4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C6FB1D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405AD72"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060638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9E1DBE6"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78BDF5F8" w14:textId="77777777" w:rsidR="00FF4C86" w:rsidRPr="00FF4C86" w:rsidRDefault="00FF4C86" w:rsidP="00FF4C86">
            <w:pPr>
              <w:rPr>
                <w:rFonts w:eastAsia="Times New Roman"/>
                <w:color w:val="000000"/>
              </w:rPr>
            </w:pPr>
            <w:r w:rsidRPr="00FF4C86">
              <w:rPr>
                <w:rFonts w:eastAsia="Times New Roman"/>
                <w:color w:val="000000"/>
              </w:rPr>
              <w:t>S-0110</w:t>
            </w:r>
          </w:p>
        </w:tc>
        <w:tc>
          <w:tcPr>
            <w:tcW w:w="1559" w:type="dxa"/>
            <w:tcBorders>
              <w:top w:val="nil"/>
              <w:left w:val="nil"/>
              <w:bottom w:val="single" w:sz="4" w:space="0" w:color="auto"/>
              <w:right w:val="single" w:sz="4" w:space="0" w:color="auto"/>
            </w:tcBorders>
            <w:shd w:val="clear" w:color="auto" w:fill="auto"/>
            <w:noWrap/>
            <w:vAlign w:val="bottom"/>
            <w:hideMark/>
          </w:tcPr>
          <w:p w14:paraId="2A922F1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266DD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507FB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40423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938C40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C5BD3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F83A4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DF723B"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12E182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FE1939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CD7456E"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598F4B73" w14:textId="77777777" w:rsidR="00FF4C86" w:rsidRPr="00FF4C86" w:rsidRDefault="00FF4C86" w:rsidP="00FF4C86">
            <w:pPr>
              <w:rPr>
                <w:rFonts w:eastAsia="Times New Roman"/>
                <w:color w:val="000000"/>
              </w:rPr>
            </w:pPr>
            <w:r w:rsidRPr="00FF4C86">
              <w:rPr>
                <w:rFonts w:eastAsia="Times New Roman"/>
                <w:color w:val="000000"/>
              </w:rPr>
              <w:t>S-0247</w:t>
            </w:r>
          </w:p>
        </w:tc>
        <w:tc>
          <w:tcPr>
            <w:tcW w:w="1559" w:type="dxa"/>
            <w:tcBorders>
              <w:top w:val="nil"/>
              <w:left w:val="nil"/>
              <w:bottom w:val="single" w:sz="4" w:space="0" w:color="auto"/>
              <w:right w:val="single" w:sz="4" w:space="0" w:color="auto"/>
            </w:tcBorders>
            <w:shd w:val="clear" w:color="auto" w:fill="auto"/>
            <w:noWrap/>
            <w:vAlign w:val="bottom"/>
            <w:hideMark/>
          </w:tcPr>
          <w:p w14:paraId="694E6759"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DFA2BC"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730B98" w14:textId="77777777" w:rsidR="00FF4C86" w:rsidRPr="00FF4C86" w:rsidRDefault="00FF4C86" w:rsidP="00FF4C86">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90A573"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492827CF"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8C13EE"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E5623C"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76F66A4A"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58988F"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1048EB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E717EA"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2B8D37C3" w14:textId="77777777" w:rsidR="00FF4C86" w:rsidRPr="00FF4C86" w:rsidRDefault="00FF4C86" w:rsidP="00FF4C86">
            <w:pPr>
              <w:rPr>
                <w:rFonts w:eastAsia="Times New Roman"/>
                <w:color w:val="000000"/>
              </w:rPr>
            </w:pPr>
            <w:r w:rsidRPr="00FF4C86">
              <w:rPr>
                <w:rFonts w:eastAsia="Times New Roman"/>
                <w:color w:val="000000"/>
              </w:rPr>
              <w:t>S-0256</w:t>
            </w:r>
          </w:p>
        </w:tc>
        <w:tc>
          <w:tcPr>
            <w:tcW w:w="1559" w:type="dxa"/>
            <w:tcBorders>
              <w:top w:val="nil"/>
              <w:left w:val="nil"/>
              <w:bottom w:val="single" w:sz="4" w:space="0" w:color="auto"/>
              <w:right w:val="single" w:sz="4" w:space="0" w:color="auto"/>
            </w:tcBorders>
            <w:shd w:val="clear" w:color="auto" w:fill="auto"/>
            <w:noWrap/>
            <w:vAlign w:val="bottom"/>
            <w:hideMark/>
          </w:tcPr>
          <w:p w14:paraId="63A0FFD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82D5C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513AB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467A7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5D5D87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DF0D6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11E1A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00B07E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3B1E42"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C74DD4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6E2BF11" w14:textId="77777777" w:rsidR="00FF4C86" w:rsidRPr="00FF4C86" w:rsidRDefault="00FF4C86" w:rsidP="00FF4C86">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03C8D3CF" w14:textId="77777777" w:rsidR="00FF4C86" w:rsidRPr="00FF4C86" w:rsidRDefault="00FF4C86" w:rsidP="00FF4C86">
            <w:pPr>
              <w:rPr>
                <w:rFonts w:eastAsia="Times New Roman"/>
                <w:color w:val="000000"/>
              </w:rPr>
            </w:pPr>
            <w:r w:rsidRPr="00FF4C86">
              <w:rPr>
                <w:rFonts w:eastAsia="Times New Roman"/>
                <w:color w:val="000000"/>
              </w:rPr>
              <w:t>S-0313</w:t>
            </w:r>
          </w:p>
        </w:tc>
        <w:tc>
          <w:tcPr>
            <w:tcW w:w="1559" w:type="dxa"/>
            <w:tcBorders>
              <w:top w:val="nil"/>
              <w:left w:val="nil"/>
              <w:bottom w:val="single" w:sz="4" w:space="0" w:color="auto"/>
              <w:right w:val="single" w:sz="4" w:space="0" w:color="auto"/>
            </w:tcBorders>
            <w:shd w:val="clear" w:color="auto" w:fill="auto"/>
            <w:noWrap/>
            <w:vAlign w:val="bottom"/>
            <w:hideMark/>
          </w:tcPr>
          <w:p w14:paraId="4A725D8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79E54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5D65E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1A2C1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01AA05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84DFC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88958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DE230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AF2B775"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412B10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A596AC4"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000000" w:fill="FFFF00"/>
            <w:noWrap/>
            <w:vAlign w:val="bottom"/>
            <w:hideMark/>
          </w:tcPr>
          <w:p w14:paraId="5361E513" w14:textId="77777777" w:rsidR="00FF4C86" w:rsidRPr="00FF4C86" w:rsidRDefault="00FF4C86" w:rsidP="00FF4C86">
            <w:pPr>
              <w:rPr>
                <w:rFonts w:eastAsia="Times New Roman"/>
                <w:b/>
                <w:bCs/>
                <w:color w:val="000000"/>
              </w:rPr>
            </w:pPr>
            <w:r w:rsidRPr="00FF4C86">
              <w:rPr>
                <w:rFonts w:eastAsia="Times New Roman"/>
                <w:b/>
                <w:bCs/>
                <w:color w:val="000000"/>
              </w:rPr>
              <w:t>Amvi Quicktest HIV 1&amp;2 Card (3.0)</w:t>
            </w:r>
          </w:p>
        </w:tc>
        <w:tc>
          <w:tcPr>
            <w:tcW w:w="1559" w:type="dxa"/>
            <w:tcBorders>
              <w:top w:val="nil"/>
              <w:left w:val="nil"/>
              <w:bottom w:val="single" w:sz="4" w:space="0" w:color="auto"/>
              <w:right w:val="single" w:sz="4" w:space="0" w:color="auto"/>
            </w:tcBorders>
            <w:shd w:val="clear" w:color="auto" w:fill="auto"/>
            <w:noWrap/>
            <w:vAlign w:val="bottom"/>
            <w:hideMark/>
          </w:tcPr>
          <w:p w14:paraId="6D9DFE1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2A942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833CB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BD256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551A47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1FF3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CB6AC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2CC32A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EBF184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8894C4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1D7E6F"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32882099" w14:textId="77777777" w:rsidR="00FF4C86" w:rsidRPr="00FF4C86" w:rsidRDefault="00FF4C86" w:rsidP="00FF4C86">
            <w:pPr>
              <w:rPr>
                <w:rFonts w:eastAsia="Times New Roman"/>
                <w:color w:val="000000"/>
              </w:rPr>
            </w:pPr>
            <w:r w:rsidRPr="00FF4C86">
              <w:rPr>
                <w:rFonts w:eastAsia="Times New Roman"/>
                <w:color w:val="000000"/>
              </w:rPr>
              <w:t>S-0141</w:t>
            </w:r>
          </w:p>
        </w:tc>
        <w:tc>
          <w:tcPr>
            <w:tcW w:w="1559" w:type="dxa"/>
            <w:tcBorders>
              <w:top w:val="nil"/>
              <w:left w:val="nil"/>
              <w:bottom w:val="single" w:sz="4" w:space="0" w:color="auto"/>
              <w:right w:val="single" w:sz="4" w:space="0" w:color="auto"/>
            </w:tcBorders>
            <w:shd w:val="clear" w:color="auto" w:fill="auto"/>
            <w:noWrap/>
            <w:vAlign w:val="bottom"/>
            <w:hideMark/>
          </w:tcPr>
          <w:p w14:paraId="2B5750D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C632D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98FB96"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F853A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5AEF7C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65649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D1BF8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ACF4B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B33AD3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F26992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63FCC14"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38851360" w14:textId="77777777" w:rsidR="00FF4C86" w:rsidRPr="00FF4C86" w:rsidRDefault="00FF4C86" w:rsidP="00FF4C86">
            <w:pPr>
              <w:rPr>
                <w:rFonts w:eastAsia="Times New Roman"/>
                <w:color w:val="000000"/>
              </w:rPr>
            </w:pPr>
            <w:r w:rsidRPr="00FF4C86">
              <w:rPr>
                <w:rFonts w:eastAsia="Times New Roman"/>
                <w:color w:val="000000"/>
              </w:rPr>
              <w:t>S-0226</w:t>
            </w:r>
          </w:p>
        </w:tc>
        <w:tc>
          <w:tcPr>
            <w:tcW w:w="1559" w:type="dxa"/>
            <w:tcBorders>
              <w:top w:val="nil"/>
              <w:left w:val="nil"/>
              <w:bottom w:val="single" w:sz="4" w:space="0" w:color="auto"/>
              <w:right w:val="single" w:sz="4" w:space="0" w:color="auto"/>
            </w:tcBorders>
            <w:shd w:val="clear" w:color="auto" w:fill="auto"/>
            <w:noWrap/>
            <w:vAlign w:val="bottom"/>
            <w:hideMark/>
          </w:tcPr>
          <w:p w14:paraId="64452A3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7209E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F2AF0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3227D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92E493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BB266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BE424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3022C8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5725B55"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6AA95D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6CD6B3F"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119804DD" w14:textId="77777777" w:rsidR="00FF4C86" w:rsidRPr="00FF4C86" w:rsidRDefault="00FF4C86" w:rsidP="00FF4C86">
            <w:pPr>
              <w:rPr>
                <w:rFonts w:eastAsia="Times New Roman"/>
                <w:color w:val="000000"/>
              </w:rPr>
            </w:pPr>
            <w:r w:rsidRPr="00FF4C86">
              <w:rPr>
                <w:rFonts w:eastAsia="Times New Roman"/>
                <w:color w:val="000000"/>
              </w:rPr>
              <w:t>S-0321</w:t>
            </w:r>
          </w:p>
        </w:tc>
        <w:tc>
          <w:tcPr>
            <w:tcW w:w="1559" w:type="dxa"/>
            <w:tcBorders>
              <w:top w:val="nil"/>
              <w:left w:val="nil"/>
              <w:bottom w:val="single" w:sz="4" w:space="0" w:color="auto"/>
              <w:right w:val="single" w:sz="4" w:space="0" w:color="auto"/>
            </w:tcBorders>
            <w:shd w:val="clear" w:color="auto" w:fill="auto"/>
            <w:noWrap/>
            <w:vAlign w:val="bottom"/>
            <w:hideMark/>
          </w:tcPr>
          <w:p w14:paraId="0FFF55E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8E1FB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63387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7A4C0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7C2983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56EF9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31693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39F21A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ADACB0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D54C09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94346F4"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7505BD34" w14:textId="77777777" w:rsidR="00FF4C86" w:rsidRPr="00FF4C86" w:rsidRDefault="00FF4C86" w:rsidP="00FF4C86">
            <w:pPr>
              <w:rPr>
                <w:rFonts w:eastAsia="Times New Roman"/>
                <w:color w:val="000000"/>
              </w:rPr>
            </w:pPr>
            <w:r w:rsidRPr="00FF4C86">
              <w:rPr>
                <w:rFonts w:eastAsia="Times New Roman"/>
                <w:color w:val="000000"/>
              </w:rPr>
              <w:t>S-0348</w:t>
            </w:r>
          </w:p>
        </w:tc>
        <w:tc>
          <w:tcPr>
            <w:tcW w:w="1559" w:type="dxa"/>
            <w:tcBorders>
              <w:top w:val="nil"/>
              <w:left w:val="nil"/>
              <w:bottom w:val="single" w:sz="4" w:space="0" w:color="auto"/>
              <w:right w:val="single" w:sz="4" w:space="0" w:color="auto"/>
            </w:tcBorders>
            <w:shd w:val="clear" w:color="auto" w:fill="auto"/>
            <w:noWrap/>
            <w:vAlign w:val="bottom"/>
            <w:hideMark/>
          </w:tcPr>
          <w:p w14:paraId="7838676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E4C46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4F440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F1017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D19B3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3CE2F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DC61A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79BB69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BB86DAF"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DEA41C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76C6D64"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75AD72B0" w14:textId="77777777" w:rsidR="00FF4C86" w:rsidRPr="00FF4C86" w:rsidRDefault="00FF4C86" w:rsidP="00FF4C86">
            <w:pPr>
              <w:rPr>
                <w:rFonts w:eastAsia="Times New Roman"/>
                <w:color w:val="000000"/>
              </w:rPr>
            </w:pPr>
            <w:r w:rsidRPr="00FF4C86">
              <w:rPr>
                <w:rFonts w:eastAsia="Times New Roman"/>
                <w:color w:val="000000"/>
              </w:rPr>
              <w:t>S-0546</w:t>
            </w:r>
          </w:p>
        </w:tc>
        <w:tc>
          <w:tcPr>
            <w:tcW w:w="1559" w:type="dxa"/>
            <w:tcBorders>
              <w:top w:val="nil"/>
              <w:left w:val="nil"/>
              <w:bottom w:val="single" w:sz="4" w:space="0" w:color="auto"/>
              <w:right w:val="single" w:sz="4" w:space="0" w:color="auto"/>
            </w:tcBorders>
            <w:shd w:val="clear" w:color="000000" w:fill="FF0000"/>
            <w:noWrap/>
            <w:vAlign w:val="bottom"/>
            <w:hideMark/>
          </w:tcPr>
          <w:p w14:paraId="1A15B03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16059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E098D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54520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4DC0C9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DCF21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0F3F934E" w14:textId="77777777" w:rsidR="00FF4C86" w:rsidRPr="00FF4C86" w:rsidRDefault="00FF4C86" w:rsidP="00FF4C86">
            <w:pPr>
              <w:rPr>
                <w:rFonts w:eastAsia="Times New Roman"/>
                <w:color w:val="FF0000"/>
              </w:rPr>
            </w:pPr>
            <w:r w:rsidRPr="00FF4C86">
              <w:rPr>
                <w:rFonts w:eastAsia="Times New Roman"/>
                <w:color w:val="FF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502C6F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698C5D5"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DDD719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EE9B753"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72AAAB1" w14:textId="77777777" w:rsidR="00FF4C86" w:rsidRPr="00FF4C86" w:rsidRDefault="00FF4C86" w:rsidP="00FF4C86">
            <w:pPr>
              <w:rPr>
                <w:rFonts w:eastAsia="Times New Roman"/>
                <w:b/>
                <w:bCs/>
                <w:color w:val="000000"/>
              </w:rPr>
            </w:pPr>
            <w:r w:rsidRPr="00FF4C86">
              <w:rPr>
                <w:rFonts w:eastAsia="Times New Roman"/>
                <w:b/>
                <w:bCs/>
                <w:color w:val="000000"/>
              </w:rPr>
              <w:t>Artron one step Rapid Diagnostic test</w:t>
            </w:r>
          </w:p>
        </w:tc>
        <w:tc>
          <w:tcPr>
            <w:tcW w:w="1559" w:type="dxa"/>
            <w:tcBorders>
              <w:top w:val="nil"/>
              <w:left w:val="nil"/>
              <w:bottom w:val="single" w:sz="4" w:space="0" w:color="auto"/>
              <w:right w:val="single" w:sz="4" w:space="0" w:color="auto"/>
            </w:tcBorders>
            <w:shd w:val="clear" w:color="auto" w:fill="auto"/>
            <w:noWrap/>
            <w:vAlign w:val="bottom"/>
            <w:hideMark/>
          </w:tcPr>
          <w:p w14:paraId="1AE3235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CF8EA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A18D6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BA098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70D1FF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912ED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BEA03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D15E534"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C06D9C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8293CA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35CC1CB"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78836B46" w14:textId="77777777" w:rsidR="00FF4C86" w:rsidRPr="00FF4C86" w:rsidRDefault="00FF4C86" w:rsidP="00FF4C86">
            <w:pPr>
              <w:rPr>
                <w:rFonts w:eastAsia="Times New Roman"/>
                <w:color w:val="000000"/>
              </w:rPr>
            </w:pPr>
            <w:r w:rsidRPr="00FF4C86">
              <w:rPr>
                <w:rFonts w:eastAsia="Times New Roman"/>
                <w:color w:val="000000"/>
              </w:rPr>
              <w:t>S-0451</w:t>
            </w:r>
          </w:p>
        </w:tc>
        <w:tc>
          <w:tcPr>
            <w:tcW w:w="1559" w:type="dxa"/>
            <w:tcBorders>
              <w:top w:val="nil"/>
              <w:left w:val="nil"/>
              <w:bottom w:val="single" w:sz="4" w:space="0" w:color="auto"/>
              <w:right w:val="single" w:sz="4" w:space="0" w:color="auto"/>
            </w:tcBorders>
            <w:shd w:val="clear" w:color="auto" w:fill="auto"/>
            <w:noWrap/>
            <w:vAlign w:val="bottom"/>
            <w:hideMark/>
          </w:tcPr>
          <w:p w14:paraId="64B7572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97AE1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FF6FC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B708FBE"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847536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58498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0A6E9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441F59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17888E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5D5CA6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10946DD"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7BF03E7C" w14:textId="77777777" w:rsidR="00FF4C86" w:rsidRPr="00FF4C86" w:rsidRDefault="00FF4C86" w:rsidP="00FF4C86">
            <w:pPr>
              <w:rPr>
                <w:rFonts w:eastAsia="Times New Roman"/>
                <w:color w:val="000000"/>
              </w:rPr>
            </w:pPr>
            <w:r w:rsidRPr="00FF4C86">
              <w:rPr>
                <w:rFonts w:eastAsia="Times New Roman"/>
                <w:color w:val="000000"/>
              </w:rPr>
              <w:t>S-0523</w:t>
            </w:r>
          </w:p>
        </w:tc>
        <w:tc>
          <w:tcPr>
            <w:tcW w:w="1559" w:type="dxa"/>
            <w:tcBorders>
              <w:top w:val="nil"/>
              <w:left w:val="nil"/>
              <w:bottom w:val="single" w:sz="4" w:space="0" w:color="auto"/>
              <w:right w:val="single" w:sz="4" w:space="0" w:color="auto"/>
            </w:tcBorders>
            <w:shd w:val="clear" w:color="auto" w:fill="auto"/>
            <w:noWrap/>
            <w:vAlign w:val="bottom"/>
            <w:hideMark/>
          </w:tcPr>
          <w:p w14:paraId="4A9A0FB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598BE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595ED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97EE8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7A60F6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A9A6E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74C681"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DF033DB"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3022F1A"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2B1036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5C339C6"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1D8C1EAC" w14:textId="77777777" w:rsidR="00FF4C86" w:rsidRPr="00FF4C86" w:rsidRDefault="00FF4C86" w:rsidP="00FF4C86">
            <w:pPr>
              <w:rPr>
                <w:rFonts w:eastAsia="Times New Roman"/>
                <w:b/>
                <w:bCs/>
                <w:color w:val="000000"/>
              </w:rPr>
            </w:pPr>
            <w:r w:rsidRPr="00FF4C86">
              <w:rPr>
                <w:rFonts w:eastAsia="Times New Roman"/>
                <w:b/>
                <w:bCs/>
                <w:color w:val="000000"/>
              </w:rPr>
              <w:t>Asan Easy Test HIV 1/0</w:t>
            </w:r>
          </w:p>
        </w:tc>
        <w:tc>
          <w:tcPr>
            <w:tcW w:w="1559" w:type="dxa"/>
            <w:tcBorders>
              <w:top w:val="nil"/>
              <w:left w:val="nil"/>
              <w:bottom w:val="single" w:sz="4" w:space="0" w:color="auto"/>
              <w:right w:val="single" w:sz="4" w:space="0" w:color="auto"/>
            </w:tcBorders>
            <w:shd w:val="clear" w:color="auto" w:fill="auto"/>
            <w:noWrap/>
            <w:vAlign w:val="bottom"/>
            <w:hideMark/>
          </w:tcPr>
          <w:p w14:paraId="238179B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28058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69CD6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FA112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C71077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385B9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1D7C6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E3A542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EBA7896"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172463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DCA2B8"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1A5B42F0" w14:textId="77777777" w:rsidR="00FF4C86" w:rsidRPr="00FF4C86" w:rsidRDefault="00FF4C86" w:rsidP="00FF4C86">
            <w:pPr>
              <w:rPr>
                <w:rFonts w:eastAsia="Times New Roman"/>
                <w:color w:val="000000"/>
              </w:rPr>
            </w:pPr>
            <w:r w:rsidRPr="00FF4C86">
              <w:rPr>
                <w:rFonts w:eastAsia="Times New Roman"/>
                <w:color w:val="000000"/>
              </w:rPr>
              <w:t>S-0030</w:t>
            </w:r>
          </w:p>
        </w:tc>
        <w:tc>
          <w:tcPr>
            <w:tcW w:w="1559" w:type="dxa"/>
            <w:tcBorders>
              <w:top w:val="nil"/>
              <w:left w:val="nil"/>
              <w:bottom w:val="single" w:sz="4" w:space="0" w:color="auto"/>
              <w:right w:val="single" w:sz="4" w:space="0" w:color="auto"/>
            </w:tcBorders>
            <w:shd w:val="clear" w:color="auto" w:fill="auto"/>
            <w:noWrap/>
            <w:vAlign w:val="bottom"/>
            <w:hideMark/>
          </w:tcPr>
          <w:p w14:paraId="3A23BFB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7E90B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83AAE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3F5C1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1BDD7C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0B777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F39E7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A144EC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81FA7B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EAAD42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7FC75F0"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4B453661" w14:textId="77777777" w:rsidR="00FF4C86" w:rsidRPr="00FF4C86" w:rsidRDefault="00FF4C86" w:rsidP="00FF4C86">
            <w:pPr>
              <w:rPr>
                <w:rFonts w:eastAsia="Times New Roman"/>
                <w:color w:val="000000"/>
              </w:rPr>
            </w:pPr>
            <w:r w:rsidRPr="00FF4C86">
              <w:rPr>
                <w:rFonts w:eastAsia="Times New Roman"/>
                <w:color w:val="000000"/>
              </w:rPr>
              <w:t>S-0062</w:t>
            </w:r>
          </w:p>
        </w:tc>
        <w:tc>
          <w:tcPr>
            <w:tcW w:w="1559" w:type="dxa"/>
            <w:tcBorders>
              <w:top w:val="nil"/>
              <w:left w:val="nil"/>
              <w:bottom w:val="single" w:sz="4" w:space="0" w:color="auto"/>
              <w:right w:val="single" w:sz="4" w:space="0" w:color="auto"/>
            </w:tcBorders>
            <w:shd w:val="clear" w:color="auto" w:fill="auto"/>
            <w:noWrap/>
            <w:vAlign w:val="bottom"/>
            <w:hideMark/>
          </w:tcPr>
          <w:p w14:paraId="39440370" w14:textId="77777777" w:rsidR="00FF4C86" w:rsidRPr="00FF4C86" w:rsidRDefault="00FF4C86" w:rsidP="00FF4C86">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144B9E8"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49CA111"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DBF453" w14:textId="77777777" w:rsidR="00FF4C86" w:rsidRPr="00FF4C86" w:rsidRDefault="00FF4C86" w:rsidP="00FF4C86">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C38EFB7"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5117F9" w14:textId="77777777" w:rsidR="00FF4C86" w:rsidRPr="00FF4C86" w:rsidRDefault="00FF4C86" w:rsidP="00FF4C86">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1172CA" w14:textId="77777777" w:rsidR="00FF4C86" w:rsidRPr="00FF4C86" w:rsidRDefault="00FF4C86" w:rsidP="00FF4C86">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6D8639" w14:textId="77777777" w:rsidR="00FF4C86" w:rsidRPr="00FF4C86" w:rsidRDefault="00FF4C86" w:rsidP="00FF4C86">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79C3268C"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CD0CA5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A99A96C"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44055220" w14:textId="77777777" w:rsidR="00FF4C86" w:rsidRPr="00FF4C86" w:rsidRDefault="00FF4C86" w:rsidP="00FF4C86">
            <w:pPr>
              <w:rPr>
                <w:rFonts w:eastAsia="Times New Roman"/>
                <w:color w:val="000000"/>
              </w:rPr>
            </w:pPr>
            <w:r w:rsidRPr="00FF4C86">
              <w:rPr>
                <w:rFonts w:eastAsia="Times New Roman"/>
                <w:color w:val="000000"/>
              </w:rPr>
              <w:t>S-0138</w:t>
            </w:r>
          </w:p>
        </w:tc>
        <w:tc>
          <w:tcPr>
            <w:tcW w:w="1559" w:type="dxa"/>
            <w:tcBorders>
              <w:top w:val="nil"/>
              <w:left w:val="nil"/>
              <w:bottom w:val="single" w:sz="4" w:space="0" w:color="auto"/>
              <w:right w:val="single" w:sz="4" w:space="0" w:color="auto"/>
            </w:tcBorders>
            <w:shd w:val="clear" w:color="auto" w:fill="auto"/>
            <w:noWrap/>
            <w:vAlign w:val="bottom"/>
            <w:hideMark/>
          </w:tcPr>
          <w:p w14:paraId="1B2C70D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F0B79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BF5E5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393049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A23547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6D3E7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031DA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9533C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2F06EA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C660F3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EF39C2"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64878C42" w14:textId="77777777" w:rsidR="00FF4C86" w:rsidRPr="00FF4C86" w:rsidRDefault="00FF4C86" w:rsidP="00FF4C86">
            <w:pPr>
              <w:rPr>
                <w:rFonts w:eastAsia="Times New Roman"/>
                <w:color w:val="000000"/>
              </w:rPr>
            </w:pPr>
            <w:r w:rsidRPr="00FF4C86">
              <w:rPr>
                <w:rFonts w:eastAsia="Times New Roman"/>
                <w:color w:val="000000"/>
              </w:rPr>
              <w:t>S-0287</w:t>
            </w:r>
          </w:p>
        </w:tc>
        <w:tc>
          <w:tcPr>
            <w:tcW w:w="1559" w:type="dxa"/>
            <w:tcBorders>
              <w:top w:val="nil"/>
              <w:left w:val="nil"/>
              <w:bottom w:val="single" w:sz="4" w:space="0" w:color="auto"/>
              <w:right w:val="single" w:sz="4" w:space="0" w:color="auto"/>
            </w:tcBorders>
            <w:shd w:val="clear" w:color="auto" w:fill="auto"/>
            <w:noWrap/>
            <w:vAlign w:val="bottom"/>
            <w:hideMark/>
          </w:tcPr>
          <w:p w14:paraId="3F1CB67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8FC73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D9A13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90A322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32584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71ADC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2398A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DA4534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41A9F8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6F9E9A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262E51C"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46FC3020" w14:textId="77777777" w:rsidR="00FF4C86" w:rsidRPr="00FF4C86" w:rsidRDefault="00FF4C86" w:rsidP="00FF4C86">
            <w:pPr>
              <w:rPr>
                <w:rFonts w:eastAsia="Times New Roman"/>
                <w:color w:val="000000"/>
              </w:rPr>
            </w:pPr>
            <w:r w:rsidRPr="00FF4C86">
              <w:rPr>
                <w:rFonts w:eastAsia="Times New Roman"/>
                <w:color w:val="000000"/>
              </w:rPr>
              <w:t>S-0287</w:t>
            </w:r>
          </w:p>
        </w:tc>
        <w:tc>
          <w:tcPr>
            <w:tcW w:w="1559" w:type="dxa"/>
            <w:tcBorders>
              <w:top w:val="nil"/>
              <w:left w:val="nil"/>
              <w:bottom w:val="single" w:sz="4" w:space="0" w:color="auto"/>
              <w:right w:val="single" w:sz="4" w:space="0" w:color="auto"/>
            </w:tcBorders>
            <w:shd w:val="clear" w:color="auto" w:fill="auto"/>
            <w:noWrap/>
            <w:vAlign w:val="bottom"/>
            <w:hideMark/>
          </w:tcPr>
          <w:p w14:paraId="53CF040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D9860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F7E1C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9D9FA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803B0F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A832D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B356C4"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E14965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6D93CB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B843B5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868576"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2FBAE41F" w14:textId="77777777" w:rsidR="00FF4C86" w:rsidRPr="00FF4C86" w:rsidRDefault="00FF4C86" w:rsidP="00FF4C86">
            <w:pPr>
              <w:rPr>
                <w:rFonts w:eastAsia="Times New Roman"/>
                <w:b/>
                <w:bCs/>
                <w:color w:val="000000"/>
              </w:rPr>
            </w:pPr>
            <w:r w:rsidRPr="00FF4C86">
              <w:rPr>
                <w:rFonts w:eastAsia="Times New Roman"/>
                <w:b/>
                <w:bCs/>
                <w:color w:val="000000"/>
              </w:rPr>
              <w:t>Bio Tracer HIV 1/2 Rapid Card</w:t>
            </w:r>
          </w:p>
        </w:tc>
        <w:tc>
          <w:tcPr>
            <w:tcW w:w="1559" w:type="dxa"/>
            <w:tcBorders>
              <w:top w:val="nil"/>
              <w:left w:val="nil"/>
              <w:bottom w:val="single" w:sz="4" w:space="0" w:color="auto"/>
              <w:right w:val="single" w:sz="4" w:space="0" w:color="auto"/>
            </w:tcBorders>
            <w:shd w:val="clear" w:color="auto" w:fill="auto"/>
            <w:noWrap/>
            <w:vAlign w:val="bottom"/>
            <w:hideMark/>
          </w:tcPr>
          <w:p w14:paraId="2FCE54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8A9BC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877051"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7ECCEC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2C4C1B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48702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029C5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634E48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31472B"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7807AD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E4BEE9"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647CCFBA" w14:textId="77777777" w:rsidR="00FF4C86" w:rsidRPr="00FF4C86" w:rsidRDefault="00FF4C86" w:rsidP="00FF4C86">
            <w:pPr>
              <w:rPr>
                <w:rFonts w:eastAsia="Times New Roman"/>
                <w:color w:val="000000"/>
              </w:rPr>
            </w:pPr>
            <w:r w:rsidRPr="00FF4C86">
              <w:rPr>
                <w:rFonts w:eastAsia="Times New Roman"/>
                <w:color w:val="000000"/>
              </w:rPr>
              <w:t>S-0219</w:t>
            </w:r>
          </w:p>
        </w:tc>
        <w:tc>
          <w:tcPr>
            <w:tcW w:w="1559" w:type="dxa"/>
            <w:tcBorders>
              <w:top w:val="nil"/>
              <w:left w:val="nil"/>
              <w:bottom w:val="single" w:sz="4" w:space="0" w:color="auto"/>
              <w:right w:val="single" w:sz="4" w:space="0" w:color="auto"/>
            </w:tcBorders>
            <w:shd w:val="clear" w:color="auto" w:fill="auto"/>
            <w:noWrap/>
            <w:vAlign w:val="bottom"/>
            <w:hideMark/>
          </w:tcPr>
          <w:p w14:paraId="2339FFB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14E87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26681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74B5F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875B39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78D45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7812D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D784D4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B3A529F"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CE00E0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F4BB0F"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000000" w:fill="FFFF00"/>
            <w:noWrap/>
            <w:vAlign w:val="bottom"/>
            <w:hideMark/>
          </w:tcPr>
          <w:p w14:paraId="65B8F016" w14:textId="77777777" w:rsidR="00FF4C86" w:rsidRPr="00FF4C86" w:rsidRDefault="00FF4C86" w:rsidP="00FF4C86">
            <w:pPr>
              <w:rPr>
                <w:rFonts w:eastAsia="Times New Roman"/>
                <w:b/>
                <w:bCs/>
                <w:color w:val="000000"/>
              </w:rPr>
            </w:pPr>
            <w:r w:rsidRPr="00FF4C86">
              <w:rPr>
                <w:rFonts w:eastAsia="Times New Roman"/>
                <w:b/>
                <w:bCs/>
                <w:color w:val="000000"/>
              </w:rPr>
              <w:t>Card test-Dipstick HIV 1&amp;2</w:t>
            </w:r>
          </w:p>
        </w:tc>
        <w:tc>
          <w:tcPr>
            <w:tcW w:w="1559" w:type="dxa"/>
            <w:tcBorders>
              <w:top w:val="nil"/>
              <w:left w:val="nil"/>
              <w:bottom w:val="single" w:sz="4" w:space="0" w:color="auto"/>
              <w:right w:val="single" w:sz="4" w:space="0" w:color="auto"/>
            </w:tcBorders>
            <w:shd w:val="clear" w:color="auto" w:fill="auto"/>
            <w:noWrap/>
            <w:vAlign w:val="bottom"/>
            <w:hideMark/>
          </w:tcPr>
          <w:p w14:paraId="02DF5A5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99164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F9038F"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0A33E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277070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55820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69B192"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3CDD78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AD307D3"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C64EF8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881835"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0215A377" w14:textId="77777777" w:rsidR="00FF4C86" w:rsidRPr="00FF4C86" w:rsidRDefault="00FF4C86" w:rsidP="00FF4C86">
            <w:pPr>
              <w:rPr>
                <w:rFonts w:eastAsia="Times New Roman"/>
                <w:color w:val="000000"/>
              </w:rPr>
            </w:pPr>
            <w:r w:rsidRPr="00FF4C86">
              <w:rPr>
                <w:rFonts w:eastAsia="Times New Roman"/>
                <w:color w:val="000000"/>
              </w:rPr>
              <w:t>S-0427</w:t>
            </w:r>
          </w:p>
        </w:tc>
        <w:tc>
          <w:tcPr>
            <w:tcW w:w="1559" w:type="dxa"/>
            <w:tcBorders>
              <w:top w:val="nil"/>
              <w:left w:val="nil"/>
              <w:bottom w:val="single" w:sz="4" w:space="0" w:color="auto"/>
              <w:right w:val="single" w:sz="4" w:space="0" w:color="auto"/>
            </w:tcBorders>
            <w:shd w:val="clear" w:color="auto" w:fill="auto"/>
            <w:noWrap/>
            <w:vAlign w:val="bottom"/>
            <w:hideMark/>
          </w:tcPr>
          <w:p w14:paraId="132CC98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3BE37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92F9AA"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000000" w:fill="FF0000"/>
            <w:noWrap/>
            <w:vAlign w:val="bottom"/>
            <w:hideMark/>
          </w:tcPr>
          <w:p w14:paraId="5D80E4FE" w14:textId="77777777" w:rsidR="00FF4C86" w:rsidRPr="00FF4C86" w:rsidRDefault="00FF4C86" w:rsidP="00FF4C86">
            <w:pPr>
              <w:rPr>
                <w:rFonts w:eastAsia="Times New Roman"/>
                <w:color w:val="FF0000"/>
              </w:rPr>
            </w:pPr>
            <w:r w:rsidRPr="00FF4C86">
              <w:rPr>
                <w:rFonts w:eastAsia="Times New Roman"/>
                <w:color w:val="FF0000"/>
              </w:rPr>
              <w:t> </w:t>
            </w:r>
          </w:p>
        </w:tc>
        <w:tc>
          <w:tcPr>
            <w:tcW w:w="1393" w:type="dxa"/>
            <w:tcBorders>
              <w:top w:val="nil"/>
              <w:left w:val="nil"/>
              <w:bottom w:val="single" w:sz="4" w:space="0" w:color="auto"/>
              <w:right w:val="single" w:sz="4" w:space="0" w:color="auto"/>
            </w:tcBorders>
            <w:shd w:val="clear" w:color="000000" w:fill="FF0000"/>
            <w:noWrap/>
            <w:vAlign w:val="bottom"/>
            <w:hideMark/>
          </w:tcPr>
          <w:p w14:paraId="34DDD664" w14:textId="77777777" w:rsidR="00FF4C86" w:rsidRPr="00FF4C86" w:rsidRDefault="00FF4C86" w:rsidP="00FF4C86">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7686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070B3F39" w14:textId="77777777" w:rsidR="00FF4C86" w:rsidRPr="00FF4C86" w:rsidRDefault="00FF4C86" w:rsidP="00FF4C86">
            <w:pPr>
              <w:rPr>
                <w:rFonts w:eastAsia="Times New Roman"/>
                <w:color w:val="FF0000"/>
              </w:rPr>
            </w:pPr>
            <w:r w:rsidRPr="00FF4C86">
              <w:rPr>
                <w:rFonts w:eastAsia="Times New Roman"/>
                <w:color w:val="FF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5851BD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E8AC2E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A4F299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465B46"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128539C" w14:textId="77777777" w:rsidR="00FF4C86" w:rsidRPr="00FF4C86" w:rsidRDefault="00FF4C86" w:rsidP="00FF4C86">
            <w:pPr>
              <w:rPr>
                <w:rFonts w:eastAsia="Times New Roman"/>
                <w:b/>
                <w:bCs/>
                <w:color w:val="000000"/>
              </w:rPr>
            </w:pPr>
            <w:r w:rsidRPr="00FF4C86">
              <w:rPr>
                <w:rFonts w:eastAsia="Times New Roman"/>
                <w:b/>
                <w:bCs/>
                <w:color w:val="000000"/>
              </w:rPr>
              <w:t>Determine HIV 1/2</w:t>
            </w:r>
          </w:p>
        </w:tc>
        <w:tc>
          <w:tcPr>
            <w:tcW w:w="1559" w:type="dxa"/>
            <w:tcBorders>
              <w:top w:val="nil"/>
              <w:left w:val="nil"/>
              <w:bottom w:val="single" w:sz="4" w:space="0" w:color="auto"/>
              <w:right w:val="single" w:sz="4" w:space="0" w:color="auto"/>
            </w:tcBorders>
            <w:shd w:val="clear" w:color="auto" w:fill="auto"/>
            <w:noWrap/>
            <w:vAlign w:val="bottom"/>
            <w:hideMark/>
          </w:tcPr>
          <w:p w14:paraId="131C76F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0BCB4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82207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24152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4C3B2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872E8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10AA3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55ECA2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07E59F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F2E5E7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9FC1252" w14:textId="77777777" w:rsidR="00FF4C86" w:rsidRPr="00FF4C86" w:rsidRDefault="00FF4C86" w:rsidP="00FF4C86">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657CD06" w14:textId="77777777" w:rsidR="00FF4C86" w:rsidRPr="00FF4C86" w:rsidRDefault="00FF4C86" w:rsidP="00FF4C86">
            <w:pPr>
              <w:rPr>
                <w:rFonts w:eastAsia="Times New Roman"/>
              </w:rPr>
            </w:pPr>
            <w:r w:rsidRPr="00FF4C86">
              <w:rPr>
                <w:rFonts w:eastAsia="Times New Roman"/>
              </w:rPr>
              <w:t>Độ tương đồng nhóm (%)</w:t>
            </w:r>
          </w:p>
        </w:tc>
        <w:tc>
          <w:tcPr>
            <w:tcW w:w="1559" w:type="dxa"/>
            <w:tcBorders>
              <w:top w:val="nil"/>
              <w:left w:val="nil"/>
              <w:bottom w:val="single" w:sz="4" w:space="0" w:color="auto"/>
              <w:right w:val="single" w:sz="4" w:space="0" w:color="auto"/>
            </w:tcBorders>
            <w:shd w:val="clear" w:color="auto" w:fill="auto"/>
            <w:noWrap/>
            <w:vAlign w:val="bottom"/>
            <w:hideMark/>
          </w:tcPr>
          <w:p w14:paraId="01613520" w14:textId="77777777" w:rsidR="00FF4C86" w:rsidRPr="00FF4C86" w:rsidRDefault="00FF4C86" w:rsidP="00FF4C86">
            <w:pPr>
              <w:jc w:val="right"/>
              <w:rPr>
                <w:rFonts w:eastAsia="Times New Roman"/>
                <w:color w:val="000000"/>
              </w:rPr>
            </w:pPr>
            <w:r w:rsidRPr="00FF4C86">
              <w:rPr>
                <w:rFonts w:eastAsia="Times New Roman"/>
                <w:color w:val="000000"/>
              </w:rPr>
              <w:t>99%</w:t>
            </w:r>
          </w:p>
        </w:tc>
        <w:tc>
          <w:tcPr>
            <w:tcW w:w="1276" w:type="dxa"/>
            <w:tcBorders>
              <w:top w:val="nil"/>
              <w:left w:val="nil"/>
              <w:bottom w:val="single" w:sz="4" w:space="0" w:color="auto"/>
              <w:right w:val="single" w:sz="4" w:space="0" w:color="auto"/>
            </w:tcBorders>
            <w:shd w:val="clear" w:color="auto" w:fill="auto"/>
            <w:noWrap/>
            <w:vAlign w:val="bottom"/>
            <w:hideMark/>
          </w:tcPr>
          <w:p w14:paraId="093FCD38"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6FB0807C" w14:textId="77777777" w:rsidR="00FF4C86" w:rsidRPr="00FF4C86" w:rsidRDefault="00FF4C86" w:rsidP="00FF4C86">
            <w:pPr>
              <w:jc w:val="right"/>
              <w:rPr>
                <w:rFonts w:eastAsia="Times New Roman"/>
                <w:color w:val="000000"/>
              </w:rPr>
            </w:pPr>
            <w:r w:rsidRPr="00FF4C86">
              <w:rPr>
                <w:rFonts w:eastAsia="Times New Roman"/>
                <w:color w:val="000000"/>
              </w:rPr>
              <w:t>99%</w:t>
            </w:r>
          </w:p>
        </w:tc>
        <w:tc>
          <w:tcPr>
            <w:tcW w:w="1300" w:type="dxa"/>
            <w:tcBorders>
              <w:top w:val="nil"/>
              <w:left w:val="nil"/>
              <w:bottom w:val="single" w:sz="4" w:space="0" w:color="auto"/>
              <w:right w:val="single" w:sz="4" w:space="0" w:color="auto"/>
            </w:tcBorders>
            <w:shd w:val="clear" w:color="auto" w:fill="auto"/>
            <w:noWrap/>
            <w:vAlign w:val="bottom"/>
            <w:hideMark/>
          </w:tcPr>
          <w:p w14:paraId="613E01A7" w14:textId="77777777" w:rsidR="00FF4C86" w:rsidRPr="00FF4C86" w:rsidRDefault="00FF4C86" w:rsidP="00FF4C86">
            <w:pPr>
              <w:jc w:val="right"/>
              <w:rPr>
                <w:rFonts w:eastAsia="Times New Roman"/>
                <w:color w:val="000000"/>
              </w:rPr>
            </w:pPr>
            <w:r w:rsidRPr="00FF4C86">
              <w:rPr>
                <w:rFonts w:eastAsia="Times New Roman"/>
                <w:color w:val="000000"/>
              </w:rPr>
              <w:t>99%</w:t>
            </w:r>
          </w:p>
        </w:tc>
        <w:tc>
          <w:tcPr>
            <w:tcW w:w="1393" w:type="dxa"/>
            <w:tcBorders>
              <w:top w:val="nil"/>
              <w:left w:val="nil"/>
              <w:bottom w:val="single" w:sz="4" w:space="0" w:color="auto"/>
              <w:right w:val="single" w:sz="4" w:space="0" w:color="auto"/>
            </w:tcBorders>
            <w:shd w:val="clear" w:color="auto" w:fill="auto"/>
            <w:noWrap/>
            <w:vAlign w:val="bottom"/>
            <w:hideMark/>
          </w:tcPr>
          <w:p w14:paraId="22D25BC8"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7B17C1A6"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596CEDC5"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275" w:type="dxa"/>
            <w:tcBorders>
              <w:top w:val="nil"/>
              <w:left w:val="nil"/>
              <w:bottom w:val="single" w:sz="4" w:space="0" w:color="auto"/>
              <w:right w:val="single" w:sz="4" w:space="0" w:color="auto"/>
            </w:tcBorders>
            <w:shd w:val="clear" w:color="auto" w:fill="auto"/>
            <w:noWrap/>
            <w:vAlign w:val="bottom"/>
            <w:hideMark/>
          </w:tcPr>
          <w:p w14:paraId="42EA9122" w14:textId="77777777" w:rsidR="00FF4C86" w:rsidRPr="00FF4C86" w:rsidRDefault="00FF4C86" w:rsidP="00FF4C86">
            <w:pPr>
              <w:jc w:val="right"/>
              <w:rPr>
                <w:rFonts w:eastAsia="Times New Roman"/>
                <w:color w:val="000000"/>
              </w:rPr>
            </w:pPr>
            <w:r w:rsidRPr="00FF4C86">
              <w:rPr>
                <w:rFonts w:eastAsia="Times New Roman"/>
                <w:color w:val="000000"/>
              </w:rPr>
              <w:t>100%</w:t>
            </w:r>
          </w:p>
        </w:tc>
        <w:tc>
          <w:tcPr>
            <w:tcW w:w="1621" w:type="dxa"/>
            <w:tcBorders>
              <w:top w:val="nil"/>
              <w:left w:val="nil"/>
              <w:bottom w:val="single" w:sz="4" w:space="0" w:color="auto"/>
              <w:right w:val="single" w:sz="4" w:space="0" w:color="auto"/>
            </w:tcBorders>
            <w:shd w:val="clear" w:color="auto" w:fill="auto"/>
            <w:noWrap/>
            <w:vAlign w:val="bottom"/>
            <w:hideMark/>
          </w:tcPr>
          <w:p w14:paraId="3BCE94C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A1B076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EA388C" w14:textId="77777777" w:rsidR="00FF4C86" w:rsidRPr="00FF4C86" w:rsidRDefault="00FF4C86" w:rsidP="00FF4C86">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24881386" w14:textId="77777777" w:rsidR="00FF4C86" w:rsidRPr="00FF4C86" w:rsidRDefault="00FF4C86" w:rsidP="00FF4C86">
            <w:pPr>
              <w:rPr>
                <w:rFonts w:eastAsia="Times New Roman"/>
                <w:color w:val="000000"/>
              </w:rPr>
            </w:pPr>
            <w:r w:rsidRPr="00FF4C86">
              <w:rPr>
                <w:rFonts w:eastAsia="Times New Roman"/>
                <w:color w:val="000000"/>
              </w:rPr>
              <w:t>S-0004</w:t>
            </w:r>
          </w:p>
        </w:tc>
        <w:tc>
          <w:tcPr>
            <w:tcW w:w="1559" w:type="dxa"/>
            <w:tcBorders>
              <w:top w:val="nil"/>
              <w:left w:val="nil"/>
              <w:bottom w:val="single" w:sz="4" w:space="0" w:color="auto"/>
              <w:right w:val="single" w:sz="4" w:space="0" w:color="auto"/>
            </w:tcBorders>
            <w:shd w:val="clear" w:color="auto" w:fill="auto"/>
            <w:noWrap/>
            <w:vAlign w:val="bottom"/>
            <w:hideMark/>
          </w:tcPr>
          <w:p w14:paraId="1361CC2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9E1D128"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721AEF7"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24225D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EB2FA27"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33A1D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D41F0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AB62CC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9E17A3C"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EDCA5A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9F77EFD" w14:textId="77777777" w:rsidR="00FF4C86" w:rsidRPr="00FF4C86" w:rsidRDefault="00FF4C86" w:rsidP="00FF4C86">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56CF8CD2" w14:textId="77777777" w:rsidR="00FF4C86" w:rsidRPr="00FF4C86" w:rsidRDefault="00FF4C86" w:rsidP="00FF4C86">
            <w:pPr>
              <w:rPr>
                <w:rFonts w:eastAsia="Times New Roman"/>
                <w:color w:val="000000"/>
              </w:rPr>
            </w:pPr>
            <w:r w:rsidRPr="00FF4C86">
              <w:rPr>
                <w:rFonts w:eastAsia="Times New Roman"/>
                <w:color w:val="000000"/>
              </w:rPr>
              <w:t>S-0007</w:t>
            </w:r>
          </w:p>
        </w:tc>
        <w:tc>
          <w:tcPr>
            <w:tcW w:w="1559" w:type="dxa"/>
            <w:tcBorders>
              <w:top w:val="nil"/>
              <w:left w:val="nil"/>
              <w:bottom w:val="single" w:sz="4" w:space="0" w:color="auto"/>
              <w:right w:val="single" w:sz="4" w:space="0" w:color="auto"/>
            </w:tcBorders>
            <w:shd w:val="clear" w:color="auto" w:fill="auto"/>
            <w:noWrap/>
            <w:vAlign w:val="bottom"/>
            <w:hideMark/>
          </w:tcPr>
          <w:p w14:paraId="735A371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016A2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51C4D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F8425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A1506B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AEE2B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3D1AB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E37B9B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ADBD739"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230180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1CD0DB4" w14:textId="77777777" w:rsidR="00FF4C86" w:rsidRPr="00FF4C86" w:rsidRDefault="00FF4C86" w:rsidP="00FF4C86">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42939825" w14:textId="77777777" w:rsidR="00FF4C86" w:rsidRPr="00FF4C86" w:rsidRDefault="00FF4C86" w:rsidP="00FF4C86">
            <w:pPr>
              <w:rPr>
                <w:rFonts w:eastAsia="Times New Roman"/>
                <w:color w:val="000000"/>
              </w:rPr>
            </w:pPr>
            <w:r w:rsidRPr="00FF4C86">
              <w:rPr>
                <w:rFonts w:eastAsia="Times New Roman"/>
                <w:color w:val="000000"/>
              </w:rPr>
              <w:t>S-0008</w:t>
            </w:r>
          </w:p>
        </w:tc>
        <w:tc>
          <w:tcPr>
            <w:tcW w:w="1559" w:type="dxa"/>
            <w:tcBorders>
              <w:top w:val="nil"/>
              <w:left w:val="nil"/>
              <w:bottom w:val="single" w:sz="4" w:space="0" w:color="auto"/>
              <w:right w:val="single" w:sz="4" w:space="0" w:color="auto"/>
            </w:tcBorders>
            <w:shd w:val="clear" w:color="auto" w:fill="auto"/>
            <w:noWrap/>
            <w:vAlign w:val="bottom"/>
            <w:hideMark/>
          </w:tcPr>
          <w:p w14:paraId="3340908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EF5FAD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DA3E0FE"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FB4B8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D8DA9C1"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B6029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8D4A0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25D776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B9D513"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B38F2E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A160A54" w14:textId="77777777" w:rsidR="00FF4C86" w:rsidRPr="00FF4C86" w:rsidRDefault="00FF4C86" w:rsidP="00FF4C86">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0A96E6D4" w14:textId="77777777" w:rsidR="00FF4C86" w:rsidRPr="00FF4C86" w:rsidRDefault="00FF4C86" w:rsidP="00FF4C86">
            <w:pPr>
              <w:rPr>
                <w:rFonts w:eastAsia="Times New Roman"/>
                <w:color w:val="000000"/>
              </w:rPr>
            </w:pPr>
            <w:r w:rsidRPr="00FF4C86">
              <w:rPr>
                <w:rFonts w:eastAsia="Times New Roman"/>
                <w:color w:val="000000"/>
              </w:rPr>
              <w:t>S-0010</w:t>
            </w:r>
          </w:p>
        </w:tc>
        <w:tc>
          <w:tcPr>
            <w:tcW w:w="1559" w:type="dxa"/>
            <w:tcBorders>
              <w:top w:val="nil"/>
              <w:left w:val="nil"/>
              <w:bottom w:val="single" w:sz="4" w:space="0" w:color="auto"/>
              <w:right w:val="single" w:sz="4" w:space="0" w:color="auto"/>
            </w:tcBorders>
            <w:shd w:val="clear" w:color="auto" w:fill="auto"/>
            <w:noWrap/>
            <w:vAlign w:val="bottom"/>
            <w:hideMark/>
          </w:tcPr>
          <w:p w14:paraId="5A2200D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587EF29"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AEED8C7"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FF1ED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14DE736"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ABA75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3F41D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DCECCC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1920E3C"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C6B9A2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2CA8ED6" w14:textId="77777777" w:rsidR="00FF4C86" w:rsidRPr="00FF4C86" w:rsidRDefault="00FF4C86" w:rsidP="00FF4C86">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7FD66D32" w14:textId="77777777" w:rsidR="00FF4C86" w:rsidRPr="00FF4C86" w:rsidRDefault="00FF4C86" w:rsidP="00FF4C86">
            <w:pPr>
              <w:rPr>
                <w:rFonts w:eastAsia="Times New Roman"/>
                <w:color w:val="000000"/>
              </w:rPr>
            </w:pPr>
            <w:r w:rsidRPr="00FF4C86">
              <w:rPr>
                <w:rFonts w:eastAsia="Times New Roman"/>
                <w:color w:val="000000"/>
              </w:rPr>
              <w:t>S-0011</w:t>
            </w:r>
          </w:p>
        </w:tc>
        <w:tc>
          <w:tcPr>
            <w:tcW w:w="1559" w:type="dxa"/>
            <w:tcBorders>
              <w:top w:val="nil"/>
              <w:left w:val="nil"/>
              <w:bottom w:val="single" w:sz="4" w:space="0" w:color="auto"/>
              <w:right w:val="single" w:sz="4" w:space="0" w:color="auto"/>
            </w:tcBorders>
            <w:shd w:val="clear" w:color="auto" w:fill="auto"/>
            <w:noWrap/>
            <w:vAlign w:val="bottom"/>
            <w:hideMark/>
          </w:tcPr>
          <w:p w14:paraId="602825F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F45C9C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359B41A"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5F0BE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058A18B"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3A18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C334C4"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CC012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55B0C6"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FEA146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06D976" w14:textId="77777777" w:rsidR="00FF4C86" w:rsidRPr="00FF4C86" w:rsidRDefault="00FF4C86" w:rsidP="00FF4C86">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4CD15C48" w14:textId="77777777" w:rsidR="00FF4C86" w:rsidRPr="00FF4C86" w:rsidRDefault="00FF4C86" w:rsidP="00FF4C86">
            <w:pPr>
              <w:rPr>
                <w:rFonts w:eastAsia="Times New Roman"/>
                <w:color w:val="000000"/>
              </w:rPr>
            </w:pPr>
            <w:r w:rsidRPr="00FF4C86">
              <w:rPr>
                <w:rFonts w:eastAsia="Times New Roman"/>
                <w:color w:val="000000"/>
              </w:rPr>
              <w:t>S-0014</w:t>
            </w:r>
          </w:p>
        </w:tc>
        <w:tc>
          <w:tcPr>
            <w:tcW w:w="1559" w:type="dxa"/>
            <w:tcBorders>
              <w:top w:val="nil"/>
              <w:left w:val="nil"/>
              <w:bottom w:val="single" w:sz="4" w:space="0" w:color="auto"/>
              <w:right w:val="single" w:sz="4" w:space="0" w:color="auto"/>
            </w:tcBorders>
            <w:shd w:val="clear" w:color="auto" w:fill="auto"/>
            <w:noWrap/>
            <w:vAlign w:val="bottom"/>
            <w:hideMark/>
          </w:tcPr>
          <w:p w14:paraId="16CE1CE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C36E51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0FE8448"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25A68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2728A39"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2D65E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AA32E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704B8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E0EFC19"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57C34A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21EDFDC" w14:textId="77777777" w:rsidR="00FF4C86" w:rsidRPr="00FF4C86" w:rsidRDefault="00FF4C86" w:rsidP="00FF4C86">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657EC639" w14:textId="77777777" w:rsidR="00FF4C86" w:rsidRPr="00FF4C86" w:rsidRDefault="00FF4C86" w:rsidP="00FF4C86">
            <w:pPr>
              <w:rPr>
                <w:rFonts w:eastAsia="Times New Roman"/>
                <w:color w:val="000000"/>
              </w:rPr>
            </w:pPr>
            <w:r w:rsidRPr="00FF4C86">
              <w:rPr>
                <w:rFonts w:eastAsia="Times New Roman"/>
                <w:color w:val="000000"/>
              </w:rPr>
              <w:t>S-0017</w:t>
            </w:r>
          </w:p>
        </w:tc>
        <w:tc>
          <w:tcPr>
            <w:tcW w:w="1559" w:type="dxa"/>
            <w:tcBorders>
              <w:top w:val="nil"/>
              <w:left w:val="nil"/>
              <w:bottom w:val="single" w:sz="4" w:space="0" w:color="auto"/>
              <w:right w:val="single" w:sz="4" w:space="0" w:color="auto"/>
            </w:tcBorders>
            <w:shd w:val="clear" w:color="auto" w:fill="auto"/>
            <w:noWrap/>
            <w:vAlign w:val="bottom"/>
            <w:hideMark/>
          </w:tcPr>
          <w:p w14:paraId="4B87679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49E5231"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8C3F412"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77415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3A116DAF"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A9A15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9EC35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4B7F64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0700BAA"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F3C0F0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8FBBCFC" w14:textId="77777777" w:rsidR="00FF4C86" w:rsidRPr="00FF4C86" w:rsidRDefault="00FF4C86" w:rsidP="00FF4C86">
            <w:pPr>
              <w:jc w:val="right"/>
              <w:rPr>
                <w:rFonts w:eastAsia="Times New Roman"/>
                <w:color w:val="000000"/>
              </w:rPr>
            </w:pPr>
            <w:r w:rsidRPr="00FF4C86">
              <w:rPr>
                <w:rFonts w:eastAsia="Times New Roman"/>
                <w:color w:val="000000"/>
              </w:rPr>
              <w:t>8</w:t>
            </w:r>
          </w:p>
        </w:tc>
        <w:tc>
          <w:tcPr>
            <w:tcW w:w="2257" w:type="dxa"/>
            <w:tcBorders>
              <w:top w:val="nil"/>
              <w:left w:val="nil"/>
              <w:bottom w:val="single" w:sz="4" w:space="0" w:color="auto"/>
              <w:right w:val="single" w:sz="4" w:space="0" w:color="auto"/>
            </w:tcBorders>
            <w:shd w:val="clear" w:color="auto" w:fill="auto"/>
            <w:noWrap/>
            <w:vAlign w:val="bottom"/>
            <w:hideMark/>
          </w:tcPr>
          <w:p w14:paraId="1C8DF334" w14:textId="77777777" w:rsidR="00FF4C86" w:rsidRPr="00FF4C86" w:rsidRDefault="00FF4C86" w:rsidP="00FF4C86">
            <w:pPr>
              <w:rPr>
                <w:rFonts w:eastAsia="Times New Roman"/>
                <w:color w:val="000000"/>
              </w:rPr>
            </w:pPr>
            <w:r w:rsidRPr="00FF4C86">
              <w:rPr>
                <w:rFonts w:eastAsia="Times New Roman"/>
                <w:color w:val="000000"/>
              </w:rPr>
              <w:t>S-0019</w:t>
            </w:r>
          </w:p>
        </w:tc>
        <w:tc>
          <w:tcPr>
            <w:tcW w:w="1559" w:type="dxa"/>
            <w:tcBorders>
              <w:top w:val="nil"/>
              <w:left w:val="nil"/>
              <w:bottom w:val="single" w:sz="4" w:space="0" w:color="auto"/>
              <w:right w:val="single" w:sz="4" w:space="0" w:color="auto"/>
            </w:tcBorders>
            <w:shd w:val="clear" w:color="auto" w:fill="auto"/>
            <w:noWrap/>
            <w:vAlign w:val="bottom"/>
            <w:hideMark/>
          </w:tcPr>
          <w:p w14:paraId="0CB7DBB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4741249"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3EE2D18"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44E2D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4BFF68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6256E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AC303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EC34B9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538630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DBDC2C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E1A9487" w14:textId="77777777" w:rsidR="00FF4C86" w:rsidRPr="00FF4C86" w:rsidRDefault="00FF4C86" w:rsidP="00FF4C86">
            <w:pPr>
              <w:jc w:val="right"/>
              <w:rPr>
                <w:rFonts w:eastAsia="Times New Roman"/>
                <w:color w:val="000000"/>
              </w:rPr>
            </w:pPr>
            <w:r w:rsidRPr="00FF4C86">
              <w:rPr>
                <w:rFonts w:eastAsia="Times New Roman"/>
                <w:color w:val="000000"/>
              </w:rPr>
              <w:t>9</w:t>
            </w:r>
          </w:p>
        </w:tc>
        <w:tc>
          <w:tcPr>
            <w:tcW w:w="2257" w:type="dxa"/>
            <w:tcBorders>
              <w:top w:val="nil"/>
              <w:left w:val="nil"/>
              <w:bottom w:val="single" w:sz="4" w:space="0" w:color="auto"/>
              <w:right w:val="single" w:sz="4" w:space="0" w:color="auto"/>
            </w:tcBorders>
            <w:shd w:val="clear" w:color="auto" w:fill="auto"/>
            <w:noWrap/>
            <w:vAlign w:val="bottom"/>
            <w:hideMark/>
          </w:tcPr>
          <w:p w14:paraId="5CC0F654" w14:textId="77777777" w:rsidR="00FF4C86" w:rsidRPr="00FF4C86" w:rsidRDefault="00FF4C86" w:rsidP="00FF4C86">
            <w:pPr>
              <w:rPr>
                <w:rFonts w:eastAsia="Times New Roman"/>
                <w:color w:val="000000"/>
              </w:rPr>
            </w:pPr>
            <w:r w:rsidRPr="00FF4C86">
              <w:rPr>
                <w:rFonts w:eastAsia="Times New Roman"/>
                <w:color w:val="000000"/>
              </w:rPr>
              <w:t>S-0021</w:t>
            </w:r>
          </w:p>
        </w:tc>
        <w:tc>
          <w:tcPr>
            <w:tcW w:w="1559" w:type="dxa"/>
            <w:tcBorders>
              <w:top w:val="nil"/>
              <w:left w:val="nil"/>
              <w:bottom w:val="single" w:sz="4" w:space="0" w:color="auto"/>
              <w:right w:val="single" w:sz="4" w:space="0" w:color="auto"/>
            </w:tcBorders>
            <w:shd w:val="clear" w:color="auto" w:fill="auto"/>
            <w:noWrap/>
            <w:vAlign w:val="bottom"/>
            <w:hideMark/>
          </w:tcPr>
          <w:p w14:paraId="71B6D4F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143F5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CF27DA"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38ACF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850403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BD736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01DB7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64D26EB"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8DAD22C"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94FFD1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3E6B34C" w14:textId="77777777" w:rsidR="00FF4C86" w:rsidRPr="00FF4C86" w:rsidRDefault="00FF4C86" w:rsidP="00FF4C86">
            <w:pPr>
              <w:jc w:val="right"/>
              <w:rPr>
                <w:rFonts w:eastAsia="Times New Roman"/>
                <w:color w:val="000000"/>
              </w:rPr>
            </w:pPr>
            <w:r w:rsidRPr="00FF4C86">
              <w:rPr>
                <w:rFonts w:eastAsia="Times New Roman"/>
                <w:color w:val="000000"/>
              </w:rPr>
              <w:t>10</w:t>
            </w:r>
          </w:p>
        </w:tc>
        <w:tc>
          <w:tcPr>
            <w:tcW w:w="2257" w:type="dxa"/>
            <w:tcBorders>
              <w:top w:val="nil"/>
              <w:left w:val="nil"/>
              <w:bottom w:val="single" w:sz="4" w:space="0" w:color="auto"/>
              <w:right w:val="single" w:sz="4" w:space="0" w:color="auto"/>
            </w:tcBorders>
            <w:shd w:val="clear" w:color="auto" w:fill="auto"/>
            <w:noWrap/>
            <w:vAlign w:val="bottom"/>
            <w:hideMark/>
          </w:tcPr>
          <w:p w14:paraId="04794461" w14:textId="77777777" w:rsidR="00FF4C86" w:rsidRPr="00FF4C86" w:rsidRDefault="00FF4C86" w:rsidP="00FF4C86">
            <w:pPr>
              <w:rPr>
                <w:rFonts w:eastAsia="Times New Roman"/>
                <w:color w:val="000000"/>
              </w:rPr>
            </w:pPr>
            <w:r w:rsidRPr="00FF4C86">
              <w:rPr>
                <w:rFonts w:eastAsia="Times New Roman"/>
                <w:color w:val="000000"/>
              </w:rPr>
              <w:t>S-0043</w:t>
            </w:r>
          </w:p>
        </w:tc>
        <w:tc>
          <w:tcPr>
            <w:tcW w:w="1559" w:type="dxa"/>
            <w:tcBorders>
              <w:top w:val="nil"/>
              <w:left w:val="nil"/>
              <w:bottom w:val="single" w:sz="4" w:space="0" w:color="auto"/>
              <w:right w:val="single" w:sz="4" w:space="0" w:color="auto"/>
            </w:tcBorders>
            <w:shd w:val="clear" w:color="auto" w:fill="auto"/>
            <w:noWrap/>
            <w:vAlign w:val="bottom"/>
            <w:hideMark/>
          </w:tcPr>
          <w:p w14:paraId="3B40E19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31AC847"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58219A4"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1E9E38"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0A884B8"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F8271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FF6EB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7469ED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B47B74E"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C55006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ACEEFD" w14:textId="77777777" w:rsidR="00FF4C86" w:rsidRPr="00FF4C86" w:rsidRDefault="00FF4C86" w:rsidP="00FF4C86">
            <w:pPr>
              <w:jc w:val="right"/>
              <w:rPr>
                <w:rFonts w:eastAsia="Times New Roman"/>
                <w:color w:val="000000"/>
              </w:rPr>
            </w:pPr>
            <w:r w:rsidRPr="00FF4C86">
              <w:rPr>
                <w:rFonts w:eastAsia="Times New Roman"/>
                <w:color w:val="000000"/>
              </w:rPr>
              <w:t>11</w:t>
            </w:r>
          </w:p>
        </w:tc>
        <w:tc>
          <w:tcPr>
            <w:tcW w:w="2257" w:type="dxa"/>
            <w:tcBorders>
              <w:top w:val="nil"/>
              <w:left w:val="nil"/>
              <w:bottom w:val="single" w:sz="4" w:space="0" w:color="auto"/>
              <w:right w:val="single" w:sz="4" w:space="0" w:color="auto"/>
            </w:tcBorders>
            <w:shd w:val="clear" w:color="auto" w:fill="auto"/>
            <w:noWrap/>
            <w:vAlign w:val="bottom"/>
            <w:hideMark/>
          </w:tcPr>
          <w:p w14:paraId="61592A2A" w14:textId="77777777" w:rsidR="00FF4C86" w:rsidRPr="00FF4C86" w:rsidRDefault="00FF4C86" w:rsidP="00FF4C86">
            <w:pPr>
              <w:rPr>
                <w:rFonts w:eastAsia="Times New Roman"/>
                <w:color w:val="000000"/>
              </w:rPr>
            </w:pPr>
            <w:r w:rsidRPr="00FF4C86">
              <w:rPr>
                <w:rFonts w:eastAsia="Times New Roman"/>
                <w:color w:val="000000"/>
              </w:rPr>
              <w:t>S-0044</w:t>
            </w:r>
          </w:p>
        </w:tc>
        <w:tc>
          <w:tcPr>
            <w:tcW w:w="1559" w:type="dxa"/>
            <w:tcBorders>
              <w:top w:val="nil"/>
              <w:left w:val="nil"/>
              <w:bottom w:val="single" w:sz="4" w:space="0" w:color="auto"/>
              <w:right w:val="single" w:sz="4" w:space="0" w:color="auto"/>
            </w:tcBorders>
            <w:shd w:val="clear" w:color="auto" w:fill="auto"/>
            <w:noWrap/>
            <w:vAlign w:val="bottom"/>
            <w:hideMark/>
          </w:tcPr>
          <w:p w14:paraId="34B3675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8F9B5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48322C"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5B9B7B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0C90F3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598BD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57AA2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827603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A3648C"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2DB619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3FCB247" w14:textId="77777777" w:rsidR="00FF4C86" w:rsidRPr="00FF4C86" w:rsidRDefault="00FF4C86" w:rsidP="00FF4C86">
            <w:pPr>
              <w:jc w:val="right"/>
              <w:rPr>
                <w:rFonts w:eastAsia="Times New Roman"/>
                <w:color w:val="000000"/>
              </w:rPr>
            </w:pPr>
            <w:r w:rsidRPr="00FF4C86">
              <w:rPr>
                <w:rFonts w:eastAsia="Times New Roman"/>
                <w:color w:val="000000"/>
              </w:rPr>
              <w:t>12</w:t>
            </w:r>
          </w:p>
        </w:tc>
        <w:tc>
          <w:tcPr>
            <w:tcW w:w="2257" w:type="dxa"/>
            <w:tcBorders>
              <w:top w:val="nil"/>
              <w:left w:val="nil"/>
              <w:bottom w:val="single" w:sz="4" w:space="0" w:color="auto"/>
              <w:right w:val="single" w:sz="4" w:space="0" w:color="auto"/>
            </w:tcBorders>
            <w:shd w:val="clear" w:color="auto" w:fill="auto"/>
            <w:noWrap/>
            <w:vAlign w:val="bottom"/>
            <w:hideMark/>
          </w:tcPr>
          <w:p w14:paraId="20501F3E" w14:textId="77777777" w:rsidR="00FF4C86" w:rsidRPr="00FF4C86" w:rsidRDefault="00FF4C86" w:rsidP="00FF4C86">
            <w:pPr>
              <w:rPr>
                <w:rFonts w:eastAsia="Times New Roman"/>
                <w:color w:val="000000"/>
              </w:rPr>
            </w:pPr>
            <w:r w:rsidRPr="00FF4C86">
              <w:rPr>
                <w:rFonts w:eastAsia="Times New Roman"/>
                <w:color w:val="000000"/>
              </w:rPr>
              <w:t>S-0046</w:t>
            </w:r>
          </w:p>
        </w:tc>
        <w:tc>
          <w:tcPr>
            <w:tcW w:w="1559" w:type="dxa"/>
            <w:tcBorders>
              <w:top w:val="nil"/>
              <w:left w:val="nil"/>
              <w:bottom w:val="single" w:sz="4" w:space="0" w:color="auto"/>
              <w:right w:val="single" w:sz="4" w:space="0" w:color="auto"/>
            </w:tcBorders>
            <w:shd w:val="clear" w:color="auto" w:fill="auto"/>
            <w:noWrap/>
            <w:vAlign w:val="bottom"/>
            <w:hideMark/>
          </w:tcPr>
          <w:p w14:paraId="3CCB520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15F15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D77B0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0989EA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A0A587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F075C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E2C44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E91D7F4"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166988"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B03CE2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3BE03C" w14:textId="77777777" w:rsidR="00FF4C86" w:rsidRPr="00FF4C86" w:rsidRDefault="00FF4C86" w:rsidP="00FF4C86">
            <w:pPr>
              <w:jc w:val="right"/>
              <w:rPr>
                <w:rFonts w:eastAsia="Times New Roman"/>
                <w:color w:val="000000"/>
              </w:rPr>
            </w:pPr>
            <w:r w:rsidRPr="00FF4C86">
              <w:rPr>
                <w:rFonts w:eastAsia="Times New Roman"/>
                <w:color w:val="000000"/>
              </w:rPr>
              <w:t>13</w:t>
            </w:r>
          </w:p>
        </w:tc>
        <w:tc>
          <w:tcPr>
            <w:tcW w:w="2257" w:type="dxa"/>
            <w:tcBorders>
              <w:top w:val="nil"/>
              <w:left w:val="nil"/>
              <w:bottom w:val="single" w:sz="4" w:space="0" w:color="auto"/>
              <w:right w:val="single" w:sz="4" w:space="0" w:color="auto"/>
            </w:tcBorders>
            <w:shd w:val="clear" w:color="auto" w:fill="auto"/>
            <w:noWrap/>
            <w:vAlign w:val="bottom"/>
            <w:hideMark/>
          </w:tcPr>
          <w:p w14:paraId="3516135F" w14:textId="77777777" w:rsidR="00FF4C86" w:rsidRPr="00FF4C86" w:rsidRDefault="00FF4C86" w:rsidP="00FF4C86">
            <w:pPr>
              <w:rPr>
                <w:rFonts w:eastAsia="Times New Roman"/>
                <w:color w:val="000000"/>
              </w:rPr>
            </w:pPr>
            <w:r w:rsidRPr="00FF4C86">
              <w:rPr>
                <w:rFonts w:eastAsia="Times New Roman"/>
                <w:color w:val="000000"/>
              </w:rPr>
              <w:t>S-0047</w:t>
            </w:r>
          </w:p>
        </w:tc>
        <w:tc>
          <w:tcPr>
            <w:tcW w:w="1559" w:type="dxa"/>
            <w:tcBorders>
              <w:top w:val="nil"/>
              <w:left w:val="nil"/>
              <w:bottom w:val="single" w:sz="4" w:space="0" w:color="auto"/>
              <w:right w:val="single" w:sz="4" w:space="0" w:color="auto"/>
            </w:tcBorders>
            <w:shd w:val="clear" w:color="auto" w:fill="auto"/>
            <w:noWrap/>
            <w:vAlign w:val="bottom"/>
            <w:hideMark/>
          </w:tcPr>
          <w:p w14:paraId="2AF1F87B"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D65FC7"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2507A4" w14:textId="77777777" w:rsidR="00FF4C86" w:rsidRPr="00FF4C86" w:rsidRDefault="00FF4C86" w:rsidP="00FF4C86">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6DA3212D"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263CAC44"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A97C5B"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1465C3"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908DE3"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9FE43C"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AE5B82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086E61" w14:textId="77777777" w:rsidR="00FF4C86" w:rsidRPr="00FF4C86" w:rsidRDefault="00FF4C86" w:rsidP="00FF4C86">
            <w:pPr>
              <w:jc w:val="right"/>
              <w:rPr>
                <w:rFonts w:eastAsia="Times New Roman"/>
                <w:color w:val="000000"/>
              </w:rPr>
            </w:pPr>
            <w:r w:rsidRPr="00FF4C86">
              <w:rPr>
                <w:rFonts w:eastAsia="Times New Roman"/>
                <w:color w:val="000000"/>
              </w:rPr>
              <w:t>14</w:t>
            </w:r>
          </w:p>
        </w:tc>
        <w:tc>
          <w:tcPr>
            <w:tcW w:w="2257" w:type="dxa"/>
            <w:tcBorders>
              <w:top w:val="nil"/>
              <w:left w:val="nil"/>
              <w:bottom w:val="single" w:sz="4" w:space="0" w:color="auto"/>
              <w:right w:val="single" w:sz="4" w:space="0" w:color="auto"/>
            </w:tcBorders>
            <w:shd w:val="clear" w:color="auto" w:fill="auto"/>
            <w:noWrap/>
            <w:vAlign w:val="bottom"/>
            <w:hideMark/>
          </w:tcPr>
          <w:p w14:paraId="4A7F72B4" w14:textId="77777777" w:rsidR="00FF4C86" w:rsidRPr="00FF4C86" w:rsidRDefault="00FF4C86" w:rsidP="00FF4C86">
            <w:pPr>
              <w:rPr>
                <w:rFonts w:eastAsia="Times New Roman"/>
                <w:color w:val="000000"/>
              </w:rPr>
            </w:pPr>
            <w:r w:rsidRPr="00FF4C86">
              <w:rPr>
                <w:rFonts w:eastAsia="Times New Roman"/>
                <w:color w:val="000000"/>
              </w:rPr>
              <w:t>S-0048</w:t>
            </w:r>
          </w:p>
        </w:tc>
        <w:tc>
          <w:tcPr>
            <w:tcW w:w="1559" w:type="dxa"/>
            <w:tcBorders>
              <w:top w:val="nil"/>
              <w:left w:val="nil"/>
              <w:bottom w:val="single" w:sz="4" w:space="0" w:color="auto"/>
              <w:right w:val="single" w:sz="4" w:space="0" w:color="auto"/>
            </w:tcBorders>
            <w:shd w:val="clear" w:color="auto" w:fill="auto"/>
            <w:noWrap/>
            <w:vAlign w:val="bottom"/>
            <w:hideMark/>
          </w:tcPr>
          <w:p w14:paraId="166039B6"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492B83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BB0BE57"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82CC3A"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32E17E86"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BFB007"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D0ABBF"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B59A8DD"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9AFDE09"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675EB96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9D611BF" w14:textId="77777777" w:rsidR="00FF4C86" w:rsidRPr="00FF4C86" w:rsidRDefault="00FF4C86" w:rsidP="00FF4C86">
            <w:pPr>
              <w:jc w:val="right"/>
              <w:rPr>
                <w:rFonts w:eastAsia="Times New Roman"/>
                <w:color w:val="000000"/>
              </w:rPr>
            </w:pPr>
            <w:r w:rsidRPr="00FF4C86">
              <w:rPr>
                <w:rFonts w:eastAsia="Times New Roman"/>
                <w:color w:val="000000"/>
              </w:rPr>
              <w:t>15</w:t>
            </w:r>
          </w:p>
        </w:tc>
        <w:tc>
          <w:tcPr>
            <w:tcW w:w="2257" w:type="dxa"/>
            <w:tcBorders>
              <w:top w:val="nil"/>
              <w:left w:val="nil"/>
              <w:bottom w:val="single" w:sz="4" w:space="0" w:color="auto"/>
              <w:right w:val="single" w:sz="4" w:space="0" w:color="auto"/>
            </w:tcBorders>
            <w:shd w:val="clear" w:color="auto" w:fill="auto"/>
            <w:noWrap/>
            <w:vAlign w:val="bottom"/>
            <w:hideMark/>
          </w:tcPr>
          <w:p w14:paraId="6473AFF7" w14:textId="77777777" w:rsidR="00FF4C86" w:rsidRPr="00FF4C86" w:rsidRDefault="00FF4C86" w:rsidP="00FF4C86">
            <w:pPr>
              <w:rPr>
                <w:rFonts w:eastAsia="Times New Roman"/>
                <w:color w:val="000000"/>
              </w:rPr>
            </w:pPr>
            <w:r w:rsidRPr="00FF4C86">
              <w:rPr>
                <w:rFonts w:eastAsia="Times New Roman"/>
                <w:color w:val="000000"/>
              </w:rPr>
              <w:t>S-0049</w:t>
            </w:r>
          </w:p>
        </w:tc>
        <w:tc>
          <w:tcPr>
            <w:tcW w:w="1559" w:type="dxa"/>
            <w:tcBorders>
              <w:top w:val="nil"/>
              <w:left w:val="nil"/>
              <w:bottom w:val="single" w:sz="4" w:space="0" w:color="auto"/>
              <w:right w:val="single" w:sz="4" w:space="0" w:color="auto"/>
            </w:tcBorders>
            <w:shd w:val="clear" w:color="auto" w:fill="auto"/>
            <w:noWrap/>
            <w:vAlign w:val="bottom"/>
            <w:hideMark/>
          </w:tcPr>
          <w:p w14:paraId="45327FE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D62A833"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CDB8519"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8DB80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3D96A8A"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D8F7F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AE862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E5DF09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4E4C4CC"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C59649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7FC52FB" w14:textId="77777777" w:rsidR="00FF4C86" w:rsidRPr="00FF4C86" w:rsidRDefault="00FF4C86" w:rsidP="00FF4C86">
            <w:pPr>
              <w:jc w:val="right"/>
              <w:rPr>
                <w:rFonts w:eastAsia="Times New Roman"/>
                <w:color w:val="000000"/>
              </w:rPr>
            </w:pPr>
            <w:r w:rsidRPr="00FF4C86">
              <w:rPr>
                <w:rFonts w:eastAsia="Times New Roman"/>
                <w:color w:val="000000"/>
              </w:rPr>
              <w:t>16</w:t>
            </w:r>
          </w:p>
        </w:tc>
        <w:tc>
          <w:tcPr>
            <w:tcW w:w="2257" w:type="dxa"/>
            <w:tcBorders>
              <w:top w:val="nil"/>
              <w:left w:val="nil"/>
              <w:bottom w:val="single" w:sz="4" w:space="0" w:color="auto"/>
              <w:right w:val="single" w:sz="4" w:space="0" w:color="auto"/>
            </w:tcBorders>
            <w:shd w:val="clear" w:color="auto" w:fill="auto"/>
            <w:noWrap/>
            <w:vAlign w:val="bottom"/>
            <w:hideMark/>
          </w:tcPr>
          <w:p w14:paraId="66082C7E" w14:textId="77777777" w:rsidR="00FF4C86" w:rsidRPr="00FF4C86" w:rsidRDefault="00FF4C86" w:rsidP="00FF4C86">
            <w:pPr>
              <w:rPr>
                <w:rFonts w:eastAsia="Times New Roman"/>
                <w:color w:val="000000"/>
              </w:rPr>
            </w:pPr>
            <w:r w:rsidRPr="00FF4C86">
              <w:rPr>
                <w:rFonts w:eastAsia="Times New Roman"/>
                <w:color w:val="000000"/>
              </w:rPr>
              <w:t>S-0050</w:t>
            </w:r>
          </w:p>
        </w:tc>
        <w:tc>
          <w:tcPr>
            <w:tcW w:w="1559" w:type="dxa"/>
            <w:tcBorders>
              <w:top w:val="nil"/>
              <w:left w:val="nil"/>
              <w:bottom w:val="single" w:sz="4" w:space="0" w:color="auto"/>
              <w:right w:val="single" w:sz="4" w:space="0" w:color="auto"/>
            </w:tcBorders>
            <w:shd w:val="clear" w:color="auto" w:fill="auto"/>
            <w:noWrap/>
            <w:vAlign w:val="bottom"/>
            <w:hideMark/>
          </w:tcPr>
          <w:p w14:paraId="629FB84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46DB28C"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F675929"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D44B7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D60F332"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5E978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E747F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1C0C49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B42CA57"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45A34D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75C25D" w14:textId="77777777" w:rsidR="00FF4C86" w:rsidRPr="00FF4C86" w:rsidRDefault="00FF4C86" w:rsidP="00FF4C86">
            <w:pPr>
              <w:jc w:val="right"/>
              <w:rPr>
                <w:rFonts w:eastAsia="Times New Roman"/>
                <w:color w:val="000000"/>
              </w:rPr>
            </w:pPr>
            <w:r w:rsidRPr="00FF4C86">
              <w:rPr>
                <w:rFonts w:eastAsia="Times New Roman"/>
                <w:color w:val="000000"/>
              </w:rPr>
              <w:t>17</w:t>
            </w:r>
          </w:p>
        </w:tc>
        <w:tc>
          <w:tcPr>
            <w:tcW w:w="2257" w:type="dxa"/>
            <w:tcBorders>
              <w:top w:val="nil"/>
              <w:left w:val="nil"/>
              <w:bottom w:val="single" w:sz="4" w:space="0" w:color="auto"/>
              <w:right w:val="single" w:sz="4" w:space="0" w:color="auto"/>
            </w:tcBorders>
            <w:shd w:val="clear" w:color="auto" w:fill="auto"/>
            <w:noWrap/>
            <w:vAlign w:val="bottom"/>
            <w:hideMark/>
          </w:tcPr>
          <w:p w14:paraId="1CAE2FD8" w14:textId="77777777" w:rsidR="00FF4C86" w:rsidRPr="00FF4C86" w:rsidRDefault="00FF4C86" w:rsidP="00FF4C86">
            <w:pPr>
              <w:rPr>
                <w:rFonts w:eastAsia="Times New Roman"/>
                <w:color w:val="000000"/>
              </w:rPr>
            </w:pPr>
            <w:r w:rsidRPr="00FF4C86">
              <w:rPr>
                <w:rFonts w:eastAsia="Times New Roman"/>
                <w:color w:val="000000"/>
              </w:rPr>
              <w:t>S-0051</w:t>
            </w:r>
          </w:p>
        </w:tc>
        <w:tc>
          <w:tcPr>
            <w:tcW w:w="1559" w:type="dxa"/>
            <w:tcBorders>
              <w:top w:val="nil"/>
              <w:left w:val="nil"/>
              <w:bottom w:val="single" w:sz="4" w:space="0" w:color="auto"/>
              <w:right w:val="single" w:sz="4" w:space="0" w:color="auto"/>
            </w:tcBorders>
            <w:shd w:val="clear" w:color="auto" w:fill="auto"/>
            <w:noWrap/>
            <w:vAlign w:val="bottom"/>
            <w:hideMark/>
          </w:tcPr>
          <w:p w14:paraId="616E44F0"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E57925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096D831"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5F0CAE9"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1A510D4"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837A18"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EFC5D6"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85516C"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917C4B"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5A0291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3AA1604" w14:textId="77777777" w:rsidR="00FF4C86" w:rsidRPr="00FF4C86" w:rsidRDefault="00FF4C86" w:rsidP="00FF4C86">
            <w:pPr>
              <w:jc w:val="right"/>
              <w:rPr>
                <w:rFonts w:eastAsia="Times New Roman"/>
                <w:color w:val="000000"/>
              </w:rPr>
            </w:pPr>
            <w:r w:rsidRPr="00FF4C86">
              <w:rPr>
                <w:rFonts w:eastAsia="Times New Roman"/>
                <w:color w:val="000000"/>
              </w:rPr>
              <w:t>18</w:t>
            </w:r>
          </w:p>
        </w:tc>
        <w:tc>
          <w:tcPr>
            <w:tcW w:w="2257" w:type="dxa"/>
            <w:tcBorders>
              <w:top w:val="nil"/>
              <w:left w:val="nil"/>
              <w:bottom w:val="single" w:sz="4" w:space="0" w:color="auto"/>
              <w:right w:val="single" w:sz="4" w:space="0" w:color="auto"/>
            </w:tcBorders>
            <w:shd w:val="clear" w:color="auto" w:fill="auto"/>
            <w:noWrap/>
            <w:vAlign w:val="bottom"/>
            <w:hideMark/>
          </w:tcPr>
          <w:p w14:paraId="1F1B5F3D" w14:textId="77777777" w:rsidR="00FF4C86" w:rsidRPr="00FF4C86" w:rsidRDefault="00FF4C86" w:rsidP="00FF4C86">
            <w:pPr>
              <w:rPr>
                <w:rFonts w:eastAsia="Times New Roman"/>
                <w:color w:val="000000"/>
              </w:rPr>
            </w:pPr>
            <w:r w:rsidRPr="00FF4C86">
              <w:rPr>
                <w:rFonts w:eastAsia="Times New Roman"/>
                <w:color w:val="000000"/>
              </w:rPr>
              <w:t>S-0052</w:t>
            </w:r>
          </w:p>
        </w:tc>
        <w:tc>
          <w:tcPr>
            <w:tcW w:w="1559" w:type="dxa"/>
            <w:tcBorders>
              <w:top w:val="nil"/>
              <w:left w:val="nil"/>
              <w:bottom w:val="single" w:sz="4" w:space="0" w:color="auto"/>
              <w:right w:val="single" w:sz="4" w:space="0" w:color="auto"/>
            </w:tcBorders>
            <w:shd w:val="clear" w:color="auto" w:fill="auto"/>
            <w:noWrap/>
            <w:vAlign w:val="bottom"/>
            <w:hideMark/>
          </w:tcPr>
          <w:p w14:paraId="78215B1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2B0301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C328933"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C63A0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34ABEEF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FC235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E4D31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E82F75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156AFB8"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27542F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5646BB" w14:textId="77777777" w:rsidR="00FF4C86" w:rsidRPr="00FF4C86" w:rsidRDefault="00FF4C86" w:rsidP="00FF4C86">
            <w:pPr>
              <w:jc w:val="right"/>
              <w:rPr>
                <w:rFonts w:eastAsia="Times New Roman"/>
                <w:color w:val="000000"/>
              </w:rPr>
            </w:pPr>
            <w:r w:rsidRPr="00FF4C86">
              <w:rPr>
                <w:rFonts w:eastAsia="Times New Roman"/>
                <w:color w:val="000000"/>
              </w:rPr>
              <w:t>19</w:t>
            </w:r>
          </w:p>
        </w:tc>
        <w:tc>
          <w:tcPr>
            <w:tcW w:w="2257" w:type="dxa"/>
            <w:tcBorders>
              <w:top w:val="nil"/>
              <w:left w:val="nil"/>
              <w:bottom w:val="single" w:sz="4" w:space="0" w:color="auto"/>
              <w:right w:val="single" w:sz="4" w:space="0" w:color="auto"/>
            </w:tcBorders>
            <w:shd w:val="clear" w:color="auto" w:fill="auto"/>
            <w:noWrap/>
            <w:vAlign w:val="bottom"/>
            <w:hideMark/>
          </w:tcPr>
          <w:p w14:paraId="64E43DD0" w14:textId="77777777" w:rsidR="00FF4C86" w:rsidRPr="00FF4C86" w:rsidRDefault="00FF4C86" w:rsidP="00FF4C86">
            <w:pPr>
              <w:rPr>
                <w:rFonts w:eastAsia="Times New Roman"/>
                <w:color w:val="000000"/>
              </w:rPr>
            </w:pPr>
            <w:r w:rsidRPr="00FF4C86">
              <w:rPr>
                <w:rFonts w:eastAsia="Times New Roman"/>
                <w:color w:val="000000"/>
              </w:rPr>
              <w:t>S-0053</w:t>
            </w:r>
          </w:p>
        </w:tc>
        <w:tc>
          <w:tcPr>
            <w:tcW w:w="1559" w:type="dxa"/>
            <w:tcBorders>
              <w:top w:val="nil"/>
              <w:left w:val="nil"/>
              <w:bottom w:val="single" w:sz="4" w:space="0" w:color="auto"/>
              <w:right w:val="single" w:sz="4" w:space="0" w:color="auto"/>
            </w:tcBorders>
            <w:shd w:val="clear" w:color="auto" w:fill="auto"/>
            <w:noWrap/>
            <w:vAlign w:val="bottom"/>
            <w:hideMark/>
          </w:tcPr>
          <w:p w14:paraId="2324322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EA4B0A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F18B547"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1EF45C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353B23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E99FA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9FDF0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53C034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A57B987"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579D96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797C0AB" w14:textId="77777777" w:rsidR="00FF4C86" w:rsidRPr="00FF4C86" w:rsidRDefault="00FF4C86" w:rsidP="00FF4C86">
            <w:pPr>
              <w:jc w:val="right"/>
              <w:rPr>
                <w:rFonts w:eastAsia="Times New Roman"/>
                <w:color w:val="000000"/>
              </w:rPr>
            </w:pPr>
            <w:r w:rsidRPr="00FF4C86">
              <w:rPr>
                <w:rFonts w:eastAsia="Times New Roman"/>
                <w:color w:val="000000"/>
              </w:rPr>
              <w:t>20</w:t>
            </w:r>
          </w:p>
        </w:tc>
        <w:tc>
          <w:tcPr>
            <w:tcW w:w="2257" w:type="dxa"/>
            <w:tcBorders>
              <w:top w:val="nil"/>
              <w:left w:val="nil"/>
              <w:bottom w:val="single" w:sz="4" w:space="0" w:color="auto"/>
              <w:right w:val="single" w:sz="4" w:space="0" w:color="auto"/>
            </w:tcBorders>
            <w:shd w:val="clear" w:color="auto" w:fill="auto"/>
            <w:noWrap/>
            <w:vAlign w:val="bottom"/>
            <w:hideMark/>
          </w:tcPr>
          <w:p w14:paraId="43C75B61" w14:textId="77777777" w:rsidR="00FF4C86" w:rsidRPr="00FF4C86" w:rsidRDefault="00FF4C86" w:rsidP="00FF4C86">
            <w:pPr>
              <w:rPr>
                <w:rFonts w:eastAsia="Times New Roman"/>
                <w:color w:val="000000"/>
              </w:rPr>
            </w:pPr>
            <w:r w:rsidRPr="00FF4C86">
              <w:rPr>
                <w:rFonts w:eastAsia="Times New Roman"/>
                <w:color w:val="000000"/>
              </w:rPr>
              <w:t>S-0054</w:t>
            </w:r>
          </w:p>
        </w:tc>
        <w:tc>
          <w:tcPr>
            <w:tcW w:w="1559" w:type="dxa"/>
            <w:tcBorders>
              <w:top w:val="nil"/>
              <w:left w:val="nil"/>
              <w:bottom w:val="single" w:sz="4" w:space="0" w:color="auto"/>
              <w:right w:val="single" w:sz="4" w:space="0" w:color="auto"/>
            </w:tcBorders>
            <w:shd w:val="clear" w:color="auto" w:fill="auto"/>
            <w:noWrap/>
            <w:vAlign w:val="bottom"/>
            <w:hideMark/>
          </w:tcPr>
          <w:p w14:paraId="5209815D"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1B4A08E"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9804446"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C7FF5A"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B9C1C4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F69270"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5C8BB6"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68815D"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7D3781C2"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1AE0CD9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E96FE71" w14:textId="77777777" w:rsidR="00FF4C86" w:rsidRPr="00FF4C86" w:rsidRDefault="00FF4C86" w:rsidP="00FF4C86">
            <w:pPr>
              <w:jc w:val="right"/>
              <w:rPr>
                <w:rFonts w:eastAsia="Times New Roman"/>
                <w:color w:val="000000"/>
              </w:rPr>
            </w:pPr>
            <w:r w:rsidRPr="00FF4C86">
              <w:rPr>
                <w:rFonts w:eastAsia="Times New Roman"/>
                <w:color w:val="000000"/>
              </w:rPr>
              <w:t>21</w:t>
            </w:r>
          </w:p>
        </w:tc>
        <w:tc>
          <w:tcPr>
            <w:tcW w:w="2257" w:type="dxa"/>
            <w:tcBorders>
              <w:top w:val="nil"/>
              <w:left w:val="nil"/>
              <w:bottom w:val="single" w:sz="4" w:space="0" w:color="auto"/>
              <w:right w:val="single" w:sz="4" w:space="0" w:color="auto"/>
            </w:tcBorders>
            <w:shd w:val="clear" w:color="auto" w:fill="auto"/>
            <w:noWrap/>
            <w:vAlign w:val="bottom"/>
            <w:hideMark/>
          </w:tcPr>
          <w:p w14:paraId="41AC18B5" w14:textId="77777777" w:rsidR="00FF4C86" w:rsidRPr="00FF4C86" w:rsidRDefault="00FF4C86" w:rsidP="00FF4C86">
            <w:pPr>
              <w:rPr>
                <w:rFonts w:eastAsia="Times New Roman"/>
                <w:color w:val="000000"/>
              </w:rPr>
            </w:pPr>
            <w:r w:rsidRPr="00FF4C86">
              <w:rPr>
                <w:rFonts w:eastAsia="Times New Roman"/>
                <w:color w:val="000000"/>
              </w:rPr>
              <w:t>S-0056</w:t>
            </w:r>
          </w:p>
        </w:tc>
        <w:tc>
          <w:tcPr>
            <w:tcW w:w="1559" w:type="dxa"/>
            <w:tcBorders>
              <w:top w:val="nil"/>
              <w:left w:val="nil"/>
              <w:bottom w:val="single" w:sz="4" w:space="0" w:color="auto"/>
              <w:right w:val="single" w:sz="4" w:space="0" w:color="auto"/>
            </w:tcBorders>
            <w:shd w:val="clear" w:color="auto" w:fill="auto"/>
            <w:noWrap/>
            <w:vAlign w:val="bottom"/>
            <w:hideMark/>
          </w:tcPr>
          <w:p w14:paraId="023CA190"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B0EC19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024B09F"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987F2F"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753E32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3D0D2F"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2F6D49"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805F9D"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6E0D89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1DDC868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D3B6242" w14:textId="77777777" w:rsidR="00FF4C86" w:rsidRPr="00FF4C86" w:rsidRDefault="00FF4C86" w:rsidP="00FF4C86">
            <w:pPr>
              <w:jc w:val="right"/>
              <w:rPr>
                <w:rFonts w:eastAsia="Times New Roman"/>
                <w:color w:val="000000"/>
              </w:rPr>
            </w:pPr>
            <w:r w:rsidRPr="00FF4C86">
              <w:rPr>
                <w:rFonts w:eastAsia="Times New Roman"/>
                <w:color w:val="000000"/>
              </w:rPr>
              <w:t>22</w:t>
            </w:r>
          </w:p>
        </w:tc>
        <w:tc>
          <w:tcPr>
            <w:tcW w:w="2257" w:type="dxa"/>
            <w:tcBorders>
              <w:top w:val="nil"/>
              <w:left w:val="nil"/>
              <w:bottom w:val="single" w:sz="4" w:space="0" w:color="auto"/>
              <w:right w:val="single" w:sz="4" w:space="0" w:color="auto"/>
            </w:tcBorders>
            <w:shd w:val="clear" w:color="auto" w:fill="auto"/>
            <w:noWrap/>
            <w:vAlign w:val="bottom"/>
            <w:hideMark/>
          </w:tcPr>
          <w:p w14:paraId="2A35605C" w14:textId="77777777" w:rsidR="00FF4C86" w:rsidRPr="00FF4C86" w:rsidRDefault="00FF4C86" w:rsidP="00FF4C86">
            <w:pPr>
              <w:rPr>
                <w:rFonts w:eastAsia="Times New Roman"/>
                <w:color w:val="000000"/>
              </w:rPr>
            </w:pPr>
            <w:r w:rsidRPr="00FF4C86">
              <w:rPr>
                <w:rFonts w:eastAsia="Times New Roman"/>
                <w:color w:val="000000"/>
              </w:rPr>
              <w:t>S-0057</w:t>
            </w:r>
          </w:p>
        </w:tc>
        <w:tc>
          <w:tcPr>
            <w:tcW w:w="1559" w:type="dxa"/>
            <w:tcBorders>
              <w:top w:val="nil"/>
              <w:left w:val="nil"/>
              <w:bottom w:val="single" w:sz="4" w:space="0" w:color="auto"/>
              <w:right w:val="single" w:sz="4" w:space="0" w:color="auto"/>
            </w:tcBorders>
            <w:shd w:val="clear" w:color="auto" w:fill="auto"/>
            <w:noWrap/>
            <w:vAlign w:val="bottom"/>
            <w:hideMark/>
          </w:tcPr>
          <w:p w14:paraId="5CBE6FDA"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0D5F483"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B11F1CB"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75FF64"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BD388E8"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37DD36"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2E2B8D"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D4965EA"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3D7838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1B3F92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222916" w14:textId="77777777" w:rsidR="00FF4C86" w:rsidRPr="00FF4C86" w:rsidRDefault="00FF4C86" w:rsidP="00FF4C86">
            <w:pPr>
              <w:jc w:val="right"/>
              <w:rPr>
                <w:rFonts w:eastAsia="Times New Roman"/>
                <w:color w:val="000000"/>
              </w:rPr>
            </w:pPr>
            <w:r w:rsidRPr="00FF4C86">
              <w:rPr>
                <w:rFonts w:eastAsia="Times New Roman"/>
                <w:color w:val="000000"/>
              </w:rPr>
              <w:t>23</w:t>
            </w:r>
          </w:p>
        </w:tc>
        <w:tc>
          <w:tcPr>
            <w:tcW w:w="2257" w:type="dxa"/>
            <w:tcBorders>
              <w:top w:val="nil"/>
              <w:left w:val="nil"/>
              <w:bottom w:val="single" w:sz="4" w:space="0" w:color="auto"/>
              <w:right w:val="single" w:sz="4" w:space="0" w:color="auto"/>
            </w:tcBorders>
            <w:shd w:val="clear" w:color="auto" w:fill="auto"/>
            <w:noWrap/>
            <w:vAlign w:val="bottom"/>
            <w:hideMark/>
          </w:tcPr>
          <w:p w14:paraId="298EF960" w14:textId="77777777" w:rsidR="00FF4C86" w:rsidRPr="00FF4C86" w:rsidRDefault="00FF4C86" w:rsidP="00FF4C86">
            <w:pPr>
              <w:rPr>
                <w:rFonts w:eastAsia="Times New Roman"/>
                <w:color w:val="000000"/>
              </w:rPr>
            </w:pPr>
            <w:r w:rsidRPr="00FF4C86">
              <w:rPr>
                <w:rFonts w:eastAsia="Times New Roman"/>
                <w:color w:val="000000"/>
              </w:rPr>
              <w:t>S-0058</w:t>
            </w:r>
          </w:p>
        </w:tc>
        <w:tc>
          <w:tcPr>
            <w:tcW w:w="1559" w:type="dxa"/>
            <w:tcBorders>
              <w:top w:val="nil"/>
              <w:left w:val="nil"/>
              <w:bottom w:val="single" w:sz="4" w:space="0" w:color="auto"/>
              <w:right w:val="single" w:sz="4" w:space="0" w:color="auto"/>
            </w:tcBorders>
            <w:shd w:val="clear" w:color="auto" w:fill="auto"/>
            <w:noWrap/>
            <w:vAlign w:val="bottom"/>
            <w:hideMark/>
          </w:tcPr>
          <w:p w14:paraId="6D019D2E"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1F7EE96"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F88DA84"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033D4B1"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F7362DD"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A4ACF3"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8BB913"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B47DCBA"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7EEBA8B4"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C10FDC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06924A7" w14:textId="77777777" w:rsidR="00FF4C86" w:rsidRPr="00FF4C86" w:rsidRDefault="00FF4C86" w:rsidP="00FF4C86">
            <w:pPr>
              <w:jc w:val="right"/>
              <w:rPr>
                <w:rFonts w:eastAsia="Times New Roman"/>
                <w:color w:val="000000"/>
              </w:rPr>
            </w:pPr>
            <w:r w:rsidRPr="00FF4C86">
              <w:rPr>
                <w:rFonts w:eastAsia="Times New Roman"/>
                <w:color w:val="000000"/>
              </w:rPr>
              <w:t>24</w:t>
            </w:r>
          </w:p>
        </w:tc>
        <w:tc>
          <w:tcPr>
            <w:tcW w:w="2257" w:type="dxa"/>
            <w:tcBorders>
              <w:top w:val="nil"/>
              <w:left w:val="nil"/>
              <w:bottom w:val="single" w:sz="4" w:space="0" w:color="auto"/>
              <w:right w:val="single" w:sz="4" w:space="0" w:color="auto"/>
            </w:tcBorders>
            <w:shd w:val="clear" w:color="auto" w:fill="auto"/>
            <w:noWrap/>
            <w:vAlign w:val="bottom"/>
            <w:hideMark/>
          </w:tcPr>
          <w:p w14:paraId="3CB00751" w14:textId="77777777" w:rsidR="00FF4C86" w:rsidRPr="00FF4C86" w:rsidRDefault="00FF4C86" w:rsidP="00FF4C86">
            <w:pPr>
              <w:rPr>
                <w:rFonts w:eastAsia="Times New Roman"/>
                <w:color w:val="000000"/>
              </w:rPr>
            </w:pPr>
            <w:r w:rsidRPr="00FF4C86">
              <w:rPr>
                <w:rFonts w:eastAsia="Times New Roman"/>
                <w:color w:val="000000"/>
              </w:rPr>
              <w:t>S-0059</w:t>
            </w:r>
          </w:p>
        </w:tc>
        <w:tc>
          <w:tcPr>
            <w:tcW w:w="1559" w:type="dxa"/>
            <w:tcBorders>
              <w:top w:val="nil"/>
              <w:left w:val="nil"/>
              <w:bottom w:val="single" w:sz="4" w:space="0" w:color="auto"/>
              <w:right w:val="single" w:sz="4" w:space="0" w:color="auto"/>
            </w:tcBorders>
            <w:shd w:val="clear" w:color="auto" w:fill="auto"/>
            <w:noWrap/>
            <w:vAlign w:val="bottom"/>
            <w:hideMark/>
          </w:tcPr>
          <w:p w14:paraId="4815707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87537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9B350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84E6485"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27342B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D459C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83F5CA"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79147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412B0B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382E57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2E534E2" w14:textId="77777777" w:rsidR="00FF4C86" w:rsidRPr="00FF4C86" w:rsidRDefault="00FF4C86" w:rsidP="00FF4C86">
            <w:pPr>
              <w:jc w:val="right"/>
              <w:rPr>
                <w:rFonts w:eastAsia="Times New Roman"/>
                <w:color w:val="000000"/>
              </w:rPr>
            </w:pPr>
            <w:r w:rsidRPr="00FF4C86">
              <w:rPr>
                <w:rFonts w:eastAsia="Times New Roman"/>
                <w:color w:val="000000"/>
              </w:rPr>
              <w:t>25</w:t>
            </w:r>
          </w:p>
        </w:tc>
        <w:tc>
          <w:tcPr>
            <w:tcW w:w="2257" w:type="dxa"/>
            <w:tcBorders>
              <w:top w:val="nil"/>
              <w:left w:val="nil"/>
              <w:bottom w:val="single" w:sz="4" w:space="0" w:color="auto"/>
              <w:right w:val="single" w:sz="4" w:space="0" w:color="auto"/>
            </w:tcBorders>
            <w:shd w:val="clear" w:color="auto" w:fill="auto"/>
            <w:noWrap/>
            <w:vAlign w:val="bottom"/>
            <w:hideMark/>
          </w:tcPr>
          <w:p w14:paraId="7E2A774C" w14:textId="77777777" w:rsidR="00FF4C86" w:rsidRPr="00FF4C86" w:rsidRDefault="00FF4C86" w:rsidP="00FF4C86">
            <w:pPr>
              <w:rPr>
                <w:rFonts w:eastAsia="Times New Roman"/>
                <w:color w:val="000000"/>
              </w:rPr>
            </w:pPr>
            <w:r w:rsidRPr="00FF4C86">
              <w:rPr>
                <w:rFonts w:eastAsia="Times New Roman"/>
                <w:color w:val="000000"/>
              </w:rPr>
              <w:t>S-0060</w:t>
            </w:r>
          </w:p>
        </w:tc>
        <w:tc>
          <w:tcPr>
            <w:tcW w:w="1559" w:type="dxa"/>
            <w:tcBorders>
              <w:top w:val="nil"/>
              <w:left w:val="nil"/>
              <w:bottom w:val="single" w:sz="4" w:space="0" w:color="auto"/>
              <w:right w:val="single" w:sz="4" w:space="0" w:color="auto"/>
            </w:tcBorders>
            <w:shd w:val="clear" w:color="auto" w:fill="auto"/>
            <w:noWrap/>
            <w:vAlign w:val="bottom"/>
            <w:hideMark/>
          </w:tcPr>
          <w:p w14:paraId="3E2F9D77"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3B8A5A3"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DB73C07"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869BE8"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C17D212"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E2DE9F"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834AAF"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1D4FC03"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D4A9CD"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1DE0FE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FAA6883" w14:textId="77777777" w:rsidR="00FF4C86" w:rsidRPr="00FF4C86" w:rsidRDefault="00FF4C86" w:rsidP="00FF4C86">
            <w:pPr>
              <w:jc w:val="right"/>
              <w:rPr>
                <w:rFonts w:eastAsia="Times New Roman"/>
                <w:color w:val="000000"/>
              </w:rPr>
            </w:pPr>
            <w:r w:rsidRPr="00FF4C86">
              <w:rPr>
                <w:rFonts w:eastAsia="Times New Roman"/>
                <w:color w:val="000000"/>
              </w:rPr>
              <w:t>26</w:t>
            </w:r>
          </w:p>
        </w:tc>
        <w:tc>
          <w:tcPr>
            <w:tcW w:w="2257" w:type="dxa"/>
            <w:tcBorders>
              <w:top w:val="nil"/>
              <w:left w:val="nil"/>
              <w:bottom w:val="single" w:sz="4" w:space="0" w:color="auto"/>
              <w:right w:val="single" w:sz="4" w:space="0" w:color="auto"/>
            </w:tcBorders>
            <w:shd w:val="clear" w:color="auto" w:fill="auto"/>
            <w:noWrap/>
            <w:vAlign w:val="bottom"/>
            <w:hideMark/>
          </w:tcPr>
          <w:p w14:paraId="777858B5" w14:textId="77777777" w:rsidR="00FF4C86" w:rsidRPr="00FF4C86" w:rsidRDefault="00FF4C86" w:rsidP="00FF4C86">
            <w:pPr>
              <w:rPr>
                <w:rFonts w:eastAsia="Times New Roman"/>
                <w:color w:val="000000"/>
              </w:rPr>
            </w:pPr>
            <w:r w:rsidRPr="00FF4C86">
              <w:rPr>
                <w:rFonts w:eastAsia="Times New Roman"/>
                <w:color w:val="000000"/>
              </w:rPr>
              <w:t>S-0062</w:t>
            </w:r>
          </w:p>
        </w:tc>
        <w:tc>
          <w:tcPr>
            <w:tcW w:w="1559" w:type="dxa"/>
            <w:tcBorders>
              <w:top w:val="nil"/>
              <w:left w:val="nil"/>
              <w:bottom w:val="single" w:sz="4" w:space="0" w:color="auto"/>
              <w:right w:val="single" w:sz="4" w:space="0" w:color="auto"/>
            </w:tcBorders>
            <w:shd w:val="clear" w:color="auto" w:fill="auto"/>
            <w:noWrap/>
            <w:vAlign w:val="bottom"/>
            <w:hideMark/>
          </w:tcPr>
          <w:p w14:paraId="5EEFFFF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3C0D2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D0C01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66446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75A8AE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90240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C1EA8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D4FA87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3FED27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023530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F13F7FE" w14:textId="77777777" w:rsidR="00FF4C86" w:rsidRPr="00FF4C86" w:rsidRDefault="00FF4C86" w:rsidP="00FF4C86">
            <w:pPr>
              <w:jc w:val="right"/>
              <w:rPr>
                <w:rFonts w:eastAsia="Times New Roman"/>
                <w:color w:val="000000"/>
              </w:rPr>
            </w:pPr>
            <w:r w:rsidRPr="00FF4C86">
              <w:rPr>
                <w:rFonts w:eastAsia="Times New Roman"/>
                <w:color w:val="000000"/>
              </w:rPr>
              <w:t>27</w:t>
            </w:r>
          </w:p>
        </w:tc>
        <w:tc>
          <w:tcPr>
            <w:tcW w:w="2257" w:type="dxa"/>
            <w:tcBorders>
              <w:top w:val="nil"/>
              <w:left w:val="nil"/>
              <w:bottom w:val="single" w:sz="4" w:space="0" w:color="auto"/>
              <w:right w:val="single" w:sz="4" w:space="0" w:color="auto"/>
            </w:tcBorders>
            <w:shd w:val="clear" w:color="auto" w:fill="auto"/>
            <w:noWrap/>
            <w:vAlign w:val="bottom"/>
            <w:hideMark/>
          </w:tcPr>
          <w:p w14:paraId="2C1D892A" w14:textId="77777777" w:rsidR="00FF4C86" w:rsidRPr="00FF4C86" w:rsidRDefault="00FF4C86" w:rsidP="00FF4C86">
            <w:pPr>
              <w:rPr>
                <w:rFonts w:eastAsia="Times New Roman"/>
                <w:color w:val="000000"/>
              </w:rPr>
            </w:pPr>
            <w:r w:rsidRPr="00FF4C86">
              <w:rPr>
                <w:rFonts w:eastAsia="Times New Roman"/>
                <w:color w:val="000000"/>
              </w:rPr>
              <w:t>S-0064</w:t>
            </w:r>
          </w:p>
        </w:tc>
        <w:tc>
          <w:tcPr>
            <w:tcW w:w="1559" w:type="dxa"/>
            <w:tcBorders>
              <w:top w:val="nil"/>
              <w:left w:val="nil"/>
              <w:bottom w:val="single" w:sz="4" w:space="0" w:color="auto"/>
              <w:right w:val="single" w:sz="4" w:space="0" w:color="auto"/>
            </w:tcBorders>
            <w:shd w:val="clear" w:color="auto" w:fill="auto"/>
            <w:noWrap/>
            <w:vAlign w:val="bottom"/>
            <w:hideMark/>
          </w:tcPr>
          <w:p w14:paraId="0423EB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10C506C"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076418A"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BCF9D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3C880A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FB33D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FFD3E1"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7061B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7617070"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4B98845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635F5CF" w14:textId="77777777" w:rsidR="00FF4C86" w:rsidRPr="00FF4C86" w:rsidRDefault="00FF4C86" w:rsidP="00FF4C86">
            <w:pPr>
              <w:jc w:val="right"/>
              <w:rPr>
                <w:rFonts w:eastAsia="Times New Roman"/>
                <w:color w:val="000000"/>
              </w:rPr>
            </w:pPr>
            <w:r w:rsidRPr="00FF4C86">
              <w:rPr>
                <w:rFonts w:eastAsia="Times New Roman"/>
                <w:color w:val="000000"/>
              </w:rPr>
              <w:t>28</w:t>
            </w:r>
          </w:p>
        </w:tc>
        <w:tc>
          <w:tcPr>
            <w:tcW w:w="2257" w:type="dxa"/>
            <w:tcBorders>
              <w:top w:val="nil"/>
              <w:left w:val="nil"/>
              <w:bottom w:val="single" w:sz="4" w:space="0" w:color="auto"/>
              <w:right w:val="single" w:sz="4" w:space="0" w:color="auto"/>
            </w:tcBorders>
            <w:shd w:val="clear" w:color="auto" w:fill="auto"/>
            <w:noWrap/>
            <w:vAlign w:val="bottom"/>
            <w:hideMark/>
          </w:tcPr>
          <w:p w14:paraId="6F23E91A" w14:textId="77777777" w:rsidR="00FF4C86" w:rsidRPr="00FF4C86" w:rsidRDefault="00FF4C86" w:rsidP="00FF4C86">
            <w:pPr>
              <w:rPr>
                <w:rFonts w:eastAsia="Times New Roman"/>
                <w:color w:val="000000"/>
              </w:rPr>
            </w:pPr>
            <w:r w:rsidRPr="00FF4C86">
              <w:rPr>
                <w:rFonts w:eastAsia="Times New Roman"/>
                <w:color w:val="000000"/>
              </w:rPr>
              <w:t>S-0065</w:t>
            </w:r>
          </w:p>
        </w:tc>
        <w:tc>
          <w:tcPr>
            <w:tcW w:w="1559" w:type="dxa"/>
            <w:tcBorders>
              <w:top w:val="nil"/>
              <w:left w:val="nil"/>
              <w:bottom w:val="single" w:sz="4" w:space="0" w:color="auto"/>
              <w:right w:val="single" w:sz="4" w:space="0" w:color="auto"/>
            </w:tcBorders>
            <w:shd w:val="clear" w:color="auto" w:fill="auto"/>
            <w:noWrap/>
            <w:vAlign w:val="bottom"/>
            <w:hideMark/>
          </w:tcPr>
          <w:p w14:paraId="4FB281A8"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24E393"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3B3434" w14:textId="77777777" w:rsidR="00FF4C86" w:rsidRPr="00FF4C86" w:rsidRDefault="00FF4C86" w:rsidP="00FF4C86">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4E7266"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2687A625"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FDB348"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D3A2D3"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11A7868"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5F89FC14"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4B0F80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51A388D" w14:textId="77777777" w:rsidR="00FF4C86" w:rsidRPr="00FF4C86" w:rsidRDefault="00FF4C86" w:rsidP="00FF4C86">
            <w:pPr>
              <w:jc w:val="right"/>
              <w:rPr>
                <w:rFonts w:eastAsia="Times New Roman"/>
                <w:color w:val="000000"/>
              </w:rPr>
            </w:pPr>
            <w:r w:rsidRPr="00FF4C86">
              <w:rPr>
                <w:rFonts w:eastAsia="Times New Roman"/>
                <w:color w:val="000000"/>
              </w:rPr>
              <w:t>29</w:t>
            </w:r>
          </w:p>
        </w:tc>
        <w:tc>
          <w:tcPr>
            <w:tcW w:w="2257" w:type="dxa"/>
            <w:tcBorders>
              <w:top w:val="nil"/>
              <w:left w:val="nil"/>
              <w:bottom w:val="single" w:sz="4" w:space="0" w:color="auto"/>
              <w:right w:val="single" w:sz="4" w:space="0" w:color="auto"/>
            </w:tcBorders>
            <w:shd w:val="clear" w:color="auto" w:fill="auto"/>
            <w:noWrap/>
            <w:vAlign w:val="bottom"/>
            <w:hideMark/>
          </w:tcPr>
          <w:p w14:paraId="49F85A7B" w14:textId="77777777" w:rsidR="00FF4C86" w:rsidRPr="00FF4C86" w:rsidRDefault="00FF4C86" w:rsidP="00FF4C86">
            <w:pPr>
              <w:rPr>
                <w:rFonts w:eastAsia="Times New Roman"/>
                <w:color w:val="000000"/>
              </w:rPr>
            </w:pPr>
            <w:r w:rsidRPr="00FF4C86">
              <w:rPr>
                <w:rFonts w:eastAsia="Times New Roman"/>
                <w:color w:val="000000"/>
              </w:rPr>
              <w:t>S-0068</w:t>
            </w:r>
          </w:p>
        </w:tc>
        <w:tc>
          <w:tcPr>
            <w:tcW w:w="1559" w:type="dxa"/>
            <w:tcBorders>
              <w:top w:val="nil"/>
              <w:left w:val="nil"/>
              <w:bottom w:val="single" w:sz="4" w:space="0" w:color="auto"/>
              <w:right w:val="single" w:sz="4" w:space="0" w:color="auto"/>
            </w:tcBorders>
            <w:shd w:val="clear" w:color="auto" w:fill="auto"/>
            <w:noWrap/>
            <w:vAlign w:val="bottom"/>
            <w:hideMark/>
          </w:tcPr>
          <w:p w14:paraId="57B3F1A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4B879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9E5EF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7AED84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9AC7A8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E6741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00CD1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5C95F7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960768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F27CD9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4273713" w14:textId="77777777" w:rsidR="00FF4C86" w:rsidRPr="00FF4C86" w:rsidRDefault="00FF4C86" w:rsidP="00FF4C86">
            <w:pPr>
              <w:jc w:val="right"/>
              <w:rPr>
                <w:rFonts w:eastAsia="Times New Roman"/>
                <w:color w:val="000000"/>
              </w:rPr>
            </w:pPr>
            <w:r w:rsidRPr="00FF4C86">
              <w:rPr>
                <w:rFonts w:eastAsia="Times New Roman"/>
                <w:color w:val="000000"/>
              </w:rPr>
              <w:t>30</w:t>
            </w:r>
          </w:p>
        </w:tc>
        <w:tc>
          <w:tcPr>
            <w:tcW w:w="2257" w:type="dxa"/>
            <w:tcBorders>
              <w:top w:val="nil"/>
              <w:left w:val="nil"/>
              <w:bottom w:val="single" w:sz="4" w:space="0" w:color="auto"/>
              <w:right w:val="single" w:sz="4" w:space="0" w:color="auto"/>
            </w:tcBorders>
            <w:shd w:val="clear" w:color="auto" w:fill="auto"/>
            <w:noWrap/>
            <w:vAlign w:val="bottom"/>
            <w:hideMark/>
          </w:tcPr>
          <w:p w14:paraId="0F789F49" w14:textId="77777777" w:rsidR="00FF4C86" w:rsidRPr="00FF4C86" w:rsidRDefault="00FF4C86" w:rsidP="00FF4C86">
            <w:pPr>
              <w:rPr>
                <w:rFonts w:eastAsia="Times New Roman"/>
                <w:color w:val="000000"/>
              </w:rPr>
            </w:pPr>
            <w:r w:rsidRPr="00FF4C86">
              <w:rPr>
                <w:rFonts w:eastAsia="Times New Roman"/>
                <w:color w:val="000000"/>
              </w:rPr>
              <w:t>S-0069</w:t>
            </w:r>
          </w:p>
        </w:tc>
        <w:tc>
          <w:tcPr>
            <w:tcW w:w="1559" w:type="dxa"/>
            <w:tcBorders>
              <w:top w:val="nil"/>
              <w:left w:val="nil"/>
              <w:bottom w:val="single" w:sz="4" w:space="0" w:color="auto"/>
              <w:right w:val="single" w:sz="4" w:space="0" w:color="auto"/>
            </w:tcBorders>
            <w:shd w:val="clear" w:color="auto" w:fill="auto"/>
            <w:noWrap/>
            <w:vAlign w:val="bottom"/>
            <w:hideMark/>
          </w:tcPr>
          <w:p w14:paraId="21835CA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7866828"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A56992E"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73F3A9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FB7E4F7"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D781F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A2B1D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8D19F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E28D2B1"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C34BC9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5069B95" w14:textId="77777777" w:rsidR="00FF4C86" w:rsidRPr="00FF4C86" w:rsidRDefault="00FF4C86" w:rsidP="00FF4C86">
            <w:pPr>
              <w:jc w:val="right"/>
              <w:rPr>
                <w:rFonts w:eastAsia="Times New Roman"/>
                <w:color w:val="000000"/>
              </w:rPr>
            </w:pPr>
            <w:r w:rsidRPr="00FF4C86">
              <w:rPr>
                <w:rFonts w:eastAsia="Times New Roman"/>
                <w:color w:val="000000"/>
              </w:rPr>
              <w:t>31</w:t>
            </w:r>
          </w:p>
        </w:tc>
        <w:tc>
          <w:tcPr>
            <w:tcW w:w="2257" w:type="dxa"/>
            <w:tcBorders>
              <w:top w:val="nil"/>
              <w:left w:val="nil"/>
              <w:bottom w:val="single" w:sz="4" w:space="0" w:color="auto"/>
              <w:right w:val="single" w:sz="4" w:space="0" w:color="auto"/>
            </w:tcBorders>
            <w:shd w:val="clear" w:color="auto" w:fill="auto"/>
            <w:noWrap/>
            <w:vAlign w:val="bottom"/>
            <w:hideMark/>
          </w:tcPr>
          <w:p w14:paraId="098B5D6D" w14:textId="77777777" w:rsidR="00FF4C86" w:rsidRPr="00FF4C86" w:rsidRDefault="00FF4C86" w:rsidP="00FF4C86">
            <w:pPr>
              <w:rPr>
                <w:rFonts w:eastAsia="Times New Roman"/>
                <w:color w:val="000000"/>
              </w:rPr>
            </w:pPr>
            <w:r w:rsidRPr="00FF4C86">
              <w:rPr>
                <w:rFonts w:eastAsia="Times New Roman"/>
                <w:color w:val="000000"/>
              </w:rPr>
              <w:t>S-0071</w:t>
            </w:r>
          </w:p>
        </w:tc>
        <w:tc>
          <w:tcPr>
            <w:tcW w:w="1559" w:type="dxa"/>
            <w:tcBorders>
              <w:top w:val="nil"/>
              <w:left w:val="nil"/>
              <w:bottom w:val="single" w:sz="4" w:space="0" w:color="auto"/>
              <w:right w:val="single" w:sz="4" w:space="0" w:color="auto"/>
            </w:tcBorders>
            <w:shd w:val="clear" w:color="auto" w:fill="auto"/>
            <w:noWrap/>
            <w:vAlign w:val="bottom"/>
            <w:hideMark/>
          </w:tcPr>
          <w:p w14:paraId="428BDE3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AD89FA1"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3708715"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FAEED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BA8BEFC"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B3BB8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2D7511"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F0FD44"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3310FB6"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FB2560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E34CAD8" w14:textId="77777777" w:rsidR="00FF4C86" w:rsidRPr="00FF4C86" w:rsidRDefault="00FF4C86" w:rsidP="00FF4C86">
            <w:pPr>
              <w:jc w:val="right"/>
              <w:rPr>
                <w:rFonts w:eastAsia="Times New Roman"/>
                <w:color w:val="000000"/>
              </w:rPr>
            </w:pPr>
            <w:r w:rsidRPr="00FF4C86">
              <w:rPr>
                <w:rFonts w:eastAsia="Times New Roman"/>
                <w:color w:val="000000"/>
              </w:rPr>
              <w:t>32</w:t>
            </w:r>
          </w:p>
        </w:tc>
        <w:tc>
          <w:tcPr>
            <w:tcW w:w="2257" w:type="dxa"/>
            <w:tcBorders>
              <w:top w:val="nil"/>
              <w:left w:val="nil"/>
              <w:bottom w:val="single" w:sz="4" w:space="0" w:color="auto"/>
              <w:right w:val="single" w:sz="4" w:space="0" w:color="auto"/>
            </w:tcBorders>
            <w:shd w:val="clear" w:color="auto" w:fill="auto"/>
            <w:noWrap/>
            <w:vAlign w:val="bottom"/>
            <w:hideMark/>
          </w:tcPr>
          <w:p w14:paraId="5A56AB51" w14:textId="77777777" w:rsidR="00FF4C86" w:rsidRPr="00FF4C86" w:rsidRDefault="00FF4C86" w:rsidP="00FF4C86">
            <w:pPr>
              <w:rPr>
                <w:rFonts w:eastAsia="Times New Roman"/>
                <w:color w:val="000000"/>
              </w:rPr>
            </w:pPr>
            <w:r w:rsidRPr="00FF4C86">
              <w:rPr>
                <w:rFonts w:eastAsia="Times New Roman"/>
                <w:color w:val="000000"/>
              </w:rPr>
              <w:t>S-0100</w:t>
            </w:r>
          </w:p>
        </w:tc>
        <w:tc>
          <w:tcPr>
            <w:tcW w:w="1559" w:type="dxa"/>
            <w:tcBorders>
              <w:top w:val="nil"/>
              <w:left w:val="nil"/>
              <w:bottom w:val="single" w:sz="4" w:space="0" w:color="auto"/>
              <w:right w:val="single" w:sz="4" w:space="0" w:color="auto"/>
            </w:tcBorders>
            <w:shd w:val="clear" w:color="auto" w:fill="auto"/>
            <w:noWrap/>
            <w:vAlign w:val="bottom"/>
            <w:hideMark/>
          </w:tcPr>
          <w:p w14:paraId="49F71D0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20ED1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34152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1D0AF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3A27E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19AD1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126C4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FD1A61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8DE355E"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977246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79A2BC4" w14:textId="77777777" w:rsidR="00FF4C86" w:rsidRPr="00FF4C86" w:rsidRDefault="00FF4C86" w:rsidP="00FF4C86">
            <w:pPr>
              <w:jc w:val="right"/>
              <w:rPr>
                <w:rFonts w:eastAsia="Times New Roman"/>
                <w:color w:val="000000"/>
              </w:rPr>
            </w:pPr>
            <w:r w:rsidRPr="00FF4C86">
              <w:rPr>
                <w:rFonts w:eastAsia="Times New Roman"/>
                <w:color w:val="000000"/>
              </w:rPr>
              <w:t>33</w:t>
            </w:r>
          </w:p>
        </w:tc>
        <w:tc>
          <w:tcPr>
            <w:tcW w:w="2257" w:type="dxa"/>
            <w:tcBorders>
              <w:top w:val="nil"/>
              <w:left w:val="nil"/>
              <w:bottom w:val="single" w:sz="4" w:space="0" w:color="auto"/>
              <w:right w:val="single" w:sz="4" w:space="0" w:color="auto"/>
            </w:tcBorders>
            <w:shd w:val="clear" w:color="auto" w:fill="auto"/>
            <w:noWrap/>
            <w:vAlign w:val="bottom"/>
            <w:hideMark/>
          </w:tcPr>
          <w:p w14:paraId="708E0273" w14:textId="77777777" w:rsidR="00FF4C86" w:rsidRPr="00FF4C86" w:rsidRDefault="00FF4C86" w:rsidP="00FF4C86">
            <w:pPr>
              <w:rPr>
                <w:rFonts w:eastAsia="Times New Roman"/>
                <w:color w:val="000000"/>
              </w:rPr>
            </w:pPr>
            <w:r w:rsidRPr="00FF4C86">
              <w:rPr>
                <w:rFonts w:eastAsia="Times New Roman"/>
                <w:color w:val="000000"/>
              </w:rPr>
              <w:t>S-0107</w:t>
            </w:r>
          </w:p>
        </w:tc>
        <w:tc>
          <w:tcPr>
            <w:tcW w:w="1559" w:type="dxa"/>
            <w:tcBorders>
              <w:top w:val="nil"/>
              <w:left w:val="nil"/>
              <w:bottom w:val="single" w:sz="4" w:space="0" w:color="auto"/>
              <w:right w:val="single" w:sz="4" w:space="0" w:color="auto"/>
            </w:tcBorders>
            <w:shd w:val="clear" w:color="auto" w:fill="auto"/>
            <w:noWrap/>
            <w:vAlign w:val="bottom"/>
            <w:hideMark/>
          </w:tcPr>
          <w:p w14:paraId="1300E68C"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994A93"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CEA858" w14:textId="77777777" w:rsidR="00FF4C86" w:rsidRPr="00FF4C86" w:rsidRDefault="00FF4C86" w:rsidP="00FF4C86">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1D01A0"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79D41FCD"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D50304"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E1A0EB"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E749DC"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9096BBE"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46B50B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ABB543D" w14:textId="77777777" w:rsidR="00FF4C86" w:rsidRPr="00FF4C86" w:rsidRDefault="00FF4C86" w:rsidP="00FF4C86">
            <w:pPr>
              <w:jc w:val="right"/>
              <w:rPr>
                <w:rFonts w:eastAsia="Times New Roman"/>
                <w:color w:val="000000"/>
              </w:rPr>
            </w:pPr>
            <w:r w:rsidRPr="00FF4C86">
              <w:rPr>
                <w:rFonts w:eastAsia="Times New Roman"/>
                <w:color w:val="000000"/>
              </w:rPr>
              <w:t>34</w:t>
            </w:r>
          </w:p>
        </w:tc>
        <w:tc>
          <w:tcPr>
            <w:tcW w:w="2257" w:type="dxa"/>
            <w:tcBorders>
              <w:top w:val="nil"/>
              <w:left w:val="nil"/>
              <w:bottom w:val="single" w:sz="4" w:space="0" w:color="auto"/>
              <w:right w:val="single" w:sz="4" w:space="0" w:color="auto"/>
            </w:tcBorders>
            <w:shd w:val="clear" w:color="auto" w:fill="auto"/>
            <w:noWrap/>
            <w:vAlign w:val="bottom"/>
            <w:hideMark/>
          </w:tcPr>
          <w:p w14:paraId="6F9B6812" w14:textId="77777777" w:rsidR="00FF4C86" w:rsidRPr="00FF4C86" w:rsidRDefault="00FF4C86" w:rsidP="00FF4C86">
            <w:pPr>
              <w:rPr>
                <w:rFonts w:eastAsia="Times New Roman"/>
                <w:color w:val="000000"/>
              </w:rPr>
            </w:pPr>
            <w:r w:rsidRPr="00FF4C86">
              <w:rPr>
                <w:rFonts w:eastAsia="Times New Roman"/>
                <w:color w:val="000000"/>
              </w:rPr>
              <w:t>S-0117</w:t>
            </w:r>
          </w:p>
        </w:tc>
        <w:tc>
          <w:tcPr>
            <w:tcW w:w="1559" w:type="dxa"/>
            <w:tcBorders>
              <w:top w:val="nil"/>
              <w:left w:val="nil"/>
              <w:bottom w:val="single" w:sz="4" w:space="0" w:color="auto"/>
              <w:right w:val="single" w:sz="4" w:space="0" w:color="auto"/>
            </w:tcBorders>
            <w:shd w:val="clear" w:color="auto" w:fill="auto"/>
            <w:noWrap/>
            <w:vAlign w:val="bottom"/>
            <w:hideMark/>
          </w:tcPr>
          <w:p w14:paraId="37F4786B"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8BC80B5"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2A25F72" w14:textId="77777777" w:rsidR="00FF4C86" w:rsidRPr="00FF4C86" w:rsidRDefault="00FF4C86" w:rsidP="00FF4C86">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A345B07"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594E160" w14:textId="77777777" w:rsidR="00FF4C86" w:rsidRPr="00FF4C86" w:rsidRDefault="00FF4C86" w:rsidP="00FF4C86">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9704CE"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A02004"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8F8F061"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12A723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A4FE5B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4043593" w14:textId="77777777" w:rsidR="00FF4C86" w:rsidRPr="00FF4C86" w:rsidRDefault="00FF4C86" w:rsidP="00FF4C86">
            <w:pPr>
              <w:jc w:val="right"/>
              <w:rPr>
                <w:rFonts w:eastAsia="Times New Roman"/>
                <w:color w:val="000000"/>
              </w:rPr>
            </w:pPr>
            <w:r w:rsidRPr="00FF4C86">
              <w:rPr>
                <w:rFonts w:eastAsia="Times New Roman"/>
                <w:color w:val="000000"/>
              </w:rPr>
              <w:t>35</w:t>
            </w:r>
          </w:p>
        </w:tc>
        <w:tc>
          <w:tcPr>
            <w:tcW w:w="2257" w:type="dxa"/>
            <w:tcBorders>
              <w:top w:val="nil"/>
              <w:left w:val="nil"/>
              <w:bottom w:val="single" w:sz="4" w:space="0" w:color="auto"/>
              <w:right w:val="single" w:sz="4" w:space="0" w:color="auto"/>
            </w:tcBorders>
            <w:shd w:val="clear" w:color="auto" w:fill="auto"/>
            <w:noWrap/>
            <w:vAlign w:val="bottom"/>
            <w:hideMark/>
          </w:tcPr>
          <w:p w14:paraId="40883220" w14:textId="77777777" w:rsidR="00FF4C86" w:rsidRPr="00FF4C86" w:rsidRDefault="00FF4C86" w:rsidP="00FF4C86">
            <w:pPr>
              <w:rPr>
                <w:rFonts w:eastAsia="Times New Roman"/>
                <w:color w:val="000000"/>
              </w:rPr>
            </w:pPr>
            <w:r w:rsidRPr="00FF4C86">
              <w:rPr>
                <w:rFonts w:eastAsia="Times New Roman"/>
                <w:color w:val="000000"/>
              </w:rPr>
              <w:t>S-0118</w:t>
            </w:r>
          </w:p>
        </w:tc>
        <w:tc>
          <w:tcPr>
            <w:tcW w:w="1559" w:type="dxa"/>
            <w:tcBorders>
              <w:top w:val="nil"/>
              <w:left w:val="nil"/>
              <w:bottom w:val="single" w:sz="4" w:space="0" w:color="auto"/>
              <w:right w:val="single" w:sz="4" w:space="0" w:color="auto"/>
            </w:tcBorders>
            <w:shd w:val="clear" w:color="auto" w:fill="auto"/>
            <w:noWrap/>
            <w:vAlign w:val="bottom"/>
            <w:hideMark/>
          </w:tcPr>
          <w:p w14:paraId="43F7DAC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90E6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E2C1CC"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9318F8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D5C989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55E10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A7523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08EA8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C1B31B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1DB6D8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62C9750" w14:textId="77777777" w:rsidR="00FF4C86" w:rsidRPr="00FF4C86" w:rsidRDefault="00FF4C86" w:rsidP="00FF4C86">
            <w:pPr>
              <w:jc w:val="right"/>
              <w:rPr>
                <w:rFonts w:eastAsia="Times New Roman"/>
                <w:color w:val="000000"/>
              </w:rPr>
            </w:pPr>
            <w:r w:rsidRPr="00FF4C86">
              <w:rPr>
                <w:rFonts w:eastAsia="Times New Roman"/>
                <w:color w:val="000000"/>
              </w:rPr>
              <w:t>36</w:t>
            </w:r>
          </w:p>
        </w:tc>
        <w:tc>
          <w:tcPr>
            <w:tcW w:w="2257" w:type="dxa"/>
            <w:tcBorders>
              <w:top w:val="nil"/>
              <w:left w:val="nil"/>
              <w:bottom w:val="single" w:sz="4" w:space="0" w:color="auto"/>
              <w:right w:val="single" w:sz="4" w:space="0" w:color="auto"/>
            </w:tcBorders>
            <w:shd w:val="clear" w:color="auto" w:fill="auto"/>
            <w:noWrap/>
            <w:vAlign w:val="bottom"/>
            <w:hideMark/>
          </w:tcPr>
          <w:p w14:paraId="07B5BF3E" w14:textId="77777777" w:rsidR="00FF4C86" w:rsidRPr="00FF4C86" w:rsidRDefault="00FF4C86" w:rsidP="00FF4C86">
            <w:pPr>
              <w:rPr>
                <w:rFonts w:eastAsia="Times New Roman"/>
                <w:color w:val="000000"/>
              </w:rPr>
            </w:pPr>
            <w:r w:rsidRPr="00FF4C86">
              <w:rPr>
                <w:rFonts w:eastAsia="Times New Roman"/>
                <w:color w:val="000000"/>
              </w:rPr>
              <w:t>S-0130</w:t>
            </w:r>
          </w:p>
        </w:tc>
        <w:tc>
          <w:tcPr>
            <w:tcW w:w="1559" w:type="dxa"/>
            <w:tcBorders>
              <w:top w:val="nil"/>
              <w:left w:val="nil"/>
              <w:bottom w:val="single" w:sz="4" w:space="0" w:color="auto"/>
              <w:right w:val="single" w:sz="4" w:space="0" w:color="auto"/>
            </w:tcBorders>
            <w:shd w:val="clear" w:color="auto" w:fill="auto"/>
            <w:noWrap/>
            <w:vAlign w:val="bottom"/>
            <w:hideMark/>
          </w:tcPr>
          <w:p w14:paraId="6276659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2366C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2AF13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743D1E"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85990F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1A873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C2AAD1"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21FD96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AE36D0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E60E9E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A04C947" w14:textId="77777777" w:rsidR="00FF4C86" w:rsidRPr="00FF4C86" w:rsidRDefault="00FF4C86" w:rsidP="00FF4C86">
            <w:pPr>
              <w:jc w:val="right"/>
              <w:rPr>
                <w:rFonts w:eastAsia="Times New Roman"/>
                <w:color w:val="000000"/>
              </w:rPr>
            </w:pPr>
            <w:r w:rsidRPr="00FF4C86">
              <w:rPr>
                <w:rFonts w:eastAsia="Times New Roman"/>
                <w:color w:val="000000"/>
              </w:rPr>
              <w:t>37</w:t>
            </w:r>
          </w:p>
        </w:tc>
        <w:tc>
          <w:tcPr>
            <w:tcW w:w="2257" w:type="dxa"/>
            <w:tcBorders>
              <w:top w:val="nil"/>
              <w:left w:val="nil"/>
              <w:bottom w:val="single" w:sz="4" w:space="0" w:color="auto"/>
              <w:right w:val="single" w:sz="4" w:space="0" w:color="auto"/>
            </w:tcBorders>
            <w:shd w:val="clear" w:color="auto" w:fill="auto"/>
            <w:noWrap/>
            <w:vAlign w:val="bottom"/>
            <w:hideMark/>
          </w:tcPr>
          <w:p w14:paraId="64AA7358" w14:textId="77777777" w:rsidR="00FF4C86" w:rsidRPr="00FF4C86" w:rsidRDefault="00FF4C86" w:rsidP="00FF4C86">
            <w:pPr>
              <w:rPr>
                <w:rFonts w:eastAsia="Times New Roman"/>
                <w:color w:val="000000"/>
              </w:rPr>
            </w:pPr>
            <w:r w:rsidRPr="00FF4C86">
              <w:rPr>
                <w:rFonts w:eastAsia="Times New Roman"/>
                <w:color w:val="000000"/>
              </w:rPr>
              <w:t>S-0132</w:t>
            </w:r>
          </w:p>
        </w:tc>
        <w:tc>
          <w:tcPr>
            <w:tcW w:w="1559" w:type="dxa"/>
            <w:tcBorders>
              <w:top w:val="nil"/>
              <w:left w:val="nil"/>
              <w:bottom w:val="single" w:sz="4" w:space="0" w:color="auto"/>
              <w:right w:val="single" w:sz="4" w:space="0" w:color="auto"/>
            </w:tcBorders>
            <w:shd w:val="clear" w:color="auto" w:fill="auto"/>
            <w:noWrap/>
            <w:vAlign w:val="bottom"/>
            <w:hideMark/>
          </w:tcPr>
          <w:p w14:paraId="7A17ECE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E856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466F7A"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2F638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00B0CF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FD133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D6A9F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344A26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B184D7A"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B59449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6FB3A89" w14:textId="77777777" w:rsidR="00FF4C86" w:rsidRPr="00FF4C86" w:rsidRDefault="00FF4C86" w:rsidP="00FF4C86">
            <w:pPr>
              <w:jc w:val="right"/>
              <w:rPr>
                <w:rFonts w:eastAsia="Times New Roman"/>
                <w:color w:val="000000"/>
              </w:rPr>
            </w:pPr>
            <w:r w:rsidRPr="00FF4C86">
              <w:rPr>
                <w:rFonts w:eastAsia="Times New Roman"/>
                <w:color w:val="000000"/>
              </w:rPr>
              <w:t>38</w:t>
            </w:r>
          </w:p>
        </w:tc>
        <w:tc>
          <w:tcPr>
            <w:tcW w:w="2257" w:type="dxa"/>
            <w:tcBorders>
              <w:top w:val="nil"/>
              <w:left w:val="nil"/>
              <w:bottom w:val="single" w:sz="4" w:space="0" w:color="auto"/>
              <w:right w:val="single" w:sz="4" w:space="0" w:color="auto"/>
            </w:tcBorders>
            <w:shd w:val="clear" w:color="auto" w:fill="auto"/>
            <w:noWrap/>
            <w:vAlign w:val="bottom"/>
            <w:hideMark/>
          </w:tcPr>
          <w:p w14:paraId="0F0162E7" w14:textId="77777777" w:rsidR="00FF4C86" w:rsidRPr="00FF4C86" w:rsidRDefault="00FF4C86" w:rsidP="00FF4C86">
            <w:pPr>
              <w:rPr>
                <w:rFonts w:eastAsia="Times New Roman"/>
                <w:color w:val="000000"/>
              </w:rPr>
            </w:pPr>
            <w:r w:rsidRPr="00FF4C86">
              <w:rPr>
                <w:rFonts w:eastAsia="Times New Roman"/>
                <w:color w:val="000000"/>
              </w:rPr>
              <w:t>S-0136</w:t>
            </w:r>
          </w:p>
        </w:tc>
        <w:tc>
          <w:tcPr>
            <w:tcW w:w="1559" w:type="dxa"/>
            <w:tcBorders>
              <w:top w:val="nil"/>
              <w:left w:val="nil"/>
              <w:bottom w:val="single" w:sz="4" w:space="0" w:color="auto"/>
              <w:right w:val="single" w:sz="4" w:space="0" w:color="auto"/>
            </w:tcBorders>
            <w:shd w:val="clear" w:color="auto" w:fill="auto"/>
            <w:noWrap/>
            <w:vAlign w:val="bottom"/>
            <w:hideMark/>
          </w:tcPr>
          <w:p w14:paraId="433BF62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6040B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A0806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6BD9D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191243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27F9C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A6E571"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DBD143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9BC641B"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201055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AA91419" w14:textId="77777777" w:rsidR="00FF4C86" w:rsidRPr="00FF4C86" w:rsidRDefault="00FF4C86" w:rsidP="00FF4C86">
            <w:pPr>
              <w:jc w:val="right"/>
              <w:rPr>
                <w:rFonts w:eastAsia="Times New Roman"/>
                <w:color w:val="000000"/>
              </w:rPr>
            </w:pPr>
            <w:r w:rsidRPr="00FF4C86">
              <w:rPr>
                <w:rFonts w:eastAsia="Times New Roman"/>
                <w:color w:val="000000"/>
              </w:rPr>
              <w:t>39</w:t>
            </w:r>
          </w:p>
        </w:tc>
        <w:tc>
          <w:tcPr>
            <w:tcW w:w="2257" w:type="dxa"/>
            <w:tcBorders>
              <w:top w:val="nil"/>
              <w:left w:val="nil"/>
              <w:bottom w:val="single" w:sz="4" w:space="0" w:color="auto"/>
              <w:right w:val="single" w:sz="4" w:space="0" w:color="auto"/>
            </w:tcBorders>
            <w:shd w:val="clear" w:color="auto" w:fill="auto"/>
            <w:noWrap/>
            <w:vAlign w:val="bottom"/>
            <w:hideMark/>
          </w:tcPr>
          <w:p w14:paraId="6374C23F" w14:textId="77777777" w:rsidR="00FF4C86" w:rsidRPr="00FF4C86" w:rsidRDefault="00FF4C86" w:rsidP="00FF4C86">
            <w:pPr>
              <w:rPr>
                <w:rFonts w:eastAsia="Times New Roman"/>
                <w:color w:val="000000"/>
              </w:rPr>
            </w:pPr>
            <w:r w:rsidRPr="00FF4C86">
              <w:rPr>
                <w:rFonts w:eastAsia="Times New Roman"/>
                <w:color w:val="000000"/>
              </w:rPr>
              <w:t>S-0142</w:t>
            </w:r>
          </w:p>
        </w:tc>
        <w:tc>
          <w:tcPr>
            <w:tcW w:w="1559" w:type="dxa"/>
            <w:tcBorders>
              <w:top w:val="nil"/>
              <w:left w:val="nil"/>
              <w:bottom w:val="single" w:sz="4" w:space="0" w:color="auto"/>
              <w:right w:val="single" w:sz="4" w:space="0" w:color="auto"/>
            </w:tcBorders>
            <w:shd w:val="clear" w:color="auto" w:fill="auto"/>
            <w:noWrap/>
            <w:vAlign w:val="bottom"/>
            <w:hideMark/>
          </w:tcPr>
          <w:p w14:paraId="114CC9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D8FD1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72640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74200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8FCC0C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7D244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E6A823"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5CD44D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ED5FABC"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57F233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C35DA8E" w14:textId="77777777" w:rsidR="00FF4C86" w:rsidRPr="00FF4C86" w:rsidRDefault="00FF4C86" w:rsidP="00FF4C86">
            <w:pPr>
              <w:jc w:val="right"/>
              <w:rPr>
                <w:rFonts w:eastAsia="Times New Roman"/>
                <w:color w:val="000000"/>
              </w:rPr>
            </w:pPr>
            <w:r w:rsidRPr="00FF4C86">
              <w:rPr>
                <w:rFonts w:eastAsia="Times New Roman"/>
                <w:color w:val="000000"/>
              </w:rPr>
              <w:t>40</w:t>
            </w:r>
          </w:p>
        </w:tc>
        <w:tc>
          <w:tcPr>
            <w:tcW w:w="2257" w:type="dxa"/>
            <w:tcBorders>
              <w:top w:val="nil"/>
              <w:left w:val="nil"/>
              <w:bottom w:val="single" w:sz="4" w:space="0" w:color="auto"/>
              <w:right w:val="single" w:sz="4" w:space="0" w:color="auto"/>
            </w:tcBorders>
            <w:shd w:val="clear" w:color="auto" w:fill="auto"/>
            <w:noWrap/>
            <w:vAlign w:val="bottom"/>
            <w:hideMark/>
          </w:tcPr>
          <w:p w14:paraId="290E433E" w14:textId="77777777" w:rsidR="00FF4C86" w:rsidRPr="00FF4C86" w:rsidRDefault="00FF4C86" w:rsidP="00FF4C86">
            <w:pPr>
              <w:rPr>
                <w:rFonts w:eastAsia="Times New Roman"/>
                <w:color w:val="000000"/>
              </w:rPr>
            </w:pPr>
            <w:r w:rsidRPr="00FF4C86">
              <w:rPr>
                <w:rFonts w:eastAsia="Times New Roman"/>
                <w:color w:val="000000"/>
              </w:rPr>
              <w:t>S-0146</w:t>
            </w:r>
          </w:p>
        </w:tc>
        <w:tc>
          <w:tcPr>
            <w:tcW w:w="1559" w:type="dxa"/>
            <w:tcBorders>
              <w:top w:val="nil"/>
              <w:left w:val="nil"/>
              <w:bottom w:val="single" w:sz="4" w:space="0" w:color="auto"/>
              <w:right w:val="single" w:sz="4" w:space="0" w:color="auto"/>
            </w:tcBorders>
            <w:shd w:val="clear" w:color="auto" w:fill="auto"/>
            <w:noWrap/>
            <w:vAlign w:val="bottom"/>
            <w:hideMark/>
          </w:tcPr>
          <w:p w14:paraId="23366A3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952E1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1558E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018DF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FB0C93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237C6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682AD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F409FD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D41199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C2B868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9762CAD" w14:textId="77777777" w:rsidR="00FF4C86" w:rsidRPr="00FF4C86" w:rsidRDefault="00FF4C86" w:rsidP="00FF4C86">
            <w:pPr>
              <w:jc w:val="right"/>
              <w:rPr>
                <w:rFonts w:eastAsia="Times New Roman"/>
                <w:color w:val="000000"/>
              </w:rPr>
            </w:pPr>
            <w:r w:rsidRPr="00FF4C86">
              <w:rPr>
                <w:rFonts w:eastAsia="Times New Roman"/>
                <w:color w:val="000000"/>
              </w:rPr>
              <w:t>41</w:t>
            </w:r>
          </w:p>
        </w:tc>
        <w:tc>
          <w:tcPr>
            <w:tcW w:w="2257" w:type="dxa"/>
            <w:tcBorders>
              <w:top w:val="nil"/>
              <w:left w:val="nil"/>
              <w:bottom w:val="single" w:sz="4" w:space="0" w:color="auto"/>
              <w:right w:val="single" w:sz="4" w:space="0" w:color="auto"/>
            </w:tcBorders>
            <w:shd w:val="clear" w:color="auto" w:fill="auto"/>
            <w:noWrap/>
            <w:vAlign w:val="bottom"/>
            <w:hideMark/>
          </w:tcPr>
          <w:p w14:paraId="359CB7E6" w14:textId="77777777" w:rsidR="00FF4C86" w:rsidRPr="00FF4C86" w:rsidRDefault="00FF4C86" w:rsidP="00FF4C86">
            <w:pPr>
              <w:rPr>
                <w:rFonts w:eastAsia="Times New Roman"/>
                <w:color w:val="000000"/>
              </w:rPr>
            </w:pPr>
            <w:r w:rsidRPr="00FF4C86">
              <w:rPr>
                <w:rFonts w:eastAsia="Times New Roman"/>
                <w:color w:val="000000"/>
              </w:rPr>
              <w:t>S-0153</w:t>
            </w:r>
          </w:p>
        </w:tc>
        <w:tc>
          <w:tcPr>
            <w:tcW w:w="1559" w:type="dxa"/>
            <w:tcBorders>
              <w:top w:val="nil"/>
              <w:left w:val="nil"/>
              <w:bottom w:val="single" w:sz="4" w:space="0" w:color="auto"/>
              <w:right w:val="single" w:sz="4" w:space="0" w:color="auto"/>
            </w:tcBorders>
            <w:shd w:val="clear" w:color="000000" w:fill="FF0000"/>
            <w:noWrap/>
            <w:vAlign w:val="bottom"/>
            <w:hideMark/>
          </w:tcPr>
          <w:p w14:paraId="5847BE3B" w14:textId="77777777" w:rsidR="00FF4C86" w:rsidRPr="00FF4C86" w:rsidRDefault="00FF4C86" w:rsidP="00FF4C86">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59C8C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36796BD7" w14:textId="77777777" w:rsidR="00FF4C86" w:rsidRPr="00FF4C86" w:rsidRDefault="00FF4C86" w:rsidP="00FF4C86">
            <w:pPr>
              <w:rPr>
                <w:rFonts w:eastAsia="Times New Roman"/>
                <w:color w:val="FF0000"/>
              </w:rPr>
            </w:pPr>
            <w:r w:rsidRPr="00FF4C86">
              <w:rPr>
                <w:rFonts w:eastAsia="Times New Roman"/>
                <w:color w:val="FF0000"/>
              </w:rPr>
              <w:t> </w:t>
            </w:r>
          </w:p>
        </w:tc>
        <w:tc>
          <w:tcPr>
            <w:tcW w:w="1300" w:type="dxa"/>
            <w:tcBorders>
              <w:top w:val="nil"/>
              <w:left w:val="nil"/>
              <w:bottom w:val="single" w:sz="4" w:space="0" w:color="auto"/>
              <w:right w:val="single" w:sz="4" w:space="0" w:color="auto"/>
            </w:tcBorders>
            <w:shd w:val="clear" w:color="000000" w:fill="FF0000"/>
            <w:noWrap/>
            <w:vAlign w:val="bottom"/>
            <w:hideMark/>
          </w:tcPr>
          <w:p w14:paraId="6B2AEB3F" w14:textId="77777777" w:rsidR="00FF4C86" w:rsidRPr="00FF4C86" w:rsidRDefault="00FF4C86" w:rsidP="00FF4C86">
            <w:pPr>
              <w:rPr>
                <w:rFonts w:eastAsia="Times New Roman"/>
                <w:color w:val="FF0000"/>
              </w:rPr>
            </w:pPr>
            <w:r w:rsidRPr="00FF4C86">
              <w:rPr>
                <w:rFonts w:eastAsia="Times New Roman"/>
                <w:color w:val="FF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88FCF6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14F55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14F0A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161462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BCD406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1D5D27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D4D936" w14:textId="77777777" w:rsidR="00FF4C86" w:rsidRPr="00FF4C86" w:rsidRDefault="00FF4C86" w:rsidP="00FF4C86">
            <w:pPr>
              <w:jc w:val="right"/>
              <w:rPr>
                <w:rFonts w:eastAsia="Times New Roman"/>
                <w:color w:val="000000"/>
              </w:rPr>
            </w:pPr>
            <w:r w:rsidRPr="00FF4C86">
              <w:rPr>
                <w:rFonts w:eastAsia="Times New Roman"/>
                <w:color w:val="000000"/>
              </w:rPr>
              <w:t>42</w:t>
            </w:r>
          </w:p>
        </w:tc>
        <w:tc>
          <w:tcPr>
            <w:tcW w:w="2257" w:type="dxa"/>
            <w:tcBorders>
              <w:top w:val="nil"/>
              <w:left w:val="nil"/>
              <w:bottom w:val="single" w:sz="4" w:space="0" w:color="auto"/>
              <w:right w:val="single" w:sz="4" w:space="0" w:color="auto"/>
            </w:tcBorders>
            <w:shd w:val="clear" w:color="auto" w:fill="auto"/>
            <w:noWrap/>
            <w:vAlign w:val="bottom"/>
            <w:hideMark/>
          </w:tcPr>
          <w:p w14:paraId="6C9DC34F" w14:textId="77777777" w:rsidR="00FF4C86" w:rsidRPr="00FF4C86" w:rsidRDefault="00FF4C86" w:rsidP="00FF4C86">
            <w:pPr>
              <w:rPr>
                <w:rFonts w:eastAsia="Times New Roman"/>
                <w:color w:val="000000"/>
              </w:rPr>
            </w:pPr>
            <w:r w:rsidRPr="00FF4C86">
              <w:rPr>
                <w:rFonts w:eastAsia="Times New Roman"/>
                <w:color w:val="000000"/>
              </w:rPr>
              <w:t>S-0159</w:t>
            </w:r>
          </w:p>
        </w:tc>
        <w:tc>
          <w:tcPr>
            <w:tcW w:w="1559" w:type="dxa"/>
            <w:tcBorders>
              <w:top w:val="nil"/>
              <w:left w:val="nil"/>
              <w:bottom w:val="single" w:sz="4" w:space="0" w:color="auto"/>
              <w:right w:val="single" w:sz="4" w:space="0" w:color="auto"/>
            </w:tcBorders>
            <w:shd w:val="clear" w:color="auto" w:fill="auto"/>
            <w:noWrap/>
            <w:vAlign w:val="bottom"/>
            <w:hideMark/>
          </w:tcPr>
          <w:p w14:paraId="7B5A8D9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F7605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375B7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2BBF19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F300B2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28436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AE089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F8CDB6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9C9E7F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DD0746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2F8EFBD" w14:textId="77777777" w:rsidR="00FF4C86" w:rsidRPr="00FF4C86" w:rsidRDefault="00FF4C86" w:rsidP="00FF4C86">
            <w:pPr>
              <w:jc w:val="right"/>
              <w:rPr>
                <w:rFonts w:eastAsia="Times New Roman"/>
                <w:color w:val="000000"/>
              </w:rPr>
            </w:pPr>
            <w:r w:rsidRPr="00FF4C86">
              <w:rPr>
                <w:rFonts w:eastAsia="Times New Roman"/>
                <w:color w:val="000000"/>
              </w:rPr>
              <w:t>43</w:t>
            </w:r>
          </w:p>
        </w:tc>
        <w:tc>
          <w:tcPr>
            <w:tcW w:w="2257" w:type="dxa"/>
            <w:tcBorders>
              <w:top w:val="nil"/>
              <w:left w:val="nil"/>
              <w:bottom w:val="single" w:sz="4" w:space="0" w:color="auto"/>
              <w:right w:val="single" w:sz="4" w:space="0" w:color="auto"/>
            </w:tcBorders>
            <w:shd w:val="clear" w:color="auto" w:fill="auto"/>
            <w:noWrap/>
            <w:vAlign w:val="bottom"/>
            <w:hideMark/>
          </w:tcPr>
          <w:p w14:paraId="2311CF79" w14:textId="77777777" w:rsidR="00FF4C86" w:rsidRPr="00FF4C86" w:rsidRDefault="00FF4C86" w:rsidP="00FF4C86">
            <w:pPr>
              <w:rPr>
                <w:rFonts w:eastAsia="Times New Roman"/>
                <w:color w:val="000000"/>
              </w:rPr>
            </w:pPr>
            <w:r w:rsidRPr="00FF4C86">
              <w:rPr>
                <w:rFonts w:eastAsia="Times New Roman"/>
                <w:color w:val="000000"/>
              </w:rPr>
              <w:t>S-0160</w:t>
            </w:r>
          </w:p>
        </w:tc>
        <w:tc>
          <w:tcPr>
            <w:tcW w:w="1559" w:type="dxa"/>
            <w:tcBorders>
              <w:top w:val="nil"/>
              <w:left w:val="nil"/>
              <w:bottom w:val="single" w:sz="4" w:space="0" w:color="auto"/>
              <w:right w:val="single" w:sz="4" w:space="0" w:color="auto"/>
            </w:tcBorders>
            <w:shd w:val="clear" w:color="auto" w:fill="auto"/>
            <w:noWrap/>
            <w:vAlign w:val="bottom"/>
            <w:hideMark/>
          </w:tcPr>
          <w:p w14:paraId="7D512D1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3ACEC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1A730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EBC37E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5BA4B2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E1D8A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41756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742D2FB"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9A4AEBD"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A6419A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10E9B6B" w14:textId="77777777" w:rsidR="00FF4C86" w:rsidRPr="00FF4C86" w:rsidRDefault="00FF4C86" w:rsidP="00FF4C86">
            <w:pPr>
              <w:jc w:val="right"/>
              <w:rPr>
                <w:rFonts w:eastAsia="Times New Roman"/>
                <w:color w:val="000000"/>
              </w:rPr>
            </w:pPr>
            <w:r w:rsidRPr="00FF4C86">
              <w:rPr>
                <w:rFonts w:eastAsia="Times New Roman"/>
                <w:color w:val="000000"/>
              </w:rPr>
              <w:t>44</w:t>
            </w:r>
          </w:p>
        </w:tc>
        <w:tc>
          <w:tcPr>
            <w:tcW w:w="2257" w:type="dxa"/>
            <w:tcBorders>
              <w:top w:val="nil"/>
              <w:left w:val="nil"/>
              <w:bottom w:val="single" w:sz="4" w:space="0" w:color="auto"/>
              <w:right w:val="single" w:sz="4" w:space="0" w:color="auto"/>
            </w:tcBorders>
            <w:shd w:val="clear" w:color="auto" w:fill="auto"/>
            <w:noWrap/>
            <w:vAlign w:val="bottom"/>
            <w:hideMark/>
          </w:tcPr>
          <w:p w14:paraId="286CFEFC" w14:textId="77777777" w:rsidR="00FF4C86" w:rsidRPr="00FF4C86" w:rsidRDefault="00FF4C86" w:rsidP="00FF4C86">
            <w:pPr>
              <w:rPr>
                <w:rFonts w:eastAsia="Times New Roman"/>
                <w:color w:val="000000"/>
              </w:rPr>
            </w:pPr>
            <w:r w:rsidRPr="00FF4C86">
              <w:rPr>
                <w:rFonts w:eastAsia="Times New Roman"/>
                <w:color w:val="000000"/>
              </w:rPr>
              <w:t>S-0163</w:t>
            </w:r>
          </w:p>
        </w:tc>
        <w:tc>
          <w:tcPr>
            <w:tcW w:w="1559" w:type="dxa"/>
            <w:tcBorders>
              <w:top w:val="nil"/>
              <w:left w:val="nil"/>
              <w:bottom w:val="single" w:sz="4" w:space="0" w:color="auto"/>
              <w:right w:val="single" w:sz="4" w:space="0" w:color="auto"/>
            </w:tcBorders>
            <w:shd w:val="clear" w:color="auto" w:fill="auto"/>
            <w:noWrap/>
            <w:vAlign w:val="bottom"/>
            <w:hideMark/>
          </w:tcPr>
          <w:p w14:paraId="787EDC5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D7F64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10871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1A7FA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59EFEE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A5E5B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69A83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2673BF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D755C55"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125A5B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D38B6F0" w14:textId="77777777" w:rsidR="00FF4C86" w:rsidRPr="00FF4C86" w:rsidRDefault="00FF4C86" w:rsidP="00FF4C86">
            <w:pPr>
              <w:jc w:val="right"/>
              <w:rPr>
                <w:rFonts w:eastAsia="Times New Roman"/>
                <w:color w:val="000000"/>
              </w:rPr>
            </w:pPr>
            <w:r w:rsidRPr="00FF4C86">
              <w:rPr>
                <w:rFonts w:eastAsia="Times New Roman"/>
                <w:color w:val="000000"/>
              </w:rPr>
              <w:t>45</w:t>
            </w:r>
          </w:p>
        </w:tc>
        <w:tc>
          <w:tcPr>
            <w:tcW w:w="2257" w:type="dxa"/>
            <w:tcBorders>
              <w:top w:val="nil"/>
              <w:left w:val="nil"/>
              <w:bottom w:val="single" w:sz="4" w:space="0" w:color="auto"/>
              <w:right w:val="single" w:sz="4" w:space="0" w:color="auto"/>
            </w:tcBorders>
            <w:shd w:val="clear" w:color="auto" w:fill="auto"/>
            <w:noWrap/>
            <w:vAlign w:val="bottom"/>
            <w:hideMark/>
          </w:tcPr>
          <w:p w14:paraId="33CF19E3" w14:textId="77777777" w:rsidR="00FF4C86" w:rsidRPr="00FF4C86" w:rsidRDefault="00FF4C86" w:rsidP="00FF4C86">
            <w:pPr>
              <w:rPr>
                <w:rFonts w:eastAsia="Times New Roman"/>
                <w:color w:val="000000"/>
              </w:rPr>
            </w:pPr>
            <w:r w:rsidRPr="00FF4C86">
              <w:rPr>
                <w:rFonts w:eastAsia="Times New Roman"/>
                <w:color w:val="000000"/>
              </w:rPr>
              <w:t>S-0164</w:t>
            </w:r>
          </w:p>
        </w:tc>
        <w:tc>
          <w:tcPr>
            <w:tcW w:w="1559" w:type="dxa"/>
            <w:tcBorders>
              <w:top w:val="nil"/>
              <w:left w:val="nil"/>
              <w:bottom w:val="single" w:sz="4" w:space="0" w:color="auto"/>
              <w:right w:val="single" w:sz="4" w:space="0" w:color="auto"/>
            </w:tcBorders>
            <w:shd w:val="clear" w:color="auto" w:fill="auto"/>
            <w:noWrap/>
            <w:vAlign w:val="bottom"/>
            <w:hideMark/>
          </w:tcPr>
          <w:p w14:paraId="2B20E75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56DDB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83FC9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7ECBA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458B85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A4AB2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48122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9ED211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91BF8D4"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796A6F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527ED9" w14:textId="77777777" w:rsidR="00FF4C86" w:rsidRPr="00FF4C86" w:rsidRDefault="00FF4C86" w:rsidP="00FF4C86">
            <w:pPr>
              <w:jc w:val="right"/>
              <w:rPr>
                <w:rFonts w:eastAsia="Times New Roman"/>
                <w:color w:val="000000"/>
              </w:rPr>
            </w:pPr>
            <w:r w:rsidRPr="00FF4C86">
              <w:rPr>
                <w:rFonts w:eastAsia="Times New Roman"/>
                <w:color w:val="000000"/>
              </w:rPr>
              <w:t>46</w:t>
            </w:r>
          </w:p>
        </w:tc>
        <w:tc>
          <w:tcPr>
            <w:tcW w:w="2257" w:type="dxa"/>
            <w:tcBorders>
              <w:top w:val="nil"/>
              <w:left w:val="nil"/>
              <w:bottom w:val="single" w:sz="4" w:space="0" w:color="auto"/>
              <w:right w:val="single" w:sz="4" w:space="0" w:color="auto"/>
            </w:tcBorders>
            <w:shd w:val="clear" w:color="auto" w:fill="auto"/>
            <w:noWrap/>
            <w:vAlign w:val="bottom"/>
            <w:hideMark/>
          </w:tcPr>
          <w:p w14:paraId="53D914DC" w14:textId="77777777" w:rsidR="00FF4C86" w:rsidRPr="00FF4C86" w:rsidRDefault="00FF4C86" w:rsidP="00FF4C86">
            <w:pPr>
              <w:rPr>
                <w:rFonts w:eastAsia="Times New Roman"/>
                <w:color w:val="000000"/>
              </w:rPr>
            </w:pPr>
            <w:r w:rsidRPr="00FF4C86">
              <w:rPr>
                <w:rFonts w:eastAsia="Times New Roman"/>
                <w:color w:val="000000"/>
              </w:rPr>
              <w:t>S-0167</w:t>
            </w:r>
          </w:p>
        </w:tc>
        <w:tc>
          <w:tcPr>
            <w:tcW w:w="1559" w:type="dxa"/>
            <w:tcBorders>
              <w:top w:val="nil"/>
              <w:left w:val="nil"/>
              <w:bottom w:val="single" w:sz="4" w:space="0" w:color="auto"/>
              <w:right w:val="single" w:sz="4" w:space="0" w:color="auto"/>
            </w:tcBorders>
            <w:shd w:val="clear" w:color="auto" w:fill="auto"/>
            <w:noWrap/>
            <w:vAlign w:val="bottom"/>
            <w:hideMark/>
          </w:tcPr>
          <w:p w14:paraId="4A02277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B00CF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EF382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74AF04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F012F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14FC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25BCB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FC68D54"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F28B43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55E82B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990AE79" w14:textId="77777777" w:rsidR="00FF4C86" w:rsidRPr="00FF4C86" w:rsidRDefault="00FF4C86" w:rsidP="00FF4C86">
            <w:pPr>
              <w:jc w:val="right"/>
              <w:rPr>
                <w:rFonts w:eastAsia="Times New Roman"/>
                <w:color w:val="000000"/>
              </w:rPr>
            </w:pPr>
            <w:r w:rsidRPr="00FF4C86">
              <w:rPr>
                <w:rFonts w:eastAsia="Times New Roman"/>
                <w:color w:val="000000"/>
              </w:rPr>
              <w:t>47</w:t>
            </w:r>
          </w:p>
        </w:tc>
        <w:tc>
          <w:tcPr>
            <w:tcW w:w="2257" w:type="dxa"/>
            <w:tcBorders>
              <w:top w:val="nil"/>
              <w:left w:val="nil"/>
              <w:bottom w:val="single" w:sz="4" w:space="0" w:color="auto"/>
              <w:right w:val="single" w:sz="4" w:space="0" w:color="auto"/>
            </w:tcBorders>
            <w:shd w:val="clear" w:color="auto" w:fill="auto"/>
            <w:noWrap/>
            <w:vAlign w:val="bottom"/>
            <w:hideMark/>
          </w:tcPr>
          <w:p w14:paraId="2E820FC8" w14:textId="77777777" w:rsidR="00FF4C86" w:rsidRPr="00FF4C86" w:rsidRDefault="00FF4C86" w:rsidP="00FF4C86">
            <w:pPr>
              <w:rPr>
                <w:rFonts w:eastAsia="Times New Roman"/>
                <w:color w:val="000000"/>
              </w:rPr>
            </w:pPr>
            <w:r w:rsidRPr="00FF4C86">
              <w:rPr>
                <w:rFonts w:eastAsia="Times New Roman"/>
                <w:color w:val="000000"/>
              </w:rPr>
              <w:t>S-0173</w:t>
            </w:r>
          </w:p>
        </w:tc>
        <w:tc>
          <w:tcPr>
            <w:tcW w:w="1559" w:type="dxa"/>
            <w:tcBorders>
              <w:top w:val="nil"/>
              <w:left w:val="nil"/>
              <w:bottom w:val="single" w:sz="4" w:space="0" w:color="auto"/>
              <w:right w:val="single" w:sz="4" w:space="0" w:color="auto"/>
            </w:tcBorders>
            <w:shd w:val="clear" w:color="auto" w:fill="auto"/>
            <w:noWrap/>
            <w:vAlign w:val="bottom"/>
            <w:hideMark/>
          </w:tcPr>
          <w:p w14:paraId="4EA42B7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2577B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6D588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8EA18B8"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C3375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2EDF0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2F8C0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71CAD82"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2392574"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04C0B0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5C9B3CB" w14:textId="77777777" w:rsidR="00FF4C86" w:rsidRPr="00FF4C86" w:rsidRDefault="00FF4C86" w:rsidP="00FF4C86">
            <w:pPr>
              <w:jc w:val="right"/>
              <w:rPr>
                <w:rFonts w:eastAsia="Times New Roman"/>
                <w:color w:val="000000"/>
              </w:rPr>
            </w:pPr>
            <w:r w:rsidRPr="00FF4C86">
              <w:rPr>
                <w:rFonts w:eastAsia="Times New Roman"/>
                <w:color w:val="000000"/>
              </w:rPr>
              <w:t>48</w:t>
            </w:r>
          </w:p>
        </w:tc>
        <w:tc>
          <w:tcPr>
            <w:tcW w:w="2257" w:type="dxa"/>
            <w:tcBorders>
              <w:top w:val="nil"/>
              <w:left w:val="nil"/>
              <w:bottom w:val="single" w:sz="4" w:space="0" w:color="auto"/>
              <w:right w:val="single" w:sz="4" w:space="0" w:color="auto"/>
            </w:tcBorders>
            <w:shd w:val="clear" w:color="auto" w:fill="auto"/>
            <w:noWrap/>
            <w:vAlign w:val="bottom"/>
            <w:hideMark/>
          </w:tcPr>
          <w:p w14:paraId="5603799E" w14:textId="77777777" w:rsidR="00FF4C86" w:rsidRPr="00FF4C86" w:rsidRDefault="00FF4C86" w:rsidP="00FF4C86">
            <w:pPr>
              <w:rPr>
                <w:rFonts w:eastAsia="Times New Roman"/>
                <w:color w:val="000000"/>
              </w:rPr>
            </w:pPr>
            <w:r w:rsidRPr="00FF4C86">
              <w:rPr>
                <w:rFonts w:eastAsia="Times New Roman"/>
                <w:color w:val="000000"/>
              </w:rPr>
              <w:t>S-0174</w:t>
            </w:r>
          </w:p>
        </w:tc>
        <w:tc>
          <w:tcPr>
            <w:tcW w:w="1559" w:type="dxa"/>
            <w:tcBorders>
              <w:top w:val="nil"/>
              <w:left w:val="nil"/>
              <w:bottom w:val="single" w:sz="4" w:space="0" w:color="auto"/>
              <w:right w:val="single" w:sz="4" w:space="0" w:color="auto"/>
            </w:tcBorders>
            <w:shd w:val="clear" w:color="auto" w:fill="auto"/>
            <w:noWrap/>
            <w:vAlign w:val="bottom"/>
            <w:hideMark/>
          </w:tcPr>
          <w:p w14:paraId="5E5D7A7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2F04F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DD346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A2FCBE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6AF16A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047FB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A4B67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F9FB4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328D3A3"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1FF281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050CEDD" w14:textId="77777777" w:rsidR="00FF4C86" w:rsidRPr="00FF4C86" w:rsidRDefault="00FF4C86" w:rsidP="00FF4C86">
            <w:pPr>
              <w:jc w:val="right"/>
              <w:rPr>
                <w:rFonts w:eastAsia="Times New Roman"/>
                <w:color w:val="000000"/>
              </w:rPr>
            </w:pPr>
            <w:r w:rsidRPr="00FF4C86">
              <w:rPr>
                <w:rFonts w:eastAsia="Times New Roman"/>
                <w:color w:val="000000"/>
              </w:rPr>
              <w:t>49</w:t>
            </w:r>
          </w:p>
        </w:tc>
        <w:tc>
          <w:tcPr>
            <w:tcW w:w="2257" w:type="dxa"/>
            <w:tcBorders>
              <w:top w:val="nil"/>
              <w:left w:val="nil"/>
              <w:bottom w:val="single" w:sz="4" w:space="0" w:color="auto"/>
              <w:right w:val="single" w:sz="4" w:space="0" w:color="auto"/>
            </w:tcBorders>
            <w:shd w:val="clear" w:color="auto" w:fill="auto"/>
            <w:noWrap/>
            <w:vAlign w:val="bottom"/>
            <w:hideMark/>
          </w:tcPr>
          <w:p w14:paraId="371C9F4C" w14:textId="77777777" w:rsidR="00FF4C86" w:rsidRPr="00FF4C86" w:rsidRDefault="00FF4C86" w:rsidP="00FF4C86">
            <w:pPr>
              <w:rPr>
                <w:rFonts w:eastAsia="Times New Roman"/>
                <w:color w:val="000000"/>
              </w:rPr>
            </w:pPr>
            <w:r w:rsidRPr="00FF4C86">
              <w:rPr>
                <w:rFonts w:eastAsia="Times New Roman"/>
                <w:color w:val="000000"/>
              </w:rPr>
              <w:t>S-0175</w:t>
            </w:r>
          </w:p>
        </w:tc>
        <w:tc>
          <w:tcPr>
            <w:tcW w:w="1559" w:type="dxa"/>
            <w:tcBorders>
              <w:top w:val="nil"/>
              <w:left w:val="nil"/>
              <w:bottom w:val="single" w:sz="4" w:space="0" w:color="auto"/>
              <w:right w:val="single" w:sz="4" w:space="0" w:color="auto"/>
            </w:tcBorders>
            <w:shd w:val="clear" w:color="auto" w:fill="auto"/>
            <w:noWrap/>
            <w:vAlign w:val="bottom"/>
            <w:hideMark/>
          </w:tcPr>
          <w:p w14:paraId="6017F27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BEECC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8F0ED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397246"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9E1C04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9AE76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ACDC78"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392D750"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35AEB3C"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C1E898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4B235F9" w14:textId="77777777" w:rsidR="00FF4C86" w:rsidRPr="00FF4C86" w:rsidRDefault="00FF4C86" w:rsidP="00FF4C86">
            <w:pPr>
              <w:jc w:val="right"/>
              <w:rPr>
                <w:rFonts w:eastAsia="Times New Roman"/>
                <w:color w:val="000000"/>
              </w:rPr>
            </w:pPr>
            <w:r w:rsidRPr="00FF4C86">
              <w:rPr>
                <w:rFonts w:eastAsia="Times New Roman"/>
                <w:color w:val="000000"/>
              </w:rPr>
              <w:t>50</w:t>
            </w:r>
          </w:p>
        </w:tc>
        <w:tc>
          <w:tcPr>
            <w:tcW w:w="2257" w:type="dxa"/>
            <w:tcBorders>
              <w:top w:val="nil"/>
              <w:left w:val="nil"/>
              <w:bottom w:val="single" w:sz="4" w:space="0" w:color="auto"/>
              <w:right w:val="single" w:sz="4" w:space="0" w:color="auto"/>
            </w:tcBorders>
            <w:shd w:val="clear" w:color="auto" w:fill="auto"/>
            <w:noWrap/>
            <w:vAlign w:val="bottom"/>
            <w:hideMark/>
          </w:tcPr>
          <w:p w14:paraId="23CD8B11" w14:textId="77777777" w:rsidR="00FF4C86" w:rsidRPr="00FF4C86" w:rsidRDefault="00FF4C86" w:rsidP="00FF4C86">
            <w:pPr>
              <w:rPr>
                <w:rFonts w:eastAsia="Times New Roman"/>
                <w:color w:val="000000"/>
              </w:rPr>
            </w:pPr>
            <w:r w:rsidRPr="00FF4C86">
              <w:rPr>
                <w:rFonts w:eastAsia="Times New Roman"/>
                <w:color w:val="000000"/>
              </w:rPr>
              <w:t>S-0177</w:t>
            </w:r>
          </w:p>
        </w:tc>
        <w:tc>
          <w:tcPr>
            <w:tcW w:w="1559" w:type="dxa"/>
            <w:tcBorders>
              <w:top w:val="nil"/>
              <w:left w:val="nil"/>
              <w:bottom w:val="single" w:sz="4" w:space="0" w:color="auto"/>
              <w:right w:val="single" w:sz="4" w:space="0" w:color="auto"/>
            </w:tcBorders>
            <w:shd w:val="clear" w:color="auto" w:fill="auto"/>
            <w:noWrap/>
            <w:vAlign w:val="bottom"/>
            <w:hideMark/>
          </w:tcPr>
          <w:p w14:paraId="1F5CDD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A8493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0C8A0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19303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05AEAC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ED640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233FE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358581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3840E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9BFBAF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A8ECEF1" w14:textId="77777777" w:rsidR="00FF4C86" w:rsidRPr="00FF4C86" w:rsidRDefault="00FF4C86" w:rsidP="00FF4C86">
            <w:pPr>
              <w:jc w:val="right"/>
              <w:rPr>
                <w:rFonts w:eastAsia="Times New Roman"/>
                <w:color w:val="000000"/>
              </w:rPr>
            </w:pPr>
            <w:r w:rsidRPr="00FF4C86">
              <w:rPr>
                <w:rFonts w:eastAsia="Times New Roman"/>
                <w:color w:val="000000"/>
              </w:rPr>
              <w:t>51</w:t>
            </w:r>
          </w:p>
        </w:tc>
        <w:tc>
          <w:tcPr>
            <w:tcW w:w="2257" w:type="dxa"/>
            <w:tcBorders>
              <w:top w:val="nil"/>
              <w:left w:val="nil"/>
              <w:bottom w:val="single" w:sz="4" w:space="0" w:color="auto"/>
              <w:right w:val="single" w:sz="4" w:space="0" w:color="auto"/>
            </w:tcBorders>
            <w:shd w:val="clear" w:color="auto" w:fill="auto"/>
            <w:noWrap/>
            <w:vAlign w:val="bottom"/>
            <w:hideMark/>
          </w:tcPr>
          <w:p w14:paraId="13A5D7BC" w14:textId="77777777" w:rsidR="00FF4C86" w:rsidRPr="00FF4C86" w:rsidRDefault="00FF4C86" w:rsidP="00FF4C86">
            <w:pPr>
              <w:rPr>
                <w:rFonts w:eastAsia="Times New Roman"/>
                <w:color w:val="000000"/>
              </w:rPr>
            </w:pPr>
            <w:r w:rsidRPr="00FF4C86">
              <w:rPr>
                <w:rFonts w:eastAsia="Times New Roman"/>
                <w:color w:val="000000"/>
              </w:rPr>
              <w:t>S-0178</w:t>
            </w:r>
          </w:p>
        </w:tc>
        <w:tc>
          <w:tcPr>
            <w:tcW w:w="1559" w:type="dxa"/>
            <w:tcBorders>
              <w:top w:val="nil"/>
              <w:left w:val="nil"/>
              <w:bottom w:val="single" w:sz="4" w:space="0" w:color="auto"/>
              <w:right w:val="single" w:sz="4" w:space="0" w:color="auto"/>
            </w:tcBorders>
            <w:shd w:val="clear" w:color="auto" w:fill="auto"/>
            <w:noWrap/>
            <w:vAlign w:val="bottom"/>
            <w:hideMark/>
          </w:tcPr>
          <w:p w14:paraId="5C51F52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36B94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6F9A8A"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188524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5C89BA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08F7D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18562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3AF1E91"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034842F"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B811E6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B738E68" w14:textId="77777777" w:rsidR="00FF4C86" w:rsidRPr="00FF4C86" w:rsidRDefault="00FF4C86" w:rsidP="00FF4C86">
            <w:pPr>
              <w:jc w:val="right"/>
              <w:rPr>
                <w:rFonts w:eastAsia="Times New Roman"/>
                <w:color w:val="000000"/>
              </w:rPr>
            </w:pPr>
            <w:r w:rsidRPr="00FF4C86">
              <w:rPr>
                <w:rFonts w:eastAsia="Times New Roman"/>
                <w:color w:val="000000"/>
              </w:rPr>
              <w:t>52</w:t>
            </w:r>
          </w:p>
        </w:tc>
        <w:tc>
          <w:tcPr>
            <w:tcW w:w="2257" w:type="dxa"/>
            <w:tcBorders>
              <w:top w:val="nil"/>
              <w:left w:val="nil"/>
              <w:bottom w:val="single" w:sz="4" w:space="0" w:color="auto"/>
              <w:right w:val="single" w:sz="4" w:space="0" w:color="auto"/>
            </w:tcBorders>
            <w:shd w:val="clear" w:color="auto" w:fill="auto"/>
            <w:noWrap/>
            <w:vAlign w:val="bottom"/>
            <w:hideMark/>
          </w:tcPr>
          <w:p w14:paraId="4B2B2A56" w14:textId="77777777" w:rsidR="00FF4C86" w:rsidRPr="00FF4C86" w:rsidRDefault="00FF4C86" w:rsidP="00FF4C86">
            <w:pPr>
              <w:rPr>
                <w:rFonts w:eastAsia="Times New Roman"/>
                <w:color w:val="000000"/>
              </w:rPr>
            </w:pPr>
            <w:r w:rsidRPr="00FF4C86">
              <w:rPr>
                <w:rFonts w:eastAsia="Times New Roman"/>
                <w:color w:val="000000"/>
              </w:rPr>
              <w:t>S-0179</w:t>
            </w:r>
          </w:p>
        </w:tc>
        <w:tc>
          <w:tcPr>
            <w:tcW w:w="1559" w:type="dxa"/>
            <w:tcBorders>
              <w:top w:val="nil"/>
              <w:left w:val="nil"/>
              <w:bottom w:val="single" w:sz="4" w:space="0" w:color="auto"/>
              <w:right w:val="single" w:sz="4" w:space="0" w:color="auto"/>
            </w:tcBorders>
            <w:shd w:val="clear" w:color="auto" w:fill="auto"/>
            <w:noWrap/>
            <w:vAlign w:val="bottom"/>
            <w:hideMark/>
          </w:tcPr>
          <w:p w14:paraId="5203F72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2CE80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CD7CF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3F699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7C2B499"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973D6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1B80D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2BA66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39CA55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4D3DD49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3793188" w14:textId="77777777" w:rsidR="00FF4C86" w:rsidRPr="00FF4C86" w:rsidRDefault="00FF4C86" w:rsidP="00FF4C86">
            <w:pPr>
              <w:jc w:val="right"/>
              <w:rPr>
                <w:rFonts w:eastAsia="Times New Roman"/>
                <w:color w:val="000000"/>
              </w:rPr>
            </w:pPr>
            <w:r w:rsidRPr="00FF4C86">
              <w:rPr>
                <w:rFonts w:eastAsia="Times New Roman"/>
                <w:color w:val="000000"/>
              </w:rPr>
              <w:t>53</w:t>
            </w:r>
          </w:p>
        </w:tc>
        <w:tc>
          <w:tcPr>
            <w:tcW w:w="2257" w:type="dxa"/>
            <w:tcBorders>
              <w:top w:val="nil"/>
              <w:left w:val="nil"/>
              <w:bottom w:val="single" w:sz="4" w:space="0" w:color="auto"/>
              <w:right w:val="single" w:sz="4" w:space="0" w:color="auto"/>
            </w:tcBorders>
            <w:shd w:val="clear" w:color="auto" w:fill="auto"/>
            <w:noWrap/>
            <w:vAlign w:val="bottom"/>
            <w:hideMark/>
          </w:tcPr>
          <w:p w14:paraId="3B6E2ADD" w14:textId="77777777" w:rsidR="00FF4C86" w:rsidRPr="00FF4C86" w:rsidRDefault="00FF4C86" w:rsidP="00FF4C86">
            <w:pPr>
              <w:rPr>
                <w:rFonts w:eastAsia="Times New Roman"/>
                <w:color w:val="000000"/>
              </w:rPr>
            </w:pPr>
            <w:r w:rsidRPr="00FF4C86">
              <w:rPr>
                <w:rFonts w:eastAsia="Times New Roman"/>
                <w:color w:val="000000"/>
              </w:rPr>
              <w:t>S-0180</w:t>
            </w:r>
          </w:p>
        </w:tc>
        <w:tc>
          <w:tcPr>
            <w:tcW w:w="1559" w:type="dxa"/>
            <w:tcBorders>
              <w:top w:val="nil"/>
              <w:left w:val="nil"/>
              <w:bottom w:val="single" w:sz="4" w:space="0" w:color="auto"/>
              <w:right w:val="single" w:sz="4" w:space="0" w:color="auto"/>
            </w:tcBorders>
            <w:shd w:val="clear" w:color="auto" w:fill="auto"/>
            <w:noWrap/>
            <w:vAlign w:val="bottom"/>
            <w:hideMark/>
          </w:tcPr>
          <w:p w14:paraId="0C6F2ED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63A2D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6A5A8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1F0F9B"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2A69A1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72CDC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4C5E1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C3B29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DA710D7"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2F85B2C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812299B" w14:textId="77777777" w:rsidR="00FF4C86" w:rsidRPr="00FF4C86" w:rsidRDefault="00FF4C86" w:rsidP="00FF4C86">
            <w:pPr>
              <w:jc w:val="right"/>
              <w:rPr>
                <w:rFonts w:eastAsia="Times New Roman"/>
                <w:color w:val="000000"/>
              </w:rPr>
            </w:pPr>
            <w:r w:rsidRPr="00FF4C86">
              <w:rPr>
                <w:rFonts w:eastAsia="Times New Roman"/>
                <w:color w:val="000000"/>
              </w:rPr>
              <w:t>54</w:t>
            </w:r>
          </w:p>
        </w:tc>
        <w:tc>
          <w:tcPr>
            <w:tcW w:w="2257" w:type="dxa"/>
            <w:tcBorders>
              <w:top w:val="nil"/>
              <w:left w:val="nil"/>
              <w:bottom w:val="single" w:sz="4" w:space="0" w:color="auto"/>
              <w:right w:val="single" w:sz="4" w:space="0" w:color="auto"/>
            </w:tcBorders>
            <w:shd w:val="clear" w:color="auto" w:fill="auto"/>
            <w:noWrap/>
            <w:vAlign w:val="bottom"/>
            <w:hideMark/>
          </w:tcPr>
          <w:p w14:paraId="4BD2FD58" w14:textId="77777777" w:rsidR="00FF4C86" w:rsidRPr="00FF4C86" w:rsidRDefault="00FF4C86" w:rsidP="00FF4C86">
            <w:pPr>
              <w:rPr>
                <w:rFonts w:eastAsia="Times New Roman"/>
                <w:color w:val="000000"/>
              </w:rPr>
            </w:pPr>
            <w:r w:rsidRPr="00FF4C86">
              <w:rPr>
                <w:rFonts w:eastAsia="Times New Roman"/>
                <w:color w:val="000000"/>
              </w:rPr>
              <w:t>S-0181</w:t>
            </w:r>
          </w:p>
        </w:tc>
        <w:tc>
          <w:tcPr>
            <w:tcW w:w="1559" w:type="dxa"/>
            <w:tcBorders>
              <w:top w:val="nil"/>
              <w:left w:val="nil"/>
              <w:bottom w:val="single" w:sz="4" w:space="0" w:color="auto"/>
              <w:right w:val="single" w:sz="4" w:space="0" w:color="auto"/>
            </w:tcBorders>
            <w:shd w:val="clear" w:color="auto" w:fill="auto"/>
            <w:noWrap/>
            <w:vAlign w:val="bottom"/>
            <w:hideMark/>
          </w:tcPr>
          <w:p w14:paraId="784DF13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2C639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F554C5"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4C1FD4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11D91D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7095D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30029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4E00CE8"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25C0702"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183879E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727D747" w14:textId="77777777" w:rsidR="00FF4C86" w:rsidRPr="00FF4C86" w:rsidRDefault="00FF4C86" w:rsidP="00FF4C86">
            <w:pPr>
              <w:jc w:val="right"/>
              <w:rPr>
                <w:rFonts w:eastAsia="Times New Roman"/>
                <w:color w:val="000000"/>
              </w:rPr>
            </w:pPr>
            <w:r w:rsidRPr="00FF4C86">
              <w:rPr>
                <w:rFonts w:eastAsia="Times New Roman"/>
                <w:color w:val="000000"/>
              </w:rPr>
              <w:t>55</w:t>
            </w:r>
          </w:p>
        </w:tc>
        <w:tc>
          <w:tcPr>
            <w:tcW w:w="2257" w:type="dxa"/>
            <w:tcBorders>
              <w:top w:val="nil"/>
              <w:left w:val="nil"/>
              <w:bottom w:val="single" w:sz="4" w:space="0" w:color="auto"/>
              <w:right w:val="single" w:sz="4" w:space="0" w:color="auto"/>
            </w:tcBorders>
            <w:shd w:val="clear" w:color="auto" w:fill="auto"/>
            <w:noWrap/>
            <w:vAlign w:val="bottom"/>
            <w:hideMark/>
          </w:tcPr>
          <w:p w14:paraId="0E7AA2FA" w14:textId="77777777" w:rsidR="00FF4C86" w:rsidRPr="00FF4C86" w:rsidRDefault="00FF4C86" w:rsidP="00FF4C86">
            <w:pPr>
              <w:rPr>
                <w:rFonts w:eastAsia="Times New Roman"/>
                <w:color w:val="000000"/>
              </w:rPr>
            </w:pPr>
            <w:r w:rsidRPr="00FF4C86">
              <w:rPr>
                <w:rFonts w:eastAsia="Times New Roman"/>
                <w:color w:val="000000"/>
              </w:rPr>
              <w:t>S-0184</w:t>
            </w:r>
          </w:p>
        </w:tc>
        <w:tc>
          <w:tcPr>
            <w:tcW w:w="1559" w:type="dxa"/>
            <w:tcBorders>
              <w:top w:val="nil"/>
              <w:left w:val="nil"/>
              <w:bottom w:val="single" w:sz="4" w:space="0" w:color="auto"/>
              <w:right w:val="single" w:sz="4" w:space="0" w:color="auto"/>
            </w:tcBorders>
            <w:shd w:val="clear" w:color="auto" w:fill="auto"/>
            <w:noWrap/>
            <w:vAlign w:val="bottom"/>
            <w:hideMark/>
          </w:tcPr>
          <w:p w14:paraId="11CAFEA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9912F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7A02C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DC831E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42E4C1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29256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8BE81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53528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993051F"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5A73235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9A9BF07" w14:textId="77777777" w:rsidR="00FF4C86" w:rsidRPr="00FF4C86" w:rsidRDefault="00FF4C86" w:rsidP="00FF4C86">
            <w:pPr>
              <w:jc w:val="right"/>
              <w:rPr>
                <w:rFonts w:eastAsia="Times New Roman"/>
                <w:color w:val="000000"/>
              </w:rPr>
            </w:pPr>
            <w:r w:rsidRPr="00FF4C86">
              <w:rPr>
                <w:rFonts w:eastAsia="Times New Roman"/>
                <w:color w:val="000000"/>
              </w:rPr>
              <w:t>56</w:t>
            </w:r>
          </w:p>
        </w:tc>
        <w:tc>
          <w:tcPr>
            <w:tcW w:w="2257" w:type="dxa"/>
            <w:tcBorders>
              <w:top w:val="nil"/>
              <w:left w:val="nil"/>
              <w:bottom w:val="single" w:sz="4" w:space="0" w:color="auto"/>
              <w:right w:val="single" w:sz="4" w:space="0" w:color="auto"/>
            </w:tcBorders>
            <w:shd w:val="clear" w:color="auto" w:fill="auto"/>
            <w:noWrap/>
            <w:vAlign w:val="bottom"/>
            <w:hideMark/>
          </w:tcPr>
          <w:p w14:paraId="10125227" w14:textId="77777777" w:rsidR="00FF4C86" w:rsidRPr="00FF4C86" w:rsidRDefault="00FF4C86" w:rsidP="00FF4C86">
            <w:pPr>
              <w:rPr>
                <w:rFonts w:eastAsia="Times New Roman"/>
                <w:color w:val="000000"/>
              </w:rPr>
            </w:pPr>
            <w:r w:rsidRPr="00FF4C86">
              <w:rPr>
                <w:rFonts w:eastAsia="Times New Roman"/>
                <w:color w:val="000000"/>
              </w:rPr>
              <w:t>S-0185</w:t>
            </w:r>
          </w:p>
        </w:tc>
        <w:tc>
          <w:tcPr>
            <w:tcW w:w="1559" w:type="dxa"/>
            <w:tcBorders>
              <w:top w:val="nil"/>
              <w:left w:val="nil"/>
              <w:bottom w:val="single" w:sz="4" w:space="0" w:color="auto"/>
              <w:right w:val="single" w:sz="4" w:space="0" w:color="auto"/>
            </w:tcBorders>
            <w:shd w:val="clear" w:color="auto" w:fill="auto"/>
            <w:noWrap/>
            <w:vAlign w:val="bottom"/>
            <w:hideMark/>
          </w:tcPr>
          <w:p w14:paraId="29E6572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A9EA0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83E23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8B13E1"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58670C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A1A4E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3F7874"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AFCA16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8C8CD27"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43DD2C2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E208A98" w14:textId="77777777" w:rsidR="00FF4C86" w:rsidRPr="00FF4C86" w:rsidRDefault="00FF4C86" w:rsidP="00FF4C86">
            <w:pPr>
              <w:jc w:val="right"/>
              <w:rPr>
                <w:rFonts w:eastAsia="Times New Roman"/>
                <w:color w:val="000000"/>
              </w:rPr>
            </w:pPr>
            <w:r w:rsidRPr="00FF4C86">
              <w:rPr>
                <w:rFonts w:eastAsia="Times New Roman"/>
                <w:color w:val="000000"/>
              </w:rPr>
              <w:t>57</w:t>
            </w:r>
          </w:p>
        </w:tc>
        <w:tc>
          <w:tcPr>
            <w:tcW w:w="2257" w:type="dxa"/>
            <w:tcBorders>
              <w:top w:val="nil"/>
              <w:left w:val="nil"/>
              <w:bottom w:val="single" w:sz="4" w:space="0" w:color="auto"/>
              <w:right w:val="single" w:sz="4" w:space="0" w:color="auto"/>
            </w:tcBorders>
            <w:shd w:val="clear" w:color="auto" w:fill="auto"/>
            <w:noWrap/>
            <w:vAlign w:val="bottom"/>
            <w:hideMark/>
          </w:tcPr>
          <w:p w14:paraId="11719A9A" w14:textId="77777777" w:rsidR="00FF4C86" w:rsidRPr="00FF4C86" w:rsidRDefault="00FF4C86" w:rsidP="00FF4C86">
            <w:pPr>
              <w:rPr>
                <w:rFonts w:eastAsia="Times New Roman"/>
                <w:color w:val="000000"/>
              </w:rPr>
            </w:pPr>
            <w:r w:rsidRPr="00FF4C86">
              <w:rPr>
                <w:rFonts w:eastAsia="Times New Roman"/>
                <w:color w:val="000000"/>
              </w:rPr>
              <w:t>S-0187</w:t>
            </w:r>
          </w:p>
        </w:tc>
        <w:tc>
          <w:tcPr>
            <w:tcW w:w="1559" w:type="dxa"/>
            <w:tcBorders>
              <w:top w:val="nil"/>
              <w:left w:val="nil"/>
              <w:bottom w:val="single" w:sz="4" w:space="0" w:color="auto"/>
              <w:right w:val="single" w:sz="4" w:space="0" w:color="auto"/>
            </w:tcBorders>
            <w:shd w:val="clear" w:color="auto" w:fill="auto"/>
            <w:noWrap/>
            <w:vAlign w:val="bottom"/>
            <w:hideMark/>
          </w:tcPr>
          <w:p w14:paraId="4E44ADF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D269B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2D9567"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9C94BA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A696C6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70F1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EBCBE6"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CFA31F5"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55B8A8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3D82E88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6F31A2D" w14:textId="77777777" w:rsidR="00FF4C86" w:rsidRPr="00FF4C86" w:rsidRDefault="00FF4C86" w:rsidP="00FF4C86">
            <w:pPr>
              <w:jc w:val="right"/>
              <w:rPr>
                <w:rFonts w:eastAsia="Times New Roman"/>
                <w:color w:val="000000"/>
              </w:rPr>
            </w:pPr>
            <w:r w:rsidRPr="00FF4C86">
              <w:rPr>
                <w:rFonts w:eastAsia="Times New Roman"/>
                <w:color w:val="000000"/>
              </w:rPr>
              <w:t>58</w:t>
            </w:r>
          </w:p>
        </w:tc>
        <w:tc>
          <w:tcPr>
            <w:tcW w:w="2257" w:type="dxa"/>
            <w:tcBorders>
              <w:top w:val="nil"/>
              <w:left w:val="nil"/>
              <w:bottom w:val="single" w:sz="4" w:space="0" w:color="auto"/>
              <w:right w:val="single" w:sz="4" w:space="0" w:color="auto"/>
            </w:tcBorders>
            <w:shd w:val="clear" w:color="auto" w:fill="auto"/>
            <w:noWrap/>
            <w:vAlign w:val="bottom"/>
            <w:hideMark/>
          </w:tcPr>
          <w:p w14:paraId="073FF390" w14:textId="77777777" w:rsidR="00FF4C86" w:rsidRPr="00FF4C86" w:rsidRDefault="00FF4C86" w:rsidP="00FF4C86">
            <w:pPr>
              <w:rPr>
                <w:rFonts w:eastAsia="Times New Roman"/>
                <w:color w:val="000000"/>
              </w:rPr>
            </w:pPr>
            <w:r w:rsidRPr="00FF4C86">
              <w:rPr>
                <w:rFonts w:eastAsia="Times New Roman"/>
                <w:color w:val="000000"/>
              </w:rPr>
              <w:t>S-0189</w:t>
            </w:r>
          </w:p>
        </w:tc>
        <w:tc>
          <w:tcPr>
            <w:tcW w:w="1559" w:type="dxa"/>
            <w:tcBorders>
              <w:top w:val="nil"/>
              <w:left w:val="nil"/>
              <w:bottom w:val="single" w:sz="4" w:space="0" w:color="auto"/>
              <w:right w:val="single" w:sz="4" w:space="0" w:color="auto"/>
            </w:tcBorders>
            <w:shd w:val="clear" w:color="auto" w:fill="auto"/>
            <w:noWrap/>
            <w:vAlign w:val="bottom"/>
            <w:hideMark/>
          </w:tcPr>
          <w:p w14:paraId="3B6F8C2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61119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EC514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F7DE7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F1DB5B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D0584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D7D49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30295AB"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534969E"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098500C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21FD85D" w14:textId="77777777" w:rsidR="00FF4C86" w:rsidRPr="00FF4C86" w:rsidRDefault="00FF4C86" w:rsidP="00FF4C86">
            <w:pPr>
              <w:jc w:val="right"/>
              <w:rPr>
                <w:rFonts w:eastAsia="Times New Roman"/>
                <w:color w:val="000000"/>
              </w:rPr>
            </w:pPr>
            <w:r w:rsidRPr="00FF4C86">
              <w:rPr>
                <w:rFonts w:eastAsia="Times New Roman"/>
                <w:color w:val="000000"/>
              </w:rPr>
              <w:t>59</w:t>
            </w:r>
          </w:p>
        </w:tc>
        <w:tc>
          <w:tcPr>
            <w:tcW w:w="2257" w:type="dxa"/>
            <w:tcBorders>
              <w:top w:val="nil"/>
              <w:left w:val="nil"/>
              <w:bottom w:val="single" w:sz="4" w:space="0" w:color="auto"/>
              <w:right w:val="single" w:sz="4" w:space="0" w:color="auto"/>
            </w:tcBorders>
            <w:shd w:val="clear" w:color="auto" w:fill="auto"/>
            <w:noWrap/>
            <w:vAlign w:val="bottom"/>
            <w:hideMark/>
          </w:tcPr>
          <w:p w14:paraId="7ABC46A4" w14:textId="77777777" w:rsidR="00FF4C86" w:rsidRPr="00FF4C86" w:rsidRDefault="00FF4C86" w:rsidP="00FF4C86">
            <w:pPr>
              <w:rPr>
                <w:rFonts w:eastAsia="Times New Roman"/>
                <w:color w:val="000000"/>
              </w:rPr>
            </w:pPr>
            <w:r w:rsidRPr="00FF4C86">
              <w:rPr>
                <w:rFonts w:eastAsia="Times New Roman"/>
                <w:color w:val="000000"/>
              </w:rPr>
              <w:t>S-0190</w:t>
            </w:r>
          </w:p>
        </w:tc>
        <w:tc>
          <w:tcPr>
            <w:tcW w:w="1559" w:type="dxa"/>
            <w:tcBorders>
              <w:top w:val="nil"/>
              <w:left w:val="nil"/>
              <w:bottom w:val="single" w:sz="4" w:space="0" w:color="auto"/>
              <w:right w:val="single" w:sz="4" w:space="0" w:color="auto"/>
            </w:tcBorders>
            <w:shd w:val="clear" w:color="auto" w:fill="auto"/>
            <w:noWrap/>
            <w:vAlign w:val="bottom"/>
            <w:hideMark/>
          </w:tcPr>
          <w:p w14:paraId="23EF002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E4EA4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FB612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CC09F0"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EA6091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B6929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22745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1D6CE9C"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C0DA57"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7D1EFE2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E7B42C8" w14:textId="77777777" w:rsidR="00FF4C86" w:rsidRPr="00FF4C86" w:rsidRDefault="00FF4C86" w:rsidP="00FF4C86">
            <w:pPr>
              <w:jc w:val="right"/>
              <w:rPr>
                <w:rFonts w:eastAsia="Times New Roman"/>
                <w:color w:val="000000"/>
              </w:rPr>
            </w:pPr>
            <w:r w:rsidRPr="00FF4C86">
              <w:rPr>
                <w:rFonts w:eastAsia="Times New Roman"/>
                <w:color w:val="000000"/>
              </w:rPr>
              <w:t>60</w:t>
            </w:r>
          </w:p>
        </w:tc>
        <w:tc>
          <w:tcPr>
            <w:tcW w:w="2257" w:type="dxa"/>
            <w:tcBorders>
              <w:top w:val="nil"/>
              <w:left w:val="nil"/>
              <w:bottom w:val="single" w:sz="4" w:space="0" w:color="auto"/>
              <w:right w:val="single" w:sz="4" w:space="0" w:color="auto"/>
            </w:tcBorders>
            <w:shd w:val="clear" w:color="auto" w:fill="auto"/>
            <w:noWrap/>
            <w:vAlign w:val="bottom"/>
            <w:hideMark/>
          </w:tcPr>
          <w:p w14:paraId="69BDDBDA" w14:textId="77777777" w:rsidR="00FF4C86" w:rsidRPr="00FF4C86" w:rsidRDefault="00FF4C86" w:rsidP="00FF4C86">
            <w:pPr>
              <w:rPr>
                <w:rFonts w:eastAsia="Times New Roman"/>
                <w:color w:val="000000"/>
              </w:rPr>
            </w:pPr>
            <w:r w:rsidRPr="00FF4C86">
              <w:rPr>
                <w:rFonts w:eastAsia="Times New Roman"/>
                <w:color w:val="000000"/>
              </w:rPr>
              <w:t>S-0191</w:t>
            </w:r>
          </w:p>
        </w:tc>
        <w:tc>
          <w:tcPr>
            <w:tcW w:w="1559" w:type="dxa"/>
            <w:tcBorders>
              <w:top w:val="nil"/>
              <w:left w:val="nil"/>
              <w:bottom w:val="single" w:sz="4" w:space="0" w:color="auto"/>
              <w:right w:val="single" w:sz="4" w:space="0" w:color="auto"/>
            </w:tcBorders>
            <w:shd w:val="clear" w:color="auto" w:fill="auto"/>
            <w:noWrap/>
            <w:vAlign w:val="bottom"/>
            <w:hideMark/>
          </w:tcPr>
          <w:p w14:paraId="33A83B4C"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F7AB2C"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6EABA6" w14:textId="77777777" w:rsidR="00FF4C86" w:rsidRPr="00FF4C86" w:rsidRDefault="00FF4C86" w:rsidP="00FF4C86">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BBD206" w14:textId="77777777" w:rsidR="00FF4C86" w:rsidRPr="00FF4C86" w:rsidRDefault="00FF4C86" w:rsidP="00FF4C86">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5B751E66"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1C1050" w14:textId="77777777" w:rsidR="00FF4C86" w:rsidRPr="00FF4C86" w:rsidRDefault="00FF4C86" w:rsidP="00FF4C86">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AA9E0F" w14:textId="77777777" w:rsidR="00FF4C86" w:rsidRPr="00FF4C86" w:rsidRDefault="00FF4C86" w:rsidP="00FF4C86">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E7E8CDB" w14:textId="77777777" w:rsidR="00FF4C86" w:rsidRPr="00FF4C86" w:rsidRDefault="00FF4C86" w:rsidP="00FF4C86">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7EE5426" w14:textId="2FDB101B" w:rsidR="00FF4C86" w:rsidRPr="00FF4C86" w:rsidRDefault="007717F5" w:rsidP="00FF4C86">
            <w:pPr>
              <w:rPr>
                <w:rFonts w:eastAsia="Times New Roman"/>
                <w:color w:val="000000"/>
              </w:rPr>
            </w:pPr>
            <w:r w:rsidRPr="00FF4C86">
              <w:rPr>
                <w:rFonts w:eastAsia="Times New Roman"/>
                <w:color w:val="000000"/>
              </w:rPr>
              <w:t>Có</w:t>
            </w:r>
          </w:p>
        </w:tc>
      </w:tr>
      <w:tr w:rsidR="00FF4C86" w:rsidRPr="00FF4C86" w14:paraId="1281B80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90A3CBF" w14:textId="77777777" w:rsidR="00FF4C86" w:rsidRPr="00FF4C86" w:rsidRDefault="00FF4C86" w:rsidP="00FF4C86">
            <w:pPr>
              <w:jc w:val="right"/>
              <w:rPr>
                <w:rFonts w:eastAsia="Times New Roman"/>
                <w:color w:val="000000"/>
              </w:rPr>
            </w:pPr>
            <w:r w:rsidRPr="00FF4C86">
              <w:rPr>
                <w:rFonts w:eastAsia="Times New Roman"/>
                <w:color w:val="000000"/>
              </w:rPr>
              <w:t>61</w:t>
            </w:r>
          </w:p>
        </w:tc>
        <w:tc>
          <w:tcPr>
            <w:tcW w:w="2257" w:type="dxa"/>
            <w:tcBorders>
              <w:top w:val="nil"/>
              <w:left w:val="nil"/>
              <w:bottom w:val="single" w:sz="4" w:space="0" w:color="auto"/>
              <w:right w:val="single" w:sz="4" w:space="0" w:color="auto"/>
            </w:tcBorders>
            <w:shd w:val="clear" w:color="auto" w:fill="auto"/>
            <w:noWrap/>
            <w:vAlign w:val="bottom"/>
            <w:hideMark/>
          </w:tcPr>
          <w:p w14:paraId="08C945FB" w14:textId="77777777" w:rsidR="00FF4C86" w:rsidRPr="00FF4C86" w:rsidRDefault="00FF4C86" w:rsidP="00FF4C86">
            <w:pPr>
              <w:rPr>
                <w:rFonts w:eastAsia="Times New Roman"/>
                <w:color w:val="000000"/>
              </w:rPr>
            </w:pPr>
            <w:r w:rsidRPr="00FF4C86">
              <w:rPr>
                <w:rFonts w:eastAsia="Times New Roman"/>
                <w:color w:val="000000"/>
              </w:rPr>
              <w:t>S-0192</w:t>
            </w:r>
          </w:p>
        </w:tc>
        <w:tc>
          <w:tcPr>
            <w:tcW w:w="1559" w:type="dxa"/>
            <w:tcBorders>
              <w:top w:val="nil"/>
              <w:left w:val="nil"/>
              <w:bottom w:val="single" w:sz="4" w:space="0" w:color="auto"/>
              <w:right w:val="single" w:sz="4" w:space="0" w:color="auto"/>
            </w:tcBorders>
            <w:shd w:val="clear" w:color="auto" w:fill="auto"/>
            <w:noWrap/>
            <w:vAlign w:val="bottom"/>
            <w:hideMark/>
          </w:tcPr>
          <w:p w14:paraId="2C8E527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FDDC5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FA07C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0892E4"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9F8008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38403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0522C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F14E69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FE0149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C4B0A6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7C89C1" w14:textId="77777777" w:rsidR="00FF4C86" w:rsidRPr="00FF4C86" w:rsidRDefault="00FF4C86" w:rsidP="00FF4C86">
            <w:pPr>
              <w:jc w:val="right"/>
              <w:rPr>
                <w:rFonts w:eastAsia="Times New Roman"/>
                <w:color w:val="000000"/>
              </w:rPr>
            </w:pPr>
            <w:r w:rsidRPr="00FF4C86">
              <w:rPr>
                <w:rFonts w:eastAsia="Times New Roman"/>
                <w:color w:val="000000"/>
              </w:rPr>
              <w:t>62</w:t>
            </w:r>
          </w:p>
        </w:tc>
        <w:tc>
          <w:tcPr>
            <w:tcW w:w="2257" w:type="dxa"/>
            <w:tcBorders>
              <w:top w:val="nil"/>
              <w:left w:val="nil"/>
              <w:bottom w:val="single" w:sz="4" w:space="0" w:color="auto"/>
              <w:right w:val="single" w:sz="4" w:space="0" w:color="auto"/>
            </w:tcBorders>
            <w:shd w:val="clear" w:color="auto" w:fill="auto"/>
            <w:noWrap/>
            <w:vAlign w:val="bottom"/>
            <w:hideMark/>
          </w:tcPr>
          <w:p w14:paraId="65BD7BF7" w14:textId="77777777" w:rsidR="00FF4C86" w:rsidRPr="00FF4C86" w:rsidRDefault="00FF4C86" w:rsidP="00FF4C86">
            <w:pPr>
              <w:rPr>
                <w:rFonts w:eastAsia="Times New Roman"/>
                <w:color w:val="000000"/>
              </w:rPr>
            </w:pPr>
            <w:r w:rsidRPr="00FF4C86">
              <w:rPr>
                <w:rFonts w:eastAsia="Times New Roman"/>
                <w:color w:val="000000"/>
              </w:rPr>
              <w:t>S-0194</w:t>
            </w:r>
          </w:p>
        </w:tc>
        <w:tc>
          <w:tcPr>
            <w:tcW w:w="1559" w:type="dxa"/>
            <w:tcBorders>
              <w:top w:val="nil"/>
              <w:left w:val="nil"/>
              <w:bottom w:val="single" w:sz="4" w:space="0" w:color="auto"/>
              <w:right w:val="single" w:sz="4" w:space="0" w:color="auto"/>
            </w:tcBorders>
            <w:shd w:val="clear" w:color="auto" w:fill="auto"/>
            <w:noWrap/>
            <w:vAlign w:val="bottom"/>
            <w:hideMark/>
          </w:tcPr>
          <w:p w14:paraId="31499E2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46105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ECE9D0"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D2AA19"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5D4839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C9BB5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24868B"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4A541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88EF23"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4C0B22D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5DBC30D" w14:textId="77777777" w:rsidR="00FF4C86" w:rsidRPr="00FF4C86" w:rsidRDefault="00FF4C86" w:rsidP="00FF4C86">
            <w:pPr>
              <w:jc w:val="right"/>
              <w:rPr>
                <w:rFonts w:eastAsia="Times New Roman"/>
                <w:color w:val="000000"/>
              </w:rPr>
            </w:pPr>
            <w:r w:rsidRPr="00FF4C86">
              <w:rPr>
                <w:rFonts w:eastAsia="Times New Roman"/>
                <w:color w:val="000000"/>
              </w:rPr>
              <w:t>63</w:t>
            </w:r>
          </w:p>
        </w:tc>
        <w:tc>
          <w:tcPr>
            <w:tcW w:w="2257" w:type="dxa"/>
            <w:tcBorders>
              <w:top w:val="nil"/>
              <w:left w:val="nil"/>
              <w:bottom w:val="single" w:sz="4" w:space="0" w:color="auto"/>
              <w:right w:val="single" w:sz="4" w:space="0" w:color="auto"/>
            </w:tcBorders>
            <w:shd w:val="clear" w:color="auto" w:fill="auto"/>
            <w:noWrap/>
            <w:vAlign w:val="bottom"/>
            <w:hideMark/>
          </w:tcPr>
          <w:p w14:paraId="1AD6A031" w14:textId="77777777" w:rsidR="00FF4C86" w:rsidRPr="00FF4C86" w:rsidRDefault="00FF4C86" w:rsidP="00FF4C86">
            <w:pPr>
              <w:rPr>
                <w:rFonts w:eastAsia="Times New Roman"/>
                <w:color w:val="000000"/>
              </w:rPr>
            </w:pPr>
            <w:r w:rsidRPr="00FF4C86">
              <w:rPr>
                <w:rFonts w:eastAsia="Times New Roman"/>
                <w:color w:val="000000"/>
              </w:rPr>
              <w:t>S-0195</w:t>
            </w:r>
          </w:p>
        </w:tc>
        <w:tc>
          <w:tcPr>
            <w:tcW w:w="1559" w:type="dxa"/>
            <w:tcBorders>
              <w:top w:val="nil"/>
              <w:left w:val="nil"/>
              <w:bottom w:val="single" w:sz="4" w:space="0" w:color="auto"/>
              <w:right w:val="single" w:sz="4" w:space="0" w:color="auto"/>
            </w:tcBorders>
            <w:shd w:val="clear" w:color="auto" w:fill="auto"/>
            <w:noWrap/>
            <w:vAlign w:val="bottom"/>
            <w:hideMark/>
          </w:tcPr>
          <w:p w14:paraId="36CC42C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2BABD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6CD44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18EBA7"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8155E8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D83A6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46828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0B26F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E310E0"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004A201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24548AE" w14:textId="77777777" w:rsidR="00FF4C86" w:rsidRPr="00FF4C86" w:rsidRDefault="00FF4C86" w:rsidP="00FF4C86">
            <w:pPr>
              <w:jc w:val="right"/>
              <w:rPr>
                <w:rFonts w:eastAsia="Times New Roman"/>
                <w:color w:val="000000"/>
              </w:rPr>
            </w:pPr>
            <w:r w:rsidRPr="00FF4C86">
              <w:rPr>
                <w:rFonts w:eastAsia="Times New Roman"/>
                <w:color w:val="000000"/>
              </w:rPr>
              <w:t>64</w:t>
            </w:r>
          </w:p>
        </w:tc>
        <w:tc>
          <w:tcPr>
            <w:tcW w:w="2257" w:type="dxa"/>
            <w:tcBorders>
              <w:top w:val="nil"/>
              <w:left w:val="nil"/>
              <w:bottom w:val="single" w:sz="4" w:space="0" w:color="auto"/>
              <w:right w:val="single" w:sz="4" w:space="0" w:color="auto"/>
            </w:tcBorders>
            <w:shd w:val="clear" w:color="auto" w:fill="auto"/>
            <w:noWrap/>
            <w:vAlign w:val="bottom"/>
            <w:hideMark/>
          </w:tcPr>
          <w:p w14:paraId="17023798" w14:textId="77777777" w:rsidR="00FF4C86" w:rsidRPr="00FF4C86" w:rsidRDefault="00FF4C86" w:rsidP="00FF4C86">
            <w:pPr>
              <w:rPr>
                <w:rFonts w:eastAsia="Times New Roman"/>
                <w:color w:val="000000"/>
              </w:rPr>
            </w:pPr>
            <w:r w:rsidRPr="00FF4C86">
              <w:rPr>
                <w:rFonts w:eastAsia="Times New Roman"/>
                <w:color w:val="000000"/>
              </w:rPr>
              <w:t>S-0196</w:t>
            </w:r>
          </w:p>
        </w:tc>
        <w:tc>
          <w:tcPr>
            <w:tcW w:w="1559" w:type="dxa"/>
            <w:tcBorders>
              <w:top w:val="nil"/>
              <w:left w:val="nil"/>
              <w:bottom w:val="single" w:sz="4" w:space="0" w:color="auto"/>
              <w:right w:val="single" w:sz="4" w:space="0" w:color="auto"/>
            </w:tcBorders>
            <w:shd w:val="clear" w:color="auto" w:fill="auto"/>
            <w:noWrap/>
            <w:vAlign w:val="bottom"/>
            <w:hideMark/>
          </w:tcPr>
          <w:p w14:paraId="4B1B89C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815CA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CD3A54"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438E7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DBE59C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87179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A1A03A"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28CA1EA"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82C8DD7" w14:textId="77777777" w:rsidR="00FF4C86" w:rsidRPr="00FF4C86" w:rsidRDefault="00FF4C86" w:rsidP="00FF4C86">
            <w:pPr>
              <w:rPr>
                <w:rFonts w:eastAsia="Times New Roman"/>
                <w:color w:val="000000"/>
              </w:rPr>
            </w:pPr>
            <w:r w:rsidRPr="00FF4C86">
              <w:rPr>
                <w:rFonts w:eastAsia="Times New Roman"/>
                <w:color w:val="000000"/>
              </w:rPr>
              <w:t>Có</w:t>
            </w:r>
          </w:p>
        </w:tc>
      </w:tr>
      <w:tr w:rsidR="00FF4C86" w:rsidRPr="00FF4C86" w14:paraId="3C044A8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BDC190" w14:textId="77777777" w:rsidR="00FF4C86" w:rsidRPr="00FF4C86" w:rsidRDefault="00FF4C86" w:rsidP="00FF4C86">
            <w:pPr>
              <w:jc w:val="right"/>
              <w:rPr>
                <w:rFonts w:eastAsia="Times New Roman"/>
                <w:color w:val="000000"/>
              </w:rPr>
            </w:pPr>
            <w:r w:rsidRPr="00FF4C86">
              <w:rPr>
                <w:rFonts w:eastAsia="Times New Roman"/>
                <w:color w:val="000000"/>
              </w:rPr>
              <w:t>65</w:t>
            </w:r>
          </w:p>
        </w:tc>
        <w:tc>
          <w:tcPr>
            <w:tcW w:w="2257" w:type="dxa"/>
            <w:tcBorders>
              <w:top w:val="nil"/>
              <w:left w:val="nil"/>
              <w:bottom w:val="single" w:sz="4" w:space="0" w:color="auto"/>
              <w:right w:val="single" w:sz="4" w:space="0" w:color="auto"/>
            </w:tcBorders>
            <w:shd w:val="clear" w:color="auto" w:fill="auto"/>
            <w:noWrap/>
            <w:vAlign w:val="bottom"/>
            <w:hideMark/>
          </w:tcPr>
          <w:p w14:paraId="28B7756D" w14:textId="77777777" w:rsidR="00FF4C86" w:rsidRPr="00FF4C86" w:rsidRDefault="00FF4C86" w:rsidP="00FF4C86">
            <w:pPr>
              <w:rPr>
                <w:rFonts w:eastAsia="Times New Roman"/>
                <w:color w:val="000000"/>
              </w:rPr>
            </w:pPr>
            <w:r w:rsidRPr="00FF4C86">
              <w:rPr>
                <w:rFonts w:eastAsia="Times New Roman"/>
                <w:color w:val="000000"/>
              </w:rPr>
              <w:t>S-0201</w:t>
            </w:r>
          </w:p>
        </w:tc>
        <w:tc>
          <w:tcPr>
            <w:tcW w:w="1559" w:type="dxa"/>
            <w:tcBorders>
              <w:top w:val="nil"/>
              <w:left w:val="nil"/>
              <w:bottom w:val="single" w:sz="4" w:space="0" w:color="auto"/>
              <w:right w:val="single" w:sz="4" w:space="0" w:color="auto"/>
            </w:tcBorders>
            <w:shd w:val="clear" w:color="auto" w:fill="auto"/>
            <w:noWrap/>
            <w:vAlign w:val="bottom"/>
            <w:hideMark/>
          </w:tcPr>
          <w:p w14:paraId="21209CB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298C5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FAFB92"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91C89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9C9E7D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CFA41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D67AF7"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0383E8E"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8C4ABEC"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94CCA1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BAB4BE6" w14:textId="77777777" w:rsidR="00FF4C86" w:rsidRPr="00FF4C86" w:rsidRDefault="00FF4C86" w:rsidP="00FF4C86">
            <w:pPr>
              <w:jc w:val="right"/>
              <w:rPr>
                <w:rFonts w:eastAsia="Times New Roman"/>
                <w:color w:val="000000"/>
              </w:rPr>
            </w:pPr>
            <w:r w:rsidRPr="00FF4C86">
              <w:rPr>
                <w:rFonts w:eastAsia="Times New Roman"/>
                <w:color w:val="000000"/>
              </w:rPr>
              <w:t>66</w:t>
            </w:r>
          </w:p>
        </w:tc>
        <w:tc>
          <w:tcPr>
            <w:tcW w:w="2257" w:type="dxa"/>
            <w:tcBorders>
              <w:top w:val="nil"/>
              <w:left w:val="nil"/>
              <w:bottom w:val="single" w:sz="4" w:space="0" w:color="auto"/>
              <w:right w:val="single" w:sz="4" w:space="0" w:color="auto"/>
            </w:tcBorders>
            <w:shd w:val="clear" w:color="auto" w:fill="auto"/>
            <w:noWrap/>
            <w:vAlign w:val="bottom"/>
            <w:hideMark/>
          </w:tcPr>
          <w:p w14:paraId="458B74E5" w14:textId="77777777" w:rsidR="00FF4C86" w:rsidRPr="00FF4C86" w:rsidRDefault="00FF4C86" w:rsidP="00FF4C86">
            <w:pPr>
              <w:rPr>
                <w:rFonts w:eastAsia="Times New Roman"/>
                <w:color w:val="000000"/>
              </w:rPr>
            </w:pPr>
            <w:r w:rsidRPr="00FF4C86">
              <w:rPr>
                <w:rFonts w:eastAsia="Times New Roman"/>
                <w:color w:val="000000"/>
              </w:rPr>
              <w:t>S-0227</w:t>
            </w:r>
          </w:p>
        </w:tc>
        <w:tc>
          <w:tcPr>
            <w:tcW w:w="1559" w:type="dxa"/>
            <w:tcBorders>
              <w:top w:val="nil"/>
              <w:left w:val="nil"/>
              <w:bottom w:val="single" w:sz="4" w:space="0" w:color="auto"/>
              <w:right w:val="single" w:sz="4" w:space="0" w:color="auto"/>
            </w:tcBorders>
            <w:shd w:val="clear" w:color="auto" w:fill="auto"/>
            <w:noWrap/>
            <w:vAlign w:val="bottom"/>
            <w:hideMark/>
          </w:tcPr>
          <w:p w14:paraId="121053D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6CAF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8DFB28"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E913B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A6E3D8"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7FB96C"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F949E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D955C2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5FCAB85"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2020B7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1F16D62" w14:textId="77777777" w:rsidR="00FF4C86" w:rsidRPr="00FF4C86" w:rsidRDefault="00FF4C86" w:rsidP="00FF4C86">
            <w:pPr>
              <w:jc w:val="right"/>
              <w:rPr>
                <w:rFonts w:eastAsia="Times New Roman"/>
                <w:color w:val="000000"/>
              </w:rPr>
            </w:pPr>
            <w:r w:rsidRPr="00FF4C86">
              <w:rPr>
                <w:rFonts w:eastAsia="Times New Roman"/>
                <w:color w:val="000000"/>
              </w:rPr>
              <w:t>67</w:t>
            </w:r>
          </w:p>
        </w:tc>
        <w:tc>
          <w:tcPr>
            <w:tcW w:w="2257" w:type="dxa"/>
            <w:tcBorders>
              <w:top w:val="nil"/>
              <w:left w:val="nil"/>
              <w:bottom w:val="single" w:sz="4" w:space="0" w:color="auto"/>
              <w:right w:val="single" w:sz="4" w:space="0" w:color="auto"/>
            </w:tcBorders>
            <w:shd w:val="clear" w:color="auto" w:fill="auto"/>
            <w:noWrap/>
            <w:vAlign w:val="bottom"/>
            <w:hideMark/>
          </w:tcPr>
          <w:p w14:paraId="15FE15B5" w14:textId="77777777" w:rsidR="00FF4C86" w:rsidRPr="00FF4C86" w:rsidRDefault="00FF4C86" w:rsidP="00FF4C86">
            <w:pPr>
              <w:rPr>
                <w:rFonts w:eastAsia="Times New Roman"/>
                <w:color w:val="000000"/>
              </w:rPr>
            </w:pPr>
            <w:r w:rsidRPr="00FF4C86">
              <w:rPr>
                <w:rFonts w:eastAsia="Times New Roman"/>
                <w:color w:val="000000"/>
              </w:rPr>
              <w:t>S-0232</w:t>
            </w:r>
          </w:p>
        </w:tc>
        <w:tc>
          <w:tcPr>
            <w:tcW w:w="1559" w:type="dxa"/>
            <w:tcBorders>
              <w:top w:val="nil"/>
              <w:left w:val="nil"/>
              <w:bottom w:val="single" w:sz="4" w:space="0" w:color="auto"/>
              <w:right w:val="single" w:sz="4" w:space="0" w:color="auto"/>
            </w:tcBorders>
            <w:shd w:val="clear" w:color="auto" w:fill="auto"/>
            <w:noWrap/>
            <w:vAlign w:val="bottom"/>
            <w:hideMark/>
          </w:tcPr>
          <w:p w14:paraId="4F9370B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57B32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81ED56"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C7ADF3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D2658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8D9B0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810AC0"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A862BDD"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84D8C0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88C8BA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37D9D55" w14:textId="77777777" w:rsidR="00FF4C86" w:rsidRPr="00FF4C86" w:rsidRDefault="00FF4C86" w:rsidP="00FF4C86">
            <w:pPr>
              <w:jc w:val="right"/>
              <w:rPr>
                <w:rFonts w:eastAsia="Times New Roman"/>
                <w:color w:val="000000"/>
              </w:rPr>
            </w:pPr>
            <w:r w:rsidRPr="00FF4C86">
              <w:rPr>
                <w:rFonts w:eastAsia="Times New Roman"/>
                <w:color w:val="000000"/>
              </w:rPr>
              <w:t>68</w:t>
            </w:r>
          </w:p>
        </w:tc>
        <w:tc>
          <w:tcPr>
            <w:tcW w:w="2257" w:type="dxa"/>
            <w:tcBorders>
              <w:top w:val="nil"/>
              <w:left w:val="nil"/>
              <w:bottom w:val="single" w:sz="4" w:space="0" w:color="auto"/>
              <w:right w:val="single" w:sz="4" w:space="0" w:color="auto"/>
            </w:tcBorders>
            <w:shd w:val="clear" w:color="auto" w:fill="auto"/>
            <w:noWrap/>
            <w:vAlign w:val="bottom"/>
            <w:hideMark/>
          </w:tcPr>
          <w:p w14:paraId="750990F4" w14:textId="77777777" w:rsidR="00FF4C86" w:rsidRPr="00FF4C86" w:rsidRDefault="00FF4C86" w:rsidP="00FF4C86">
            <w:pPr>
              <w:rPr>
                <w:rFonts w:eastAsia="Times New Roman"/>
                <w:color w:val="000000"/>
              </w:rPr>
            </w:pPr>
            <w:r w:rsidRPr="00FF4C86">
              <w:rPr>
                <w:rFonts w:eastAsia="Times New Roman"/>
                <w:color w:val="000000"/>
              </w:rPr>
              <w:t>S-0244</w:t>
            </w:r>
          </w:p>
        </w:tc>
        <w:tc>
          <w:tcPr>
            <w:tcW w:w="1559" w:type="dxa"/>
            <w:tcBorders>
              <w:top w:val="nil"/>
              <w:left w:val="nil"/>
              <w:bottom w:val="single" w:sz="4" w:space="0" w:color="auto"/>
              <w:right w:val="single" w:sz="4" w:space="0" w:color="auto"/>
            </w:tcBorders>
            <w:shd w:val="clear" w:color="auto" w:fill="auto"/>
            <w:noWrap/>
            <w:vAlign w:val="bottom"/>
            <w:hideMark/>
          </w:tcPr>
          <w:p w14:paraId="0B0AE0F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664FF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16421E"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F36A1D"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C3AC5F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CA1A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60004C"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EF834E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312853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53F2125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2D58FBC" w14:textId="77777777" w:rsidR="00FF4C86" w:rsidRPr="00FF4C86" w:rsidRDefault="00FF4C86" w:rsidP="00FF4C86">
            <w:pPr>
              <w:jc w:val="right"/>
              <w:rPr>
                <w:rFonts w:eastAsia="Times New Roman"/>
                <w:color w:val="000000"/>
              </w:rPr>
            </w:pPr>
            <w:r w:rsidRPr="00FF4C86">
              <w:rPr>
                <w:rFonts w:eastAsia="Times New Roman"/>
                <w:color w:val="000000"/>
              </w:rPr>
              <w:t>69</w:t>
            </w:r>
          </w:p>
        </w:tc>
        <w:tc>
          <w:tcPr>
            <w:tcW w:w="2257" w:type="dxa"/>
            <w:tcBorders>
              <w:top w:val="nil"/>
              <w:left w:val="nil"/>
              <w:bottom w:val="single" w:sz="4" w:space="0" w:color="auto"/>
              <w:right w:val="single" w:sz="4" w:space="0" w:color="auto"/>
            </w:tcBorders>
            <w:shd w:val="clear" w:color="auto" w:fill="auto"/>
            <w:noWrap/>
            <w:vAlign w:val="bottom"/>
            <w:hideMark/>
          </w:tcPr>
          <w:p w14:paraId="75F7D684" w14:textId="77777777" w:rsidR="00FF4C86" w:rsidRPr="00FF4C86" w:rsidRDefault="00FF4C86" w:rsidP="00FF4C86">
            <w:pPr>
              <w:rPr>
                <w:rFonts w:eastAsia="Times New Roman"/>
                <w:color w:val="000000"/>
              </w:rPr>
            </w:pPr>
            <w:r w:rsidRPr="00FF4C86">
              <w:rPr>
                <w:rFonts w:eastAsia="Times New Roman"/>
                <w:color w:val="000000"/>
              </w:rPr>
              <w:t>S-0250</w:t>
            </w:r>
          </w:p>
        </w:tc>
        <w:tc>
          <w:tcPr>
            <w:tcW w:w="1559" w:type="dxa"/>
            <w:tcBorders>
              <w:top w:val="nil"/>
              <w:left w:val="nil"/>
              <w:bottom w:val="single" w:sz="4" w:space="0" w:color="auto"/>
              <w:right w:val="single" w:sz="4" w:space="0" w:color="auto"/>
            </w:tcBorders>
            <w:shd w:val="clear" w:color="auto" w:fill="auto"/>
            <w:noWrap/>
            <w:vAlign w:val="bottom"/>
            <w:hideMark/>
          </w:tcPr>
          <w:p w14:paraId="3FED812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7FE6D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C8B39B"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9F1CCC"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F208FA2"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33054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5F57CE"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BB844D7"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735BF2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7582256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8B6FDD6" w14:textId="77777777" w:rsidR="00FF4C86" w:rsidRPr="00FF4C86" w:rsidRDefault="00FF4C86" w:rsidP="00FF4C86">
            <w:pPr>
              <w:jc w:val="right"/>
              <w:rPr>
                <w:rFonts w:eastAsia="Times New Roman"/>
                <w:color w:val="000000"/>
              </w:rPr>
            </w:pPr>
            <w:r w:rsidRPr="00FF4C86">
              <w:rPr>
                <w:rFonts w:eastAsia="Times New Roman"/>
                <w:color w:val="000000"/>
              </w:rPr>
              <w:t>70</w:t>
            </w:r>
          </w:p>
        </w:tc>
        <w:tc>
          <w:tcPr>
            <w:tcW w:w="2257" w:type="dxa"/>
            <w:tcBorders>
              <w:top w:val="nil"/>
              <w:left w:val="nil"/>
              <w:bottom w:val="single" w:sz="4" w:space="0" w:color="auto"/>
              <w:right w:val="single" w:sz="4" w:space="0" w:color="auto"/>
            </w:tcBorders>
            <w:shd w:val="clear" w:color="auto" w:fill="auto"/>
            <w:noWrap/>
            <w:vAlign w:val="bottom"/>
            <w:hideMark/>
          </w:tcPr>
          <w:p w14:paraId="6F34A6DF" w14:textId="77777777" w:rsidR="00FF4C86" w:rsidRPr="00FF4C86" w:rsidRDefault="00FF4C86" w:rsidP="00FF4C86">
            <w:pPr>
              <w:rPr>
                <w:rFonts w:eastAsia="Times New Roman"/>
                <w:color w:val="000000"/>
              </w:rPr>
            </w:pPr>
            <w:r w:rsidRPr="00FF4C86">
              <w:rPr>
                <w:rFonts w:eastAsia="Times New Roman"/>
                <w:color w:val="000000"/>
              </w:rPr>
              <w:t>S-0251</w:t>
            </w:r>
          </w:p>
        </w:tc>
        <w:tc>
          <w:tcPr>
            <w:tcW w:w="1559" w:type="dxa"/>
            <w:tcBorders>
              <w:top w:val="nil"/>
              <w:left w:val="nil"/>
              <w:bottom w:val="single" w:sz="4" w:space="0" w:color="auto"/>
              <w:right w:val="single" w:sz="4" w:space="0" w:color="auto"/>
            </w:tcBorders>
            <w:shd w:val="clear" w:color="auto" w:fill="auto"/>
            <w:noWrap/>
            <w:vAlign w:val="bottom"/>
            <w:hideMark/>
          </w:tcPr>
          <w:p w14:paraId="51F2B8B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A4258E"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41AED3"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5DCA042"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BFCC20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ABFC9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058D9D"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7167D53"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4D2C953"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2A6D00B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E1DFB9" w14:textId="77777777" w:rsidR="00FF4C86" w:rsidRPr="00FF4C86" w:rsidRDefault="00FF4C86" w:rsidP="00FF4C86">
            <w:pPr>
              <w:jc w:val="right"/>
              <w:rPr>
                <w:rFonts w:eastAsia="Times New Roman"/>
                <w:color w:val="000000"/>
              </w:rPr>
            </w:pPr>
            <w:r w:rsidRPr="00FF4C86">
              <w:rPr>
                <w:rFonts w:eastAsia="Times New Roman"/>
                <w:color w:val="000000"/>
              </w:rPr>
              <w:t>71</w:t>
            </w:r>
          </w:p>
        </w:tc>
        <w:tc>
          <w:tcPr>
            <w:tcW w:w="2257" w:type="dxa"/>
            <w:tcBorders>
              <w:top w:val="nil"/>
              <w:left w:val="nil"/>
              <w:bottom w:val="single" w:sz="4" w:space="0" w:color="auto"/>
              <w:right w:val="single" w:sz="4" w:space="0" w:color="auto"/>
            </w:tcBorders>
            <w:shd w:val="clear" w:color="auto" w:fill="auto"/>
            <w:noWrap/>
            <w:vAlign w:val="bottom"/>
            <w:hideMark/>
          </w:tcPr>
          <w:p w14:paraId="20508710" w14:textId="77777777" w:rsidR="00FF4C86" w:rsidRPr="00FF4C86" w:rsidRDefault="00FF4C86" w:rsidP="00FF4C86">
            <w:pPr>
              <w:rPr>
                <w:rFonts w:eastAsia="Times New Roman"/>
                <w:color w:val="000000"/>
              </w:rPr>
            </w:pPr>
            <w:r w:rsidRPr="00FF4C86">
              <w:rPr>
                <w:rFonts w:eastAsia="Times New Roman"/>
                <w:color w:val="000000"/>
              </w:rPr>
              <w:t>S-0252</w:t>
            </w:r>
          </w:p>
        </w:tc>
        <w:tc>
          <w:tcPr>
            <w:tcW w:w="1559" w:type="dxa"/>
            <w:tcBorders>
              <w:top w:val="nil"/>
              <w:left w:val="nil"/>
              <w:bottom w:val="single" w:sz="4" w:space="0" w:color="auto"/>
              <w:right w:val="single" w:sz="4" w:space="0" w:color="auto"/>
            </w:tcBorders>
            <w:shd w:val="clear" w:color="auto" w:fill="auto"/>
            <w:noWrap/>
            <w:vAlign w:val="bottom"/>
            <w:hideMark/>
          </w:tcPr>
          <w:p w14:paraId="4C5A35E5"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D27E2A"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3EE149"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5560B3"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E6B68D3"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A15087"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9B17D9"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4EE9A46"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0A16358"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11F672A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2C1F700" w14:textId="77777777" w:rsidR="00FF4C86" w:rsidRPr="00FF4C86" w:rsidRDefault="00FF4C86" w:rsidP="00FF4C86">
            <w:pPr>
              <w:jc w:val="right"/>
              <w:rPr>
                <w:rFonts w:eastAsia="Times New Roman"/>
                <w:color w:val="000000"/>
              </w:rPr>
            </w:pPr>
            <w:r w:rsidRPr="00FF4C86">
              <w:rPr>
                <w:rFonts w:eastAsia="Times New Roman"/>
                <w:color w:val="000000"/>
              </w:rPr>
              <w:t>72</w:t>
            </w:r>
          </w:p>
        </w:tc>
        <w:tc>
          <w:tcPr>
            <w:tcW w:w="2257" w:type="dxa"/>
            <w:tcBorders>
              <w:top w:val="nil"/>
              <w:left w:val="nil"/>
              <w:bottom w:val="single" w:sz="4" w:space="0" w:color="auto"/>
              <w:right w:val="single" w:sz="4" w:space="0" w:color="auto"/>
            </w:tcBorders>
            <w:shd w:val="clear" w:color="auto" w:fill="auto"/>
            <w:noWrap/>
            <w:vAlign w:val="bottom"/>
            <w:hideMark/>
          </w:tcPr>
          <w:p w14:paraId="562D9882" w14:textId="77777777" w:rsidR="00FF4C86" w:rsidRPr="00FF4C86" w:rsidRDefault="00FF4C86" w:rsidP="00FF4C86">
            <w:pPr>
              <w:rPr>
                <w:rFonts w:eastAsia="Times New Roman"/>
                <w:color w:val="000000"/>
              </w:rPr>
            </w:pPr>
            <w:r w:rsidRPr="00FF4C86">
              <w:rPr>
                <w:rFonts w:eastAsia="Times New Roman"/>
                <w:color w:val="000000"/>
              </w:rPr>
              <w:t>S-0263</w:t>
            </w:r>
          </w:p>
        </w:tc>
        <w:tc>
          <w:tcPr>
            <w:tcW w:w="1559" w:type="dxa"/>
            <w:tcBorders>
              <w:top w:val="nil"/>
              <w:left w:val="nil"/>
              <w:bottom w:val="single" w:sz="4" w:space="0" w:color="auto"/>
              <w:right w:val="single" w:sz="4" w:space="0" w:color="auto"/>
            </w:tcBorders>
            <w:shd w:val="clear" w:color="auto" w:fill="auto"/>
            <w:noWrap/>
            <w:vAlign w:val="bottom"/>
            <w:hideMark/>
          </w:tcPr>
          <w:p w14:paraId="2E40A771"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64695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2975BD"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5968C4F"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B917DF6"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9A16FD"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70D2D5"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C5516EF"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75DBBB1" w14:textId="77777777" w:rsidR="00FF4C86" w:rsidRPr="00FF4C86" w:rsidRDefault="00FF4C86" w:rsidP="00FF4C86">
            <w:pPr>
              <w:rPr>
                <w:rFonts w:eastAsia="Times New Roman"/>
                <w:color w:val="000000"/>
              </w:rPr>
            </w:pPr>
            <w:r w:rsidRPr="00FF4C86">
              <w:rPr>
                <w:rFonts w:eastAsia="Times New Roman"/>
                <w:color w:val="000000"/>
              </w:rPr>
              <w:t> </w:t>
            </w:r>
          </w:p>
        </w:tc>
      </w:tr>
      <w:tr w:rsidR="00FF4C86" w:rsidRPr="00FF4C86" w14:paraId="63163F8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996C73" w14:textId="77777777" w:rsidR="00FF4C86" w:rsidRPr="00FF4C86" w:rsidRDefault="00FF4C86" w:rsidP="00FF4C86">
            <w:pPr>
              <w:jc w:val="right"/>
              <w:rPr>
                <w:rFonts w:eastAsia="Times New Roman"/>
                <w:color w:val="000000"/>
              </w:rPr>
            </w:pPr>
            <w:r w:rsidRPr="00FF4C86">
              <w:rPr>
                <w:rFonts w:eastAsia="Times New Roman"/>
                <w:color w:val="000000"/>
              </w:rPr>
              <w:t>73</w:t>
            </w:r>
          </w:p>
        </w:tc>
        <w:tc>
          <w:tcPr>
            <w:tcW w:w="2257" w:type="dxa"/>
            <w:tcBorders>
              <w:top w:val="nil"/>
              <w:left w:val="nil"/>
              <w:bottom w:val="single" w:sz="4" w:space="0" w:color="auto"/>
              <w:right w:val="single" w:sz="4" w:space="0" w:color="auto"/>
            </w:tcBorders>
            <w:shd w:val="clear" w:color="auto" w:fill="auto"/>
            <w:noWrap/>
            <w:vAlign w:val="bottom"/>
            <w:hideMark/>
          </w:tcPr>
          <w:p w14:paraId="36E25451" w14:textId="77777777" w:rsidR="00FF4C86" w:rsidRPr="00FF4C86" w:rsidRDefault="00FF4C86" w:rsidP="00FF4C86">
            <w:pPr>
              <w:rPr>
                <w:rFonts w:eastAsia="Times New Roman"/>
                <w:color w:val="000000"/>
              </w:rPr>
            </w:pPr>
            <w:r w:rsidRPr="00FF4C86">
              <w:rPr>
                <w:rFonts w:eastAsia="Times New Roman"/>
                <w:color w:val="000000"/>
              </w:rPr>
              <w:t>S-0264</w:t>
            </w:r>
          </w:p>
        </w:tc>
        <w:tc>
          <w:tcPr>
            <w:tcW w:w="1559" w:type="dxa"/>
            <w:tcBorders>
              <w:top w:val="nil"/>
              <w:left w:val="nil"/>
              <w:bottom w:val="single" w:sz="4" w:space="0" w:color="auto"/>
              <w:right w:val="single" w:sz="4" w:space="0" w:color="auto"/>
            </w:tcBorders>
            <w:shd w:val="clear" w:color="auto" w:fill="auto"/>
            <w:noWrap/>
            <w:vAlign w:val="bottom"/>
            <w:hideMark/>
          </w:tcPr>
          <w:p w14:paraId="23C9676B"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912BFF"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518AFC" w14:textId="77777777" w:rsidR="00FF4C86" w:rsidRPr="00FF4C86" w:rsidRDefault="00FF4C86" w:rsidP="00FF4C86">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4DCBFA" w14:textId="77777777" w:rsidR="00FF4C86" w:rsidRPr="00FF4C86" w:rsidRDefault="00FF4C86" w:rsidP="00FF4C86">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6970060"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F63274" w14:textId="77777777" w:rsidR="00FF4C86" w:rsidRPr="00FF4C86" w:rsidRDefault="00FF4C86" w:rsidP="00FF4C86">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FA3BDF" w14:textId="77777777" w:rsidR="00FF4C86" w:rsidRPr="00FF4C86" w:rsidRDefault="00FF4C86" w:rsidP="00FF4C86">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D7A889" w14:textId="77777777" w:rsidR="00FF4C86" w:rsidRPr="00FF4C86" w:rsidRDefault="00FF4C86" w:rsidP="00FF4C86">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697765" w14:textId="77777777" w:rsidR="00FF4C86" w:rsidRPr="00FF4C86" w:rsidRDefault="00FF4C86" w:rsidP="00FF4C86">
            <w:pPr>
              <w:rPr>
                <w:rFonts w:eastAsia="Times New Roman"/>
                <w:color w:val="000000"/>
              </w:rPr>
            </w:pPr>
            <w:r w:rsidRPr="00FF4C86">
              <w:rPr>
                <w:rFonts w:eastAsia="Times New Roman"/>
                <w:color w:val="000000"/>
              </w:rPr>
              <w:t> </w:t>
            </w:r>
          </w:p>
        </w:tc>
      </w:tr>
      <w:tr w:rsidR="008E49F0" w:rsidRPr="00FF4C86" w14:paraId="6E6B031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DFFD16B" w14:textId="08C8EA44" w:rsidR="008E49F0" w:rsidRPr="00FF4C86" w:rsidRDefault="008E49F0" w:rsidP="008E49F0">
            <w:pPr>
              <w:jc w:val="right"/>
              <w:rPr>
                <w:rFonts w:eastAsia="Times New Roman"/>
                <w:color w:val="000000"/>
              </w:rPr>
            </w:pPr>
            <w:r w:rsidRPr="00FF4C86">
              <w:rPr>
                <w:rFonts w:eastAsia="Times New Roman"/>
                <w:color w:val="000000"/>
              </w:rPr>
              <w:t>74</w:t>
            </w:r>
          </w:p>
        </w:tc>
        <w:tc>
          <w:tcPr>
            <w:tcW w:w="2257" w:type="dxa"/>
            <w:tcBorders>
              <w:top w:val="nil"/>
              <w:left w:val="nil"/>
              <w:bottom w:val="single" w:sz="4" w:space="0" w:color="auto"/>
              <w:right w:val="single" w:sz="4" w:space="0" w:color="auto"/>
            </w:tcBorders>
            <w:shd w:val="clear" w:color="auto" w:fill="auto"/>
            <w:noWrap/>
            <w:vAlign w:val="bottom"/>
          </w:tcPr>
          <w:p w14:paraId="1A11CC57" w14:textId="4F0C9437" w:rsidR="008E49F0" w:rsidRPr="00FF4C86" w:rsidRDefault="008E49F0" w:rsidP="008E49F0">
            <w:pPr>
              <w:rPr>
                <w:rFonts w:eastAsia="Times New Roman"/>
                <w:color w:val="000000"/>
              </w:rPr>
            </w:pPr>
            <w:r>
              <w:rPr>
                <w:rFonts w:eastAsia="Times New Roman"/>
                <w:color w:val="000000"/>
              </w:rPr>
              <w:t>S-0280</w:t>
            </w:r>
          </w:p>
        </w:tc>
        <w:tc>
          <w:tcPr>
            <w:tcW w:w="1559" w:type="dxa"/>
            <w:tcBorders>
              <w:top w:val="nil"/>
              <w:left w:val="nil"/>
              <w:bottom w:val="single" w:sz="4" w:space="0" w:color="auto"/>
              <w:right w:val="single" w:sz="4" w:space="0" w:color="auto"/>
            </w:tcBorders>
            <w:shd w:val="clear" w:color="auto" w:fill="auto"/>
            <w:noWrap/>
            <w:vAlign w:val="bottom"/>
          </w:tcPr>
          <w:p w14:paraId="37D8F09C" w14:textId="77777777" w:rsidR="008E49F0" w:rsidRPr="00FF4C86" w:rsidRDefault="008E49F0" w:rsidP="008E49F0">
            <w:pPr>
              <w:rPr>
                <w:rFonts w:eastAsia="Times New Roman"/>
                <w:color w:val="000000"/>
              </w:rPr>
            </w:pPr>
          </w:p>
        </w:tc>
        <w:tc>
          <w:tcPr>
            <w:tcW w:w="1276" w:type="dxa"/>
            <w:tcBorders>
              <w:top w:val="nil"/>
              <w:left w:val="nil"/>
              <w:bottom w:val="single" w:sz="4" w:space="0" w:color="auto"/>
              <w:right w:val="single" w:sz="4" w:space="0" w:color="auto"/>
            </w:tcBorders>
            <w:shd w:val="clear" w:color="auto" w:fill="auto"/>
            <w:noWrap/>
            <w:vAlign w:val="bottom"/>
          </w:tcPr>
          <w:p w14:paraId="189363B2" w14:textId="77777777" w:rsidR="008E49F0" w:rsidRPr="00FF4C86" w:rsidRDefault="008E49F0" w:rsidP="008E49F0">
            <w:pPr>
              <w:rPr>
                <w:rFonts w:eastAsia="Times New Roman"/>
                <w:color w:val="000000"/>
              </w:rPr>
            </w:pPr>
          </w:p>
        </w:tc>
        <w:tc>
          <w:tcPr>
            <w:tcW w:w="1276" w:type="dxa"/>
            <w:tcBorders>
              <w:top w:val="nil"/>
              <w:left w:val="nil"/>
              <w:bottom w:val="single" w:sz="4" w:space="0" w:color="auto"/>
              <w:right w:val="single" w:sz="4" w:space="0" w:color="auto"/>
            </w:tcBorders>
            <w:shd w:val="clear" w:color="auto" w:fill="auto"/>
            <w:noWrap/>
            <w:vAlign w:val="bottom"/>
          </w:tcPr>
          <w:p w14:paraId="69646107" w14:textId="77777777" w:rsidR="008E49F0" w:rsidRPr="00FF4C86" w:rsidRDefault="008E49F0" w:rsidP="008E49F0">
            <w:pPr>
              <w:rPr>
                <w:rFonts w:eastAsia="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4AEB40AE" w14:textId="77777777" w:rsidR="008E49F0" w:rsidRPr="00FF4C86" w:rsidRDefault="008E49F0" w:rsidP="008E49F0">
            <w:pPr>
              <w:rPr>
                <w:rFonts w:eastAsia="Times New Roman"/>
                <w:color w:val="000000"/>
              </w:rPr>
            </w:pPr>
          </w:p>
        </w:tc>
        <w:tc>
          <w:tcPr>
            <w:tcW w:w="1393" w:type="dxa"/>
            <w:tcBorders>
              <w:top w:val="nil"/>
              <w:left w:val="nil"/>
              <w:bottom w:val="single" w:sz="4" w:space="0" w:color="auto"/>
              <w:right w:val="single" w:sz="4" w:space="0" w:color="auto"/>
            </w:tcBorders>
            <w:shd w:val="clear" w:color="auto" w:fill="auto"/>
            <w:noWrap/>
            <w:vAlign w:val="bottom"/>
          </w:tcPr>
          <w:p w14:paraId="3E1D25B5" w14:textId="77777777" w:rsidR="008E49F0" w:rsidRPr="00FF4C86" w:rsidRDefault="008E49F0" w:rsidP="008E49F0">
            <w:pPr>
              <w:rPr>
                <w:rFonts w:eastAsia="Times New Roman"/>
                <w:color w:val="000000"/>
              </w:rPr>
            </w:pPr>
          </w:p>
        </w:tc>
        <w:tc>
          <w:tcPr>
            <w:tcW w:w="1276" w:type="dxa"/>
            <w:tcBorders>
              <w:top w:val="nil"/>
              <w:left w:val="nil"/>
              <w:bottom w:val="single" w:sz="4" w:space="0" w:color="auto"/>
              <w:right w:val="single" w:sz="4" w:space="0" w:color="auto"/>
            </w:tcBorders>
            <w:shd w:val="clear" w:color="auto" w:fill="auto"/>
            <w:noWrap/>
            <w:vAlign w:val="bottom"/>
          </w:tcPr>
          <w:p w14:paraId="7F3C6A11" w14:textId="77777777" w:rsidR="008E49F0" w:rsidRPr="00FF4C86" w:rsidRDefault="008E49F0" w:rsidP="008E49F0">
            <w:pPr>
              <w:rPr>
                <w:rFonts w:eastAsia="Times New Roman"/>
                <w:color w:val="000000"/>
              </w:rPr>
            </w:pPr>
          </w:p>
        </w:tc>
        <w:tc>
          <w:tcPr>
            <w:tcW w:w="1276" w:type="dxa"/>
            <w:tcBorders>
              <w:top w:val="nil"/>
              <w:left w:val="nil"/>
              <w:bottom w:val="single" w:sz="4" w:space="0" w:color="auto"/>
              <w:right w:val="single" w:sz="4" w:space="0" w:color="auto"/>
            </w:tcBorders>
            <w:shd w:val="clear" w:color="auto" w:fill="auto"/>
            <w:noWrap/>
            <w:vAlign w:val="bottom"/>
          </w:tcPr>
          <w:p w14:paraId="4BBDFBCC" w14:textId="77777777" w:rsidR="008E49F0" w:rsidRPr="00FF4C86" w:rsidRDefault="008E49F0" w:rsidP="008E49F0">
            <w:pPr>
              <w:rPr>
                <w:rFonts w:eastAsia="Times New Roman"/>
                <w:color w:val="000000"/>
              </w:rPr>
            </w:pPr>
          </w:p>
        </w:tc>
        <w:tc>
          <w:tcPr>
            <w:tcW w:w="1275" w:type="dxa"/>
            <w:tcBorders>
              <w:top w:val="nil"/>
              <w:left w:val="nil"/>
              <w:bottom w:val="single" w:sz="4" w:space="0" w:color="auto"/>
              <w:right w:val="single" w:sz="4" w:space="0" w:color="auto"/>
            </w:tcBorders>
            <w:shd w:val="clear" w:color="auto" w:fill="auto"/>
            <w:noWrap/>
            <w:vAlign w:val="bottom"/>
          </w:tcPr>
          <w:p w14:paraId="5271910F" w14:textId="77777777" w:rsidR="008E49F0" w:rsidRPr="00FF4C86" w:rsidRDefault="008E49F0" w:rsidP="008E49F0">
            <w:pPr>
              <w:rPr>
                <w:rFonts w:eastAsia="Times New Roman"/>
                <w:color w:val="000000"/>
              </w:rPr>
            </w:pPr>
          </w:p>
        </w:tc>
        <w:tc>
          <w:tcPr>
            <w:tcW w:w="1621" w:type="dxa"/>
            <w:tcBorders>
              <w:top w:val="nil"/>
              <w:left w:val="nil"/>
              <w:bottom w:val="single" w:sz="4" w:space="0" w:color="auto"/>
              <w:right w:val="single" w:sz="4" w:space="0" w:color="auto"/>
            </w:tcBorders>
            <w:shd w:val="clear" w:color="auto" w:fill="auto"/>
            <w:noWrap/>
            <w:vAlign w:val="bottom"/>
          </w:tcPr>
          <w:p w14:paraId="69D6BF05" w14:textId="77777777" w:rsidR="008E49F0" w:rsidRPr="00FF4C86" w:rsidRDefault="008E49F0" w:rsidP="008E49F0">
            <w:pPr>
              <w:rPr>
                <w:rFonts w:eastAsia="Times New Roman"/>
                <w:color w:val="000000"/>
              </w:rPr>
            </w:pPr>
          </w:p>
        </w:tc>
      </w:tr>
      <w:tr w:rsidR="008E49F0" w:rsidRPr="00FF4C86" w14:paraId="7EF3994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790C03D" w14:textId="279071F7" w:rsidR="008E49F0" w:rsidRPr="00FF4C86" w:rsidRDefault="008E49F0" w:rsidP="008E49F0">
            <w:pPr>
              <w:jc w:val="right"/>
              <w:rPr>
                <w:rFonts w:eastAsia="Times New Roman"/>
                <w:color w:val="000000"/>
              </w:rPr>
            </w:pPr>
            <w:r w:rsidRPr="00FF4C86">
              <w:rPr>
                <w:rFonts w:eastAsia="Times New Roman"/>
                <w:color w:val="000000"/>
              </w:rPr>
              <w:t>75</w:t>
            </w:r>
          </w:p>
        </w:tc>
        <w:tc>
          <w:tcPr>
            <w:tcW w:w="2257" w:type="dxa"/>
            <w:tcBorders>
              <w:top w:val="nil"/>
              <w:left w:val="nil"/>
              <w:bottom w:val="single" w:sz="4" w:space="0" w:color="auto"/>
              <w:right w:val="single" w:sz="4" w:space="0" w:color="auto"/>
            </w:tcBorders>
            <w:shd w:val="clear" w:color="auto" w:fill="auto"/>
            <w:noWrap/>
            <w:vAlign w:val="bottom"/>
            <w:hideMark/>
          </w:tcPr>
          <w:p w14:paraId="372BD0F5" w14:textId="77777777" w:rsidR="008E49F0" w:rsidRPr="00FF4C86" w:rsidRDefault="008E49F0" w:rsidP="008E49F0">
            <w:pPr>
              <w:rPr>
                <w:rFonts w:eastAsia="Times New Roman"/>
                <w:color w:val="000000"/>
              </w:rPr>
            </w:pPr>
            <w:r w:rsidRPr="00FF4C86">
              <w:rPr>
                <w:rFonts w:eastAsia="Times New Roman"/>
                <w:color w:val="000000"/>
              </w:rPr>
              <w:t>S-0282</w:t>
            </w:r>
          </w:p>
        </w:tc>
        <w:tc>
          <w:tcPr>
            <w:tcW w:w="1559" w:type="dxa"/>
            <w:tcBorders>
              <w:top w:val="nil"/>
              <w:left w:val="nil"/>
              <w:bottom w:val="single" w:sz="4" w:space="0" w:color="auto"/>
              <w:right w:val="single" w:sz="4" w:space="0" w:color="auto"/>
            </w:tcBorders>
            <w:shd w:val="clear" w:color="auto" w:fill="auto"/>
            <w:noWrap/>
            <w:vAlign w:val="bottom"/>
            <w:hideMark/>
          </w:tcPr>
          <w:p w14:paraId="26FC16F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09613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E334E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71450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172FA5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FA7D5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A6A8F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AAC5D5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1860ED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DC5490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24C36D2" w14:textId="61ADC535" w:rsidR="008E49F0" w:rsidRPr="00FF4C86" w:rsidRDefault="008E49F0" w:rsidP="008E49F0">
            <w:pPr>
              <w:jc w:val="right"/>
              <w:rPr>
                <w:rFonts w:eastAsia="Times New Roman"/>
                <w:color w:val="000000"/>
              </w:rPr>
            </w:pPr>
            <w:r w:rsidRPr="00FF4C86">
              <w:rPr>
                <w:rFonts w:eastAsia="Times New Roman"/>
                <w:color w:val="000000"/>
              </w:rPr>
              <w:t>76</w:t>
            </w:r>
          </w:p>
        </w:tc>
        <w:tc>
          <w:tcPr>
            <w:tcW w:w="2257" w:type="dxa"/>
            <w:tcBorders>
              <w:top w:val="nil"/>
              <w:left w:val="nil"/>
              <w:bottom w:val="single" w:sz="4" w:space="0" w:color="auto"/>
              <w:right w:val="single" w:sz="4" w:space="0" w:color="auto"/>
            </w:tcBorders>
            <w:shd w:val="clear" w:color="auto" w:fill="auto"/>
            <w:noWrap/>
            <w:vAlign w:val="bottom"/>
            <w:hideMark/>
          </w:tcPr>
          <w:p w14:paraId="20E00436" w14:textId="77777777" w:rsidR="008E49F0" w:rsidRPr="00FF4C86" w:rsidRDefault="008E49F0" w:rsidP="008E49F0">
            <w:pPr>
              <w:rPr>
                <w:rFonts w:eastAsia="Times New Roman"/>
                <w:color w:val="000000"/>
              </w:rPr>
            </w:pPr>
            <w:r w:rsidRPr="00FF4C86">
              <w:rPr>
                <w:rFonts w:eastAsia="Times New Roman"/>
                <w:color w:val="000000"/>
              </w:rPr>
              <w:t>S-0286</w:t>
            </w:r>
          </w:p>
        </w:tc>
        <w:tc>
          <w:tcPr>
            <w:tcW w:w="1559" w:type="dxa"/>
            <w:tcBorders>
              <w:top w:val="nil"/>
              <w:left w:val="nil"/>
              <w:bottom w:val="single" w:sz="4" w:space="0" w:color="auto"/>
              <w:right w:val="single" w:sz="4" w:space="0" w:color="auto"/>
            </w:tcBorders>
            <w:shd w:val="clear" w:color="auto" w:fill="auto"/>
            <w:noWrap/>
            <w:vAlign w:val="bottom"/>
            <w:hideMark/>
          </w:tcPr>
          <w:p w14:paraId="4D0E510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464E7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3DAA9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C6178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3818A7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AA74D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52168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36330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F4F3C3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379FFA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48F0C39" w14:textId="0033444A" w:rsidR="008E49F0" w:rsidRPr="00FF4C86" w:rsidRDefault="008E49F0" w:rsidP="008E49F0">
            <w:pPr>
              <w:jc w:val="right"/>
              <w:rPr>
                <w:rFonts w:eastAsia="Times New Roman"/>
                <w:color w:val="000000"/>
              </w:rPr>
            </w:pPr>
            <w:r w:rsidRPr="00FF4C86">
              <w:rPr>
                <w:rFonts w:eastAsia="Times New Roman"/>
                <w:color w:val="000000"/>
              </w:rPr>
              <w:t>77</w:t>
            </w:r>
          </w:p>
        </w:tc>
        <w:tc>
          <w:tcPr>
            <w:tcW w:w="2257" w:type="dxa"/>
            <w:tcBorders>
              <w:top w:val="nil"/>
              <w:left w:val="nil"/>
              <w:bottom w:val="single" w:sz="4" w:space="0" w:color="auto"/>
              <w:right w:val="single" w:sz="4" w:space="0" w:color="auto"/>
            </w:tcBorders>
            <w:shd w:val="clear" w:color="auto" w:fill="auto"/>
            <w:noWrap/>
            <w:vAlign w:val="bottom"/>
            <w:hideMark/>
          </w:tcPr>
          <w:p w14:paraId="6ED4C484" w14:textId="77777777" w:rsidR="008E49F0" w:rsidRPr="00FF4C86" w:rsidRDefault="008E49F0" w:rsidP="008E49F0">
            <w:pPr>
              <w:rPr>
                <w:rFonts w:eastAsia="Times New Roman"/>
                <w:color w:val="000000"/>
              </w:rPr>
            </w:pPr>
            <w:r w:rsidRPr="00FF4C86">
              <w:rPr>
                <w:rFonts w:eastAsia="Times New Roman"/>
                <w:color w:val="000000"/>
              </w:rPr>
              <w:t>S-0308</w:t>
            </w:r>
          </w:p>
        </w:tc>
        <w:tc>
          <w:tcPr>
            <w:tcW w:w="1559" w:type="dxa"/>
            <w:tcBorders>
              <w:top w:val="nil"/>
              <w:left w:val="nil"/>
              <w:bottom w:val="single" w:sz="4" w:space="0" w:color="auto"/>
              <w:right w:val="single" w:sz="4" w:space="0" w:color="auto"/>
            </w:tcBorders>
            <w:shd w:val="clear" w:color="auto" w:fill="auto"/>
            <w:noWrap/>
            <w:vAlign w:val="bottom"/>
            <w:hideMark/>
          </w:tcPr>
          <w:p w14:paraId="7383E5A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0F031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F5D90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93B54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F9F9AC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0085B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17F3F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5F6FCB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F498B8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107357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525694" w14:textId="37E4A475" w:rsidR="008E49F0" w:rsidRPr="00FF4C86" w:rsidRDefault="008E49F0" w:rsidP="008E49F0">
            <w:pPr>
              <w:jc w:val="right"/>
              <w:rPr>
                <w:rFonts w:eastAsia="Times New Roman"/>
                <w:color w:val="000000"/>
              </w:rPr>
            </w:pPr>
            <w:r w:rsidRPr="00FF4C86">
              <w:rPr>
                <w:rFonts w:eastAsia="Times New Roman"/>
                <w:color w:val="000000"/>
              </w:rPr>
              <w:t>78</w:t>
            </w:r>
          </w:p>
        </w:tc>
        <w:tc>
          <w:tcPr>
            <w:tcW w:w="2257" w:type="dxa"/>
            <w:tcBorders>
              <w:top w:val="nil"/>
              <w:left w:val="nil"/>
              <w:bottom w:val="single" w:sz="4" w:space="0" w:color="auto"/>
              <w:right w:val="single" w:sz="4" w:space="0" w:color="auto"/>
            </w:tcBorders>
            <w:shd w:val="clear" w:color="auto" w:fill="auto"/>
            <w:noWrap/>
            <w:vAlign w:val="bottom"/>
            <w:hideMark/>
          </w:tcPr>
          <w:p w14:paraId="73D05796" w14:textId="77777777" w:rsidR="008E49F0" w:rsidRPr="00FF4C86" w:rsidRDefault="008E49F0" w:rsidP="008E49F0">
            <w:pPr>
              <w:rPr>
                <w:rFonts w:eastAsia="Times New Roman"/>
                <w:color w:val="000000"/>
              </w:rPr>
            </w:pPr>
            <w:r w:rsidRPr="00FF4C86">
              <w:rPr>
                <w:rFonts w:eastAsia="Times New Roman"/>
                <w:color w:val="000000"/>
              </w:rPr>
              <w:t>S-0323</w:t>
            </w:r>
          </w:p>
        </w:tc>
        <w:tc>
          <w:tcPr>
            <w:tcW w:w="1559" w:type="dxa"/>
            <w:tcBorders>
              <w:top w:val="nil"/>
              <w:left w:val="nil"/>
              <w:bottom w:val="single" w:sz="4" w:space="0" w:color="auto"/>
              <w:right w:val="single" w:sz="4" w:space="0" w:color="auto"/>
            </w:tcBorders>
            <w:shd w:val="clear" w:color="auto" w:fill="auto"/>
            <w:noWrap/>
            <w:vAlign w:val="bottom"/>
            <w:hideMark/>
          </w:tcPr>
          <w:p w14:paraId="1ABCFDF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66E87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F1A00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5953B9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91B937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F4983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7F5B7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E542B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D3C654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3F429D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C9B88DA" w14:textId="042E554C" w:rsidR="008E49F0" w:rsidRPr="00FF4C86" w:rsidRDefault="008E49F0" w:rsidP="008E49F0">
            <w:pPr>
              <w:jc w:val="right"/>
              <w:rPr>
                <w:rFonts w:eastAsia="Times New Roman"/>
                <w:color w:val="000000"/>
              </w:rPr>
            </w:pPr>
            <w:r w:rsidRPr="00FF4C86">
              <w:rPr>
                <w:rFonts w:eastAsia="Times New Roman"/>
                <w:color w:val="000000"/>
              </w:rPr>
              <w:t>79</w:t>
            </w:r>
          </w:p>
        </w:tc>
        <w:tc>
          <w:tcPr>
            <w:tcW w:w="2257" w:type="dxa"/>
            <w:tcBorders>
              <w:top w:val="nil"/>
              <w:left w:val="nil"/>
              <w:bottom w:val="single" w:sz="4" w:space="0" w:color="auto"/>
              <w:right w:val="single" w:sz="4" w:space="0" w:color="auto"/>
            </w:tcBorders>
            <w:shd w:val="clear" w:color="auto" w:fill="auto"/>
            <w:noWrap/>
            <w:vAlign w:val="bottom"/>
            <w:hideMark/>
          </w:tcPr>
          <w:p w14:paraId="65DDCC83" w14:textId="77777777" w:rsidR="008E49F0" w:rsidRPr="00FF4C86" w:rsidRDefault="008E49F0" w:rsidP="008E49F0">
            <w:pPr>
              <w:rPr>
                <w:rFonts w:eastAsia="Times New Roman"/>
                <w:color w:val="000000"/>
              </w:rPr>
            </w:pPr>
            <w:r w:rsidRPr="00FF4C86">
              <w:rPr>
                <w:rFonts w:eastAsia="Times New Roman"/>
                <w:color w:val="000000"/>
              </w:rPr>
              <w:t>S-0324</w:t>
            </w:r>
          </w:p>
        </w:tc>
        <w:tc>
          <w:tcPr>
            <w:tcW w:w="1559" w:type="dxa"/>
            <w:tcBorders>
              <w:top w:val="nil"/>
              <w:left w:val="nil"/>
              <w:bottom w:val="single" w:sz="4" w:space="0" w:color="auto"/>
              <w:right w:val="single" w:sz="4" w:space="0" w:color="auto"/>
            </w:tcBorders>
            <w:shd w:val="clear" w:color="auto" w:fill="auto"/>
            <w:noWrap/>
            <w:vAlign w:val="bottom"/>
            <w:hideMark/>
          </w:tcPr>
          <w:p w14:paraId="08FBBC1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6AC96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BCECC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D453E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DA394F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95BB1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373D8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03FDAD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BAC3B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BD2E0B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8F6D4F5" w14:textId="70A0DB8A" w:rsidR="008E49F0" w:rsidRPr="00FF4C86" w:rsidRDefault="008E49F0" w:rsidP="008E49F0">
            <w:pPr>
              <w:jc w:val="right"/>
              <w:rPr>
                <w:rFonts w:eastAsia="Times New Roman"/>
                <w:color w:val="000000"/>
              </w:rPr>
            </w:pPr>
            <w:r w:rsidRPr="00FF4C86">
              <w:rPr>
                <w:rFonts w:eastAsia="Times New Roman"/>
                <w:color w:val="000000"/>
              </w:rPr>
              <w:t>80</w:t>
            </w:r>
          </w:p>
        </w:tc>
        <w:tc>
          <w:tcPr>
            <w:tcW w:w="2257" w:type="dxa"/>
            <w:tcBorders>
              <w:top w:val="nil"/>
              <w:left w:val="nil"/>
              <w:bottom w:val="single" w:sz="4" w:space="0" w:color="auto"/>
              <w:right w:val="single" w:sz="4" w:space="0" w:color="auto"/>
            </w:tcBorders>
            <w:shd w:val="clear" w:color="auto" w:fill="auto"/>
            <w:noWrap/>
            <w:vAlign w:val="bottom"/>
            <w:hideMark/>
          </w:tcPr>
          <w:p w14:paraId="40549465" w14:textId="77777777" w:rsidR="008E49F0" w:rsidRPr="00FF4C86" w:rsidRDefault="008E49F0" w:rsidP="008E49F0">
            <w:pPr>
              <w:rPr>
                <w:rFonts w:eastAsia="Times New Roman"/>
                <w:color w:val="000000"/>
              </w:rPr>
            </w:pPr>
            <w:r w:rsidRPr="00FF4C86">
              <w:rPr>
                <w:rFonts w:eastAsia="Times New Roman"/>
                <w:color w:val="000000"/>
              </w:rPr>
              <w:t>S-0326</w:t>
            </w:r>
          </w:p>
        </w:tc>
        <w:tc>
          <w:tcPr>
            <w:tcW w:w="1559" w:type="dxa"/>
            <w:tcBorders>
              <w:top w:val="nil"/>
              <w:left w:val="nil"/>
              <w:bottom w:val="single" w:sz="4" w:space="0" w:color="auto"/>
              <w:right w:val="single" w:sz="4" w:space="0" w:color="auto"/>
            </w:tcBorders>
            <w:shd w:val="clear" w:color="auto" w:fill="auto"/>
            <w:noWrap/>
            <w:vAlign w:val="bottom"/>
            <w:hideMark/>
          </w:tcPr>
          <w:p w14:paraId="07CDB4E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A2671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5B029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7FAEF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9688F4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4D643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099DF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2FEEC3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B8FD1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BF92AC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40348CF" w14:textId="070E989B" w:rsidR="008E49F0" w:rsidRPr="00FF4C86" w:rsidRDefault="008E49F0" w:rsidP="008E49F0">
            <w:pPr>
              <w:jc w:val="right"/>
              <w:rPr>
                <w:rFonts w:eastAsia="Times New Roman"/>
                <w:color w:val="000000"/>
              </w:rPr>
            </w:pPr>
            <w:r w:rsidRPr="00FF4C86">
              <w:rPr>
                <w:rFonts w:eastAsia="Times New Roman"/>
                <w:color w:val="000000"/>
              </w:rPr>
              <w:t>81</w:t>
            </w:r>
          </w:p>
        </w:tc>
        <w:tc>
          <w:tcPr>
            <w:tcW w:w="2257" w:type="dxa"/>
            <w:tcBorders>
              <w:top w:val="nil"/>
              <w:left w:val="nil"/>
              <w:bottom w:val="single" w:sz="4" w:space="0" w:color="auto"/>
              <w:right w:val="single" w:sz="4" w:space="0" w:color="auto"/>
            </w:tcBorders>
            <w:shd w:val="clear" w:color="auto" w:fill="auto"/>
            <w:noWrap/>
            <w:vAlign w:val="bottom"/>
            <w:hideMark/>
          </w:tcPr>
          <w:p w14:paraId="4D0D0ADC" w14:textId="77777777" w:rsidR="008E49F0" w:rsidRPr="00FF4C86" w:rsidRDefault="008E49F0" w:rsidP="008E49F0">
            <w:pPr>
              <w:rPr>
                <w:rFonts w:eastAsia="Times New Roman"/>
                <w:color w:val="000000"/>
              </w:rPr>
            </w:pPr>
            <w:r w:rsidRPr="00FF4C86">
              <w:rPr>
                <w:rFonts w:eastAsia="Times New Roman"/>
                <w:color w:val="000000"/>
              </w:rPr>
              <w:t>S-0328</w:t>
            </w:r>
          </w:p>
        </w:tc>
        <w:tc>
          <w:tcPr>
            <w:tcW w:w="1559" w:type="dxa"/>
            <w:tcBorders>
              <w:top w:val="nil"/>
              <w:left w:val="nil"/>
              <w:bottom w:val="single" w:sz="4" w:space="0" w:color="auto"/>
              <w:right w:val="single" w:sz="4" w:space="0" w:color="auto"/>
            </w:tcBorders>
            <w:shd w:val="clear" w:color="auto" w:fill="auto"/>
            <w:noWrap/>
            <w:vAlign w:val="bottom"/>
            <w:hideMark/>
          </w:tcPr>
          <w:p w14:paraId="086675B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BE8E2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60292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16FBA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2C225A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2ADFE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DCFDF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9078AC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163C7E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713F7C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0EA2AA4" w14:textId="067AB188" w:rsidR="008E49F0" w:rsidRPr="00FF4C86" w:rsidRDefault="008E49F0" w:rsidP="008E49F0">
            <w:pPr>
              <w:jc w:val="right"/>
              <w:rPr>
                <w:rFonts w:eastAsia="Times New Roman"/>
                <w:color w:val="000000"/>
              </w:rPr>
            </w:pPr>
            <w:r w:rsidRPr="00FF4C86">
              <w:rPr>
                <w:rFonts w:eastAsia="Times New Roman"/>
                <w:color w:val="000000"/>
              </w:rPr>
              <w:t>82</w:t>
            </w:r>
          </w:p>
        </w:tc>
        <w:tc>
          <w:tcPr>
            <w:tcW w:w="2257" w:type="dxa"/>
            <w:tcBorders>
              <w:top w:val="nil"/>
              <w:left w:val="nil"/>
              <w:bottom w:val="single" w:sz="4" w:space="0" w:color="auto"/>
              <w:right w:val="single" w:sz="4" w:space="0" w:color="auto"/>
            </w:tcBorders>
            <w:shd w:val="clear" w:color="auto" w:fill="auto"/>
            <w:noWrap/>
            <w:vAlign w:val="bottom"/>
            <w:hideMark/>
          </w:tcPr>
          <w:p w14:paraId="1272D170" w14:textId="77777777" w:rsidR="008E49F0" w:rsidRPr="00FF4C86" w:rsidRDefault="008E49F0" w:rsidP="008E49F0">
            <w:pPr>
              <w:rPr>
                <w:rFonts w:eastAsia="Times New Roman"/>
                <w:color w:val="000000"/>
              </w:rPr>
            </w:pPr>
            <w:r w:rsidRPr="00FF4C86">
              <w:rPr>
                <w:rFonts w:eastAsia="Times New Roman"/>
                <w:color w:val="000000"/>
              </w:rPr>
              <w:t>S-0341</w:t>
            </w:r>
          </w:p>
        </w:tc>
        <w:tc>
          <w:tcPr>
            <w:tcW w:w="1559" w:type="dxa"/>
            <w:tcBorders>
              <w:top w:val="nil"/>
              <w:left w:val="nil"/>
              <w:bottom w:val="single" w:sz="4" w:space="0" w:color="auto"/>
              <w:right w:val="single" w:sz="4" w:space="0" w:color="auto"/>
            </w:tcBorders>
            <w:shd w:val="clear" w:color="auto" w:fill="auto"/>
            <w:noWrap/>
            <w:vAlign w:val="bottom"/>
            <w:hideMark/>
          </w:tcPr>
          <w:p w14:paraId="59D972D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17114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FD7CBF"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A7839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56F969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F0DFD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C7415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222C6C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B318DA6"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3A761CE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415DC18" w14:textId="16A629E0" w:rsidR="008E49F0" w:rsidRPr="00FF4C86" w:rsidRDefault="008E49F0" w:rsidP="008E49F0">
            <w:pPr>
              <w:jc w:val="right"/>
              <w:rPr>
                <w:rFonts w:eastAsia="Times New Roman"/>
                <w:color w:val="000000"/>
              </w:rPr>
            </w:pPr>
            <w:r w:rsidRPr="00FF4C86">
              <w:rPr>
                <w:rFonts w:eastAsia="Times New Roman"/>
                <w:color w:val="000000"/>
              </w:rPr>
              <w:t>83</w:t>
            </w:r>
          </w:p>
        </w:tc>
        <w:tc>
          <w:tcPr>
            <w:tcW w:w="2257" w:type="dxa"/>
            <w:tcBorders>
              <w:top w:val="nil"/>
              <w:left w:val="nil"/>
              <w:bottom w:val="single" w:sz="4" w:space="0" w:color="auto"/>
              <w:right w:val="single" w:sz="4" w:space="0" w:color="auto"/>
            </w:tcBorders>
            <w:shd w:val="clear" w:color="auto" w:fill="auto"/>
            <w:noWrap/>
            <w:vAlign w:val="bottom"/>
            <w:hideMark/>
          </w:tcPr>
          <w:p w14:paraId="65A96B25" w14:textId="77777777" w:rsidR="008E49F0" w:rsidRPr="00FF4C86" w:rsidRDefault="008E49F0" w:rsidP="008E49F0">
            <w:pPr>
              <w:rPr>
                <w:rFonts w:eastAsia="Times New Roman"/>
                <w:color w:val="000000"/>
              </w:rPr>
            </w:pPr>
            <w:r w:rsidRPr="00FF4C86">
              <w:rPr>
                <w:rFonts w:eastAsia="Times New Roman"/>
                <w:color w:val="000000"/>
              </w:rPr>
              <w:t>S-0345</w:t>
            </w:r>
          </w:p>
        </w:tc>
        <w:tc>
          <w:tcPr>
            <w:tcW w:w="1559" w:type="dxa"/>
            <w:tcBorders>
              <w:top w:val="nil"/>
              <w:left w:val="nil"/>
              <w:bottom w:val="single" w:sz="4" w:space="0" w:color="auto"/>
              <w:right w:val="single" w:sz="4" w:space="0" w:color="auto"/>
            </w:tcBorders>
            <w:shd w:val="clear" w:color="auto" w:fill="auto"/>
            <w:noWrap/>
            <w:vAlign w:val="bottom"/>
            <w:hideMark/>
          </w:tcPr>
          <w:p w14:paraId="2F804FE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85DBC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4D6E7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93607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3E76BB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1D6E0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12F54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657C25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C7438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F0B1F0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03FD715" w14:textId="65B83764" w:rsidR="008E49F0" w:rsidRPr="00FF4C86" w:rsidRDefault="008E49F0" w:rsidP="008E49F0">
            <w:pPr>
              <w:jc w:val="right"/>
              <w:rPr>
                <w:rFonts w:eastAsia="Times New Roman"/>
                <w:color w:val="000000"/>
              </w:rPr>
            </w:pPr>
            <w:r w:rsidRPr="00FF4C86">
              <w:rPr>
                <w:rFonts w:eastAsia="Times New Roman"/>
                <w:color w:val="000000"/>
              </w:rPr>
              <w:t>84</w:t>
            </w:r>
          </w:p>
        </w:tc>
        <w:tc>
          <w:tcPr>
            <w:tcW w:w="2257" w:type="dxa"/>
            <w:tcBorders>
              <w:top w:val="nil"/>
              <w:left w:val="nil"/>
              <w:bottom w:val="single" w:sz="4" w:space="0" w:color="auto"/>
              <w:right w:val="single" w:sz="4" w:space="0" w:color="auto"/>
            </w:tcBorders>
            <w:shd w:val="clear" w:color="auto" w:fill="auto"/>
            <w:noWrap/>
            <w:vAlign w:val="bottom"/>
            <w:hideMark/>
          </w:tcPr>
          <w:p w14:paraId="0C2B2290" w14:textId="77777777" w:rsidR="008E49F0" w:rsidRPr="00FF4C86" w:rsidRDefault="008E49F0" w:rsidP="008E49F0">
            <w:pPr>
              <w:rPr>
                <w:rFonts w:eastAsia="Times New Roman"/>
                <w:color w:val="000000"/>
              </w:rPr>
            </w:pPr>
            <w:r w:rsidRPr="00FF4C86">
              <w:rPr>
                <w:rFonts w:eastAsia="Times New Roman"/>
                <w:color w:val="000000"/>
              </w:rPr>
              <w:t>S-0372</w:t>
            </w:r>
          </w:p>
        </w:tc>
        <w:tc>
          <w:tcPr>
            <w:tcW w:w="1559" w:type="dxa"/>
            <w:tcBorders>
              <w:top w:val="nil"/>
              <w:left w:val="nil"/>
              <w:bottom w:val="single" w:sz="4" w:space="0" w:color="auto"/>
              <w:right w:val="single" w:sz="4" w:space="0" w:color="auto"/>
            </w:tcBorders>
            <w:shd w:val="clear" w:color="auto" w:fill="auto"/>
            <w:noWrap/>
            <w:vAlign w:val="bottom"/>
            <w:hideMark/>
          </w:tcPr>
          <w:p w14:paraId="6DD9B14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73994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CC55E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08EE6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7AE39E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EF7EE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E50C2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D1148D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B24D4F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ABDA64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8B185AB" w14:textId="7EDB9D26" w:rsidR="008E49F0" w:rsidRPr="00FF4C86" w:rsidRDefault="008E49F0" w:rsidP="008E49F0">
            <w:pPr>
              <w:jc w:val="right"/>
              <w:rPr>
                <w:rFonts w:eastAsia="Times New Roman"/>
                <w:color w:val="000000"/>
              </w:rPr>
            </w:pPr>
            <w:r w:rsidRPr="00FF4C86">
              <w:rPr>
                <w:rFonts w:eastAsia="Times New Roman"/>
                <w:color w:val="000000"/>
              </w:rPr>
              <w:t>85</w:t>
            </w:r>
          </w:p>
        </w:tc>
        <w:tc>
          <w:tcPr>
            <w:tcW w:w="2257" w:type="dxa"/>
            <w:tcBorders>
              <w:top w:val="nil"/>
              <w:left w:val="nil"/>
              <w:bottom w:val="single" w:sz="4" w:space="0" w:color="auto"/>
              <w:right w:val="single" w:sz="4" w:space="0" w:color="auto"/>
            </w:tcBorders>
            <w:shd w:val="clear" w:color="auto" w:fill="auto"/>
            <w:noWrap/>
            <w:vAlign w:val="bottom"/>
            <w:hideMark/>
          </w:tcPr>
          <w:p w14:paraId="1D61A0DA" w14:textId="77777777" w:rsidR="008E49F0" w:rsidRPr="00FF4C86" w:rsidRDefault="008E49F0" w:rsidP="008E49F0">
            <w:pPr>
              <w:rPr>
                <w:rFonts w:eastAsia="Times New Roman"/>
                <w:color w:val="000000"/>
              </w:rPr>
            </w:pPr>
            <w:r w:rsidRPr="00FF4C86">
              <w:rPr>
                <w:rFonts w:eastAsia="Times New Roman"/>
                <w:color w:val="000000"/>
              </w:rPr>
              <w:t>S-0398</w:t>
            </w:r>
          </w:p>
        </w:tc>
        <w:tc>
          <w:tcPr>
            <w:tcW w:w="1559" w:type="dxa"/>
            <w:tcBorders>
              <w:top w:val="nil"/>
              <w:left w:val="nil"/>
              <w:bottom w:val="single" w:sz="4" w:space="0" w:color="auto"/>
              <w:right w:val="single" w:sz="4" w:space="0" w:color="auto"/>
            </w:tcBorders>
            <w:shd w:val="clear" w:color="auto" w:fill="auto"/>
            <w:noWrap/>
            <w:vAlign w:val="bottom"/>
            <w:hideMark/>
          </w:tcPr>
          <w:p w14:paraId="456499B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6A0F7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E0507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7B2E2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AA6A15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87E37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2E1EC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9607EC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5EB9B9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0E7C45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8A1069A" w14:textId="181F4787" w:rsidR="008E49F0" w:rsidRPr="00FF4C86" w:rsidRDefault="008E49F0" w:rsidP="008E49F0">
            <w:pPr>
              <w:jc w:val="right"/>
              <w:rPr>
                <w:rFonts w:eastAsia="Times New Roman"/>
                <w:color w:val="000000"/>
              </w:rPr>
            </w:pPr>
            <w:r w:rsidRPr="00FF4C86">
              <w:rPr>
                <w:rFonts w:eastAsia="Times New Roman"/>
                <w:color w:val="000000"/>
              </w:rPr>
              <w:t>86</w:t>
            </w:r>
          </w:p>
        </w:tc>
        <w:tc>
          <w:tcPr>
            <w:tcW w:w="2257" w:type="dxa"/>
            <w:tcBorders>
              <w:top w:val="nil"/>
              <w:left w:val="nil"/>
              <w:bottom w:val="single" w:sz="4" w:space="0" w:color="auto"/>
              <w:right w:val="single" w:sz="4" w:space="0" w:color="auto"/>
            </w:tcBorders>
            <w:shd w:val="clear" w:color="auto" w:fill="auto"/>
            <w:noWrap/>
            <w:vAlign w:val="bottom"/>
            <w:hideMark/>
          </w:tcPr>
          <w:p w14:paraId="448711BE" w14:textId="77777777" w:rsidR="008E49F0" w:rsidRPr="00FF4C86" w:rsidRDefault="008E49F0" w:rsidP="008E49F0">
            <w:pPr>
              <w:rPr>
                <w:rFonts w:eastAsia="Times New Roman"/>
                <w:color w:val="000000"/>
              </w:rPr>
            </w:pPr>
            <w:r w:rsidRPr="00FF4C86">
              <w:rPr>
                <w:rFonts w:eastAsia="Times New Roman"/>
                <w:color w:val="000000"/>
              </w:rPr>
              <w:t>S-0413</w:t>
            </w:r>
          </w:p>
        </w:tc>
        <w:tc>
          <w:tcPr>
            <w:tcW w:w="1559" w:type="dxa"/>
            <w:tcBorders>
              <w:top w:val="nil"/>
              <w:left w:val="nil"/>
              <w:bottom w:val="single" w:sz="4" w:space="0" w:color="auto"/>
              <w:right w:val="single" w:sz="4" w:space="0" w:color="auto"/>
            </w:tcBorders>
            <w:shd w:val="clear" w:color="auto" w:fill="auto"/>
            <w:noWrap/>
            <w:vAlign w:val="bottom"/>
            <w:hideMark/>
          </w:tcPr>
          <w:p w14:paraId="0CC0910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88555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3ED35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C3F215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CEF44A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287A2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E3F83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5B58CE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0EC363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AD34CF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638BC7" w14:textId="5BB545DB" w:rsidR="008E49F0" w:rsidRPr="00FF4C86" w:rsidRDefault="008E49F0" w:rsidP="008E49F0">
            <w:pPr>
              <w:jc w:val="right"/>
              <w:rPr>
                <w:rFonts w:eastAsia="Times New Roman"/>
                <w:color w:val="000000"/>
              </w:rPr>
            </w:pPr>
            <w:r w:rsidRPr="00FF4C86">
              <w:rPr>
                <w:rFonts w:eastAsia="Times New Roman"/>
                <w:color w:val="000000"/>
              </w:rPr>
              <w:t>87</w:t>
            </w:r>
          </w:p>
        </w:tc>
        <w:tc>
          <w:tcPr>
            <w:tcW w:w="2257" w:type="dxa"/>
            <w:tcBorders>
              <w:top w:val="nil"/>
              <w:left w:val="nil"/>
              <w:bottom w:val="single" w:sz="4" w:space="0" w:color="auto"/>
              <w:right w:val="single" w:sz="4" w:space="0" w:color="auto"/>
            </w:tcBorders>
            <w:shd w:val="clear" w:color="auto" w:fill="auto"/>
            <w:noWrap/>
            <w:vAlign w:val="bottom"/>
            <w:hideMark/>
          </w:tcPr>
          <w:p w14:paraId="23F63327" w14:textId="77777777" w:rsidR="008E49F0" w:rsidRPr="00FF4C86" w:rsidRDefault="008E49F0" w:rsidP="008E49F0">
            <w:pPr>
              <w:rPr>
                <w:rFonts w:eastAsia="Times New Roman"/>
                <w:color w:val="000000"/>
              </w:rPr>
            </w:pPr>
            <w:r w:rsidRPr="00FF4C86">
              <w:rPr>
                <w:rFonts w:eastAsia="Times New Roman"/>
                <w:color w:val="000000"/>
              </w:rPr>
              <w:t>S-0419</w:t>
            </w:r>
          </w:p>
        </w:tc>
        <w:tc>
          <w:tcPr>
            <w:tcW w:w="1559" w:type="dxa"/>
            <w:tcBorders>
              <w:top w:val="nil"/>
              <w:left w:val="nil"/>
              <w:bottom w:val="single" w:sz="4" w:space="0" w:color="auto"/>
              <w:right w:val="single" w:sz="4" w:space="0" w:color="auto"/>
            </w:tcBorders>
            <w:shd w:val="clear" w:color="auto" w:fill="auto"/>
            <w:noWrap/>
            <w:vAlign w:val="bottom"/>
            <w:hideMark/>
          </w:tcPr>
          <w:p w14:paraId="37151B3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C0C6D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9A28F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2237E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5C8D27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3F2F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015BD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A2D0B1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D0E5B5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6E5D66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73C34DC" w14:textId="14C381ED" w:rsidR="008E49F0" w:rsidRPr="00FF4C86" w:rsidRDefault="008E49F0" w:rsidP="008E49F0">
            <w:pPr>
              <w:jc w:val="right"/>
              <w:rPr>
                <w:rFonts w:eastAsia="Times New Roman"/>
                <w:color w:val="000000"/>
              </w:rPr>
            </w:pPr>
            <w:r w:rsidRPr="00FF4C86">
              <w:rPr>
                <w:rFonts w:eastAsia="Times New Roman"/>
                <w:color w:val="000000"/>
              </w:rPr>
              <w:t>88</w:t>
            </w:r>
          </w:p>
        </w:tc>
        <w:tc>
          <w:tcPr>
            <w:tcW w:w="2257" w:type="dxa"/>
            <w:tcBorders>
              <w:top w:val="nil"/>
              <w:left w:val="nil"/>
              <w:bottom w:val="single" w:sz="4" w:space="0" w:color="auto"/>
              <w:right w:val="single" w:sz="4" w:space="0" w:color="auto"/>
            </w:tcBorders>
            <w:shd w:val="clear" w:color="auto" w:fill="auto"/>
            <w:noWrap/>
            <w:vAlign w:val="bottom"/>
            <w:hideMark/>
          </w:tcPr>
          <w:p w14:paraId="1BC4BE4E" w14:textId="77777777" w:rsidR="008E49F0" w:rsidRPr="00FF4C86" w:rsidRDefault="008E49F0" w:rsidP="008E49F0">
            <w:pPr>
              <w:rPr>
                <w:rFonts w:eastAsia="Times New Roman"/>
                <w:color w:val="000000"/>
              </w:rPr>
            </w:pPr>
            <w:r w:rsidRPr="00FF4C86">
              <w:rPr>
                <w:rFonts w:eastAsia="Times New Roman"/>
                <w:color w:val="000000"/>
              </w:rPr>
              <w:t>S-0432</w:t>
            </w:r>
          </w:p>
        </w:tc>
        <w:tc>
          <w:tcPr>
            <w:tcW w:w="1559" w:type="dxa"/>
            <w:tcBorders>
              <w:top w:val="nil"/>
              <w:left w:val="nil"/>
              <w:bottom w:val="single" w:sz="4" w:space="0" w:color="auto"/>
              <w:right w:val="single" w:sz="4" w:space="0" w:color="auto"/>
            </w:tcBorders>
            <w:shd w:val="clear" w:color="auto" w:fill="auto"/>
            <w:noWrap/>
            <w:vAlign w:val="bottom"/>
            <w:hideMark/>
          </w:tcPr>
          <w:p w14:paraId="65C57CC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50618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B9D78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68E0FF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30739F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46A9C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EBAE8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893413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439C27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C03630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A5FD7DC" w14:textId="0A53F1A0" w:rsidR="008E49F0" w:rsidRPr="00FF4C86" w:rsidRDefault="008E49F0" w:rsidP="008E49F0">
            <w:pPr>
              <w:jc w:val="right"/>
              <w:rPr>
                <w:rFonts w:eastAsia="Times New Roman"/>
                <w:color w:val="000000"/>
              </w:rPr>
            </w:pPr>
            <w:r w:rsidRPr="00FF4C86">
              <w:rPr>
                <w:rFonts w:eastAsia="Times New Roman"/>
                <w:color w:val="000000"/>
              </w:rPr>
              <w:t>89</w:t>
            </w:r>
          </w:p>
        </w:tc>
        <w:tc>
          <w:tcPr>
            <w:tcW w:w="2257" w:type="dxa"/>
            <w:tcBorders>
              <w:top w:val="nil"/>
              <w:left w:val="nil"/>
              <w:bottom w:val="single" w:sz="4" w:space="0" w:color="auto"/>
              <w:right w:val="single" w:sz="4" w:space="0" w:color="auto"/>
            </w:tcBorders>
            <w:shd w:val="clear" w:color="auto" w:fill="auto"/>
            <w:noWrap/>
            <w:vAlign w:val="bottom"/>
            <w:hideMark/>
          </w:tcPr>
          <w:p w14:paraId="09E8D89C" w14:textId="77777777" w:rsidR="008E49F0" w:rsidRPr="00FF4C86" w:rsidRDefault="008E49F0" w:rsidP="008E49F0">
            <w:pPr>
              <w:rPr>
                <w:rFonts w:eastAsia="Times New Roman"/>
                <w:color w:val="000000"/>
              </w:rPr>
            </w:pPr>
            <w:r w:rsidRPr="00FF4C86">
              <w:rPr>
                <w:rFonts w:eastAsia="Times New Roman"/>
                <w:color w:val="000000"/>
              </w:rPr>
              <w:t>S-0438</w:t>
            </w:r>
          </w:p>
        </w:tc>
        <w:tc>
          <w:tcPr>
            <w:tcW w:w="1559" w:type="dxa"/>
            <w:tcBorders>
              <w:top w:val="nil"/>
              <w:left w:val="nil"/>
              <w:bottom w:val="single" w:sz="4" w:space="0" w:color="auto"/>
              <w:right w:val="single" w:sz="4" w:space="0" w:color="auto"/>
            </w:tcBorders>
            <w:shd w:val="clear" w:color="auto" w:fill="auto"/>
            <w:noWrap/>
            <w:vAlign w:val="bottom"/>
            <w:hideMark/>
          </w:tcPr>
          <w:p w14:paraId="44CA894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02246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3AECD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99DC0A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3F40BB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71ADB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23121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479BB8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D1BBBE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2388E7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8FBF264" w14:textId="4C5EBE9A" w:rsidR="008E49F0" w:rsidRPr="00FF4C86" w:rsidRDefault="008E49F0" w:rsidP="008E49F0">
            <w:pPr>
              <w:jc w:val="right"/>
              <w:rPr>
                <w:rFonts w:eastAsia="Times New Roman"/>
                <w:color w:val="000000"/>
              </w:rPr>
            </w:pPr>
            <w:r w:rsidRPr="00FF4C86">
              <w:rPr>
                <w:rFonts w:eastAsia="Times New Roman"/>
                <w:color w:val="000000"/>
              </w:rPr>
              <w:t>90</w:t>
            </w:r>
          </w:p>
        </w:tc>
        <w:tc>
          <w:tcPr>
            <w:tcW w:w="2257" w:type="dxa"/>
            <w:tcBorders>
              <w:top w:val="nil"/>
              <w:left w:val="nil"/>
              <w:bottom w:val="single" w:sz="4" w:space="0" w:color="auto"/>
              <w:right w:val="single" w:sz="4" w:space="0" w:color="auto"/>
            </w:tcBorders>
            <w:shd w:val="clear" w:color="auto" w:fill="auto"/>
            <w:noWrap/>
            <w:vAlign w:val="bottom"/>
            <w:hideMark/>
          </w:tcPr>
          <w:p w14:paraId="248ECC28" w14:textId="77777777" w:rsidR="008E49F0" w:rsidRPr="00FF4C86" w:rsidRDefault="008E49F0" w:rsidP="008E49F0">
            <w:pPr>
              <w:rPr>
                <w:rFonts w:eastAsia="Times New Roman"/>
                <w:color w:val="000000"/>
              </w:rPr>
            </w:pPr>
            <w:r w:rsidRPr="00FF4C86">
              <w:rPr>
                <w:rFonts w:eastAsia="Times New Roman"/>
                <w:color w:val="000000"/>
              </w:rPr>
              <w:t>S-0458</w:t>
            </w:r>
          </w:p>
        </w:tc>
        <w:tc>
          <w:tcPr>
            <w:tcW w:w="1559" w:type="dxa"/>
            <w:tcBorders>
              <w:top w:val="nil"/>
              <w:left w:val="nil"/>
              <w:bottom w:val="single" w:sz="4" w:space="0" w:color="auto"/>
              <w:right w:val="single" w:sz="4" w:space="0" w:color="auto"/>
            </w:tcBorders>
            <w:shd w:val="clear" w:color="auto" w:fill="auto"/>
            <w:noWrap/>
            <w:vAlign w:val="bottom"/>
            <w:hideMark/>
          </w:tcPr>
          <w:p w14:paraId="153AEE9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E05C2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3BB4E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9719D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2C741D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35D52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3F49A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F8871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647DB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D34915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EBDED54" w14:textId="75D8C5A8" w:rsidR="008E49F0" w:rsidRPr="00FF4C86" w:rsidRDefault="008E49F0" w:rsidP="008E49F0">
            <w:pPr>
              <w:jc w:val="right"/>
              <w:rPr>
                <w:rFonts w:eastAsia="Times New Roman"/>
                <w:color w:val="000000"/>
              </w:rPr>
            </w:pPr>
            <w:r w:rsidRPr="00FF4C86">
              <w:rPr>
                <w:rFonts w:eastAsia="Times New Roman"/>
                <w:color w:val="000000"/>
              </w:rPr>
              <w:t>91</w:t>
            </w:r>
          </w:p>
        </w:tc>
        <w:tc>
          <w:tcPr>
            <w:tcW w:w="2257" w:type="dxa"/>
            <w:tcBorders>
              <w:top w:val="nil"/>
              <w:left w:val="nil"/>
              <w:bottom w:val="single" w:sz="4" w:space="0" w:color="auto"/>
              <w:right w:val="single" w:sz="4" w:space="0" w:color="auto"/>
            </w:tcBorders>
            <w:shd w:val="clear" w:color="auto" w:fill="auto"/>
            <w:noWrap/>
            <w:vAlign w:val="bottom"/>
            <w:hideMark/>
          </w:tcPr>
          <w:p w14:paraId="17468CA8" w14:textId="77777777" w:rsidR="008E49F0" w:rsidRPr="00FF4C86" w:rsidRDefault="008E49F0" w:rsidP="008E49F0">
            <w:pPr>
              <w:rPr>
                <w:rFonts w:eastAsia="Times New Roman"/>
                <w:color w:val="000000"/>
              </w:rPr>
            </w:pPr>
            <w:r w:rsidRPr="00FF4C86">
              <w:rPr>
                <w:rFonts w:eastAsia="Times New Roman"/>
                <w:color w:val="000000"/>
              </w:rPr>
              <w:t>S-0469</w:t>
            </w:r>
          </w:p>
        </w:tc>
        <w:tc>
          <w:tcPr>
            <w:tcW w:w="1559" w:type="dxa"/>
            <w:tcBorders>
              <w:top w:val="nil"/>
              <w:left w:val="nil"/>
              <w:bottom w:val="single" w:sz="4" w:space="0" w:color="auto"/>
              <w:right w:val="single" w:sz="4" w:space="0" w:color="auto"/>
            </w:tcBorders>
            <w:shd w:val="clear" w:color="auto" w:fill="auto"/>
            <w:noWrap/>
            <w:vAlign w:val="bottom"/>
            <w:hideMark/>
          </w:tcPr>
          <w:p w14:paraId="088EB40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59DC783"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0FBCB4C"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B3133B"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EF5723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2B48CD"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94A961"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E32BDF7"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4BAE6A6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F15DFF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4B8789E" w14:textId="2BEA30B4" w:rsidR="008E49F0" w:rsidRPr="00FF4C86" w:rsidRDefault="008E49F0" w:rsidP="008E49F0">
            <w:pPr>
              <w:jc w:val="right"/>
              <w:rPr>
                <w:rFonts w:eastAsia="Times New Roman"/>
                <w:color w:val="000000"/>
              </w:rPr>
            </w:pPr>
            <w:r w:rsidRPr="00FF4C86">
              <w:rPr>
                <w:rFonts w:eastAsia="Times New Roman"/>
                <w:color w:val="000000"/>
              </w:rPr>
              <w:t>92</w:t>
            </w:r>
          </w:p>
        </w:tc>
        <w:tc>
          <w:tcPr>
            <w:tcW w:w="2257" w:type="dxa"/>
            <w:tcBorders>
              <w:top w:val="nil"/>
              <w:left w:val="nil"/>
              <w:bottom w:val="single" w:sz="4" w:space="0" w:color="auto"/>
              <w:right w:val="single" w:sz="4" w:space="0" w:color="auto"/>
            </w:tcBorders>
            <w:shd w:val="clear" w:color="auto" w:fill="auto"/>
            <w:noWrap/>
            <w:vAlign w:val="bottom"/>
            <w:hideMark/>
          </w:tcPr>
          <w:p w14:paraId="13F8204A" w14:textId="77777777" w:rsidR="008E49F0" w:rsidRPr="00FF4C86" w:rsidRDefault="008E49F0" w:rsidP="008E49F0">
            <w:pPr>
              <w:rPr>
                <w:rFonts w:eastAsia="Times New Roman"/>
                <w:color w:val="000000"/>
              </w:rPr>
            </w:pPr>
            <w:r w:rsidRPr="00FF4C86">
              <w:rPr>
                <w:rFonts w:eastAsia="Times New Roman"/>
                <w:color w:val="000000"/>
              </w:rPr>
              <w:t>S-0470</w:t>
            </w:r>
          </w:p>
        </w:tc>
        <w:tc>
          <w:tcPr>
            <w:tcW w:w="1559" w:type="dxa"/>
            <w:tcBorders>
              <w:top w:val="nil"/>
              <w:left w:val="nil"/>
              <w:bottom w:val="single" w:sz="4" w:space="0" w:color="auto"/>
              <w:right w:val="single" w:sz="4" w:space="0" w:color="auto"/>
            </w:tcBorders>
            <w:shd w:val="clear" w:color="auto" w:fill="auto"/>
            <w:noWrap/>
            <w:vAlign w:val="bottom"/>
            <w:hideMark/>
          </w:tcPr>
          <w:p w14:paraId="30FB770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11E73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E0E2A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6321A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F0F55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43275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4A055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BBB72F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135FC1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5984D2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53D009B" w14:textId="109F7216" w:rsidR="008E49F0" w:rsidRPr="00FF4C86" w:rsidRDefault="008E49F0" w:rsidP="008E49F0">
            <w:pPr>
              <w:jc w:val="right"/>
              <w:rPr>
                <w:rFonts w:eastAsia="Times New Roman"/>
                <w:color w:val="000000"/>
              </w:rPr>
            </w:pPr>
            <w:r w:rsidRPr="00FF4C86">
              <w:rPr>
                <w:rFonts w:eastAsia="Times New Roman"/>
                <w:color w:val="000000"/>
              </w:rPr>
              <w:t>93</w:t>
            </w:r>
          </w:p>
        </w:tc>
        <w:tc>
          <w:tcPr>
            <w:tcW w:w="2257" w:type="dxa"/>
            <w:tcBorders>
              <w:top w:val="nil"/>
              <w:left w:val="nil"/>
              <w:bottom w:val="single" w:sz="4" w:space="0" w:color="auto"/>
              <w:right w:val="single" w:sz="4" w:space="0" w:color="auto"/>
            </w:tcBorders>
            <w:shd w:val="clear" w:color="auto" w:fill="auto"/>
            <w:noWrap/>
            <w:vAlign w:val="bottom"/>
            <w:hideMark/>
          </w:tcPr>
          <w:p w14:paraId="704D3543" w14:textId="77777777" w:rsidR="008E49F0" w:rsidRPr="00FF4C86" w:rsidRDefault="008E49F0" w:rsidP="008E49F0">
            <w:pPr>
              <w:rPr>
                <w:rFonts w:eastAsia="Times New Roman"/>
                <w:color w:val="000000"/>
              </w:rPr>
            </w:pPr>
            <w:r w:rsidRPr="00FF4C86">
              <w:rPr>
                <w:rFonts w:eastAsia="Times New Roman"/>
                <w:color w:val="000000"/>
              </w:rPr>
              <w:t>S-0475</w:t>
            </w:r>
          </w:p>
        </w:tc>
        <w:tc>
          <w:tcPr>
            <w:tcW w:w="1559" w:type="dxa"/>
            <w:tcBorders>
              <w:top w:val="nil"/>
              <w:left w:val="nil"/>
              <w:bottom w:val="single" w:sz="4" w:space="0" w:color="auto"/>
              <w:right w:val="single" w:sz="4" w:space="0" w:color="auto"/>
            </w:tcBorders>
            <w:shd w:val="clear" w:color="auto" w:fill="auto"/>
            <w:noWrap/>
            <w:vAlign w:val="bottom"/>
            <w:hideMark/>
          </w:tcPr>
          <w:p w14:paraId="5D014E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26406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80C9F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BD0E4D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E708D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4AA4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8B1E8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1F42F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158C55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5BFB4C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ED41514" w14:textId="21AD1792" w:rsidR="008E49F0" w:rsidRPr="00FF4C86" w:rsidRDefault="008E49F0" w:rsidP="008E49F0">
            <w:pPr>
              <w:jc w:val="right"/>
              <w:rPr>
                <w:rFonts w:eastAsia="Times New Roman"/>
                <w:color w:val="000000"/>
              </w:rPr>
            </w:pPr>
            <w:r w:rsidRPr="00FF4C86">
              <w:rPr>
                <w:rFonts w:eastAsia="Times New Roman"/>
                <w:color w:val="000000"/>
              </w:rPr>
              <w:t>94</w:t>
            </w:r>
          </w:p>
        </w:tc>
        <w:tc>
          <w:tcPr>
            <w:tcW w:w="2257" w:type="dxa"/>
            <w:tcBorders>
              <w:top w:val="nil"/>
              <w:left w:val="nil"/>
              <w:bottom w:val="single" w:sz="4" w:space="0" w:color="auto"/>
              <w:right w:val="single" w:sz="4" w:space="0" w:color="auto"/>
            </w:tcBorders>
            <w:shd w:val="clear" w:color="auto" w:fill="auto"/>
            <w:noWrap/>
            <w:vAlign w:val="bottom"/>
            <w:hideMark/>
          </w:tcPr>
          <w:p w14:paraId="4939602E" w14:textId="77777777" w:rsidR="008E49F0" w:rsidRPr="00FF4C86" w:rsidRDefault="008E49F0" w:rsidP="008E49F0">
            <w:pPr>
              <w:rPr>
                <w:rFonts w:eastAsia="Times New Roman"/>
                <w:color w:val="000000"/>
              </w:rPr>
            </w:pPr>
            <w:r w:rsidRPr="00FF4C86">
              <w:rPr>
                <w:rFonts w:eastAsia="Times New Roman"/>
                <w:color w:val="000000"/>
              </w:rPr>
              <w:t>S-0513</w:t>
            </w:r>
          </w:p>
        </w:tc>
        <w:tc>
          <w:tcPr>
            <w:tcW w:w="1559" w:type="dxa"/>
            <w:tcBorders>
              <w:top w:val="nil"/>
              <w:left w:val="nil"/>
              <w:bottom w:val="single" w:sz="4" w:space="0" w:color="auto"/>
              <w:right w:val="single" w:sz="4" w:space="0" w:color="auto"/>
            </w:tcBorders>
            <w:shd w:val="clear" w:color="auto" w:fill="auto"/>
            <w:noWrap/>
            <w:vAlign w:val="bottom"/>
            <w:hideMark/>
          </w:tcPr>
          <w:p w14:paraId="392B9C3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153CE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CE4FF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BDEC61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C61665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A12F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A5CF3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50BC15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F059F5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619782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687628D" w14:textId="7ECC32A1" w:rsidR="008E49F0" w:rsidRPr="00FF4C86" w:rsidRDefault="008E49F0" w:rsidP="008E49F0">
            <w:pPr>
              <w:jc w:val="right"/>
              <w:rPr>
                <w:rFonts w:eastAsia="Times New Roman"/>
                <w:color w:val="000000"/>
              </w:rPr>
            </w:pPr>
            <w:r w:rsidRPr="00FF4C86">
              <w:rPr>
                <w:rFonts w:eastAsia="Times New Roman"/>
                <w:color w:val="000000"/>
              </w:rPr>
              <w:t>95</w:t>
            </w:r>
          </w:p>
        </w:tc>
        <w:tc>
          <w:tcPr>
            <w:tcW w:w="2257" w:type="dxa"/>
            <w:tcBorders>
              <w:top w:val="nil"/>
              <w:left w:val="nil"/>
              <w:bottom w:val="single" w:sz="4" w:space="0" w:color="auto"/>
              <w:right w:val="single" w:sz="4" w:space="0" w:color="auto"/>
            </w:tcBorders>
            <w:shd w:val="clear" w:color="auto" w:fill="auto"/>
            <w:noWrap/>
            <w:vAlign w:val="bottom"/>
            <w:hideMark/>
          </w:tcPr>
          <w:p w14:paraId="72DCABC3" w14:textId="77777777" w:rsidR="008E49F0" w:rsidRPr="00FF4C86" w:rsidRDefault="008E49F0" w:rsidP="008E49F0">
            <w:pPr>
              <w:rPr>
                <w:rFonts w:eastAsia="Times New Roman"/>
                <w:color w:val="000000"/>
              </w:rPr>
            </w:pPr>
            <w:r w:rsidRPr="00FF4C86">
              <w:rPr>
                <w:rFonts w:eastAsia="Times New Roman"/>
                <w:color w:val="000000"/>
              </w:rPr>
              <w:t>S-0515</w:t>
            </w:r>
          </w:p>
        </w:tc>
        <w:tc>
          <w:tcPr>
            <w:tcW w:w="1559" w:type="dxa"/>
            <w:tcBorders>
              <w:top w:val="nil"/>
              <w:left w:val="nil"/>
              <w:bottom w:val="single" w:sz="4" w:space="0" w:color="auto"/>
              <w:right w:val="single" w:sz="4" w:space="0" w:color="auto"/>
            </w:tcBorders>
            <w:shd w:val="clear" w:color="auto" w:fill="auto"/>
            <w:noWrap/>
            <w:vAlign w:val="bottom"/>
            <w:hideMark/>
          </w:tcPr>
          <w:p w14:paraId="16B6514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59BB6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76723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708C37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63F35B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FDBCD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42B03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F6F109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DC3CE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64FF39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2280BF" w14:textId="14290216" w:rsidR="008E49F0" w:rsidRPr="00FF4C86" w:rsidRDefault="008E49F0" w:rsidP="008E49F0">
            <w:pPr>
              <w:jc w:val="right"/>
              <w:rPr>
                <w:rFonts w:eastAsia="Times New Roman"/>
                <w:color w:val="000000"/>
              </w:rPr>
            </w:pPr>
            <w:r w:rsidRPr="00FF4C86">
              <w:rPr>
                <w:rFonts w:eastAsia="Times New Roman"/>
                <w:color w:val="000000"/>
              </w:rPr>
              <w:t>96</w:t>
            </w:r>
          </w:p>
        </w:tc>
        <w:tc>
          <w:tcPr>
            <w:tcW w:w="2257" w:type="dxa"/>
            <w:tcBorders>
              <w:top w:val="nil"/>
              <w:left w:val="nil"/>
              <w:bottom w:val="single" w:sz="4" w:space="0" w:color="auto"/>
              <w:right w:val="single" w:sz="4" w:space="0" w:color="auto"/>
            </w:tcBorders>
            <w:shd w:val="clear" w:color="auto" w:fill="auto"/>
            <w:noWrap/>
            <w:vAlign w:val="bottom"/>
            <w:hideMark/>
          </w:tcPr>
          <w:p w14:paraId="48B21BC4" w14:textId="77777777" w:rsidR="008E49F0" w:rsidRPr="00FF4C86" w:rsidRDefault="008E49F0" w:rsidP="008E49F0">
            <w:pPr>
              <w:rPr>
                <w:rFonts w:eastAsia="Times New Roman"/>
                <w:color w:val="000000"/>
              </w:rPr>
            </w:pPr>
            <w:r w:rsidRPr="00FF4C86">
              <w:rPr>
                <w:rFonts w:eastAsia="Times New Roman"/>
                <w:color w:val="000000"/>
              </w:rPr>
              <w:t>S-0519</w:t>
            </w:r>
          </w:p>
        </w:tc>
        <w:tc>
          <w:tcPr>
            <w:tcW w:w="1559" w:type="dxa"/>
            <w:tcBorders>
              <w:top w:val="nil"/>
              <w:left w:val="nil"/>
              <w:bottom w:val="single" w:sz="4" w:space="0" w:color="auto"/>
              <w:right w:val="single" w:sz="4" w:space="0" w:color="auto"/>
            </w:tcBorders>
            <w:shd w:val="clear" w:color="auto" w:fill="auto"/>
            <w:noWrap/>
            <w:vAlign w:val="bottom"/>
            <w:hideMark/>
          </w:tcPr>
          <w:p w14:paraId="73E01C1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A3BD0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96D75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D0B1F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948773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12906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3AE9A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2229FE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55C706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62111B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4416E41" w14:textId="6B99DE0D" w:rsidR="008E49F0" w:rsidRPr="00FF4C86" w:rsidRDefault="008E49F0" w:rsidP="008E49F0">
            <w:pPr>
              <w:jc w:val="right"/>
              <w:rPr>
                <w:rFonts w:eastAsia="Times New Roman"/>
                <w:color w:val="000000"/>
              </w:rPr>
            </w:pPr>
            <w:r w:rsidRPr="00FF4C86">
              <w:rPr>
                <w:rFonts w:eastAsia="Times New Roman"/>
                <w:color w:val="000000"/>
              </w:rPr>
              <w:t>97</w:t>
            </w:r>
          </w:p>
        </w:tc>
        <w:tc>
          <w:tcPr>
            <w:tcW w:w="2257" w:type="dxa"/>
            <w:tcBorders>
              <w:top w:val="nil"/>
              <w:left w:val="nil"/>
              <w:bottom w:val="single" w:sz="4" w:space="0" w:color="auto"/>
              <w:right w:val="single" w:sz="4" w:space="0" w:color="auto"/>
            </w:tcBorders>
            <w:shd w:val="clear" w:color="auto" w:fill="auto"/>
            <w:noWrap/>
            <w:vAlign w:val="bottom"/>
            <w:hideMark/>
          </w:tcPr>
          <w:p w14:paraId="4D2F917F" w14:textId="77777777" w:rsidR="008E49F0" w:rsidRPr="00FF4C86" w:rsidRDefault="008E49F0" w:rsidP="008E49F0">
            <w:pPr>
              <w:rPr>
                <w:rFonts w:eastAsia="Times New Roman"/>
                <w:color w:val="000000"/>
              </w:rPr>
            </w:pPr>
            <w:r w:rsidRPr="00FF4C86">
              <w:rPr>
                <w:rFonts w:eastAsia="Times New Roman"/>
                <w:color w:val="000000"/>
              </w:rPr>
              <w:t>S-0531</w:t>
            </w:r>
          </w:p>
        </w:tc>
        <w:tc>
          <w:tcPr>
            <w:tcW w:w="1559" w:type="dxa"/>
            <w:tcBorders>
              <w:top w:val="nil"/>
              <w:left w:val="nil"/>
              <w:bottom w:val="single" w:sz="4" w:space="0" w:color="auto"/>
              <w:right w:val="single" w:sz="4" w:space="0" w:color="auto"/>
            </w:tcBorders>
            <w:shd w:val="clear" w:color="auto" w:fill="auto"/>
            <w:noWrap/>
            <w:vAlign w:val="bottom"/>
            <w:hideMark/>
          </w:tcPr>
          <w:p w14:paraId="34EDA5D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FF970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5289D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7DE45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CAD365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0AA0E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CC0DC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539137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9AC681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E3CDB7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B09202" w14:textId="5DBB53CB" w:rsidR="008E49F0" w:rsidRPr="00FF4C86" w:rsidRDefault="008E49F0" w:rsidP="008E49F0">
            <w:pPr>
              <w:jc w:val="right"/>
              <w:rPr>
                <w:rFonts w:eastAsia="Times New Roman"/>
                <w:color w:val="000000"/>
              </w:rPr>
            </w:pPr>
            <w:r w:rsidRPr="00FF4C86">
              <w:rPr>
                <w:rFonts w:eastAsia="Times New Roman"/>
                <w:color w:val="000000"/>
              </w:rPr>
              <w:t>98</w:t>
            </w:r>
          </w:p>
        </w:tc>
        <w:tc>
          <w:tcPr>
            <w:tcW w:w="2257" w:type="dxa"/>
            <w:tcBorders>
              <w:top w:val="nil"/>
              <w:left w:val="nil"/>
              <w:bottom w:val="single" w:sz="4" w:space="0" w:color="auto"/>
              <w:right w:val="single" w:sz="4" w:space="0" w:color="auto"/>
            </w:tcBorders>
            <w:shd w:val="clear" w:color="auto" w:fill="auto"/>
            <w:noWrap/>
            <w:vAlign w:val="bottom"/>
            <w:hideMark/>
          </w:tcPr>
          <w:p w14:paraId="09DE4759" w14:textId="77777777" w:rsidR="008E49F0" w:rsidRPr="00FF4C86" w:rsidRDefault="008E49F0" w:rsidP="008E49F0">
            <w:pPr>
              <w:rPr>
                <w:rFonts w:eastAsia="Times New Roman"/>
                <w:color w:val="000000"/>
              </w:rPr>
            </w:pPr>
            <w:r w:rsidRPr="00FF4C86">
              <w:rPr>
                <w:rFonts w:eastAsia="Times New Roman"/>
                <w:color w:val="000000"/>
              </w:rPr>
              <w:t>S-0532</w:t>
            </w:r>
          </w:p>
        </w:tc>
        <w:tc>
          <w:tcPr>
            <w:tcW w:w="1559" w:type="dxa"/>
            <w:tcBorders>
              <w:top w:val="nil"/>
              <w:left w:val="nil"/>
              <w:bottom w:val="single" w:sz="4" w:space="0" w:color="auto"/>
              <w:right w:val="single" w:sz="4" w:space="0" w:color="auto"/>
            </w:tcBorders>
            <w:shd w:val="clear" w:color="auto" w:fill="auto"/>
            <w:noWrap/>
            <w:vAlign w:val="bottom"/>
            <w:hideMark/>
          </w:tcPr>
          <w:p w14:paraId="2F63D50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F07A7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97B41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E40C4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8B6DAC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F4C55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4440F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B7E6A0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BB65DE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4428F0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FBBD2FF" w14:textId="381860CB" w:rsidR="008E49F0" w:rsidRPr="00FF4C86" w:rsidRDefault="008E49F0" w:rsidP="008E49F0">
            <w:pPr>
              <w:jc w:val="right"/>
              <w:rPr>
                <w:rFonts w:eastAsia="Times New Roman"/>
                <w:color w:val="000000"/>
              </w:rPr>
            </w:pPr>
            <w:r w:rsidRPr="00FF4C86">
              <w:rPr>
                <w:rFonts w:eastAsia="Times New Roman"/>
                <w:color w:val="000000"/>
              </w:rPr>
              <w:t>99</w:t>
            </w:r>
          </w:p>
        </w:tc>
        <w:tc>
          <w:tcPr>
            <w:tcW w:w="2257" w:type="dxa"/>
            <w:tcBorders>
              <w:top w:val="nil"/>
              <w:left w:val="nil"/>
              <w:bottom w:val="single" w:sz="4" w:space="0" w:color="auto"/>
              <w:right w:val="single" w:sz="4" w:space="0" w:color="auto"/>
            </w:tcBorders>
            <w:shd w:val="clear" w:color="auto" w:fill="auto"/>
            <w:noWrap/>
            <w:vAlign w:val="bottom"/>
            <w:hideMark/>
          </w:tcPr>
          <w:p w14:paraId="439A6305" w14:textId="77777777" w:rsidR="008E49F0" w:rsidRPr="00FF4C86" w:rsidRDefault="008E49F0" w:rsidP="008E49F0">
            <w:pPr>
              <w:rPr>
                <w:rFonts w:eastAsia="Times New Roman"/>
                <w:color w:val="000000"/>
              </w:rPr>
            </w:pPr>
            <w:r w:rsidRPr="00FF4C86">
              <w:rPr>
                <w:rFonts w:eastAsia="Times New Roman"/>
                <w:color w:val="000000"/>
              </w:rPr>
              <w:t>S-0533</w:t>
            </w:r>
          </w:p>
        </w:tc>
        <w:tc>
          <w:tcPr>
            <w:tcW w:w="1559" w:type="dxa"/>
            <w:tcBorders>
              <w:top w:val="nil"/>
              <w:left w:val="nil"/>
              <w:bottom w:val="single" w:sz="4" w:space="0" w:color="auto"/>
              <w:right w:val="single" w:sz="4" w:space="0" w:color="auto"/>
            </w:tcBorders>
            <w:shd w:val="clear" w:color="auto" w:fill="auto"/>
            <w:noWrap/>
            <w:vAlign w:val="bottom"/>
            <w:hideMark/>
          </w:tcPr>
          <w:p w14:paraId="14D57D4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32D03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6A071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9F2A5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4291B4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089B3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380CD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A52396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F6FEF7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F75268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87607D7" w14:textId="0F5945F6" w:rsidR="008E49F0" w:rsidRPr="00FF4C86" w:rsidRDefault="008E49F0" w:rsidP="008E49F0">
            <w:pPr>
              <w:jc w:val="right"/>
              <w:rPr>
                <w:rFonts w:eastAsia="Times New Roman"/>
                <w:color w:val="000000"/>
              </w:rPr>
            </w:pPr>
            <w:r w:rsidRPr="00FF4C86">
              <w:rPr>
                <w:rFonts w:eastAsia="Times New Roman"/>
                <w:color w:val="000000"/>
              </w:rPr>
              <w:t>100</w:t>
            </w:r>
          </w:p>
        </w:tc>
        <w:tc>
          <w:tcPr>
            <w:tcW w:w="2257" w:type="dxa"/>
            <w:tcBorders>
              <w:top w:val="nil"/>
              <w:left w:val="nil"/>
              <w:bottom w:val="single" w:sz="4" w:space="0" w:color="auto"/>
              <w:right w:val="single" w:sz="4" w:space="0" w:color="auto"/>
            </w:tcBorders>
            <w:shd w:val="clear" w:color="auto" w:fill="auto"/>
            <w:noWrap/>
            <w:vAlign w:val="bottom"/>
            <w:hideMark/>
          </w:tcPr>
          <w:p w14:paraId="2317862B" w14:textId="77777777" w:rsidR="008E49F0" w:rsidRPr="00FF4C86" w:rsidRDefault="008E49F0" w:rsidP="008E49F0">
            <w:pPr>
              <w:rPr>
                <w:rFonts w:eastAsia="Times New Roman"/>
                <w:color w:val="000000"/>
              </w:rPr>
            </w:pPr>
            <w:r w:rsidRPr="00FF4C86">
              <w:rPr>
                <w:rFonts w:eastAsia="Times New Roman"/>
                <w:color w:val="000000"/>
              </w:rPr>
              <w:t>S-0534</w:t>
            </w:r>
          </w:p>
        </w:tc>
        <w:tc>
          <w:tcPr>
            <w:tcW w:w="1559" w:type="dxa"/>
            <w:tcBorders>
              <w:top w:val="nil"/>
              <w:left w:val="nil"/>
              <w:bottom w:val="single" w:sz="4" w:space="0" w:color="auto"/>
              <w:right w:val="single" w:sz="4" w:space="0" w:color="auto"/>
            </w:tcBorders>
            <w:shd w:val="clear" w:color="auto" w:fill="auto"/>
            <w:noWrap/>
            <w:vAlign w:val="bottom"/>
            <w:hideMark/>
          </w:tcPr>
          <w:p w14:paraId="5882E8E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2DB21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171EB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010E1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86857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BBCCE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B162A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21C61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6B8ED5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F47AA9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53C44F" w14:textId="4945D9BE" w:rsidR="008E49F0" w:rsidRPr="00FF4C86" w:rsidRDefault="008E49F0" w:rsidP="008E49F0">
            <w:pPr>
              <w:jc w:val="right"/>
              <w:rPr>
                <w:rFonts w:eastAsia="Times New Roman"/>
                <w:color w:val="000000"/>
              </w:rPr>
            </w:pPr>
            <w:r w:rsidRPr="00FF4C86">
              <w:rPr>
                <w:rFonts w:eastAsia="Times New Roman"/>
                <w:color w:val="000000"/>
              </w:rPr>
              <w:t>101</w:t>
            </w:r>
          </w:p>
        </w:tc>
        <w:tc>
          <w:tcPr>
            <w:tcW w:w="2257" w:type="dxa"/>
            <w:tcBorders>
              <w:top w:val="nil"/>
              <w:left w:val="nil"/>
              <w:bottom w:val="single" w:sz="4" w:space="0" w:color="auto"/>
              <w:right w:val="single" w:sz="4" w:space="0" w:color="auto"/>
            </w:tcBorders>
            <w:shd w:val="clear" w:color="auto" w:fill="auto"/>
            <w:noWrap/>
            <w:vAlign w:val="bottom"/>
            <w:hideMark/>
          </w:tcPr>
          <w:p w14:paraId="149EFE8B" w14:textId="77777777" w:rsidR="008E49F0" w:rsidRPr="00FF4C86" w:rsidRDefault="008E49F0" w:rsidP="008E49F0">
            <w:pPr>
              <w:rPr>
                <w:rFonts w:eastAsia="Times New Roman"/>
                <w:color w:val="000000"/>
              </w:rPr>
            </w:pPr>
            <w:r w:rsidRPr="00FF4C86">
              <w:rPr>
                <w:rFonts w:eastAsia="Times New Roman"/>
                <w:color w:val="000000"/>
              </w:rPr>
              <w:t>S-0535</w:t>
            </w:r>
          </w:p>
        </w:tc>
        <w:tc>
          <w:tcPr>
            <w:tcW w:w="1559" w:type="dxa"/>
            <w:tcBorders>
              <w:top w:val="nil"/>
              <w:left w:val="nil"/>
              <w:bottom w:val="single" w:sz="4" w:space="0" w:color="auto"/>
              <w:right w:val="single" w:sz="4" w:space="0" w:color="auto"/>
            </w:tcBorders>
            <w:shd w:val="clear" w:color="auto" w:fill="auto"/>
            <w:noWrap/>
            <w:vAlign w:val="bottom"/>
            <w:hideMark/>
          </w:tcPr>
          <w:p w14:paraId="3297C6E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B7674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0238A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44566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6B3914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D9EF5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BEE70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6B26B1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5C2050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B73745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B677264" w14:textId="1AB1233D" w:rsidR="008E49F0" w:rsidRPr="00FF4C86" w:rsidRDefault="008E49F0" w:rsidP="008E49F0">
            <w:pPr>
              <w:jc w:val="right"/>
              <w:rPr>
                <w:rFonts w:eastAsia="Times New Roman"/>
                <w:color w:val="000000"/>
              </w:rPr>
            </w:pPr>
            <w:r w:rsidRPr="00FF4C86">
              <w:rPr>
                <w:rFonts w:eastAsia="Times New Roman"/>
                <w:color w:val="000000"/>
              </w:rPr>
              <w:t>102</w:t>
            </w:r>
          </w:p>
        </w:tc>
        <w:tc>
          <w:tcPr>
            <w:tcW w:w="2257" w:type="dxa"/>
            <w:tcBorders>
              <w:top w:val="nil"/>
              <w:left w:val="nil"/>
              <w:bottom w:val="single" w:sz="4" w:space="0" w:color="auto"/>
              <w:right w:val="single" w:sz="4" w:space="0" w:color="auto"/>
            </w:tcBorders>
            <w:shd w:val="clear" w:color="auto" w:fill="auto"/>
            <w:noWrap/>
            <w:vAlign w:val="bottom"/>
            <w:hideMark/>
          </w:tcPr>
          <w:p w14:paraId="6A9C2783" w14:textId="77777777" w:rsidR="008E49F0" w:rsidRPr="00FF4C86" w:rsidRDefault="008E49F0" w:rsidP="008E49F0">
            <w:pPr>
              <w:rPr>
                <w:rFonts w:eastAsia="Times New Roman"/>
                <w:color w:val="000000"/>
              </w:rPr>
            </w:pPr>
            <w:r w:rsidRPr="00FF4C86">
              <w:rPr>
                <w:rFonts w:eastAsia="Times New Roman"/>
                <w:color w:val="000000"/>
              </w:rPr>
              <w:t>S-0536</w:t>
            </w:r>
          </w:p>
        </w:tc>
        <w:tc>
          <w:tcPr>
            <w:tcW w:w="1559" w:type="dxa"/>
            <w:tcBorders>
              <w:top w:val="nil"/>
              <w:left w:val="nil"/>
              <w:bottom w:val="single" w:sz="4" w:space="0" w:color="auto"/>
              <w:right w:val="single" w:sz="4" w:space="0" w:color="auto"/>
            </w:tcBorders>
            <w:shd w:val="clear" w:color="auto" w:fill="auto"/>
            <w:noWrap/>
            <w:vAlign w:val="bottom"/>
            <w:hideMark/>
          </w:tcPr>
          <w:p w14:paraId="03A4CDD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79979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BA01B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E1366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BF0F49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E449A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E97A3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503140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225492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5E3B1C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432964" w14:textId="08209DF1" w:rsidR="008E49F0" w:rsidRPr="00FF4C86" w:rsidRDefault="008E49F0" w:rsidP="008E49F0">
            <w:pPr>
              <w:jc w:val="right"/>
              <w:rPr>
                <w:rFonts w:eastAsia="Times New Roman"/>
                <w:color w:val="000000"/>
              </w:rPr>
            </w:pPr>
            <w:r w:rsidRPr="00FF4C86">
              <w:rPr>
                <w:rFonts w:eastAsia="Times New Roman"/>
                <w:color w:val="000000"/>
              </w:rPr>
              <w:t>103</w:t>
            </w:r>
          </w:p>
        </w:tc>
        <w:tc>
          <w:tcPr>
            <w:tcW w:w="2257" w:type="dxa"/>
            <w:tcBorders>
              <w:top w:val="nil"/>
              <w:left w:val="nil"/>
              <w:bottom w:val="single" w:sz="4" w:space="0" w:color="auto"/>
              <w:right w:val="single" w:sz="4" w:space="0" w:color="auto"/>
            </w:tcBorders>
            <w:shd w:val="clear" w:color="auto" w:fill="auto"/>
            <w:noWrap/>
            <w:vAlign w:val="bottom"/>
            <w:hideMark/>
          </w:tcPr>
          <w:p w14:paraId="56979780" w14:textId="77777777" w:rsidR="008E49F0" w:rsidRPr="00FF4C86" w:rsidRDefault="008E49F0" w:rsidP="008E49F0">
            <w:pPr>
              <w:rPr>
                <w:rFonts w:eastAsia="Times New Roman"/>
                <w:color w:val="000000"/>
              </w:rPr>
            </w:pPr>
            <w:r w:rsidRPr="00FF4C86">
              <w:rPr>
                <w:rFonts w:eastAsia="Times New Roman"/>
                <w:color w:val="000000"/>
              </w:rPr>
              <w:t>S-0537</w:t>
            </w:r>
          </w:p>
        </w:tc>
        <w:tc>
          <w:tcPr>
            <w:tcW w:w="1559" w:type="dxa"/>
            <w:tcBorders>
              <w:top w:val="nil"/>
              <w:left w:val="nil"/>
              <w:bottom w:val="single" w:sz="4" w:space="0" w:color="auto"/>
              <w:right w:val="single" w:sz="4" w:space="0" w:color="auto"/>
            </w:tcBorders>
            <w:shd w:val="clear" w:color="auto" w:fill="auto"/>
            <w:noWrap/>
            <w:vAlign w:val="bottom"/>
            <w:hideMark/>
          </w:tcPr>
          <w:p w14:paraId="109BEFD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4D5CA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E95AE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E51F62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95D685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78F5E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7F459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39E5A9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D05784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6D9A3D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B2705EA" w14:textId="563F6E97" w:rsidR="008E49F0" w:rsidRPr="00FF4C86" w:rsidRDefault="008E49F0" w:rsidP="008E49F0">
            <w:pPr>
              <w:jc w:val="right"/>
              <w:rPr>
                <w:rFonts w:eastAsia="Times New Roman"/>
                <w:color w:val="000000"/>
              </w:rPr>
            </w:pPr>
            <w:r w:rsidRPr="00FF4C86">
              <w:rPr>
                <w:rFonts w:eastAsia="Times New Roman"/>
                <w:color w:val="000000"/>
              </w:rPr>
              <w:t>104</w:t>
            </w:r>
          </w:p>
        </w:tc>
        <w:tc>
          <w:tcPr>
            <w:tcW w:w="2257" w:type="dxa"/>
            <w:tcBorders>
              <w:top w:val="nil"/>
              <w:left w:val="nil"/>
              <w:bottom w:val="single" w:sz="4" w:space="0" w:color="auto"/>
              <w:right w:val="single" w:sz="4" w:space="0" w:color="auto"/>
            </w:tcBorders>
            <w:shd w:val="clear" w:color="auto" w:fill="auto"/>
            <w:noWrap/>
            <w:vAlign w:val="bottom"/>
            <w:hideMark/>
          </w:tcPr>
          <w:p w14:paraId="531AC2D0" w14:textId="77777777" w:rsidR="008E49F0" w:rsidRPr="00FF4C86" w:rsidRDefault="008E49F0" w:rsidP="008E49F0">
            <w:pPr>
              <w:rPr>
                <w:rFonts w:eastAsia="Times New Roman"/>
                <w:color w:val="000000"/>
              </w:rPr>
            </w:pPr>
            <w:r w:rsidRPr="00FF4C86">
              <w:rPr>
                <w:rFonts w:eastAsia="Times New Roman"/>
                <w:color w:val="000000"/>
              </w:rPr>
              <w:t>S-0538</w:t>
            </w:r>
          </w:p>
        </w:tc>
        <w:tc>
          <w:tcPr>
            <w:tcW w:w="1559" w:type="dxa"/>
            <w:tcBorders>
              <w:top w:val="nil"/>
              <w:left w:val="nil"/>
              <w:bottom w:val="single" w:sz="4" w:space="0" w:color="auto"/>
              <w:right w:val="single" w:sz="4" w:space="0" w:color="auto"/>
            </w:tcBorders>
            <w:shd w:val="clear" w:color="auto" w:fill="auto"/>
            <w:noWrap/>
            <w:vAlign w:val="bottom"/>
            <w:hideMark/>
          </w:tcPr>
          <w:p w14:paraId="44B099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FCB71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0891B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CA372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2B3873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567EC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4B5F0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F8A921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13A62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E770A0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66F7D8C" w14:textId="59806A74" w:rsidR="008E49F0" w:rsidRPr="00FF4C86" w:rsidRDefault="008E49F0" w:rsidP="008E49F0">
            <w:pPr>
              <w:jc w:val="right"/>
              <w:rPr>
                <w:rFonts w:eastAsia="Times New Roman"/>
                <w:color w:val="000000"/>
              </w:rPr>
            </w:pPr>
            <w:r w:rsidRPr="00FF4C86">
              <w:rPr>
                <w:rFonts w:eastAsia="Times New Roman"/>
                <w:color w:val="000000"/>
              </w:rPr>
              <w:t>105</w:t>
            </w:r>
          </w:p>
        </w:tc>
        <w:tc>
          <w:tcPr>
            <w:tcW w:w="2257" w:type="dxa"/>
            <w:tcBorders>
              <w:top w:val="nil"/>
              <w:left w:val="nil"/>
              <w:bottom w:val="single" w:sz="4" w:space="0" w:color="auto"/>
              <w:right w:val="single" w:sz="4" w:space="0" w:color="auto"/>
            </w:tcBorders>
            <w:shd w:val="clear" w:color="auto" w:fill="auto"/>
            <w:noWrap/>
            <w:vAlign w:val="bottom"/>
            <w:hideMark/>
          </w:tcPr>
          <w:p w14:paraId="4E3022E0" w14:textId="77777777" w:rsidR="008E49F0" w:rsidRPr="00FF4C86" w:rsidRDefault="008E49F0" w:rsidP="008E49F0">
            <w:pPr>
              <w:rPr>
                <w:rFonts w:eastAsia="Times New Roman"/>
                <w:color w:val="000000"/>
              </w:rPr>
            </w:pPr>
            <w:r w:rsidRPr="00FF4C86">
              <w:rPr>
                <w:rFonts w:eastAsia="Times New Roman"/>
                <w:color w:val="000000"/>
              </w:rPr>
              <w:t>S-0539</w:t>
            </w:r>
          </w:p>
        </w:tc>
        <w:tc>
          <w:tcPr>
            <w:tcW w:w="1559" w:type="dxa"/>
            <w:tcBorders>
              <w:top w:val="nil"/>
              <w:left w:val="nil"/>
              <w:bottom w:val="single" w:sz="4" w:space="0" w:color="auto"/>
              <w:right w:val="single" w:sz="4" w:space="0" w:color="auto"/>
            </w:tcBorders>
            <w:shd w:val="clear" w:color="auto" w:fill="auto"/>
            <w:noWrap/>
            <w:vAlign w:val="bottom"/>
            <w:hideMark/>
          </w:tcPr>
          <w:p w14:paraId="27B6BC0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57109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231F8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7C84B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0FCF73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A4C76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83A79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C23E6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2DFCAE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42567D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7C99FA4" w14:textId="206BE529" w:rsidR="008E49F0" w:rsidRPr="00FF4C86" w:rsidRDefault="008E49F0" w:rsidP="008E49F0">
            <w:pPr>
              <w:jc w:val="right"/>
              <w:rPr>
                <w:rFonts w:eastAsia="Times New Roman"/>
                <w:color w:val="000000"/>
              </w:rPr>
            </w:pPr>
            <w:r w:rsidRPr="00FF4C86">
              <w:rPr>
                <w:rFonts w:eastAsia="Times New Roman"/>
                <w:color w:val="000000"/>
              </w:rPr>
              <w:t>106</w:t>
            </w:r>
          </w:p>
        </w:tc>
        <w:tc>
          <w:tcPr>
            <w:tcW w:w="2257" w:type="dxa"/>
            <w:tcBorders>
              <w:top w:val="nil"/>
              <w:left w:val="nil"/>
              <w:bottom w:val="single" w:sz="4" w:space="0" w:color="auto"/>
              <w:right w:val="single" w:sz="4" w:space="0" w:color="auto"/>
            </w:tcBorders>
            <w:shd w:val="clear" w:color="auto" w:fill="auto"/>
            <w:noWrap/>
            <w:vAlign w:val="bottom"/>
            <w:hideMark/>
          </w:tcPr>
          <w:p w14:paraId="4CFE276D" w14:textId="77777777" w:rsidR="008E49F0" w:rsidRPr="00FF4C86" w:rsidRDefault="008E49F0" w:rsidP="008E49F0">
            <w:pPr>
              <w:rPr>
                <w:rFonts w:eastAsia="Times New Roman"/>
                <w:color w:val="000000"/>
              </w:rPr>
            </w:pPr>
            <w:r w:rsidRPr="00FF4C86">
              <w:rPr>
                <w:rFonts w:eastAsia="Times New Roman"/>
                <w:color w:val="000000"/>
              </w:rPr>
              <w:t>S-0540</w:t>
            </w:r>
          </w:p>
        </w:tc>
        <w:tc>
          <w:tcPr>
            <w:tcW w:w="1559" w:type="dxa"/>
            <w:tcBorders>
              <w:top w:val="nil"/>
              <w:left w:val="nil"/>
              <w:bottom w:val="single" w:sz="4" w:space="0" w:color="auto"/>
              <w:right w:val="single" w:sz="4" w:space="0" w:color="auto"/>
            </w:tcBorders>
            <w:shd w:val="clear" w:color="auto" w:fill="auto"/>
            <w:noWrap/>
            <w:vAlign w:val="bottom"/>
            <w:hideMark/>
          </w:tcPr>
          <w:p w14:paraId="4D3B5A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FAED0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632D5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CFEEC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407FF4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D9A04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E7DC3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F87BB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AE920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4035F8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A0CA320" w14:textId="39D8D8FD" w:rsidR="008E49F0" w:rsidRPr="00FF4C86" w:rsidRDefault="008E49F0" w:rsidP="008E49F0">
            <w:pPr>
              <w:jc w:val="right"/>
              <w:rPr>
                <w:rFonts w:eastAsia="Times New Roman"/>
                <w:color w:val="000000"/>
              </w:rPr>
            </w:pPr>
            <w:r w:rsidRPr="00FF4C86">
              <w:rPr>
                <w:rFonts w:eastAsia="Times New Roman"/>
                <w:color w:val="000000"/>
              </w:rPr>
              <w:t>107</w:t>
            </w:r>
          </w:p>
        </w:tc>
        <w:tc>
          <w:tcPr>
            <w:tcW w:w="2257" w:type="dxa"/>
            <w:tcBorders>
              <w:top w:val="nil"/>
              <w:left w:val="nil"/>
              <w:bottom w:val="single" w:sz="4" w:space="0" w:color="auto"/>
              <w:right w:val="single" w:sz="4" w:space="0" w:color="auto"/>
            </w:tcBorders>
            <w:shd w:val="clear" w:color="auto" w:fill="auto"/>
            <w:noWrap/>
            <w:vAlign w:val="bottom"/>
            <w:hideMark/>
          </w:tcPr>
          <w:p w14:paraId="51DAF989" w14:textId="77777777" w:rsidR="008E49F0" w:rsidRPr="00FF4C86" w:rsidRDefault="008E49F0" w:rsidP="008E49F0">
            <w:pPr>
              <w:rPr>
                <w:rFonts w:eastAsia="Times New Roman"/>
                <w:color w:val="000000"/>
              </w:rPr>
            </w:pPr>
            <w:r w:rsidRPr="00FF4C86">
              <w:rPr>
                <w:rFonts w:eastAsia="Times New Roman"/>
                <w:color w:val="000000"/>
              </w:rPr>
              <w:t>S-0541</w:t>
            </w:r>
          </w:p>
        </w:tc>
        <w:tc>
          <w:tcPr>
            <w:tcW w:w="1559" w:type="dxa"/>
            <w:tcBorders>
              <w:top w:val="nil"/>
              <w:left w:val="nil"/>
              <w:bottom w:val="single" w:sz="4" w:space="0" w:color="auto"/>
              <w:right w:val="single" w:sz="4" w:space="0" w:color="auto"/>
            </w:tcBorders>
            <w:shd w:val="clear" w:color="auto" w:fill="auto"/>
            <w:noWrap/>
            <w:vAlign w:val="bottom"/>
            <w:hideMark/>
          </w:tcPr>
          <w:p w14:paraId="58A3E0C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F3DEC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B57A7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428E83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061B23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FFBE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43D27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8EEC9B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BBE710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563D72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073ADA9" w14:textId="2E409DB4" w:rsidR="008E49F0" w:rsidRPr="00FF4C86" w:rsidRDefault="008E49F0" w:rsidP="008E49F0">
            <w:pPr>
              <w:jc w:val="right"/>
              <w:rPr>
                <w:rFonts w:eastAsia="Times New Roman"/>
                <w:color w:val="000000"/>
              </w:rPr>
            </w:pPr>
            <w:r w:rsidRPr="00FF4C86">
              <w:rPr>
                <w:rFonts w:eastAsia="Times New Roman"/>
                <w:color w:val="000000"/>
              </w:rPr>
              <w:t>108</w:t>
            </w:r>
          </w:p>
        </w:tc>
        <w:tc>
          <w:tcPr>
            <w:tcW w:w="2257" w:type="dxa"/>
            <w:tcBorders>
              <w:top w:val="nil"/>
              <w:left w:val="nil"/>
              <w:bottom w:val="single" w:sz="4" w:space="0" w:color="auto"/>
              <w:right w:val="single" w:sz="4" w:space="0" w:color="auto"/>
            </w:tcBorders>
            <w:shd w:val="clear" w:color="auto" w:fill="auto"/>
            <w:noWrap/>
            <w:vAlign w:val="bottom"/>
            <w:hideMark/>
          </w:tcPr>
          <w:p w14:paraId="70D9DF0B" w14:textId="77777777" w:rsidR="008E49F0" w:rsidRPr="00FF4C86" w:rsidRDefault="008E49F0" w:rsidP="008E49F0">
            <w:pPr>
              <w:rPr>
                <w:rFonts w:eastAsia="Times New Roman"/>
                <w:color w:val="000000"/>
              </w:rPr>
            </w:pPr>
            <w:r w:rsidRPr="00FF4C86">
              <w:rPr>
                <w:rFonts w:eastAsia="Times New Roman"/>
                <w:color w:val="000000"/>
              </w:rPr>
              <w:t>S-0542</w:t>
            </w:r>
          </w:p>
        </w:tc>
        <w:tc>
          <w:tcPr>
            <w:tcW w:w="1559" w:type="dxa"/>
            <w:tcBorders>
              <w:top w:val="nil"/>
              <w:left w:val="nil"/>
              <w:bottom w:val="single" w:sz="4" w:space="0" w:color="auto"/>
              <w:right w:val="single" w:sz="4" w:space="0" w:color="auto"/>
            </w:tcBorders>
            <w:shd w:val="clear" w:color="auto" w:fill="auto"/>
            <w:noWrap/>
            <w:vAlign w:val="bottom"/>
            <w:hideMark/>
          </w:tcPr>
          <w:p w14:paraId="714EA11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8774C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97ECC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6288B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122F3A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EAF3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9097B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A1829F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0F635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4D1974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242C4E0" w14:textId="05A101DB" w:rsidR="008E49F0" w:rsidRPr="00FF4C86" w:rsidRDefault="008E49F0" w:rsidP="008E49F0">
            <w:pPr>
              <w:jc w:val="right"/>
              <w:rPr>
                <w:rFonts w:eastAsia="Times New Roman"/>
                <w:color w:val="000000"/>
              </w:rPr>
            </w:pPr>
            <w:r w:rsidRPr="00FF4C86">
              <w:rPr>
                <w:rFonts w:eastAsia="Times New Roman"/>
                <w:color w:val="000000"/>
              </w:rPr>
              <w:t>109</w:t>
            </w:r>
          </w:p>
        </w:tc>
        <w:tc>
          <w:tcPr>
            <w:tcW w:w="2257" w:type="dxa"/>
            <w:tcBorders>
              <w:top w:val="nil"/>
              <w:left w:val="nil"/>
              <w:bottom w:val="single" w:sz="4" w:space="0" w:color="auto"/>
              <w:right w:val="single" w:sz="4" w:space="0" w:color="auto"/>
            </w:tcBorders>
            <w:shd w:val="clear" w:color="auto" w:fill="auto"/>
            <w:noWrap/>
            <w:vAlign w:val="bottom"/>
            <w:hideMark/>
          </w:tcPr>
          <w:p w14:paraId="56876B96" w14:textId="77777777" w:rsidR="008E49F0" w:rsidRPr="00FF4C86" w:rsidRDefault="008E49F0" w:rsidP="008E49F0">
            <w:pPr>
              <w:rPr>
                <w:rFonts w:eastAsia="Times New Roman"/>
                <w:color w:val="000000"/>
              </w:rPr>
            </w:pPr>
            <w:r w:rsidRPr="00FF4C86">
              <w:rPr>
                <w:rFonts w:eastAsia="Times New Roman"/>
                <w:color w:val="000000"/>
              </w:rPr>
              <w:t>S-0543</w:t>
            </w:r>
          </w:p>
        </w:tc>
        <w:tc>
          <w:tcPr>
            <w:tcW w:w="1559" w:type="dxa"/>
            <w:tcBorders>
              <w:top w:val="nil"/>
              <w:left w:val="nil"/>
              <w:bottom w:val="single" w:sz="4" w:space="0" w:color="auto"/>
              <w:right w:val="single" w:sz="4" w:space="0" w:color="auto"/>
            </w:tcBorders>
            <w:shd w:val="clear" w:color="auto" w:fill="auto"/>
            <w:noWrap/>
            <w:vAlign w:val="bottom"/>
            <w:hideMark/>
          </w:tcPr>
          <w:p w14:paraId="24374B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62426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99EC4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09C2F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9889A7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9A142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03147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33541A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D25238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94F373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7A6AFA7" w14:textId="45623A98" w:rsidR="008E49F0" w:rsidRPr="00FF4C86" w:rsidRDefault="008E49F0" w:rsidP="008E49F0">
            <w:pPr>
              <w:jc w:val="right"/>
              <w:rPr>
                <w:rFonts w:eastAsia="Times New Roman"/>
                <w:color w:val="000000"/>
              </w:rPr>
            </w:pPr>
            <w:r w:rsidRPr="00FF4C86">
              <w:rPr>
                <w:rFonts w:eastAsia="Times New Roman"/>
                <w:color w:val="000000"/>
              </w:rPr>
              <w:t>110</w:t>
            </w:r>
          </w:p>
        </w:tc>
        <w:tc>
          <w:tcPr>
            <w:tcW w:w="2257" w:type="dxa"/>
            <w:tcBorders>
              <w:top w:val="nil"/>
              <w:left w:val="nil"/>
              <w:bottom w:val="single" w:sz="4" w:space="0" w:color="auto"/>
              <w:right w:val="single" w:sz="4" w:space="0" w:color="auto"/>
            </w:tcBorders>
            <w:shd w:val="clear" w:color="auto" w:fill="auto"/>
            <w:noWrap/>
            <w:vAlign w:val="bottom"/>
            <w:hideMark/>
          </w:tcPr>
          <w:p w14:paraId="30AD8079" w14:textId="77777777" w:rsidR="008E49F0" w:rsidRPr="00FF4C86" w:rsidRDefault="008E49F0" w:rsidP="008E49F0">
            <w:pPr>
              <w:rPr>
                <w:rFonts w:eastAsia="Times New Roman"/>
                <w:color w:val="000000"/>
              </w:rPr>
            </w:pPr>
            <w:r w:rsidRPr="00FF4C86">
              <w:rPr>
                <w:rFonts w:eastAsia="Times New Roman"/>
                <w:color w:val="000000"/>
              </w:rPr>
              <w:t>S-0544</w:t>
            </w:r>
          </w:p>
        </w:tc>
        <w:tc>
          <w:tcPr>
            <w:tcW w:w="1559" w:type="dxa"/>
            <w:tcBorders>
              <w:top w:val="nil"/>
              <w:left w:val="nil"/>
              <w:bottom w:val="single" w:sz="4" w:space="0" w:color="auto"/>
              <w:right w:val="single" w:sz="4" w:space="0" w:color="auto"/>
            </w:tcBorders>
            <w:shd w:val="clear" w:color="auto" w:fill="auto"/>
            <w:noWrap/>
            <w:vAlign w:val="bottom"/>
            <w:hideMark/>
          </w:tcPr>
          <w:p w14:paraId="0B265D8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DEC70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86403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5A74A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03A932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2CCAA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67A0C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18F643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504196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14C106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F063F06" w14:textId="3B2E10FA" w:rsidR="008E49F0" w:rsidRPr="00FF4C86" w:rsidRDefault="008E49F0" w:rsidP="008E49F0">
            <w:pPr>
              <w:jc w:val="right"/>
              <w:rPr>
                <w:rFonts w:eastAsia="Times New Roman"/>
                <w:color w:val="000000"/>
              </w:rPr>
            </w:pPr>
            <w:r>
              <w:rPr>
                <w:rFonts w:eastAsia="Times New Roman"/>
                <w:color w:val="000000"/>
              </w:rPr>
              <w:t>111</w:t>
            </w:r>
          </w:p>
        </w:tc>
        <w:tc>
          <w:tcPr>
            <w:tcW w:w="2257" w:type="dxa"/>
            <w:tcBorders>
              <w:top w:val="nil"/>
              <w:left w:val="nil"/>
              <w:bottom w:val="single" w:sz="4" w:space="0" w:color="auto"/>
              <w:right w:val="single" w:sz="4" w:space="0" w:color="auto"/>
            </w:tcBorders>
            <w:shd w:val="clear" w:color="auto" w:fill="auto"/>
            <w:noWrap/>
            <w:vAlign w:val="bottom"/>
            <w:hideMark/>
          </w:tcPr>
          <w:p w14:paraId="5DACC7BB" w14:textId="77777777" w:rsidR="008E49F0" w:rsidRPr="00FF4C86" w:rsidRDefault="008E49F0" w:rsidP="008E49F0">
            <w:pPr>
              <w:rPr>
                <w:rFonts w:eastAsia="Times New Roman"/>
                <w:color w:val="000000"/>
              </w:rPr>
            </w:pPr>
            <w:r w:rsidRPr="00FF4C86">
              <w:rPr>
                <w:rFonts w:eastAsia="Times New Roman"/>
                <w:color w:val="000000"/>
              </w:rPr>
              <w:t>S-0547</w:t>
            </w:r>
          </w:p>
        </w:tc>
        <w:tc>
          <w:tcPr>
            <w:tcW w:w="1559" w:type="dxa"/>
            <w:tcBorders>
              <w:top w:val="nil"/>
              <w:left w:val="nil"/>
              <w:bottom w:val="single" w:sz="4" w:space="0" w:color="auto"/>
              <w:right w:val="single" w:sz="4" w:space="0" w:color="auto"/>
            </w:tcBorders>
            <w:shd w:val="clear" w:color="auto" w:fill="auto"/>
            <w:noWrap/>
            <w:vAlign w:val="bottom"/>
            <w:hideMark/>
          </w:tcPr>
          <w:p w14:paraId="4877493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3FCB1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5F3FF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24F3C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AA9742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DA125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FDD44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5C6086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93E2CD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D70E55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E1CF08A"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4744CAC7" w14:textId="77777777" w:rsidR="008E49F0" w:rsidRPr="00FF4C86" w:rsidRDefault="008E49F0" w:rsidP="008E49F0">
            <w:pPr>
              <w:rPr>
                <w:rFonts w:eastAsia="Times New Roman"/>
                <w:b/>
                <w:bCs/>
                <w:color w:val="000000"/>
              </w:rPr>
            </w:pPr>
            <w:r w:rsidRPr="00FF4C86">
              <w:rPr>
                <w:rFonts w:eastAsia="Times New Roman"/>
                <w:b/>
                <w:bCs/>
                <w:color w:val="000000"/>
              </w:rPr>
              <w:t>Determine HIV-1/2 Ag/Ab combo</w:t>
            </w:r>
          </w:p>
        </w:tc>
        <w:tc>
          <w:tcPr>
            <w:tcW w:w="1559" w:type="dxa"/>
            <w:tcBorders>
              <w:top w:val="nil"/>
              <w:left w:val="nil"/>
              <w:bottom w:val="single" w:sz="4" w:space="0" w:color="auto"/>
              <w:right w:val="single" w:sz="4" w:space="0" w:color="auto"/>
            </w:tcBorders>
            <w:shd w:val="clear" w:color="auto" w:fill="auto"/>
            <w:noWrap/>
            <w:vAlign w:val="bottom"/>
            <w:hideMark/>
          </w:tcPr>
          <w:p w14:paraId="35241CA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6CA6E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4CFE5B"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C6D99A"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0F96BC3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BE761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C47B50"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41BB7FA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511E2B5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963021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F1A5048"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6F86BDA9" w14:textId="77777777" w:rsidR="008E49F0" w:rsidRPr="00FF4C86" w:rsidRDefault="008E49F0" w:rsidP="008E49F0">
            <w:pPr>
              <w:rPr>
                <w:rFonts w:eastAsia="Times New Roman"/>
                <w:color w:val="000000"/>
              </w:rPr>
            </w:pPr>
            <w:r w:rsidRPr="00FF4C86">
              <w:rPr>
                <w:rFonts w:eastAsia="Times New Roman"/>
                <w:color w:val="000000"/>
              </w:rPr>
              <w:t>S-0009</w:t>
            </w:r>
          </w:p>
        </w:tc>
        <w:tc>
          <w:tcPr>
            <w:tcW w:w="1559" w:type="dxa"/>
            <w:tcBorders>
              <w:top w:val="nil"/>
              <w:left w:val="nil"/>
              <w:bottom w:val="single" w:sz="4" w:space="0" w:color="auto"/>
              <w:right w:val="single" w:sz="4" w:space="0" w:color="auto"/>
            </w:tcBorders>
            <w:shd w:val="clear" w:color="auto" w:fill="auto"/>
            <w:noWrap/>
            <w:vAlign w:val="bottom"/>
            <w:hideMark/>
          </w:tcPr>
          <w:p w14:paraId="1F26DEA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1377F0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912419C"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C6BCB6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E65E33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CA77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55085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02CABD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CCA5670"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2758B3E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65432DA"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472FB0D5" w14:textId="77777777" w:rsidR="008E49F0" w:rsidRPr="00FF4C86" w:rsidRDefault="008E49F0" w:rsidP="008E49F0">
            <w:pPr>
              <w:rPr>
                <w:rFonts w:eastAsia="Times New Roman"/>
                <w:color w:val="000000"/>
              </w:rPr>
            </w:pPr>
            <w:r w:rsidRPr="00FF4C86">
              <w:rPr>
                <w:rFonts w:eastAsia="Times New Roman"/>
                <w:color w:val="000000"/>
              </w:rPr>
              <w:t>S-0461</w:t>
            </w:r>
          </w:p>
        </w:tc>
        <w:tc>
          <w:tcPr>
            <w:tcW w:w="1559" w:type="dxa"/>
            <w:tcBorders>
              <w:top w:val="nil"/>
              <w:left w:val="nil"/>
              <w:bottom w:val="single" w:sz="4" w:space="0" w:color="auto"/>
              <w:right w:val="single" w:sz="4" w:space="0" w:color="auto"/>
            </w:tcBorders>
            <w:shd w:val="clear" w:color="auto" w:fill="auto"/>
            <w:noWrap/>
            <w:vAlign w:val="bottom"/>
            <w:hideMark/>
          </w:tcPr>
          <w:p w14:paraId="0B9FBAD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CF8D5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6D33A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6304E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3BFE22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5453B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1BF03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BDA4C7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0B33DD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AD5F72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F996EF"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21FFA48" w14:textId="77777777" w:rsidR="008E49F0" w:rsidRPr="00FF4C86" w:rsidRDefault="008E49F0" w:rsidP="008E49F0">
            <w:pPr>
              <w:rPr>
                <w:rFonts w:eastAsia="Times New Roman"/>
                <w:b/>
                <w:bCs/>
                <w:color w:val="000000"/>
              </w:rPr>
            </w:pPr>
            <w:r w:rsidRPr="00FF4C86">
              <w:rPr>
                <w:rFonts w:eastAsia="Times New Roman"/>
                <w:b/>
                <w:bCs/>
                <w:color w:val="000000"/>
              </w:rPr>
              <w:t>HIV 1/2 Human Immunodeficency Virus Rapid</w:t>
            </w:r>
          </w:p>
        </w:tc>
        <w:tc>
          <w:tcPr>
            <w:tcW w:w="1559" w:type="dxa"/>
            <w:tcBorders>
              <w:top w:val="nil"/>
              <w:left w:val="nil"/>
              <w:bottom w:val="single" w:sz="4" w:space="0" w:color="auto"/>
              <w:right w:val="single" w:sz="4" w:space="0" w:color="auto"/>
            </w:tcBorders>
            <w:shd w:val="clear" w:color="auto" w:fill="auto"/>
            <w:noWrap/>
            <w:vAlign w:val="bottom"/>
            <w:hideMark/>
          </w:tcPr>
          <w:p w14:paraId="2FD1837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3ADF208"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32AE969"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49261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146AB4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2681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3BB9D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5548C5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79A059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F1345A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76956F"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494FCB9E" w14:textId="77777777" w:rsidR="008E49F0" w:rsidRPr="00FF4C86" w:rsidRDefault="008E49F0" w:rsidP="008E49F0">
            <w:pPr>
              <w:rPr>
                <w:rFonts w:eastAsia="Times New Roman"/>
                <w:color w:val="000000"/>
              </w:rPr>
            </w:pPr>
            <w:r w:rsidRPr="00FF4C86">
              <w:rPr>
                <w:rFonts w:eastAsia="Times New Roman"/>
                <w:color w:val="000000"/>
              </w:rPr>
              <w:t>S-0336</w:t>
            </w:r>
          </w:p>
        </w:tc>
        <w:tc>
          <w:tcPr>
            <w:tcW w:w="1559" w:type="dxa"/>
            <w:tcBorders>
              <w:top w:val="nil"/>
              <w:left w:val="nil"/>
              <w:bottom w:val="single" w:sz="4" w:space="0" w:color="auto"/>
              <w:right w:val="single" w:sz="4" w:space="0" w:color="auto"/>
            </w:tcBorders>
            <w:shd w:val="clear" w:color="auto" w:fill="auto"/>
            <w:noWrap/>
            <w:vAlign w:val="bottom"/>
            <w:hideMark/>
          </w:tcPr>
          <w:p w14:paraId="154355D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4048E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3AC50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A56CF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E522E4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C5240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03945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B5E436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A4D35B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A814FF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1635DF9"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6C18F8B0" w14:textId="77777777" w:rsidR="008E49F0" w:rsidRPr="00FF4C86" w:rsidRDefault="008E49F0" w:rsidP="008E49F0">
            <w:pPr>
              <w:rPr>
                <w:rFonts w:eastAsia="Times New Roman"/>
                <w:color w:val="000000"/>
              </w:rPr>
            </w:pPr>
            <w:r w:rsidRPr="00FF4C86">
              <w:rPr>
                <w:rFonts w:eastAsia="Times New Roman"/>
                <w:color w:val="000000"/>
              </w:rPr>
              <w:t>S-0115</w:t>
            </w:r>
          </w:p>
        </w:tc>
        <w:tc>
          <w:tcPr>
            <w:tcW w:w="1559" w:type="dxa"/>
            <w:tcBorders>
              <w:top w:val="nil"/>
              <w:left w:val="nil"/>
              <w:bottom w:val="single" w:sz="4" w:space="0" w:color="auto"/>
              <w:right w:val="single" w:sz="4" w:space="0" w:color="auto"/>
            </w:tcBorders>
            <w:shd w:val="clear" w:color="auto" w:fill="auto"/>
            <w:noWrap/>
            <w:vAlign w:val="bottom"/>
            <w:hideMark/>
          </w:tcPr>
          <w:p w14:paraId="150972F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8C77D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DDAA6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DFEA1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024741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87246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8C28C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06592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297F43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2047D1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DE51949"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1907D09A" w14:textId="77777777" w:rsidR="008E49F0" w:rsidRPr="00FF4C86" w:rsidRDefault="008E49F0" w:rsidP="008E49F0">
            <w:pPr>
              <w:rPr>
                <w:rFonts w:eastAsia="Times New Roman"/>
                <w:b/>
                <w:bCs/>
                <w:color w:val="000000"/>
              </w:rPr>
            </w:pPr>
            <w:r w:rsidRPr="00FF4C86">
              <w:rPr>
                <w:rFonts w:eastAsia="Times New Roman"/>
                <w:b/>
                <w:bCs/>
                <w:color w:val="000000"/>
              </w:rPr>
              <w:t>HIV 1/2 Rapid Test Device</w:t>
            </w:r>
          </w:p>
        </w:tc>
        <w:tc>
          <w:tcPr>
            <w:tcW w:w="1559" w:type="dxa"/>
            <w:tcBorders>
              <w:top w:val="nil"/>
              <w:left w:val="nil"/>
              <w:bottom w:val="single" w:sz="4" w:space="0" w:color="auto"/>
              <w:right w:val="single" w:sz="4" w:space="0" w:color="auto"/>
            </w:tcBorders>
            <w:shd w:val="clear" w:color="auto" w:fill="auto"/>
            <w:noWrap/>
            <w:vAlign w:val="bottom"/>
            <w:hideMark/>
          </w:tcPr>
          <w:p w14:paraId="5BDA579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5E5BA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EEC07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59F11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83D0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E6B9C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72D21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BF3071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564AB1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743674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1402FEE"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667B7D00" w14:textId="77777777" w:rsidR="008E49F0" w:rsidRPr="00FF4C86" w:rsidRDefault="008E49F0" w:rsidP="008E49F0">
            <w:pPr>
              <w:rPr>
                <w:rFonts w:eastAsia="Times New Roman"/>
                <w:color w:val="000000"/>
              </w:rPr>
            </w:pPr>
            <w:r w:rsidRPr="00FF4C86">
              <w:rPr>
                <w:rFonts w:eastAsia="Times New Roman"/>
                <w:color w:val="000000"/>
              </w:rPr>
              <w:t>S-0521</w:t>
            </w:r>
          </w:p>
        </w:tc>
        <w:tc>
          <w:tcPr>
            <w:tcW w:w="1559" w:type="dxa"/>
            <w:tcBorders>
              <w:top w:val="nil"/>
              <w:left w:val="nil"/>
              <w:bottom w:val="single" w:sz="4" w:space="0" w:color="auto"/>
              <w:right w:val="single" w:sz="4" w:space="0" w:color="auto"/>
            </w:tcBorders>
            <w:shd w:val="clear" w:color="auto" w:fill="auto"/>
            <w:noWrap/>
            <w:vAlign w:val="bottom"/>
            <w:hideMark/>
          </w:tcPr>
          <w:p w14:paraId="2A77440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7A01B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A060EF"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B3850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003D72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60E88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C641B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ED3D0D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EFE926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9C741E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FDD5A1E"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79D7167F" w14:textId="77777777" w:rsidR="008E49F0" w:rsidRPr="00FF4C86" w:rsidRDefault="008E49F0" w:rsidP="008E49F0">
            <w:pPr>
              <w:rPr>
                <w:rFonts w:eastAsia="Times New Roman"/>
                <w:color w:val="000000"/>
              </w:rPr>
            </w:pPr>
            <w:r w:rsidRPr="00FF4C86">
              <w:rPr>
                <w:rFonts w:eastAsia="Times New Roman"/>
                <w:color w:val="000000"/>
              </w:rPr>
              <w:t>S-0074</w:t>
            </w:r>
          </w:p>
        </w:tc>
        <w:tc>
          <w:tcPr>
            <w:tcW w:w="1559" w:type="dxa"/>
            <w:tcBorders>
              <w:top w:val="nil"/>
              <w:left w:val="nil"/>
              <w:bottom w:val="single" w:sz="4" w:space="0" w:color="auto"/>
              <w:right w:val="single" w:sz="4" w:space="0" w:color="auto"/>
            </w:tcBorders>
            <w:shd w:val="clear" w:color="auto" w:fill="auto"/>
            <w:noWrap/>
            <w:vAlign w:val="bottom"/>
            <w:hideMark/>
          </w:tcPr>
          <w:p w14:paraId="4B87120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B752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5B28F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409CD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8CD0A9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1B343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AE1BA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66FBF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DD95C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C67A6B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C38934F"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21782DB8" w14:textId="77777777" w:rsidR="008E49F0" w:rsidRPr="00FF4C86" w:rsidRDefault="008E49F0" w:rsidP="008E49F0">
            <w:pPr>
              <w:rPr>
                <w:rFonts w:eastAsia="Times New Roman"/>
                <w:b/>
                <w:bCs/>
                <w:color w:val="000000"/>
              </w:rPr>
            </w:pPr>
            <w:r w:rsidRPr="00FF4C86">
              <w:rPr>
                <w:rFonts w:eastAsia="Times New Roman"/>
                <w:b/>
                <w:bCs/>
                <w:color w:val="000000"/>
              </w:rPr>
              <w:t>HIV 1&amp;2 TEST CASSETTE</w:t>
            </w:r>
          </w:p>
        </w:tc>
        <w:tc>
          <w:tcPr>
            <w:tcW w:w="1559" w:type="dxa"/>
            <w:tcBorders>
              <w:top w:val="nil"/>
              <w:left w:val="nil"/>
              <w:bottom w:val="single" w:sz="4" w:space="0" w:color="auto"/>
              <w:right w:val="single" w:sz="4" w:space="0" w:color="auto"/>
            </w:tcBorders>
            <w:shd w:val="clear" w:color="auto" w:fill="auto"/>
            <w:noWrap/>
            <w:vAlign w:val="bottom"/>
            <w:hideMark/>
          </w:tcPr>
          <w:p w14:paraId="1A7EB49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E339B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2AA73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5D61C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17D4B7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C3E55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42631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9E1634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6AB159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48848F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F743737"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4877064E" w14:textId="77777777" w:rsidR="008E49F0" w:rsidRPr="00FF4C86" w:rsidRDefault="008E49F0" w:rsidP="008E49F0">
            <w:pPr>
              <w:rPr>
                <w:rFonts w:eastAsia="Times New Roman"/>
                <w:color w:val="000000"/>
              </w:rPr>
            </w:pPr>
            <w:r w:rsidRPr="00FF4C86">
              <w:rPr>
                <w:rFonts w:eastAsia="Times New Roman"/>
                <w:color w:val="000000"/>
              </w:rPr>
              <w:t>S-0297</w:t>
            </w:r>
          </w:p>
        </w:tc>
        <w:tc>
          <w:tcPr>
            <w:tcW w:w="1559" w:type="dxa"/>
            <w:tcBorders>
              <w:top w:val="nil"/>
              <w:left w:val="nil"/>
              <w:bottom w:val="single" w:sz="4" w:space="0" w:color="auto"/>
              <w:right w:val="single" w:sz="4" w:space="0" w:color="auto"/>
            </w:tcBorders>
            <w:shd w:val="clear" w:color="auto" w:fill="auto"/>
            <w:noWrap/>
            <w:vAlign w:val="bottom"/>
            <w:hideMark/>
          </w:tcPr>
          <w:p w14:paraId="1939C99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F64A0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8257D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70AB8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70F40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4F24F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49B87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36E24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D92D1D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8896B1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B6335B9"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7810AA75" w14:textId="77777777" w:rsidR="008E49F0" w:rsidRPr="00FF4C86" w:rsidRDefault="008E49F0" w:rsidP="008E49F0">
            <w:pPr>
              <w:rPr>
                <w:rFonts w:eastAsia="Times New Roman"/>
                <w:color w:val="000000"/>
              </w:rPr>
            </w:pPr>
            <w:r w:rsidRPr="00FF4C86">
              <w:rPr>
                <w:rFonts w:eastAsia="Times New Roman"/>
                <w:color w:val="000000"/>
              </w:rPr>
              <w:t>S-0528</w:t>
            </w:r>
          </w:p>
        </w:tc>
        <w:tc>
          <w:tcPr>
            <w:tcW w:w="1559" w:type="dxa"/>
            <w:tcBorders>
              <w:top w:val="nil"/>
              <w:left w:val="nil"/>
              <w:bottom w:val="single" w:sz="4" w:space="0" w:color="auto"/>
              <w:right w:val="single" w:sz="4" w:space="0" w:color="auto"/>
            </w:tcBorders>
            <w:shd w:val="clear" w:color="auto" w:fill="auto"/>
            <w:noWrap/>
            <w:vAlign w:val="bottom"/>
            <w:hideMark/>
          </w:tcPr>
          <w:p w14:paraId="326849C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E4550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9FBF2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75C09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A6A573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A1BF0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2BA4F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64CE7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B521F5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9D68F8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ADDBEA0"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47E6CA3B" w14:textId="77777777" w:rsidR="008E49F0" w:rsidRPr="00FF4C86" w:rsidRDefault="008E49F0" w:rsidP="008E49F0">
            <w:pPr>
              <w:rPr>
                <w:rFonts w:eastAsia="Times New Roman"/>
                <w:color w:val="000000"/>
              </w:rPr>
            </w:pPr>
            <w:r w:rsidRPr="00FF4C86">
              <w:rPr>
                <w:rFonts w:eastAsia="Times New Roman"/>
                <w:color w:val="000000"/>
              </w:rPr>
              <w:t>S-0083</w:t>
            </w:r>
          </w:p>
        </w:tc>
        <w:tc>
          <w:tcPr>
            <w:tcW w:w="1559" w:type="dxa"/>
            <w:tcBorders>
              <w:top w:val="nil"/>
              <w:left w:val="nil"/>
              <w:bottom w:val="single" w:sz="4" w:space="0" w:color="auto"/>
              <w:right w:val="single" w:sz="4" w:space="0" w:color="auto"/>
            </w:tcBorders>
            <w:shd w:val="clear" w:color="auto" w:fill="auto"/>
            <w:noWrap/>
            <w:vAlign w:val="bottom"/>
            <w:hideMark/>
          </w:tcPr>
          <w:p w14:paraId="7BE9058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872DC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F3AAE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F0D6B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D6AAA3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10B12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68452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A33022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1E56EC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50F8A9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74CBE00"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3621FA4A" w14:textId="77777777" w:rsidR="008E49F0" w:rsidRPr="00FF4C86" w:rsidRDefault="008E49F0" w:rsidP="008E49F0">
            <w:pPr>
              <w:rPr>
                <w:rFonts w:eastAsia="Times New Roman"/>
                <w:b/>
                <w:bCs/>
                <w:color w:val="000000"/>
              </w:rPr>
            </w:pPr>
            <w:r w:rsidRPr="00FF4C86">
              <w:rPr>
                <w:rFonts w:eastAsia="Times New Roman"/>
                <w:b/>
                <w:bCs/>
                <w:color w:val="000000"/>
              </w:rPr>
              <w:t>HIV Rapid Test strip</w:t>
            </w:r>
          </w:p>
        </w:tc>
        <w:tc>
          <w:tcPr>
            <w:tcW w:w="1559" w:type="dxa"/>
            <w:tcBorders>
              <w:top w:val="nil"/>
              <w:left w:val="nil"/>
              <w:bottom w:val="single" w:sz="4" w:space="0" w:color="auto"/>
              <w:right w:val="single" w:sz="4" w:space="0" w:color="auto"/>
            </w:tcBorders>
            <w:shd w:val="clear" w:color="auto" w:fill="auto"/>
            <w:noWrap/>
            <w:vAlign w:val="bottom"/>
            <w:hideMark/>
          </w:tcPr>
          <w:p w14:paraId="508BBF2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300B1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262A5F"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34877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B3E550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508AC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E8550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113910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AF104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ADC7C1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044CDA0"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0A9135E4" w14:textId="77777777" w:rsidR="008E49F0" w:rsidRPr="00FF4C86" w:rsidRDefault="008E49F0" w:rsidP="008E49F0">
            <w:pPr>
              <w:rPr>
                <w:rFonts w:eastAsia="Times New Roman"/>
                <w:color w:val="000000"/>
              </w:rPr>
            </w:pPr>
            <w:r w:rsidRPr="00FF4C86">
              <w:rPr>
                <w:rFonts w:eastAsia="Times New Roman"/>
                <w:color w:val="000000"/>
              </w:rPr>
              <w:t>S-0018</w:t>
            </w:r>
          </w:p>
        </w:tc>
        <w:tc>
          <w:tcPr>
            <w:tcW w:w="1559" w:type="dxa"/>
            <w:tcBorders>
              <w:top w:val="nil"/>
              <w:left w:val="nil"/>
              <w:bottom w:val="single" w:sz="4" w:space="0" w:color="auto"/>
              <w:right w:val="single" w:sz="4" w:space="0" w:color="auto"/>
            </w:tcBorders>
            <w:shd w:val="clear" w:color="auto" w:fill="auto"/>
            <w:noWrap/>
            <w:vAlign w:val="bottom"/>
            <w:hideMark/>
          </w:tcPr>
          <w:p w14:paraId="7FCD19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4DEF7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E9360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CB47A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488644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7AC6E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2CD1E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67E347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AF51A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F5C193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7923575"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1F19A9F0" w14:textId="77777777" w:rsidR="008E49F0" w:rsidRPr="00FF4C86" w:rsidRDefault="008E49F0" w:rsidP="008E49F0">
            <w:pPr>
              <w:rPr>
                <w:rFonts w:eastAsia="Times New Roman"/>
                <w:color w:val="000000"/>
              </w:rPr>
            </w:pPr>
            <w:r w:rsidRPr="00FF4C86">
              <w:rPr>
                <w:rFonts w:eastAsia="Times New Roman"/>
                <w:color w:val="000000"/>
              </w:rPr>
              <w:t>S-0027</w:t>
            </w:r>
          </w:p>
        </w:tc>
        <w:tc>
          <w:tcPr>
            <w:tcW w:w="1559" w:type="dxa"/>
            <w:tcBorders>
              <w:top w:val="nil"/>
              <w:left w:val="nil"/>
              <w:bottom w:val="single" w:sz="4" w:space="0" w:color="auto"/>
              <w:right w:val="single" w:sz="4" w:space="0" w:color="auto"/>
            </w:tcBorders>
            <w:shd w:val="clear" w:color="auto" w:fill="auto"/>
            <w:noWrap/>
            <w:vAlign w:val="bottom"/>
            <w:hideMark/>
          </w:tcPr>
          <w:p w14:paraId="36992D4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6A2B5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0DBE2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451A0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D03CD3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E5899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DBEC9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D1090C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8E40E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72A4AF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B3FF0CD"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0F05CD8E" w14:textId="77777777" w:rsidR="008E49F0" w:rsidRPr="00FF4C86" w:rsidRDefault="008E49F0" w:rsidP="008E49F0">
            <w:pPr>
              <w:rPr>
                <w:rFonts w:eastAsia="Times New Roman"/>
                <w:color w:val="000000"/>
              </w:rPr>
            </w:pPr>
            <w:r w:rsidRPr="00FF4C86">
              <w:rPr>
                <w:rFonts w:eastAsia="Times New Roman"/>
                <w:color w:val="000000"/>
              </w:rPr>
              <w:t>S-0040</w:t>
            </w:r>
          </w:p>
        </w:tc>
        <w:tc>
          <w:tcPr>
            <w:tcW w:w="1559" w:type="dxa"/>
            <w:tcBorders>
              <w:top w:val="nil"/>
              <w:left w:val="nil"/>
              <w:bottom w:val="single" w:sz="4" w:space="0" w:color="auto"/>
              <w:right w:val="single" w:sz="4" w:space="0" w:color="auto"/>
            </w:tcBorders>
            <w:shd w:val="clear" w:color="auto" w:fill="auto"/>
            <w:noWrap/>
            <w:vAlign w:val="bottom"/>
            <w:hideMark/>
          </w:tcPr>
          <w:p w14:paraId="6CAB756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C4192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05EF7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CC0A39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54FA46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62DC2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A3E09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EBCB6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FE74AB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E1E432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C89A7C9" w14:textId="77777777" w:rsidR="008E49F0" w:rsidRPr="00FF4C86" w:rsidRDefault="008E49F0" w:rsidP="008E49F0">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57F6B89D" w14:textId="77777777" w:rsidR="008E49F0" w:rsidRPr="00FF4C86" w:rsidRDefault="008E49F0" w:rsidP="008E49F0">
            <w:pPr>
              <w:rPr>
                <w:rFonts w:eastAsia="Times New Roman"/>
                <w:color w:val="000000"/>
              </w:rPr>
            </w:pPr>
            <w:r w:rsidRPr="00FF4C86">
              <w:rPr>
                <w:rFonts w:eastAsia="Times New Roman"/>
                <w:color w:val="000000"/>
              </w:rPr>
              <w:t>S-0149</w:t>
            </w:r>
          </w:p>
        </w:tc>
        <w:tc>
          <w:tcPr>
            <w:tcW w:w="1559" w:type="dxa"/>
            <w:tcBorders>
              <w:top w:val="nil"/>
              <w:left w:val="nil"/>
              <w:bottom w:val="single" w:sz="4" w:space="0" w:color="auto"/>
              <w:right w:val="single" w:sz="4" w:space="0" w:color="auto"/>
            </w:tcBorders>
            <w:shd w:val="clear" w:color="auto" w:fill="auto"/>
            <w:noWrap/>
            <w:vAlign w:val="bottom"/>
            <w:hideMark/>
          </w:tcPr>
          <w:p w14:paraId="2F153CC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C9345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E9171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26A28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F359CC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CBB38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B29E4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26FD78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7AC0A9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4AB41D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A0401C5" w14:textId="77777777" w:rsidR="008E49F0" w:rsidRPr="00FF4C86" w:rsidRDefault="008E49F0" w:rsidP="008E49F0">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46C4B609" w14:textId="77777777" w:rsidR="008E49F0" w:rsidRPr="00FF4C86" w:rsidRDefault="008E49F0" w:rsidP="008E49F0">
            <w:pPr>
              <w:rPr>
                <w:rFonts w:eastAsia="Times New Roman"/>
                <w:color w:val="000000"/>
              </w:rPr>
            </w:pPr>
            <w:r w:rsidRPr="00FF4C86">
              <w:rPr>
                <w:rFonts w:eastAsia="Times New Roman"/>
                <w:color w:val="000000"/>
              </w:rPr>
              <w:t>S-0289</w:t>
            </w:r>
          </w:p>
        </w:tc>
        <w:tc>
          <w:tcPr>
            <w:tcW w:w="1559" w:type="dxa"/>
            <w:tcBorders>
              <w:top w:val="nil"/>
              <w:left w:val="nil"/>
              <w:bottom w:val="single" w:sz="4" w:space="0" w:color="auto"/>
              <w:right w:val="single" w:sz="4" w:space="0" w:color="auto"/>
            </w:tcBorders>
            <w:shd w:val="clear" w:color="auto" w:fill="auto"/>
            <w:noWrap/>
            <w:vAlign w:val="bottom"/>
            <w:hideMark/>
          </w:tcPr>
          <w:p w14:paraId="03885E7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9C19D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97886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58753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8968A6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47E10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90234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6A5556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FCADDC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E72C17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90A6699" w14:textId="77777777" w:rsidR="008E49F0" w:rsidRPr="00FF4C86" w:rsidRDefault="008E49F0" w:rsidP="008E49F0">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3F0EAE9C" w14:textId="77777777" w:rsidR="008E49F0" w:rsidRPr="00FF4C86" w:rsidRDefault="008E49F0" w:rsidP="008E49F0">
            <w:pPr>
              <w:rPr>
                <w:rFonts w:eastAsia="Times New Roman"/>
                <w:color w:val="000000"/>
              </w:rPr>
            </w:pPr>
            <w:r w:rsidRPr="00FF4C86">
              <w:rPr>
                <w:rFonts w:eastAsia="Times New Roman"/>
                <w:color w:val="000000"/>
              </w:rPr>
              <w:t>S-0334</w:t>
            </w:r>
          </w:p>
        </w:tc>
        <w:tc>
          <w:tcPr>
            <w:tcW w:w="1559" w:type="dxa"/>
            <w:tcBorders>
              <w:top w:val="nil"/>
              <w:left w:val="nil"/>
              <w:bottom w:val="single" w:sz="4" w:space="0" w:color="auto"/>
              <w:right w:val="single" w:sz="4" w:space="0" w:color="auto"/>
            </w:tcBorders>
            <w:shd w:val="clear" w:color="auto" w:fill="auto"/>
            <w:noWrap/>
            <w:vAlign w:val="bottom"/>
            <w:hideMark/>
          </w:tcPr>
          <w:p w14:paraId="314D64E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2497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CD7DA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5B36B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F4F841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8A5BB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EE3A2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39B18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45B525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65D486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3743D8E" w14:textId="77777777" w:rsidR="008E49F0" w:rsidRPr="00FF4C86" w:rsidRDefault="008E49F0" w:rsidP="008E49F0">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2D6A5631" w14:textId="77777777" w:rsidR="008E49F0" w:rsidRPr="00FF4C86" w:rsidRDefault="008E49F0" w:rsidP="008E49F0">
            <w:pPr>
              <w:rPr>
                <w:rFonts w:eastAsia="Times New Roman"/>
                <w:color w:val="000000"/>
              </w:rPr>
            </w:pPr>
            <w:r w:rsidRPr="00FF4C86">
              <w:rPr>
                <w:rFonts w:eastAsia="Times New Roman"/>
                <w:color w:val="000000"/>
              </w:rPr>
              <w:t>S-0341</w:t>
            </w:r>
          </w:p>
        </w:tc>
        <w:tc>
          <w:tcPr>
            <w:tcW w:w="1559" w:type="dxa"/>
            <w:tcBorders>
              <w:top w:val="nil"/>
              <w:left w:val="nil"/>
              <w:bottom w:val="single" w:sz="4" w:space="0" w:color="auto"/>
              <w:right w:val="single" w:sz="4" w:space="0" w:color="auto"/>
            </w:tcBorders>
            <w:shd w:val="clear" w:color="auto" w:fill="auto"/>
            <w:noWrap/>
            <w:vAlign w:val="bottom"/>
            <w:hideMark/>
          </w:tcPr>
          <w:p w14:paraId="637954F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0BD664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D0A0790"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D1019E"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137F03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07B52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BCF847"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08D794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E73AA69"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FC687E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3AF4B1E"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26E1A4A1" w14:textId="77777777" w:rsidR="008E49F0" w:rsidRPr="00FF4C86" w:rsidRDefault="008E49F0" w:rsidP="008E49F0">
            <w:pPr>
              <w:rPr>
                <w:rFonts w:eastAsia="Times New Roman"/>
                <w:b/>
                <w:bCs/>
                <w:color w:val="000000"/>
              </w:rPr>
            </w:pPr>
            <w:r w:rsidRPr="00FF4C86">
              <w:rPr>
                <w:rFonts w:eastAsia="Times New Roman"/>
                <w:b/>
                <w:bCs/>
                <w:color w:val="000000"/>
              </w:rPr>
              <w:t>Humasis HIV 1/2 Card</w:t>
            </w:r>
          </w:p>
        </w:tc>
        <w:tc>
          <w:tcPr>
            <w:tcW w:w="1559" w:type="dxa"/>
            <w:tcBorders>
              <w:top w:val="nil"/>
              <w:left w:val="nil"/>
              <w:bottom w:val="single" w:sz="4" w:space="0" w:color="auto"/>
              <w:right w:val="single" w:sz="4" w:space="0" w:color="auto"/>
            </w:tcBorders>
            <w:shd w:val="clear" w:color="auto" w:fill="auto"/>
            <w:noWrap/>
            <w:vAlign w:val="bottom"/>
            <w:hideMark/>
          </w:tcPr>
          <w:p w14:paraId="3975692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503E5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74270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0B3EA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270064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ACC72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61E1D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21BC7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446EB8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99161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E57F43F"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2F41D421" w14:textId="77777777" w:rsidR="008E49F0" w:rsidRPr="00FF4C86" w:rsidRDefault="008E49F0" w:rsidP="008E49F0">
            <w:pPr>
              <w:rPr>
                <w:rFonts w:eastAsia="Times New Roman"/>
                <w:color w:val="000000"/>
              </w:rPr>
            </w:pPr>
            <w:r w:rsidRPr="00FF4C86">
              <w:rPr>
                <w:rFonts w:eastAsia="Times New Roman"/>
                <w:color w:val="000000"/>
              </w:rPr>
              <w:t>S-0530</w:t>
            </w:r>
          </w:p>
        </w:tc>
        <w:tc>
          <w:tcPr>
            <w:tcW w:w="1559" w:type="dxa"/>
            <w:tcBorders>
              <w:top w:val="nil"/>
              <w:left w:val="nil"/>
              <w:bottom w:val="single" w:sz="4" w:space="0" w:color="auto"/>
              <w:right w:val="single" w:sz="4" w:space="0" w:color="auto"/>
            </w:tcBorders>
            <w:shd w:val="clear" w:color="auto" w:fill="auto"/>
            <w:noWrap/>
            <w:vAlign w:val="bottom"/>
            <w:hideMark/>
          </w:tcPr>
          <w:p w14:paraId="0B73B52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F977B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72FD4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6A62A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F56A74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5C6B7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93AD2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A67048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D260BA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CF98E9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F1AB87"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704E29D7" w14:textId="77777777" w:rsidR="008E49F0" w:rsidRPr="00FF4C86" w:rsidRDefault="008E49F0" w:rsidP="008E49F0">
            <w:pPr>
              <w:rPr>
                <w:rFonts w:eastAsia="Times New Roman"/>
                <w:color w:val="000000"/>
              </w:rPr>
            </w:pPr>
            <w:r w:rsidRPr="00FF4C86">
              <w:rPr>
                <w:rFonts w:eastAsia="Times New Roman"/>
                <w:color w:val="000000"/>
              </w:rPr>
              <w:t>S-0151</w:t>
            </w:r>
          </w:p>
        </w:tc>
        <w:tc>
          <w:tcPr>
            <w:tcW w:w="1559" w:type="dxa"/>
            <w:tcBorders>
              <w:top w:val="nil"/>
              <w:left w:val="nil"/>
              <w:bottom w:val="single" w:sz="4" w:space="0" w:color="auto"/>
              <w:right w:val="single" w:sz="4" w:space="0" w:color="auto"/>
            </w:tcBorders>
            <w:shd w:val="clear" w:color="auto" w:fill="auto"/>
            <w:noWrap/>
            <w:vAlign w:val="bottom"/>
            <w:hideMark/>
          </w:tcPr>
          <w:p w14:paraId="01A8081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64BB5F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190D3D8"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1BE84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5AA2BF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6512C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8DF55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D09180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EC1BF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815A03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E06272"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672D613D" w14:textId="77777777" w:rsidR="008E49F0" w:rsidRPr="00FF4C86" w:rsidRDefault="008E49F0" w:rsidP="008E49F0">
            <w:pPr>
              <w:rPr>
                <w:rFonts w:eastAsia="Times New Roman"/>
                <w:color w:val="000000"/>
              </w:rPr>
            </w:pPr>
            <w:r w:rsidRPr="00FF4C86">
              <w:rPr>
                <w:rFonts w:eastAsia="Times New Roman"/>
                <w:color w:val="000000"/>
              </w:rPr>
              <w:t>S-0526</w:t>
            </w:r>
          </w:p>
        </w:tc>
        <w:tc>
          <w:tcPr>
            <w:tcW w:w="1559" w:type="dxa"/>
            <w:tcBorders>
              <w:top w:val="nil"/>
              <w:left w:val="nil"/>
              <w:bottom w:val="single" w:sz="4" w:space="0" w:color="auto"/>
              <w:right w:val="single" w:sz="4" w:space="0" w:color="auto"/>
            </w:tcBorders>
            <w:shd w:val="clear" w:color="auto" w:fill="auto"/>
            <w:noWrap/>
            <w:vAlign w:val="bottom"/>
            <w:hideMark/>
          </w:tcPr>
          <w:p w14:paraId="52F8595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886C4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AF659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D944B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92E322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466D1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D4C9C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24E964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BE76B8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65D406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B06455" w14:textId="77777777" w:rsidR="008E49F0" w:rsidRPr="00FF4C86" w:rsidRDefault="008E49F0" w:rsidP="008E49F0">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5A05B824" w14:textId="77777777" w:rsidR="008E49F0" w:rsidRPr="00FF4C86" w:rsidRDefault="008E49F0" w:rsidP="008E49F0">
            <w:pPr>
              <w:rPr>
                <w:rFonts w:eastAsia="Times New Roman"/>
                <w:color w:val="000000"/>
              </w:rPr>
            </w:pPr>
            <w:r w:rsidRPr="00FF4C86">
              <w:rPr>
                <w:rFonts w:eastAsia="Times New Roman"/>
                <w:color w:val="000000"/>
              </w:rPr>
              <w:t>S-0035</w:t>
            </w:r>
          </w:p>
        </w:tc>
        <w:tc>
          <w:tcPr>
            <w:tcW w:w="1559" w:type="dxa"/>
            <w:tcBorders>
              <w:top w:val="nil"/>
              <w:left w:val="nil"/>
              <w:bottom w:val="single" w:sz="4" w:space="0" w:color="auto"/>
              <w:right w:val="single" w:sz="4" w:space="0" w:color="auto"/>
            </w:tcBorders>
            <w:shd w:val="clear" w:color="auto" w:fill="auto"/>
            <w:noWrap/>
            <w:vAlign w:val="bottom"/>
            <w:hideMark/>
          </w:tcPr>
          <w:p w14:paraId="28761DD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627B2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1B185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98118D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8A2F78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FDCC0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89234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D1B228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5075BE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8EE5FA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27C6B95" w14:textId="77777777" w:rsidR="008E49F0" w:rsidRPr="00FF4C86" w:rsidRDefault="008E49F0" w:rsidP="008E49F0">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2A382DF0" w14:textId="77777777" w:rsidR="008E49F0" w:rsidRPr="00FF4C86" w:rsidRDefault="008E49F0" w:rsidP="008E49F0">
            <w:pPr>
              <w:rPr>
                <w:rFonts w:eastAsia="Times New Roman"/>
                <w:color w:val="000000"/>
              </w:rPr>
            </w:pPr>
            <w:r w:rsidRPr="00FF4C86">
              <w:rPr>
                <w:rFonts w:eastAsia="Times New Roman"/>
                <w:color w:val="000000"/>
              </w:rPr>
              <w:t>S-0484</w:t>
            </w:r>
          </w:p>
        </w:tc>
        <w:tc>
          <w:tcPr>
            <w:tcW w:w="1559" w:type="dxa"/>
            <w:tcBorders>
              <w:top w:val="nil"/>
              <w:left w:val="nil"/>
              <w:bottom w:val="single" w:sz="4" w:space="0" w:color="auto"/>
              <w:right w:val="single" w:sz="4" w:space="0" w:color="auto"/>
            </w:tcBorders>
            <w:shd w:val="clear" w:color="auto" w:fill="auto"/>
            <w:noWrap/>
            <w:vAlign w:val="bottom"/>
            <w:hideMark/>
          </w:tcPr>
          <w:p w14:paraId="48471EF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7AB35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3F7F8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0D27C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BBCCCA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04BD3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DC0C4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1CFA7E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668436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FE668E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BD91C22" w14:textId="77777777" w:rsidR="008E49F0" w:rsidRPr="00FF4C86" w:rsidRDefault="008E49F0" w:rsidP="008E49F0">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4319053D" w14:textId="77777777" w:rsidR="008E49F0" w:rsidRPr="00FF4C86" w:rsidRDefault="008E49F0" w:rsidP="008E49F0">
            <w:pPr>
              <w:rPr>
                <w:rFonts w:eastAsia="Times New Roman"/>
                <w:color w:val="000000"/>
              </w:rPr>
            </w:pPr>
            <w:r w:rsidRPr="00FF4C86">
              <w:rPr>
                <w:rFonts w:eastAsia="Times New Roman"/>
                <w:color w:val="000000"/>
              </w:rPr>
              <w:t>S-0422</w:t>
            </w:r>
          </w:p>
        </w:tc>
        <w:tc>
          <w:tcPr>
            <w:tcW w:w="1559" w:type="dxa"/>
            <w:tcBorders>
              <w:top w:val="nil"/>
              <w:left w:val="nil"/>
              <w:bottom w:val="single" w:sz="4" w:space="0" w:color="auto"/>
              <w:right w:val="single" w:sz="4" w:space="0" w:color="auto"/>
            </w:tcBorders>
            <w:shd w:val="clear" w:color="auto" w:fill="auto"/>
            <w:noWrap/>
            <w:vAlign w:val="bottom"/>
            <w:hideMark/>
          </w:tcPr>
          <w:p w14:paraId="31EADA8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CEB0C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5FC70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6385D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711DC8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45D79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6CD70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F822E9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41304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70E979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552BCC9" w14:textId="77777777" w:rsidR="008E49F0" w:rsidRPr="00FF4C86" w:rsidRDefault="008E49F0" w:rsidP="008E49F0">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42212936" w14:textId="77777777" w:rsidR="008E49F0" w:rsidRPr="00FF4C86" w:rsidRDefault="008E49F0" w:rsidP="008E49F0">
            <w:pPr>
              <w:rPr>
                <w:rFonts w:eastAsia="Times New Roman"/>
                <w:color w:val="000000"/>
              </w:rPr>
            </w:pPr>
            <w:r w:rsidRPr="00FF4C86">
              <w:rPr>
                <w:rFonts w:eastAsia="Times New Roman"/>
                <w:color w:val="000000"/>
              </w:rPr>
              <w:t>S-0415</w:t>
            </w:r>
          </w:p>
        </w:tc>
        <w:tc>
          <w:tcPr>
            <w:tcW w:w="1559" w:type="dxa"/>
            <w:tcBorders>
              <w:top w:val="nil"/>
              <w:left w:val="nil"/>
              <w:bottom w:val="single" w:sz="4" w:space="0" w:color="auto"/>
              <w:right w:val="single" w:sz="4" w:space="0" w:color="auto"/>
            </w:tcBorders>
            <w:shd w:val="clear" w:color="auto" w:fill="auto"/>
            <w:noWrap/>
            <w:vAlign w:val="bottom"/>
            <w:hideMark/>
          </w:tcPr>
          <w:p w14:paraId="0D36CD5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6F67F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F3D91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DB9B2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2DBD45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6E48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DF4A9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3E17C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D23876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31A949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DB6563"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000000" w:fill="FFFF00"/>
            <w:noWrap/>
            <w:vAlign w:val="bottom"/>
            <w:hideMark/>
          </w:tcPr>
          <w:p w14:paraId="1CCD4A67" w14:textId="77777777" w:rsidR="008E49F0" w:rsidRPr="00FF4C86" w:rsidRDefault="008E49F0" w:rsidP="008E49F0">
            <w:pPr>
              <w:rPr>
                <w:rFonts w:eastAsia="Times New Roman"/>
                <w:b/>
                <w:bCs/>
                <w:color w:val="000000"/>
              </w:rPr>
            </w:pPr>
            <w:r w:rsidRPr="00FF4C86">
              <w:rPr>
                <w:rFonts w:eastAsia="Times New Roman"/>
                <w:b/>
                <w:bCs/>
                <w:color w:val="000000"/>
              </w:rPr>
              <w:t>One Step HIV 1/2 Test</w:t>
            </w:r>
          </w:p>
        </w:tc>
        <w:tc>
          <w:tcPr>
            <w:tcW w:w="1559" w:type="dxa"/>
            <w:tcBorders>
              <w:top w:val="nil"/>
              <w:left w:val="nil"/>
              <w:bottom w:val="single" w:sz="4" w:space="0" w:color="auto"/>
              <w:right w:val="single" w:sz="4" w:space="0" w:color="auto"/>
            </w:tcBorders>
            <w:shd w:val="clear" w:color="auto" w:fill="auto"/>
            <w:noWrap/>
            <w:vAlign w:val="bottom"/>
            <w:hideMark/>
          </w:tcPr>
          <w:p w14:paraId="0AAC172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01F7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7962F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8D7AD8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529B6B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526E2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59B84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A00106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F83171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3809C2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C26134"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251802A0" w14:textId="77777777" w:rsidR="008E49F0" w:rsidRPr="00FF4C86" w:rsidRDefault="008E49F0" w:rsidP="008E49F0">
            <w:pPr>
              <w:rPr>
                <w:rFonts w:eastAsia="Times New Roman"/>
                <w:color w:val="000000"/>
              </w:rPr>
            </w:pPr>
            <w:r w:rsidRPr="00FF4C86">
              <w:rPr>
                <w:rFonts w:eastAsia="Times New Roman"/>
                <w:color w:val="000000"/>
              </w:rPr>
              <w:t>S-0081</w:t>
            </w:r>
          </w:p>
        </w:tc>
        <w:tc>
          <w:tcPr>
            <w:tcW w:w="1559" w:type="dxa"/>
            <w:tcBorders>
              <w:top w:val="nil"/>
              <w:left w:val="nil"/>
              <w:bottom w:val="single" w:sz="4" w:space="0" w:color="auto"/>
              <w:right w:val="single" w:sz="4" w:space="0" w:color="auto"/>
            </w:tcBorders>
            <w:shd w:val="clear" w:color="auto" w:fill="auto"/>
            <w:noWrap/>
            <w:vAlign w:val="bottom"/>
            <w:hideMark/>
          </w:tcPr>
          <w:p w14:paraId="25297BF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862D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8A190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EFC8C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AF5ADC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190D2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19704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000000" w:fill="FF0000"/>
            <w:noWrap/>
            <w:vAlign w:val="bottom"/>
            <w:hideMark/>
          </w:tcPr>
          <w:p w14:paraId="64F5EE1F" w14:textId="77777777" w:rsidR="008E49F0" w:rsidRPr="00FF4C86" w:rsidRDefault="008E49F0" w:rsidP="008E49F0">
            <w:pPr>
              <w:rPr>
                <w:rFonts w:eastAsia="Times New Roman"/>
                <w:color w:val="FF0000"/>
              </w:rPr>
            </w:pPr>
            <w:r w:rsidRPr="00FF4C86">
              <w:rPr>
                <w:rFonts w:eastAsia="Times New Roman"/>
                <w:color w:val="FF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9BD054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58B7B3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F488AC"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6B2C00FA" w14:textId="77777777" w:rsidR="008E49F0" w:rsidRPr="00FF4C86" w:rsidRDefault="008E49F0" w:rsidP="008E49F0">
            <w:pPr>
              <w:rPr>
                <w:rFonts w:eastAsia="Times New Roman"/>
                <w:color w:val="000000"/>
              </w:rPr>
            </w:pPr>
            <w:r w:rsidRPr="00FF4C86">
              <w:rPr>
                <w:rFonts w:eastAsia="Times New Roman"/>
                <w:color w:val="000000"/>
              </w:rPr>
              <w:t>S-0082</w:t>
            </w:r>
          </w:p>
        </w:tc>
        <w:tc>
          <w:tcPr>
            <w:tcW w:w="1559" w:type="dxa"/>
            <w:tcBorders>
              <w:top w:val="nil"/>
              <w:left w:val="nil"/>
              <w:bottom w:val="single" w:sz="4" w:space="0" w:color="auto"/>
              <w:right w:val="single" w:sz="4" w:space="0" w:color="auto"/>
            </w:tcBorders>
            <w:shd w:val="clear" w:color="auto" w:fill="auto"/>
            <w:noWrap/>
            <w:vAlign w:val="bottom"/>
            <w:hideMark/>
          </w:tcPr>
          <w:p w14:paraId="122E768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84D3C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BC895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EE0D4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F81010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10B93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9E46D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A0FF04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082D0A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DEC764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3030A8E"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16B8C30E" w14:textId="77777777" w:rsidR="008E49F0" w:rsidRPr="00FF4C86" w:rsidRDefault="008E49F0" w:rsidP="008E49F0">
            <w:pPr>
              <w:rPr>
                <w:rFonts w:eastAsia="Times New Roman"/>
                <w:color w:val="000000"/>
              </w:rPr>
            </w:pPr>
            <w:r w:rsidRPr="00FF4C86">
              <w:rPr>
                <w:rFonts w:eastAsia="Times New Roman"/>
                <w:color w:val="000000"/>
              </w:rPr>
              <w:t>S-0157</w:t>
            </w:r>
          </w:p>
        </w:tc>
        <w:tc>
          <w:tcPr>
            <w:tcW w:w="1559" w:type="dxa"/>
            <w:tcBorders>
              <w:top w:val="nil"/>
              <w:left w:val="nil"/>
              <w:bottom w:val="single" w:sz="4" w:space="0" w:color="auto"/>
              <w:right w:val="single" w:sz="4" w:space="0" w:color="auto"/>
            </w:tcBorders>
            <w:shd w:val="clear" w:color="auto" w:fill="auto"/>
            <w:noWrap/>
            <w:vAlign w:val="bottom"/>
            <w:hideMark/>
          </w:tcPr>
          <w:p w14:paraId="491F9EE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20650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CFA3B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C880D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D039E6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DFED1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9877B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36271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3855A7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35096D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3823C9C" w14:textId="77777777" w:rsidR="008E49F0" w:rsidRPr="00FF4C86" w:rsidRDefault="008E49F0" w:rsidP="008E49F0">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165C1D11" w14:textId="77777777" w:rsidR="008E49F0" w:rsidRPr="00FF4C86" w:rsidRDefault="008E49F0" w:rsidP="008E49F0">
            <w:pPr>
              <w:rPr>
                <w:rFonts w:eastAsia="Times New Roman"/>
                <w:color w:val="000000"/>
              </w:rPr>
            </w:pPr>
            <w:r w:rsidRPr="00FF4C86">
              <w:rPr>
                <w:rFonts w:eastAsia="Times New Roman"/>
                <w:color w:val="000000"/>
              </w:rPr>
              <w:t>S-0158</w:t>
            </w:r>
          </w:p>
        </w:tc>
        <w:tc>
          <w:tcPr>
            <w:tcW w:w="1559" w:type="dxa"/>
            <w:tcBorders>
              <w:top w:val="nil"/>
              <w:left w:val="nil"/>
              <w:bottom w:val="single" w:sz="4" w:space="0" w:color="auto"/>
              <w:right w:val="single" w:sz="4" w:space="0" w:color="auto"/>
            </w:tcBorders>
            <w:shd w:val="clear" w:color="auto" w:fill="auto"/>
            <w:noWrap/>
            <w:vAlign w:val="bottom"/>
            <w:hideMark/>
          </w:tcPr>
          <w:p w14:paraId="66D3DA5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6BE1D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C3013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118EB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59CDB1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8F098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6D752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93455B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7C8898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25BE86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5B6D885" w14:textId="77777777" w:rsidR="008E49F0" w:rsidRPr="00FF4C86" w:rsidRDefault="008E49F0" w:rsidP="008E49F0">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129D452E" w14:textId="77777777" w:rsidR="008E49F0" w:rsidRPr="00FF4C86" w:rsidRDefault="008E49F0" w:rsidP="008E49F0">
            <w:pPr>
              <w:rPr>
                <w:rFonts w:eastAsia="Times New Roman"/>
                <w:color w:val="000000"/>
              </w:rPr>
            </w:pPr>
            <w:r w:rsidRPr="00FF4C86">
              <w:rPr>
                <w:rFonts w:eastAsia="Times New Roman"/>
                <w:color w:val="000000"/>
              </w:rPr>
              <w:t>S-0295</w:t>
            </w:r>
          </w:p>
        </w:tc>
        <w:tc>
          <w:tcPr>
            <w:tcW w:w="1559" w:type="dxa"/>
            <w:tcBorders>
              <w:top w:val="nil"/>
              <w:left w:val="nil"/>
              <w:bottom w:val="single" w:sz="4" w:space="0" w:color="auto"/>
              <w:right w:val="single" w:sz="4" w:space="0" w:color="auto"/>
            </w:tcBorders>
            <w:shd w:val="clear" w:color="auto" w:fill="auto"/>
            <w:noWrap/>
            <w:vAlign w:val="bottom"/>
            <w:hideMark/>
          </w:tcPr>
          <w:p w14:paraId="3673BE8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61A34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C0B66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22535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E3830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2752C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9F79F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B16619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4AA3FB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234A7A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EEF6AD" w14:textId="77777777" w:rsidR="008E49F0" w:rsidRPr="00FF4C86" w:rsidRDefault="008E49F0" w:rsidP="008E49F0">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6C7A4D72" w14:textId="77777777" w:rsidR="008E49F0" w:rsidRPr="00FF4C86" w:rsidRDefault="008E49F0" w:rsidP="008E49F0">
            <w:pPr>
              <w:rPr>
                <w:rFonts w:eastAsia="Times New Roman"/>
                <w:color w:val="000000"/>
              </w:rPr>
            </w:pPr>
            <w:r w:rsidRPr="00FF4C86">
              <w:rPr>
                <w:rFonts w:eastAsia="Times New Roman"/>
                <w:color w:val="000000"/>
              </w:rPr>
              <w:t>S-0384</w:t>
            </w:r>
          </w:p>
        </w:tc>
        <w:tc>
          <w:tcPr>
            <w:tcW w:w="1559" w:type="dxa"/>
            <w:tcBorders>
              <w:top w:val="nil"/>
              <w:left w:val="nil"/>
              <w:bottom w:val="single" w:sz="4" w:space="0" w:color="auto"/>
              <w:right w:val="single" w:sz="4" w:space="0" w:color="auto"/>
            </w:tcBorders>
            <w:shd w:val="clear" w:color="auto" w:fill="auto"/>
            <w:noWrap/>
            <w:vAlign w:val="bottom"/>
            <w:hideMark/>
          </w:tcPr>
          <w:p w14:paraId="2AF9FF5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C52F8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BD2B1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2B753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03C809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1F0BB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11F91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28D249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BC1BB2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9DAAFE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91049CB"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60EBDD51" w14:textId="77777777" w:rsidR="008E49F0" w:rsidRPr="00FF4C86" w:rsidRDefault="008E49F0" w:rsidP="008E49F0">
            <w:pPr>
              <w:rPr>
                <w:rFonts w:eastAsia="Times New Roman"/>
                <w:b/>
                <w:bCs/>
                <w:color w:val="000000"/>
              </w:rPr>
            </w:pPr>
            <w:r w:rsidRPr="00FF4C86">
              <w:rPr>
                <w:rFonts w:eastAsia="Times New Roman"/>
                <w:b/>
                <w:bCs/>
                <w:color w:val="000000"/>
              </w:rPr>
              <w:t>Phamatech HIV 1/2</w:t>
            </w:r>
          </w:p>
        </w:tc>
        <w:tc>
          <w:tcPr>
            <w:tcW w:w="1559" w:type="dxa"/>
            <w:tcBorders>
              <w:top w:val="nil"/>
              <w:left w:val="nil"/>
              <w:bottom w:val="single" w:sz="4" w:space="0" w:color="auto"/>
              <w:right w:val="single" w:sz="4" w:space="0" w:color="auto"/>
            </w:tcBorders>
            <w:shd w:val="clear" w:color="auto" w:fill="auto"/>
            <w:noWrap/>
            <w:vAlign w:val="bottom"/>
            <w:hideMark/>
          </w:tcPr>
          <w:p w14:paraId="53964DD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34C3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35B33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6295F6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3E007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A5578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1AF47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822263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120FEC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D1AA7A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9AC65A"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6DB81C38" w14:textId="77777777" w:rsidR="008E49F0" w:rsidRPr="00FF4C86" w:rsidRDefault="008E49F0" w:rsidP="008E49F0">
            <w:pPr>
              <w:rPr>
                <w:rFonts w:eastAsia="Times New Roman"/>
                <w:color w:val="000000"/>
              </w:rPr>
            </w:pPr>
            <w:r w:rsidRPr="00FF4C86">
              <w:rPr>
                <w:rFonts w:eastAsia="Times New Roman"/>
                <w:color w:val="000000"/>
              </w:rPr>
              <w:t>S-0067</w:t>
            </w:r>
          </w:p>
        </w:tc>
        <w:tc>
          <w:tcPr>
            <w:tcW w:w="1559" w:type="dxa"/>
            <w:tcBorders>
              <w:top w:val="nil"/>
              <w:left w:val="nil"/>
              <w:bottom w:val="single" w:sz="4" w:space="0" w:color="auto"/>
              <w:right w:val="single" w:sz="4" w:space="0" w:color="auto"/>
            </w:tcBorders>
            <w:shd w:val="clear" w:color="auto" w:fill="auto"/>
            <w:noWrap/>
            <w:vAlign w:val="bottom"/>
            <w:hideMark/>
          </w:tcPr>
          <w:p w14:paraId="4B1F930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557F84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ADC0D2F"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F2C507"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A7D683E"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15166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0914E8"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373D78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E21432B"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7A2DA3E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29DB19E"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46B3C3FA" w14:textId="77777777" w:rsidR="008E49F0" w:rsidRPr="00FF4C86" w:rsidRDefault="008E49F0" w:rsidP="008E49F0">
            <w:pPr>
              <w:rPr>
                <w:rFonts w:eastAsia="Times New Roman"/>
                <w:color w:val="000000"/>
              </w:rPr>
            </w:pPr>
            <w:r w:rsidRPr="00FF4C86">
              <w:rPr>
                <w:rFonts w:eastAsia="Times New Roman"/>
                <w:color w:val="000000"/>
              </w:rPr>
              <w:t>S-0087</w:t>
            </w:r>
          </w:p>
        </w:tc>
        <w:tc>
          <w:tcPr>
            <w:tcW w:w="1559" w:type="dxa"/>
            <w:tcBorders>
              <w:top w:val="nil"/>
              <w:left w:val="nil"/>
              <w:bottom w:val="single" w:sz="4" w:space="0" w:color="auto"/>
              <w:right w:val="single" w:sz="4" w:space="0" w:color="auto"/>
            </w:tcBorders>
            <w:shd w:val="clear" w:color="auto" w:fill="auto"/>
            <w:noWrap/>
            <w:vAlign w:val="bottom"/>
            <w:hideMark/>
          </w:tcPr>
          <w:p w14:paraId="797235E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8A777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170CC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52906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17B86C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EE70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68B4F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3F3568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94C2B7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FDFB15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3F54C4D"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347D0429" w14:textId="77777777" w:rsidR="008E49F0" w:rsidRPr="00FF4C86" w:rsidRDefault="008E49F0" w:rsidP="008E49F0">
            <w:pPr>
              <w:rPr>
                <w:rFonts w:eastAsia="Times New Roman"/>
                <w:color w:val="000000"/>
              </w:rPr>
            </w:pPr>
            <w:r w:rsidRPr="00FF4C86">
              <w:rPr>
                <w:rFonts w:eastAsia="Times New Roman"/>
                <w:color w:val="000000"/>
              </w:rPr>
              <w:t>S-0127</w:t>
            </w:r>
          </w:p>
        </w:tc>
        <w:tc>
          <w:tcPr>
            <w:tcW w:w="1559" w:type="dxa"/>
            <w:tcBorders>
              <w:top w:val="nil"/>
              <w:left w:val="nil"/>
              <w:bottom w:val="single" w:sz="4" w:space="0" w:color="auto"/>
              <w:right w:val="single" w:sz="4" w:space="0" w:color="auto"/>
            </w:tcBorders>
            <w:shd w:val="clear" w:color="auto" w:fill="auto"/>
            <w:noWrap/>
            <w:vAlign w:val="bottom"/>
            <w:hideMark/>
          </w:tcPr>
          <w:p w14:paraId="3B1558B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F9F4D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32E66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BEA2E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77CB12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A48C8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AF870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CDB368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0C710E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93D03C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3A492B5" w14:textId="77777777" w:rsidR="008E49F0" w:rsidRPr="00FF4C86" w:rsidRDefault="008E49F0" w:rsidP="008E49F0">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1B9CF3B6" w14:textId="77777777" w:rsidR="008E49F0" w:rsidRPr="00FF4C86" w:rsidRDefault="008E49F0" w:rsidP="008E49F0">
            <w:pPr>
              <w:rPr>
                <w:rFonts w:eastAsia="Times New Roman"/>
                <w:color w:val="000000"/>
              </w:rPr>
            </w:pPr>
            <w:r w:rsidRPr="00FF4C86">
              <w:rPr>
                <w:rFonts w:eastAsia="Times New Roman"/>
                <w:color w:val="000000"/>
              </w:rPr>
              <w:t>S-0379</w:t>
            </w:r>
          </w:p>
        </w:tc>
        <w:tc>
          <w:tcPr>
            <w:tcW w:w="1559" w:type="dxa"/>
            <w:tcBorders>
              <w:top w:val="nil"/>
              <w:left w:val="nil"/>
              <w:bottom w:val="single" w:sz="4" w:space="0" w:color="auto"/>
              <w:right w:val="single" w:sz="4" w:space="0" w:color="auto"/>
            </w:tcBorders>
            <w:shd w:val="clear" w:color="auto" w:fill="auto"/>
            <w:noWrap/>
            <w:vAlign w:val="bottom"/>
            <w:hideMark/>
          </w:tcPr>
          <w:p w14:paraId="6F3E4B4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DBE66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22A2A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C6EB6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F42EA7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29118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93048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A223CC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E82C14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412FD8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4C7AEDC" w14:textId="77777777" w:rsidR="008E49F0" w:rsidRPr="00FF4C86" w:rsidRDefault="008E49F0" w:rsidP="008E49F0">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4B8BEA2A" w14:textId="77777777" w:rsidR="008E49F0" w:rsidRPr="00FF4C86" w:rsidRDefault="008E49F0" w:rsidP="008E49F0">
            <w:pPr>
              <w:rPr>
                <w:rFonts w:eastAsia="Times New Roman"/>
                <w:color w:val="000000"/>
              </w:rPr>
            </w:pPr>
            <w:r w:rsidRPr="00FF4C86">
              <w:rPr>
                <w:rFonts w:eastAsia="Times New Roman"/>
                <w:color w:val="000000"/>
              </w:rPr>
              <w:t>S-0468</w:t>
            </w:r>
          </w:p>
        </w:tc>
        <w:tc>
          <w:tcPr>
            <w:tcW w:w="1559" w:type="dxa"/>
            <w:tcBorders>
              <w:top w:val="nil"/>
              <w:left w:val="nil"/>
              <w:bottom w:val="single" w:sz="4" w:space="0" w:color="auto"/>
              <w:right w:val="single" w:sz="4" w:space="0" w:color="auto"/>
            </w:tcBorders>
            <w:shd w:val="clear" w:color="auto" w:fill="auto"/>
            <w:noWrap/>
            <w:vAlign w:val="bottom"/>
            <w:hideMark/>
          </w:tcPr>
          <w:p w14:paraId="51A3289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59392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F2FA5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C79CB3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775FC5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5F27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6E7CF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6BD734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CFCAA0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BC8D51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95B023" w14:textId="77777777" w:rsidR="008E49F0" w:rsidRPr="00FF4C86" w:rsidRDefault="008E49F0" w:rsidP="008E49F0">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3493051C" w14:textId="77777777" w:rsidR="008E49F0" w:rsidRPr="00FF4C86" w:rsidRDefault="008E49F0" w:rsidP="008E49F0">
            <w:pPr>
              <w:rPr>
                <w:rFonts w:eastAsia="Times New Roman"/>
                <w:color w:val="000000"/>
              </w:rPr>
            </w:pPr>
            <w:r w:rsidRPr="00FF4C86">
              <w:rPr>
                <w:rFonts w:eastAsia="Times New Roman"/>
                <w:color w:val="000000"/>
              </w:rPr>
              <w:t>S-0513</w:t>
            </w:r>
          </w:p>
        </w:tc>
        <w:tc>
          <w:tcPr>
            <w:tcW w:w="1559" w:type="dxa"/>
            <w:tcBorders>
              <w:top w:val="nil"/>
              <w:left w:val="nil"/>
              <w:bottom w:val="single" w:sz="4" w:space="0" w:color="auto"/>
              <w:right w:val="single" w:sz="4" w:space="0" w:color="auto"/>
            </w:tcBorders>
            <w:shd w:val="clear" w:color="auto" w:fill="auto"/>
            <w:noWrap/>
            <w:vAlign w:val="bottom"/>
            <w:hideMark/>
          </w:tcPr>
          <w:p w14:paraId="0737C736"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1E2136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90EED0C"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CA8B9A8"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FE739C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A02F4E"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439D06"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CEBD947"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0EFB5A6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16D7C4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2A30CB3" w14:textId="77777777" w:rsidR="008E49F0" w:rsidRPr="00FF4C86" w:rsidRDefault="008E49F0" w:rsidP="008E49F0">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042AFDDB" w14:textId="77777777" w:rsidR="008E49F0" w:rsidRPr="00FF4C86" w:rsidRDefault="008E49F0" w:rsidP="008E49F0">
            <w:pPr>
              <w:rPr>
                <w:rFonts w:eastAsia="Times New Roman"/>
                <w:color w:val="000000"/>
              </w:rPr>
            </w:pPr>
            <w:r w:rsidRPr="00FF4C86">
              <w:rPr>
                <w:rFonts w:eastAsia="Times New Roman"/>
                <w:color w:val="000000"/>
              </w:rPr>
              <w:t>S-0525</w:t>
            </w:r>
          </w:p>
        </w:tc>
        <w:tc>
          <w:tcPr>
            <w:tcW w:w="1559" w:type="dxa"/>
            <w:tcBorders>
              <w:top w:val="nil"/>
              <w:left w:val="nil"/>
              <w:bottom w:val="single" w:sz="4" w:space="0" w:color="auto"/>
              <w:right w:val="single" w:sz="4" w:space="0" w:color="auto"/>
            </w:tcBorders>
            <w:shd w:val="clear" w:color="auto" w:fill="auto"/>
            <w:noWrap/>
            <w:vAlign w:val="bottom"/>
            <w:hideMark/>
          </w:tcPr>
          <w:p w14:paraId="0059715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5D9B4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19CA2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6C411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8093B7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3A00B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3B56B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879535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17FDDD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F7B207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44C7F2"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9B74BD4" w14:textId="77777777" w:rsidR="008E49F0" w:rsidRPr="00FF4C86" w:rsidRDefault="008E49F0" w:rsidP="008E49F0">
            <w:pPr>
              <w:rPr>
                <w:rFonts w:eastAsia="Times New Roman"/>
                <w:b/>
                <w:bCs/>
                <w:color w:val="000000"/>
              </w:rPr>
            </w:pPr>
            <w:r w:rsidRPr="00FF4C86">
              <w:rPr>
                <w:rFonts w:eastAsia="Times New Roman"/>
                <w:b/>
                <w:bCs/>
                <w:color w:val="000000"/>
              </w:rPr>
              <w:t>Quick Test HIV 1 &amp; 2</w:t>
            </w:r>
          </w:p>
        </w:tc>
        <w:tc>
          <w:tcPr>
            <w:tcW w:w="1559" w:type="dxa"/>
            <w:tcBorders>
              <w:top w:val="nil"/>
              <w:left w:val="nil"/>
              <w:bottom w:val="single" w:sz="4" w:space="0" w:color="auto"/>
              <w:right w:val="single" w:sz="4" w:space="0" w:color="auto"/>
            </w:tcBorders>
            <w:shd w:val="clear" w:color="auto" w:fill="auto"/>
            <w:noWrap/>
            <w:vAlign w:val="bottom"/>
            <w:hideMark/>
          </w:tcPr>
          <w:p w14:paraId="67E4F7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FF9F9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9B211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51BED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712C9C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D457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2C97E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8CCFFD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B7FC37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87FCAD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19A87AC"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60539BA9" w14:textId="77777777" w:rsidR="008E49F0" w:rsidRPr="00FF4C86" w:rsidRDefault="008E49F0" w:rsidP="008E49F0">
            <w:pPr>
              <w:rPr>
                <w:rFonts w:eastAsia="Times New Roman"/>
                <w:color w:val="000000"/>
              </w:rPr>
            </w:pPr>
            <w:r w:rsidRPr="00FF4C86">
              <w:rPr>
                <w:rFonts w:eastAsia="Times New Roman"/>
                <w:color w:val="000000"/>
              </w:rPr>
              <w:t>S-0470</w:t>
            </w:r>
          </w:p>
        </w:tc>
        <w:tc>
          <w:tcPr>
            <w:tcW w:w="1559" w:type="dxa"/>
            <w:tcBorders>
              <w:top w:val="nil"/>
              <w:left w:val="nil"/>
              <w:bottom w:val="single" w:sz="4" w:space="0" w:color="auto"/>
              <w:right w:val="single" w:sz="4" w:space="0" w:color="auto"/>
            </w:tcBorders>
            <w:shd w:val="clear" w:color="auto" w:fill="auto"/>
            <w:noWrap/>
            <w:vAlign w:val="bottom"/>
            <w:hideMark/>
          </w:tcPr>
          <w:p w14:paraId="02879BD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72E4E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C3F1D8"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6121D557"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6A025DC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D42F5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2A436E"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698670"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4D57485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49AFE3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9945BCA"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5B922022" w14:textId="77777777" w:rsidR="008E49F0" w:rsidRPr="00FF4C86" w:rsidRDefault="008E49F0" w:rsidP="008E49F0">
            <w:pPr>
              <w:rPr>
                <w:rFonts w:eastAsia="Times New Roman"/>
                <w:color w:val="000000"/>
              </w:rPr>
            </w:pPr>
            <w:r w:rsidRPr="00FF4C86">
              <w:rPr>
                <w:rFonts w:eastAsia="Times New Roman"/>
                <w:color w:val="000000"/>
              </w:rPr>
              <w:t>S-0549</w:t>
            </w:r>
          </w:p>
        </w:tc>
        <w:tc>
          <w:tcPr>
            <w:tcW w:w="1559" w:type="dxa"/>
            <w:tcBorders>
              <w:top w:val="nil"/>
              <w:left w:val="nil"/>
              <w:bottom w:val="single" w:sz="4" w:space="0" w:color="auto"/>
              <w:right w:val="single" w:sz="4" w:space="0" w:color="auto"/>
            </w:tcBorders>
            <w:shd w:val="clear" w:color="auto" w:fill="auto"/>
            <w:noWrap/>
            <w:vAlign w:val="bottom"/>
            <w:hideMark/>
          </w:tcPr>
          <w:p w14:paraId="0FE7AAB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8C292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14C49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C6D0D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647795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07BEC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2E918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0922C4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B9952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6D0358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91734B0"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2A4CF9F6" w14:textId="77777777" w:rsidR="008E49F0" w:rsidRPr="00FF4C86" w:rsidRDefault="008E49F0" w:rsidP="008E49F0">
            <w:pPr>
              <w:rPr>
                <w:rFonts w:eastAsia="Times New Roman"/>
                <w:b/>
                <w:bCs/>
                <w:color w:val="000000"/>
              </w:rPr>
            </w:pPr>
            <w:r w:rsidRPr="00FF4C86">
              <w:rPr>
                <w:rFonts w:eastAsia="Times New Roman"/>
                <w:b/>
                <w:bCs/>
                <w:color w:val="000000"/>
              </w:rPr>
              <w:t>Rapid Anti-HIV test - Intech</w:t>
            </w:r>
          </w:p>
        </w:tc>
        <w:tc>
          <w:tcPr>
            <w:tcW w:w="1559" w:type="dxa"/>
            <w:tcBorders>
              <w:top w:val="nil"/>
              <w:left w:val="nil"/>
              <w:bottom w:val="single" w:sz="4" w:space="0" w:color="auto"/>
              <w:right w:val="single" w:sz="4" w:space="0" w:color="auto"/>
            </w:tcBorders>
            <w:shd w:val="clear" w:color="auto" w:fill="auto"/>
            <w:noWrap/>
            <w:vAlign w:val="bottom"/>
            <w:hideMark/>
          </w:tcPr>
          <w:p w14:paraId="661E2AC8"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5C216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798791"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528CC9"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3DEFBCF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30D6D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AF267D"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F645338"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6D93B9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FD27C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A22076"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12C40CFC" w14:textId="77777777" w:rsidR="008E49F0" w:rsidRPr="00FF4C86" w:rsidRDefault="008E49F0" w:rsidP="008E49F0">
            <w:pPr>
              <w:rPr>
                <w:rFonts w:eastAsia="Times New Roman"/>
                <w:color w:val="000000"/>
              </w:rPr>
            </w:pPr>
            <w:r w:rsidRPr="00FF4C86">
              <w:rPr>
                <w:rFonts w:eastAsia="Times New Roman"/>
                <w:color w:val="000000"/>
              </w:rPr>
              <w:t>S-0111</w:t>
            </w:r>
          </w:p>
        </w:tc>
        <w:tc>
          <w:tcPr>
            <w:tcW w:w="1559" w:type="dxa"/>
            <w:tcBorders>
              <w:top w:val="nil"/>
              <w:left w:val="nil"/>
              <w:bottom w:val="single" w:sz="4" w:space="0" w:color="auto"/>
              <w:right w:val="single" w:sz="4" w:space="0" w:color="auto"/>
            </w:tcBorders>
            <w:shd w:val="clear" w:color="auto" w:fill="auto"/>
            <w:noWrap/>
            <w:vAlign w:val="bottom"/>
            <w:hideMark/>
          </w:tcPr>
          <w:p w14:paraId="0632E94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2C18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B2841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38316F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13DD3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1958C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6F71B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969F51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EB252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D28E5D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5ECCD1F"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5885FC72" w14:textId="77777777" w:rsidR="008E49F0" w:rsidRPr="00FF4C86" w:rsidRDefault="008E49F0" w:rsidP="008E49F0">
            <w:pPr>
              <w:rPr>
                <w:rFonts w:eastAsia="Times New Roman"/>
                <w:color w:val="000000"/>
              </w:rPr>
            </w:pPr>
            <w:r w:rsidRPr="00FF4C86">
              <w:rPr>
                <w:rFonts w:eastAsia="Times New Roman"/>
                <w:color w:val="000000"/>
              </w:rPr>
              <w:t>S-0340</w:t>
            </w:r>
          </w:p>
        </w:tc>
        <w:tc>
          <w:tcPr>
            <w:tcW w:w="1559" w:type="dxa"/>
            <w:tcBorders>
              <w:top w:val="nil"/>
              <w:left w:val="nil"/>
              <w:bottom w:val="single" w:sz="4" w:space="0" w:color="auto"/>
              <w:right w:val="single" w:sz="4" w:space="0" w:color="auto"/>
            </w:tcBorders>
            <w:shd w:val="clear" w:color="auto" w:fill="auto"/>
            <w:noWrap/>
            <w:vAlign w:val="bottom"/>
            <w:hideMark/>
          </w:tcPr>
          <w:p w14:paraId="2732879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8988F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578FDF"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371D5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6CE5A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B2EBB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0ABB1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FB7CD0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423CF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8FD0A8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506E983"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35391018" w14:textId="77777777" w:rsidR="008E49F0" w:rsidRPr="00FF4C86" w:rsidRDefault="008E49F0" w:rsidP="008E49F0">
            <w:pPr>
              <w:rPr>
                <w:rFonts w:eastAsia="Times New Roman"/>
                <w:color w:val="000000"/>
              </w:rPr>
            </w:pPr>
            <w:r w:rsidRPr="00FF4C86">
              <w:rPr>
                <w:rFonts w:eastAsia="Times New Roman"/>
                <w:color w:val="000000"/>
              </w:rPr>
              <w:t>S-0424</w:t>
            </w:r>
          </w:p>
        </w:tc>
        <w:tc>
          <w:tcPr>
            <w:tcW w:w="1559" w:type="dxa"/>
            <w:tcBorders>
              <w:top w:val="nil"/>
              <w:left w:val="nil"/>
              <w:bottom w:val="single" w:sz="4" w:space="0" w:color="auto"/>
              <w:right w:val="single" w:sz="4" w:space="0" w:color="auto"/>
            </w:tcBorders>
            <w:shd w:val="clear" w:color="auto" w:fill="auto"/>
            <w:noWrap/>
            <w:vAlign w:val="bottom"/>
            <w:hideMark/>
          </w:tcPr>
          <w:p w14:paraId="692B49D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BC0D1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4E818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CCA40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8BEC93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3AF1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48873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37749D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2581A7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09A9C4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E8A6E3C"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0FB3B151" w14:textId="77777777" w:rsidR="008E49F0" w:rsidRPr="00FF4C86" w:rsidRDefault="008E49F0" w:rsidP="008E49F0">
            <w:pPr>
              <w:rPr>
                <w:rFonts w:eastAsia="Times New Roman"/>
                <w:b/>
                <w:bCs/>
                <w:color w:val="000000"/>
              </w:rPr>
            </w:pPr>
            <w:r w:rsidRPr="00FF4C86">
              <w:rPr>
                <w:rFonts w:eastAsia="Times New Roman"/>
                <w:b/>
                <w:bCs/>
                <w:color w:val="000000"/>
              </w:rPr>
              <w:t>SD Bioline HIV 1/2 3.0</w:t>
            </w:r>
          </w:p>
        </w:tc>
        <w:tc>
          <w:tcPr>
            <w:tcW w:w="1559" w:type="dxa"/>
            <w:tcBorders>
              <w:top w:val="nil"/>
              <w:left w:val="nil"/>
              <w:bottom w:val="single" w:sz="4" w:space="0" w:color="auto"/>
              <w:right w:val="single" w:sz="4" w:space="0" w:color="auto"/>
            </w:tcBorders>
            <w:shd w:val="clear" w:color="auto" w:fill="auto"/>
            <w:noWrap/>
            <w:vAlign w:val="bottom"/>
            <w:hideMark/>
          </w:tcPr>
          <w:p w14:paraId="7BA628C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76FE2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022B3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40A42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0E6A82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CE22F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20DB3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86934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ECC59B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F08FA4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66AC8C8"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09A56AD7" w14:textId="77777777" w:rsidR="008E49F0" w:rsidRPr="00FF4C86" w:rsidRDefault="008E49F0" w:rsidP="008E49F0">
            <w:pPr>
              <w:rPr>
                <w:rFonts w:eastAsia="Times New Roman"/>
              </w:rPr>
            </w:pPr>
            <w:r w:rsidRPr="00FF4C86">
              <w:rPr>
                <w:rFonts w:eastAsia="Times New Roman"/>
              </w:rPr>
              <w:t>Độ tương đồng nhóm (%)</w:t>
            </w:r>
          </w:p>
        </w:tc>
        <w:tc>
          <w:tcPr>
            <w:tcW w:w="1559" w:type="dxa"/>
            <w:tcBorders>
              <w:top w:val="nil"/>
              <w:left w:val="nil"/>
              <w:bottom w:val="single" w:sz="4" w:space="0" w:color="auto"/>
              <w:right w:val="single" w:sz="4" w:space="0" w:color="auto"/>
            </w:tcBorders>
            <w:shd w:val="clear" w:color="auto" w:fill="auto"/>
            <w:noWrap/>
            <w:vAlign w:val="bottom"/>
            <w:hideMark/>
          </w:tcPr>
          <w:p w14:paraId="2A00724E" w14:textId="77777777" w:rsidR="008E49F0" w:rsidRPr="00FF4C86" w:rsidRDefault="008E49F0" w:rsidP="008E49F0">
            <w:pPr>
              <w:jc w:val="right"/>
              <w:rPr>
                <w:rFonts w:eastAsia="Times New Roman"/>
                <w:color w:val="000000"/>
              </w:rPr>
            </w:pPr>
            <w:r w:rsidRPr="00FF4C86">
              <w:rPr>
                <w:rFonts w:eastAsia="Times New Roman"/>
                <w:color w:val="000000"/>
              </w:rPr>
              <w:t>98.8%</w:t>
            </w:r>
          </w:p>
        </w:tc>
        <w:tc>
          <w:tcPr>
            <w:tcW w:w="1276" w:type="dxa"/>
            <w:tcBorders>
              <w:top w:val="nil"/>
              <w:left w:val="nil"/>
              <w:bottom w:val="single" w:sz="4" w:space="0" w:color="auto"/>
              <w:right w:val="single" w:sz="4" w:space="0" w:color="auto"/>
            </w:tcBorders>
            <w:shd w:val="clear" w:color="auto" w:fill="auto"/>
            <w:noWrap/>
            <w:vAlign w:val="bottom"/>
            <w:hideMark/>
          </w:tcPr>
          <w:p w14:paraId="6E2DD6A7" w14:textId="77777777" w:rsidR="008E49F0" w:rsidRPr="00FF4C86" w:rsidRDefault="008E49F0" w:rsidP="008E49F0">
            <w:pPr>
              <w:jc w:val="right"/>
              <w:rPr>
                <w:rFonts w:eastAsia="Times New Roman"/>
                <w:color w:val="000000"/>
              </w:rPr>
            </w:pPr>
            <w:r w:rsidRPr="00FF4C86">
              <w:rPr>
                <w:rFonts w:eastAsia="Times New Roman"/>
                <w:color w:val="000000"/>
              </w:rPr>
              <w:t>98.8%</w:t>
            </w:r>
          </w:p>
        </w:tc>
        <w:tc>
          <w:tcPr>
            <w:tcW w:w="1276" w:type="dxa"/>
            <w:tcBorders>
              <w:top w:val="nil"/>
              <w:left w:val="nil"/>
              <w:bottom w:val="single" w:sz="4" w:space="0" w:color="auto"/>
              <w:right w:val="single" w:sz="4" w:space="0" w:color="auto"/>
            </w:tcBorders>
            <w:shd w:val="clear" w:color="auto" w:fill="auto"/>
            <w:noWrap/>
            <w:vAlign w:val="bottom"/>
            <w:hideMark/>
          </w:tcPr>
          <w:p w14:paraId="6F90A6F9" w14:textId="77777777" w:rsidR="008E49F0" w:rsidRPr="00FF4C86" w:rsidRDefault="008E49F0" w:rsidP="008E49F0">
            <w:pPr>
              <w:jc w:val="right"/>
              <w:rPr>
                <w:rFonts w:eastAsia="Times New Roman"/>
                <w:color w:val="000000"/>
              </w:rPr>
            </w:pPr>
            <w:r w:rsidRPr="00FF4C86">
              <w:rPr>
                <w:rFonts w:eastAsia="Times New Roman"/>
                <w:color w:val="000000"/>
              </w:rPr>
              <w:t>98.8%</w:t>
            </w:r>
          </w:p>
        </w:tc>
        <w:tc>
          <w:tcPr>
            <w:tcW w:w="1300" w:type="dxa"/>
            <w:tcBorders>
              <w:top w:val="nil"/>
              <w:left w:val="nil"/>
              <w:bottom w:val="single" w:sz="4" w:space="0" w:color="auto"/>
              <w:right w:val="single" w:sz="4" w:space="0" w:color="auto"/>
            </w:tcBorders>
            <w:shd w:val="clear" w:color="auto" w:fill="auto"/>
            <w:noWrap/>
            <w:vAlign w:val="bottom"/>
            <w:hideMark/>
          </w:tcPr>
          <w:p w14:paraId="1B62844A" w14:textId="77777777" w:rsidR="008E49F0" w:rsidRPr="00FF4C86" w:rsidRDefault="008E49F0" w:rsidP="008E49F0">
            <w:pPr>
              <w:jc w:val="right"/>
              <w:rPr>
                <w:rFonts w:eastAsia="Times New Roman"/>
                <w:color w:val="000000"/>
              </w:rPr>
            </w:pPr>
            <w:r w:rsidRPr="00FF4C86">
              <w:rPr>
                <w:rFonts w:eastAsia="Times New Roman"/>
                <w:color w:val="000000"/>
              </w:rPr>
              <w:t>98.8%</w:t>
            </w:r>
          </w:p>
        </w:tc>
        <w:tc>
          <w:tcPr>
            <w:tcW w:w="1393" w:type="dxa"/>
            <w:tcBorders>
              <w:top w:val="nil"/>
              <w:left w:val="nil"/>
              <w:bottom w:val="single" w:sz="4" w:space="0" w:color="auto"/>
              <w:right w:val="single" w:sz="4" w:space="0" w:color="auto"/>
            </w:tcBorders>
            <w:shd w:val="clear" w:color="auto" w:fill="auto"/>
            <w:noWrap/>
            <w:vAlign w:val="bottom"/>
            <w:hideMark/>
          </w:tcPr>
          <w:p w14:paraId="2D79B8AA"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31AE2AEC" w14:textId="77777777" w:rsidR="008E49F0" w:rsidRPr="00FF4C86" w:rsidRDefault="008E49F0" w:rsidP="008E49F0">
            <w:pPr>
              <w:jc w:val="right"/>
              <w:rPr>
                <w:rFonts w:eastAsia="Times New Roman"/>
                <w:color w:val="000000"/>
              </w:rPr>
            </w:pPr>
            <w:r w:rsidRPr="00FF4C86">
              <w:rPr>
                <w:rFonts w:eastAsia="Times New Roman"/>
                <w:color w:val="000000"/>
              </w:rPr>
              <w:t>98.2%</w:t>
            </w:r>
          </w:p>
        </w:tc>
        <w:tc>
          <w:tcPr>
            <w:tcW w:w="1276" w:type="dxa"/>
            <w:tcBorders>
              <w:top w:val="nil"/>
              <w:left w:val="nil"/>
              <w:bottom w:val="single" w:sz="4" w:space="0" w:color="auto"/>
              <w:right w:val="single" w:sz="4" w:space="0" w:color="auto"/>
            </w:tcBorders>
            <w:shd w:val="clear" w:color="auto" w:fill="auto"/>
            <w:noWrap/>
            <w:vAlign w:val="bottom"/>
            <w:hideMark/>
          </w:tcPr>
          <w:p w14:paraId="01B17F6C" w14:textId="77777777" w:rsidR="008E49F0" w:rsidRPr="00FF4C86" w:rsidRDefault="008E49F0" w:rsidP="008E49F0">
            <w:pPr>
              <w:jc w:val="right"/>
              <w:rPr>
                <w:rFonts w:eastAsia="Times New Roman"/>
                <w:color w:val="000000"/>
              </w:rPr>
            </w:pPr>
            <w:r w:rsidRPr="00FF4C86">
              <w:rPr>
                <w:rFonts w:eastAsia="Times New Roman"/>
                <w:color w:val="000000"/>
              </w:rPr>
              <w:t>99.4%</w:t>
            </w:r>
          </w:p>
        </w:tc>
        <w:tc>
          <w:tcPr>
            <w:tcW w:w="1275" w:type="dxa"/>
            <w:tcBorders>
              <w:top w:val="nil"/>
              <w:left w:val="nil"/>
              <w:bottom w:val="single" w:sz="4" w:space="0" w:color="auto"/>
              <w:right w:val="single" w:sz="4" w:space="0" w:color="auto"/>
            </w:tcBorders>
            <w:shd w:val="clear" w:color="auto" w:fill="auto"/>
            <w:noWrap/>
            <w:vAlign w:val="bottom"/>
            <w:hideMark/>
          </w:tcPr>
          <w:p w14:paraId="117203FD" w14:textId="77777777" w:rsidR="008E49F0" w:rsidRPr="00FF4C86" w:rsidRDefault="008E49F0" w:rsidP="008E49F0">
            <w:pPr>
              <w:jc w:val="right"/>
              <w:rPr>
                <w:rFonts w:eastAsia="Times New Roman"/>
                <w:color w:val="000000"/>
              </w:rPr>
            </w:pPr>
            <w:r w:rsidRPr="00FF4C86">
              <w:rPr>
                <w:rFonts w:eastAsia="Times New Roman"/>
                <w:color w:val="000000"/>
              </w:rPr>
              <w:t>98.8%</w:t>
            </w:r>
          </w:p>
        </w:tc>
        <w:tc>
          <w:tcPr>
            <w:tcW w:w="1621" w:type="dxa"/>
            <w:tcBorders>
              <w:top w:val="nil"/>
              <w:left w:val="nil"/>
              <w:bottom w:val="single" w:sz="4" w:space="0" w:color="auto"/>
              <w:right w:val="single" w:sz="4" w:space="0" w:color="auto"/>
            </w:tcBorders>
            <w:shd w:val="clear" w:color="auto" w:fill="auto"/>
            <w:noWrap/>
            <w:vAlign w:val="bottom"/>
            <w:hideMark/>
          </w:tcPr>
          <w:p w14:paraId="5E0FCBC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248E0D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76CBCA"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0674D53C" w14:textId="77777777" w:rsidR="008E49F0" w:rsidRPr="00FF4C86" w:rsidRDefault="008E49F0" w:rsidP="008E49F0">
            <w:pPr>
              <w:rPr>
                <w:rFonts w:eastAsia="Times New Roman"/>
                <w:color w:val="000000"/>
              </w:rPr>
            </w:pPr>
            <w:r w:rsidRPr="00FF4C86">
              <w:rPr>
                <w:rFonts w:eastAsia="Times New Roman"/>
                <w:color w:val="000000"/>
              </w:rPr>
              <w:t>S-0006</w:t>
            </w:r>
          </w:p>
        </w:tc>
        <w:tc>
          <w:tcPr>
            <w:tcW w:w="1559" w:type="dxa"/>
            <w:tcBorders>
              <w:top w:val="nil"/>
              <w:left w:val="nil"/>
              <w:bottom w:val="single" w:sz="4" w:space="0" w:color="auto"/>
              <w:right w:val="single" w:sz="4" w:space="0" w:color="auto"/>
            </w:tcBorders>
            <w:shd w:val="clear" w:color="auto" w:fill="auto"/>
            <w:noWrap/>
            <w:vAlign w:val="bottom"/>
            <w:hideMark/>
          </w:tcPr>
          <w:p w14:paraId="4B2511E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82C79B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D478263"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61B5F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3E8E2F0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ADF94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40F05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64FE68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24BD576"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349883B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0E765B1"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4834DDE4" w14:textId="77777777" w:rsidR="008E49F0" w:rsidRPr="00FF4C86" w:rsidRDefault="008E49F0" w:rsidP="008E49F0">
            <w:pPr>
              <w:rPr>
                <w:rFonts w:eastAsia="Times New Roman"/>
                <w:color w:val="000000"/>
              </w:rPr>
            </w:pPr>
            <w:r w:rsidRPr="00FF4C86">
              <w:rPr>
                <w:rFonts w:eastAsia="Times New Roman"/>
                <w:color w:val="000000"/>
              </w:rPr>
              <w:t>S-0008</w:t>
            </w:r>
          </w:p>
        </w:tc>
        <w:tc>
          <w:tcPr>
            <w:tcW w:w="1559" w:type="dxa"/>
            <w:tcBorders>
              <w:top w:val="nil"/>
              <w:left w:val="nil"/>
              <w:bottom w:val="single" w:sz="4" w:space="0" w:color="auto"/>
              <w:right w:val="single" w:sz="4" w:space="0" w:color="auto"/>
            </w:tcBorders>
            <w:shd w:val="clear" w:color="auto" w:fill="auto"/>
            <w:noWrap/>
            <w:vAlign w:val="bottom"/>
            <w:hideMark/>
          </w:tcPr>
          <w:p w14:paraId="2F313C3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EDFB46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71832D3"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62A1F8"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0EC6E5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52429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D0A6A5"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6695D17B"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C92537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3C8960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A023057"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2105552C" w14:textId="77777777" w:rsidR="008E49F0" w:rsidRPr="00FF4C86" w:rsidRDefault="008E49F0" w:rsidP="008E49F0">
            <w:pPr>
              <w:rPr>
                <w:rFonts w:eastAsia="Times New Roman"/>
                <w:color w:val="000000"/>
              </w:rPr>
            </w:pPr>
            <w:r w:rsidRPr="00FF4C86">
              <w:rPr>
                <w:rFonts w:eastAsia="Times New Roman"/>
                <w:color w:val="000000"/>
              </w:rPr>
              <w:t>S-0010</w:t>
            </w:r>
          </w:p>
        </w:tc>
        <w:tc>
          <w:tcPr>
            <w:tcW w:w="1559" w:type="dxa"/>
            <w:tcBorders>
              <w:top w:val="nil"/>
              <w:left w:val="nil"/>
              <w:bottom w:val="single" w:sz="4" w:space="0" w:color="auto"/>
              <w:right w:val="single" w:sz="4" w:space="0" w:color="auto"/>
            </w:tcBorders>
            <w:shd w:val="clear" w:color="auto" w:fill="auto"/>
            <w:noWrap/>
            <w:vAlign w:val="bottom"/>
            <w:hideMark/>
          </w:tcPr>
          <w:p w14:paraId="64A12B1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5FFBED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F4A217E"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F3A642"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33DF06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3C11ED"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88BCFD"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1C72B79"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40DB9AA5"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582105C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130DF45" w14:textId="77777777" w:rsidR="008E49F0" w:rsidRPr="00FF4C86" w:rsidRDefault="008E49F0" w:rsidP="008E49F0">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4AF2012E" w14:textId="77777777" w:rsidR="008E49F0" w:rsidRPr="00FF4C86" w:rsidRDefault="008E49F0" w:rsidP="008E49F0">
            <w:pPr>
              <w:rPr>
                <w:rFonts w:eastAsia="Times New Roman"/>
                <w:color w:val="000000"/>
              </w:rPr>
            </w:pPr>
            <w:r w:rsidRPr="00FF4C86">
              <w:rPr>
                <w:rFonts w:eastAsia="Times New Roman"/>
                <w:color w:val="000000"/>
              </w:rPr>
              <w:t>S-0017</w:t>
            </w:r>
          </w:p>
        </w:tc>
        <w:tc>
          <w:tcPr>
            <w:tcW w:w="1559" w:type="dxa"/>
            <w:tcBorders>
              <w:top w:val="nil"/>
              <w:left w:val="nil"/>
              <w:bottom w:val="single" w:sz="4" w:space="0" w:color="auto"/>
              <w:right w:val="single" w:sz="4" w:space="0" w:color="auto"/>
            </w:tcBorders>
            <w:shd w:val="clear" w:color="auto" w:fill="auto"/>
            <w:noWrap/>
            <w:vAlign w:val="bottom"/>
            <w:hideMark/>
          </w:tcPr>
          <w:p w14:paraId="4124148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033998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6953212"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AEC391"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F91623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7208A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C32113"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4D89C09"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74E6DFB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21FAFC5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5E8B523" w14:textId="77777777" w:rsidR="008E49F0" w:rsidRPr="00FF4C86" w:rsidRDefault="008E49F0" w:rsidP="008E49F0">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4B79B883" w14:textId="77777777" w:rsidR="008E49F0" w:rsidRPr="00FF4C86" w:rsidRDefault="008E49F0" w:rsidP="008E49F0">
            <w:pPr>
              <w:rPr>
                <w:rFonts w:eastAsia="Times New Roman"/>
                <w:color w:val="000000"/>
              </w:rPr>
            </w:pPr>
            <w:r w:rsidRPr="00FF4C86">
              <w:rPr>
                <w:rFonts w:eastAsia="Times New Roman"/>
                <w:color w:val="000000"/>
              </w:rPr>
              <w:t>S-0021</w:t>
            </w:r>
          </w:p>
        </w:tc>
        <w:tc>
          <w:tcPr>
            <w:tcW w:w="1559" w:type="dxa"/>
            <w:tcBorders>
              <w:top w:val="nil"/>
              <w:left w:val="nil"/>
              <w:bottom w:val="single" w:sz="4" w:space="0" w:color="auto"/>
              <w:right w:val="single" w:sz="4" w:space="0" w:color="auto"/>
            </w:tcBorders>
            <w:shd w:val="clear" w:color="auto" w:fill="auto"/>
            <w:noWrap/>
            <w:vAlign w:val="bottom"/>
            <w:hideMark/>
          </w:tcPr>
          <w:p w14:paraId="17A8474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DC3C99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B1941F4"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040BE7"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D4963B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83A300"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10F4F7"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19289E4"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DC0A15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4EAAA9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4B099F6" w14:textId="77777777" w:rsidR="008E49F0" w:rsidRPr="00FF4C86" w:rsidRDefault="008E49F0" w:rsidP="008E49F0">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760F36D9" w14:textId="77777777" w:rsidR="008E49F0" w:rsidRPr="00FF4C86" w:rsidRDefault="008E49F0" w:rsidP="008E49F0">
            <w:pPr>
              <w:rPr>
                <w:rFonts w:eastAsia="Times New Roman"/>
                <w:color w:val="000000"/>
              </w:rPr>
            </w:pPr>
            <w:r w:rsidRPr="00FF4C86">
              <w:rPr>
                <w:rFonts w:eastAsia="Times New Roman"/>
                <w:color w:val="000000"/>
              </w:rPr>
              <w:t>S-0022</w:t>
            </w:r>
          </w:p>
        </w:tc>
        <w:tc>
          <w:tcPr>
            <w:tcW w:w="1559" w:type="dxa"/>
            <w:tcBorders>
              <w:top w:val="nil"/>
              <w:left w:val="nil"/>
              <w:bottom w:val="single" w:sz="4" w:space="0" w:color="auto"/>
              <w:right w:val="single" w:sz="4" w:space="0" w:color="auto"/>
            </w:tcBorders>
            <w:shd w:val="clear" w:color="auto" w:fill="auto"/>
            <w:noWrap/>
            <w:vAlign w:val="bottom"/>
            <w:hideMark/>
          </w:tcPr>
          <w:p w14:paraId="40B823C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41A0B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BFB6B8"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0D17EB2"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0FF641F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4C74C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288894"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5B0C5587"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033A0BF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D1318C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9A07B12" w14:textId="77777777" w:rsidR="008E49F0" w:rsidRPr="00FF4C86" w:rsidRDefault="008E49F0" w:rsidP="008E49F0">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3C9E1BD5" w14:textId="77777777" w:rsidR="008E49F0" w:rsidRPr="00FF4C86" w:rsidRDefault="008E49F0" w:rsidP="008E49F0">
            <w:pPr>
              <w:rPr>
                <w:rFonts w:eastAsia="Times New Roman"/>
                <w:color w:val="000000"/>
              </w:rPr>
            </w:pPr>
            <w:r w:rsidRPr="00FF4C86">
              <w:rPr>
                <w:rFonts w:eastAsia="Times New Roman"/>
                <w:color w:val="000000"/>
              </w:rPr>
              <w:t>S-0023</w:t>
            </w:r>
          </w:p>
        </w:tc>
        <w:tc>
          <w:tcPr>
            <w:tcW w:w="1559" w:type="dxa"/>
            <w:tcBorders>
              <w:top w:val="nil"/>
              <w:left w:val="nil"/>
              <w:bottom w:val="single" w:sz="4" w:space="0" w:color="auto"/>
              <w:right w:val="single" w:sz="4" w:space="0" w:color="auto"/>
            </w:tcBorders>
            <w:shd w:val="clear" w:color="auto" w:fill="auto"/>
            <w:noWrap/>
            <w:vAlign w:val="bottom"/>
            <w:hideMark/>
          </w:tcPr>
          <w:p w14:paraId="189EA05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7AA51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1B472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584A18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C36223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CAA3B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F69AB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29B0B8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116A70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2770BB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AA64BC" w14:textId="77777777" w:rsidR="008E49F0" w:rsidRPr="00FF4C86" w:rsidRDefault="008E49F0" w:rsidP="008E49F0">
            <w:pPr>
              <w:jc w:val="right"/>
              <w:rPr>
                <w:rFonts w:eastAsia="Times New Roman"/>
                <w:color w:val="000000"/>
              </w:rPr>
            </w:pPr>
            <w:r w:rsidRPr="00FF4C86">
              <w:rPr>
                <w:rFonts w:eastAsia="Times New Roman"/>
                <w:color w:val="000000"/>
              </w:rPr>
              <w:t>8</w:t>
            </w:r>
          </w:p>
        </w:tc>
        <w:tc>
          <w:tcPr>
            <w:tcW w:w="2257" w:type="dxa"/>
            <w:tcBorders>
              <w:top w:val="nil"/>
              <w:left w:val="nil"/>
              <w:bottom w:val="single" w:sz="4" w:space="0" w:color="auto"/>
              <w:right w:val="single" w:sz="4" w:space="0" w:color="auto"/>
            </w:tcBorders>
            <w:shd w:val="clear" w:color="auto" w:fill="auto"/>
            <w:noWrap/>
            <w:vAlign w:val="bottom"/>
            <w:hideMark/>
          </w:tcPr>
          <w:p w14:paraId="13E73CFE" w14:textId="77777777" w:rsidR="008E49F0" w:rsidRPr="00FF4C86" w:rsidRDefault="008E49F0" w:rsidP="008E49F0">
            <w:pPr>
              <w:rPr>
                <w:rFonts w:eastAsia="Times New Roman"/>
                <w:color w:val="000000"/>
              </w:rPr>
            </w:pPr>
            <w:r w:rsidRPr="00FF4C86">
              <w:rPr>
                <w:rFonts w:eastAsia="Times New Roman"/>
                <w:color w:val="000000"/>
              </w:rPr>
              <w:t>S-0024</w:t>
            </w:r>
          </w:p>
        </w:tc>
        <w:tc>
          <w:tcPr>
            <w:tcW w:w="1559" w:type="dxa"/>
            <w:tcBorders>
              <w:top w:val="nil"/>
              <w:left w:val="nil"/>
              <w:bottom w:val="single" w:sz="4" w:space="0" w:color="auto"/>
              <w:right w:val="single" w:sz="4" w:space="0" w:color="auto"/>
            </w:tcBorders>
            <w:shd w:val="clear" w:color="auto" w:fill="auto"/>
            <w:noWrap/>
            <w:vAlign w:val="bottom"/>
            <w:hideMark/>
          </w:tcPr>
          <w:p w14:paraId="291B94B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2441E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00776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F1B7B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42270C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4E499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69A7A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651994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372B42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D29882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C08947C" w14:textId="77777777" w:rsidR="008E49F0" w:rsidRPr="00FF4C86" w:rsidRDefault="008E49F0" w:rsidP="008E49F0">
            <w:pPr>
              <w:jc w:val="right"/>
              <w:rPr>
                <w:rFonts w:eastAsia="Times New Roman"/>
                <w:color w:val="000000"/>
              </w:rPr>
            </w:pPr>
            <w:r w:rsidRPr="00FF4C86">
              <w:rPr>
                <w:rFonts w:eastAsia="Times New Roman"/>
                <w:color w:val="000000"/>
              </w:rPr>
              <w:t>9</w:t>
            </w:r>
          </w:p>
        </w:tc>
        <w:tc>
          <w:tcPr>
            <w:tcW w:w="2257" w:type="dxa"/>
            <w:tcBorders>
              <w:top w:val="nil"/>
              <w:left w:val="nil"/>
              <w:bottom w:val="single" w:sz="4" w:space="0" w:color="auto"/>
              <w:right w:val="single" w:sz="4" w:space="0" w:color="auto"/>
            </w:tcBorders>
            <w:shd w:val="clear" w:color="auto" w:fill="auto"/>
            <w:noWrap/>
            <w:vAlign w:val="bottom"/>
            <w:hideMark/>
          </w:tcPr>
          <w:p w14:paraId="70355DAB" w14:textId="77777777" w:rsidR="008E49F0" w:rsidRPr="00FF4C86" w:rsidRDefault="008E49F0" w:rsidP="008E49F0">
            <w:pPr>
              <w:rPr>
                <w:rFonts w:eastAsia="Times New Roman"/>
                <w:color w:val="000000"/>
              </w:rPr>
            </w:pPr>
            <w:r w:rsidRPr="00FF4C86">
              <w:rPr>
                <w:rFonts w:eastAsia="Times New Roman"/>
                <w:color w:val="000000"/>
              </w:rPr>
              <w:t>S-0026</w:t>
            </w:r>
          </w:p>
        </w:tc>
        <w:tc>
          <w:tcPr>
            <w:tcW w:w="1559" w:type="dxa"/>
            <w:tcBorders>
              <w:top w:val="nil"/>
              <w:left w:val="nil"/>
              <w:bottom w:val="single" w:sz="4" w:space="0" w:color="auto"/>
              <w:right w:val="single" w:sz="4" w:space="0" w:color="auto"/>
            </w:tcBorders>
            <w:shd w:val="clear" w:color="auto" w:fill="auto"/>
            <w:noWrap/>
            <w:vAlign w:val="bottom"/>
            <w:hideMark/>
          </w:tcPr>
          <w:p w14:paraId="4A5756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9C077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D8297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6BB990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5E9FFA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0265C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07DD5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8C2F5B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A5A819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16575B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D58BF92" w14:textId="77777777" w:rsidR="008E49F0" w:rsidRPr="00FF4C86" w:rsidRDefault="008E49F0" w:rsidP="008E49F0">
            <w:pPr>
              <w:jc w:val="right"/>
              <w:rPr>
                <w:rFonts w:eastAsia="Times New Roman"/>
                <w:color w:val="000000"/>
              </w:rPr>
            </w:pPr>
            <w:r w:rsidRPr="00FF4C86">
              <w:rPr>
                <w:rFonts w:eastAsia="Times New Roman"/>
                <w:color w:val="000000"/>
              </w:rPr>
              <w:t>10</w:t>
            </w:r>
          </w:p>
        </w:tc>
        <w:tc>
          <w:tcPr>
            <w:tcW w:w="2257" w:type="dxa"/>
            <w:tcBorders>
              <w:top w:val="nil"/>
              <w:left w:val="nil"/>
              <w:bottom w:val="single" w:sz="4" w:space="0" w:color="auto"/>
              <w:right w:val="single" w:sz="4" w:space="0" w:color="auto"/>
            </w:tcBorders>
            <w:shd w:val="clear" w:color="auto" w:fill="auto"/>
            <w:noWrap/>
            <w:vAlign w:val="bottom"/>
            <w:hideMark/>
          </w:tcPr>
          <w:p w14:paraId="40BA0C7F" w14:textId="77777777" w:rsidR="008E49F0" w:rsidRPr="00FF4C86" w:rsidRDefault="008E49F0" w:rsidP="008E49F0">
            <w:pPr>
              <w:rPr>
                <w:rFonts w:eastAsia="Times New Roman"/>
                <w:color w:val="000000"/>
              </w:rPr>
            </w:pPr>
            <w:r w:rsidRPr="00FF4C86">
              <w:rPr>
                <w:rFonts w:eastAsia="Times New Roman"/>
                <w:color w:val="000000"/>
              </w:rPr>
              <w:t>S-0043</w:t>
            </w:r>
          </w:p>
        </w:tc>
        <w:tc>
          <w:tcPr>
            <w:tcW w:w="1559" w:type="dxa"/>
            <w:tcBorders>
              <w:top w:val="nil"/>
              <w:left w:val="nil"/>
              <w:bottom w:val="single" w:sz="4" w:space="0" w:color="auto"/>
              <w:right w:val="single" w:sz="4" w:space="0" w:color="auto"/>
            </w:tcBorders>
            <w:shd w:val="clear" w:color="auto" w:fill="auto"/>
            <w:noWrap/>
            <w:vAlign w:val="bottom"/>
            <w:hideMark/>
          </w:tcPr>
          <w:p w14:paraId="3C7E306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01428E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071E9F4"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290CC9"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ADC3803"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5D9F61"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B859B5"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A5625D5"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5F6353F"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BD9EC6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C611643" w14:textId="77777777" w:rsidR="008E49F0" w:rsidRPr="00FF4C86" w:rsidRDefault="008E49F0" w:rsidP="008E49F0">
            <w:pPr>
              <w:jc w:val="right"/>
              <w:rPr>
                <w:rFonts w:eastAsia="Times New Roman"/>
                <w:color w:val="000000"/>
              </w:rPr>
            </w:pPr>
            <w:r w:rsidRPr="00FF4C86">
              <w:rPr>
                <w:rFonts w:eastAsia="Times New Roman"/>
                <w:color w:val="000000"/>
              </w:rPr>
              <w:t>11</w:t>
            </w:r>
          </w:p>
        </w:tc>
        <w:tc>
          <w:tcPr>
            <w:tcW w:w="2257" w:type="dxa"/>
            <w:tcBorders>
              <w:top w:val="nil"/>
              <w:left w:val="nil"/>
              <w:bottom w:val="single" w:sz="4" w:space="0" w:color="auto"/>
              <w:right w:val="single" w:sz="4" w:space="0" w:color="auto"/>
            </w:tcBorders>
            <w:shd w:val="clear" w:color="auto" w:fill="auto"/>
            <w:noWrap/>
            <w:vAlign w:val="bottom"/>
            <w:hideMark/>
          </w:tcPr>
          <w:p w14:paraId="439FF80F" w14:textId="77777777" w:rsidR="008E49F0" w:rsidRPr="00FF4C86" w:rsidRDefault="008E49F0" w:rsidP="008E49F0">
            <w:pPr>
              <w:rPr>
                <w:rFonts w:eastAsia="Times New Roman"/>
                <w:color w:val="000000"/>
              </w:rPr>
            </w:pPr>
            <w:r w:rsidRPr="00FF4C86">
              <w:rPr>
                <w:rFonts w:eastAsia="Times New Roman"/>
                <w:color w:val="000000"/>
              </w:rPr>
              <w:t>S-0044</w:t>
            </w:r>
          </w:p>
        </w:tc>
        <w:tc>
          <w:tcPr>
            <w:tcW w:w="1559" w:type="dxa"/>
            <w:tcBorders>
              <w:top w:val="nil"/>
              <w:left w:val="nil"/>
              <w:bottom w:val="single" w:sz="4" w:space="0" w:color="auto"/>
              <w:right w:val="single" w:sz="4" w:space="0" w:color="auto"/>
            </w:tcBorders>
            <w:shd w:val="clear" w:color="auto" w:fill="auto"/>
            <w:noWrap/>
            <w:vAlign w:val="bottom"/>
            <w:hideMark/>
          </w:tcPr>
          <w:p w14:paraId="6AFC2A9E"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6FBE11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7F611C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614FFDE"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EA8DC2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12FC0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5C0218"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2C9333A"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BBF101D"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56383A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24FB471" w14:textId="77777777" w:rsidR="008E49F0" w:rsidRPr="00FF4C86" w:rsidRDefault="008E49F0" w:rsidP="008E49F0">
            <w:pPr>
              <w:jc w:val="right"/>
              <w:rPr>
                <w:rFonts w:eastAsia="Times New Roman"/>
                <w:color w:val="000000"/>
              </w:rPr>
            </w:pPr>
            <w:r w:rsidRPr="00FF4C86">
              <w:rPr>
                <w:rFonts w:eastAsia="Times New Roman"/>
                <w:color w:val="000000"/>
              </w:rPr>
              <w:t>12</w:t>
            </w:r>
          </w:p>
        </w:tc>
        <w:tc>
          <w:tcPr>
            <w:tcW w:w="2257" w:type="dxa"/>
            <w:tcBorders>
              <w:top w:val="nil"/>
              <w:left w:val="nil"/>
              <w:bottom w:val="single" w:sz="4" w:space="0" w:color="auto"/>
              <w:right w:val="single" w:sz="4" w:space="0" w:color="auto"/>
            </w:tcBorders>
            <w:shd w:val="clear" w:color="auto" w:fill="auto"/>
            <w:noWrap/>
            <w:vAlign w:val="bottom"/>
            <w:hideMark/>
          </w:tcPr>
          <w:p w14:paraId="06CA184A" w14:textId="77777777" w:rsidR="008E49F0" w:rsidRPr="00FF4C86" w:rsidRDefault="008E49F0" w:rsidP="008E49F0">
            <w:pPr>
              <w:rPr>
                <w:rFonts w:eastAsia="Times New Roman"/>
                <w:color w:val="000000"/>
              </w:rPr>
            </w:pPr>
            <w:r w:rsidRPr="00FF4C86">
              <w:rPr>
                <w:rFonts w:eastAsia="Times New Roman"/>
                <w:color w:val="000000"/>
              </w:rPr>
              <w:t>S-0045</w:t>
            </w:r>
          </w:p>
        </w:tc>
        <w:tc>
          <w:tcPr>
            <w:tcW w:w="1559" w:type="dxa"/>
            <w:tcBorders>
              <w:top w:val="nil"/>
              <w:left w:val="nil"/>
              <w:bottom w:val="single" w:sz="4" w:space="0" w:color="auto"/>
              <w:right w:val="single" w:sz="4" w:space="0" w:color="auto"/>
            </w:tcBorders>
            <w:shd w:val="clear" w:color="auto" w:fill="auto"/>
            <w:noWrap/>
            <w:vAlign w:val="bottom"/>
            <w:hideMark/>
          </w:tcPr>
          <w:p w14:paraId="12127C1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A2E5FF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024144C"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2B565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09D14D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34400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89764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48A856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12CF94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7128307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5BEE20F" w14:textId="77777777" w:rsidR="008E49F0" w:rsidRPr="00FF4C86" w:rsidRDefault="008E49F0" w:rsidP="008E49F0">
            <w:pPr>
              <w:jc w:val="right"/>
              <w:rPr>
                <w:rFonts w:eastAsia="Times New Roman"/>
                <w:color w:val="000000"/>
              </w:rPr>
            </w:pPr>
            <w:r w:rsidRPr="00FF4C86">
              <w:rPr>
                <w:rFonts w:eastAsia="Times New Roman"/>
                <w:color w:val="000000"/>
              </w:rPr>
              <w:t>13</w:t>
            </w:r>
          </w:p>
        </w:tc>
        <w:tc>
          <w:tcPr>
            <w:tcW w:w="2257" w:type="dxa"/>
            <w:tcBorders>
              <w:top w:val="nil"/>
              <w:left w:val="nil"/>
              <w:bottom w:val="single" w:sz="4" w:space="0" w:color="auto"/>
              <w:right w:val="single" w:sz="4" w:space="0" w:color="auto"/>
            </w:tcBorders>
            <w:shd w:val="clear" w:color="auto" w:fill="auto"/>
            <w:noWrap/>
            <w:vAlign w:val="bottom"/>
            <w:hideMark/>
          </w:tcPr>
          <w:p w14:paraId="26F31000" w14:textId="77777777" w:rsidR="008E49F0" w:rsidRPr="00FF4C86" w:rsidRDefault="008E49F0" w:rsidP="008E49F0">
            <w:pPr>
              <w:rPr>
                <w:rFonts w:eastAsia="Times New Roman"/>
                <w:color w:val="000000"/>
              </w:rPr>
            </w:pPr>
            <w:r w:rsidRPr="00FF4C86">
              <w:rPr>
                <w:rFonts w:eastAsia="Times New Roman"/>
                <w:color w:val="000000"/>
              </w:rPr>
              <w:t>S-0046</w:t>
            </w:r>
          </w:p>
        </w:tc>
        <w:tc>
          <w:tcPr>
            <w:tcW w:w="1559" w:type="dxa"/>
            <w:tcBorders>
              <w:top w:val="nil"/>
              <w:left w:val="nil"/>
              <w:bottom w:val="single" w:sz="4" w:space="0" w:color="auto"/>
              <w:right w:val="single" w:sz="4" w:space="0" w:color="auto"/>
            </w:tcBorders>
            <w:shd w:val="clear" w:color="auto" w:fill="auto"/>
            <w:noWrap/>
            <w:vAlign w:val="bottom"/>
            <w:hideMark/>
          </w:tcPr>
          <w:p w14:paraId="55B98C7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A4EA17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5957C8B"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2D7B551"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853AF93"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83A1B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E011D7"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8196AEE"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227EFD3"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0FC800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DD74122" w14:textId="77777777" w:rsidR="008E49F0" w:rsidRPr="00FF4C86" w:rsidRDefault="008E49F0" w:rsidP="008E49F0">
            <w:pPr>
              <w:jc w:val="right"/>
              <w:rPr>
                <w:rFonts w:eastAsia="Times New Roman"/>
                <w:color w:val="000000"/>
              </w:rPr>
            </w:pPr>
            <w:r w:rsidRPr="00FF4C86">
              <w:rPr>
                <w:rFonts w:eastAsia="Times New Roman"/>
                <w:color w:val="000000"/>
              </w:rPr>
              <w:t>14</w:t>
            </w:r>
          </w:p>
        </w:tc>
        <w:tc>
          <w:tcPr>
            <w:tcW w:w="2257" w:type="dxa"/>
            <w:tcBorders>
              <w:top w:val="nil"/>
              <w:left w:val="nil"/>
              <w:bottom w:val="single" w:sz="4" w:space="0" w:color="auto"/>
              <w:right w:val="single" w:sz="4" w:space="0" w:color="auto"/>
            </w:tcBorders>
            <w:shd w:val="clear" w:color="auto" w:fill="auto"/>
            <w:noWrap/>
            <w:vAlign w:val="bottom"/>
            <w:hideMark/>
          </w:tcPr>
          <w:p w14:paraId="35EA865A" w14:textId="77777777" w:rsidR="008E49F0" w:rsidRPr="00FF4C86" w:rsidRDefault="008E49F0" w:rsidP="008E49F0">
            <w:pPr>
              <w:rPr>
                <w:rFonts w:eastAsia="Times New Roman"/>
                <w:color w:val="000000"/>
              </w:rPr>
            </w:pPr>
            <w:r w:rsidRPr="00FF4C86">
              <w:rPr>
                <w:rFonts w:eastAsia="Times New Roman"/>
                <w:color w:val="000000"/>
              </w:rPr>
              <w:t>S-0047</w:t>
            </w:r>
          </w:p>
        </w:tc>
        <w:tc>
          <w:tcPr>
            <w:tcW w:w="1559" w:type="dxa"/>
            <w:tcBorders>
              <w:top w:val="nil"/>
              <w:left w:val="nil"/>
              <w:bottom w:val="single" w:sz="4" w:space="0" w:color="auto"/>
              <w:right w:val="single" w:sz="4" w:space="0" w:color="auto"/>
            </w:tcBorders>
            <w:shd w:val="clear" w:color="auto" w:fill="auto"/>
            <w:noWrap/>
            <w:vAlign w:val="bottom"/>
            <w:hideMark/>
          </w:tcPr>
          <w:p w14:paraId="0130EBB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D0583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D657A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CECB2A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F8D76C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124AD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CD197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85655B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32296B5"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2A58ABD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1C9A547" w14:textId="77777777" w:rsidR="008E49F0" w:rsidRPr="00FF4C86" w:rsidRDefault="008E49F0" w:rsidP="008E49F0">
            <w:pPr>
              <w:jc w:val="right"/>
              <w:rPr>
                <w:rFonts w:eastAsia="Times New Roman"/>
                <w:color w:val="000000"/>
              </w:rPr>
            </w:pPr>
            <w:r w:rsidRPr="00FF4C86">
              <w:rPr>
                <w:rFonts w:eastAsia="Times New Roman"/>
                <w:color w:val="000000"/>
              </w:rPr>
              <w:t>15</w:t>
            </w:r>
          </w:p>
        </w:tc>
        <w:tc>
          <w:tcPr>
            <w:tcW w:w="2257" w:type="dxa"/>
            <w:tcBorders>
              <w:top w:val="nil"/>
              <w:left w:val="nil"/>
              <w:bottom w:val="single" w:sz="4" w:space="0" w:color="auto"/>
              <w:right w:val="single" w:sz="4" w:space="0" w:color="auto"/>
            </w:tcBorders>
            <w:shd w:val="clear" w:color="auto" w:fill="auto"/>
            <w:noWrap/>
            <w:vAlign w:val="bottom"/>
            <w:hideMark/>
          </w:tcPr>
          <w:p w14:paraId="1FD668DD" w14:textId="77777777" w:rsidR="008E49F0" w:rsidRPr="00FF4C86" w:rsidRDefault="008E49F0" w:rsidP="008E49F0">
            <w:pPr>
              <w:rPr>
                <w:rFonts w:eastAsia="Times New Roman"/>
                <w:color w:val="000000"/>
              </w:rPr>
            </w:pPr>
            <w:r w:rsidRPr="00FF4C86">
              <w:rPr>
                <w:rFonts w:eastAsia="Times New Roman"/>
                <w:color w:val="000000"/>
              </w:rPr>
              <w:t>S-0048</w:t>
            </w:r>
          </w:p>
        </w:tc>
        <w:tc>
          <w:tcPr>
            <w:tcW w:w="1559" w:type="dxa"/>
            <w:tcBorders>
              <w:top w:val="nil"/>
              <w:left w:val="nil"/>
              <w:bottom w:val="single" w:sz="4" w:space="0" w:color="auto"/>
              <w:right w:val="single" w:sz="4" w:space="0" w:color="auto"/>
            </w:tcBorders>
            <w:shd w:val="clear" w:color="auto" w:fill="auto"/>
            <w:noWrap/>
            <w:vAlign w:val="bottom"/>
            <w:hideMark/>
          </w:tcPr>
          <w:p w14:paraId="7F81B8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E8F2A7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55DD52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C7078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D79392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93AA2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F43B9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19FE9E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EDC092D"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B9E289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6C40156" w14:textId="77777777" w:rsidR="008E49F0" w:rsidRPr="00FF4C86" w:rsidRDefault="008E49F0" w:rsidP="008E49F0">
            <w:pPr>
              <w:jc w:val="right"/>
              <w:rPr>
                <w:rFonts w:eastAsia="Times New Roman"/>
                <w:color w:val="000000"/>
              </w:rPr>
            </w:pPr>
            <w:r w:rsidRPr="00FF4C86">
              <w:rPr>
                <w:rFonts w:eastAsia="Times New Roman"/>
                <w:color w:val="000000"/>
              </w:rPr>
              <w:t>16</w:t>
            </w:r>
          </w:p>
        </w:tc>
        <w:tc>
          <w:tcPr>
            <w:tcW w:w="2257" w:type="dxa"/>
            <w:tcBorders>
              <w:top w:val="nil"/>
              <w:left w:val="nil"/>
              <w:bottom w:val="single" w:sz="4" w:space="0" w:color="auto"/>
              <w:right w:val="single" w:sz="4" w:space="0" w:color="auto"/>
            </w:tcBorders>
            <w:shd w:val="clear" w:color="auto" w:fill="auto"/>
            <w:noWrap/>
            <w:vAlign w:val="bottom"/>
            <w:hideMark/>
          </w:tcPr>
          <w:p w14:paraId="4874119D" w14:textId="77777777" w:rsidR="008E49F0" w:rsidRPr="00FF4C86" w:rsidRDefault="008E49F0" w:rsidP="008E49F0">
            <w:pPr>
              <w:rPr>
                <w:rFonts w:eastAsia="Times New Roman"/>
                <w:color w:val="000000"/>
              </w:rPr>
            </w:pPr>
            <w:r w:rsidRPr="00FF4C86">
              <w:rPr>
                <w:rFonts w:eastAsia="Times New Roman"/>
                <w:color w:val="000000"/>
              </w:rPr>
              <w:t>S-0049</w:t>
            </w:r>
          </w:p>
        </w:tc>
        <w:tc>
          <w:tcPr>
            <w:tcW w:w="1559" w:type="dxa"/>
            <w:tcBorders>
              <w:top w:val="nil"/>
              <w:left w:val="nil"/>
              <w:bottom w:val="single" w:sz="4" w:space="0" w:color="auto"/>
              <w:right w:val="single" w:sz="4" w:space="0" w:color="auto"/>
            </w:tcBorders>
            <w:shd w:val="clear" w:color="auto" w:fill="auto"/>
            <w:noWrap/>
            <w:vAlign w:val="bottom"/>
            <w:hideMark/>
          </w:tcPr>
          <w:p w14:paraId="27D497E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1D4CAB8"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B71BF18"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BCFC25"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E21FE2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20929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A44B99"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56F514E2"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32EF5F3"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A22470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8732D8" w14:textId="77777777" w:rsidR="008E49F0" w:rsidRPr="00FF4C86" w:rsidRDefault="008E49F0" w:rsidP="008E49F0">
            <w:pPr>
              <w:jc w:val="right"/>
              <w:rPr>
                <w:rFonts w:eastAsia="Times New Roman"/>
                <w:color w:val="000000"/>
              </w:rPr>
            </w:pPr>
            <w:r w:rsidRPr="00FF4C86">
              <w:rPr>
                <w:rFonts w:eastAsia="Times New Roman"/>
                <w:color w:val="000000"/>
              </w:rPr>
              <w:t>17</w:t>
            </w:r>
          </w:p>
        </w:tc>
        <w:tc>
          <w:tcPr>
            <w:tcW w:w="2257" w:type="dxa"/>
            <w:tcBorders>
              <w:top w:val="nil"/>
              <w:left w:val="nil"/>
              <w:bottom w:val="single" w:sz="4" w:space="0" w:color="auto"/>
              <w:right w:val="single" w:sz="4" w:space="0" w:color="auto"/>
            </w:tcBorders>
            <w:shd w:val="clear" w:color="auto" w:fill="auto"/>
            <w:noWrap/>
            <w:vAlign w:val="bottom"/>
            <w:hideMark/>
          </w:tcPr>
          <w:p w14:paraId="56B65F16" w14:textId="77777777" w:rsidR="008E49F0" w:rsidRPr="00FF4C86" w:rsidRDefault="008E49F0" w:rsidP="008E49F0">
            <w:pPr>
              <w:rPr>
                <w:rFonts w:eastAsia="Times New Roman"/>
                <w:color w:val="000000"/>
              </w:rPr>
            </w:pPr>
            <w:r w:rsidRPr="00FF4C86">
              <w:rPr>
                <w:rFonts w:eastAsia="Times New Roman"/>
                <w:color w:val="000000"/>
              </w:rPr>
              <w:t>S-0050</w:t>
            </w:r>
          </w:p>
        </w:tc>
        <w:tc>
          <w:tcPr>
            <w:tcW w:w="1559" w:type="dxa"/>
            <w:tcBorders>
              <w:top w:val="nil"/>
              <w:left w:val="nil"/>
              <w:bottom w:val="single" w:sz="4" w:space="0" w:color="auto"/>
              <w:right w:val="single" w:sz="4" w:space="0" w:color="auto"/>
            </w:tcBorders>
            <w:shd w:val="clear" w:color="auto" w:fill="auto"/>
            <w:noWrap/>
            <w:vAlign w:val="bottom"/>
            <w:hideMark/>
          </w:tcPr>
          <w:p w14:paraId="2D6AA7E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FB9469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1D6666D"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242D68"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BEE9F0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57F53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66E365"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2E7E2D"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DAB27CB"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3EDAE16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00AA3F1" w14:textId="77777777" w:rsidR="008E49F0" w:rsidRPr="00FF4C86" w:rsidRDefault="008E49F0" w:rsidP="008E49F0">
            <w:pPr>
              <w:jc w:val="right"/>
              <w:rPr>
                <w:rFonts w:eastAsia="Times New Roman"/>
                <w:color w:val="000000"/>
              </w:rPr>
            </w:pPr>
            <w:r w:rsidRPr="00FF4C86">
              <w:rPr>
                <w:rFonts w:eastAsia="Times New Roman"/>
                <w:color w:val="000000"/>
              </w:rPr>
              <w:t>18</w:t>
            </w:r>
          </w:p>
        </w:tc>
        <w:tc>
          <w:tcPr>
            <w:tcW w:w="2257" w:type="dxa"/>
            <w:tcBorders>
              <w:top w:val="nil"/>
              <w:left w:val="nil"/>
              <w:bottom w:val="single" w:sz="4" w:space="0" w:color="auto"/>
              <w:right w:val="single" w:sz="4" w:space="0" w:color="auto"/>
            </w:tcBorders>
            <w:shd w:val="clear" w:color="auto" w:fill="auto"/>
            <w:noWrap/>
            <w:vAlign w:val="bottom"/>
            <w:hideMark/>
          </w:tcPr>
          <w:p w14:paraId="53401F54" w14:textId="77777777" w:rsidR="008E49F0" w:rsidRPr="00FF4C86" w:rsidRDefault="008E49F0" w:rsidP="008E49F0">
            <w:pPr>
              <w:rPr>
                <w:rFonts w:eastAsia="Times New Roman"/>
                <w:color w:val="000000"/>
              </w:rPr>
            </w:pPr>
            <w:r w:rsidRPr="00FF4C86">
              <w:rPr>
                <w:rFonts w:eastAsia="Times New Roman"/>
                <w:color w:val="000000"/>
              </w:rPr>
              <w:t>S-0051</w:t>
            </w:r>
          </w:p>
        </w:tc>
        <w:tc>
          <w:tcPr>
            <w:tcW w:w="1559" w:type="dxa"/>
            <w:tcBorders>
              <w:top w:val="nil"/>
              <w:left w:val="nil"/>
              <w:bottom w:val="single" w:sz="4" w:space="0" w:color="auto"/>
              <w:right w:val="single" w:sz="4" w:space="0" w:color="auto"/>
            </w:tcBorders>
            <w:shd w:val="clear" w:color="auto" w:fill="auto"/>
            <w:noWrap/>
            <w:vAlign w:val="bottom"/>
            <w:hideMark/>
          </w:tcPr>
          <w:p w14:paraId="5DFEBDF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0CBA95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02D4ACB"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9B512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585CF8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77B0B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C2E5D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2F8845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2FA7EAF"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D8E7F8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E071B57" w14:textId="77777777" w:rsidR="008E49F0" w:rsidRPr="00FF4C86" w:rsidRDefault="008E49F0" w:rsidP="008E49F0">
            <w:pPr>
              <w:jc w:val="right"/>
              <w:rPr>
                <w:rFonts w:eastAsia="Times New Roman"/>
                <w:color w:val="000000"/>
              </w:rPr>
            </w:pPr>
            <w:r w:rsidRPr="00FF4C86">
              <w:rPr>
                <w:rFonts w:eastAsia="Times New Roman"/>
                <w:color w:val="000000"/>
              </w:rPr>
              <w:t>19</w:t>
            </w:r>
          </w:p>
        </w:tc>
        <w:tc>
          <w:tcPr>
            <w:tcW w:w="2257" w:type="dxa"/>
            <w:tcBorders>
              <w:top w:val="nil"/>
              <w:left w:val="nil"/>
              <w:bottom w:val="single" w:sz="4" w:space="0" w:color="auto"/>
              <w:right w:val="single" w:sz="4" w:space="0" w:color="auto"/>
            </w:tcBorders>
            <w:shd w:val="clear" w:color="auto" w:fill="auto"/>
            <w:noWrap/>
            <w:vAlign w:val="bottom"/>
            <w:hideMark/>
          </w:tcPr>
          <w:p w14:paraId="21B0C567" w14:textId="77777777" w:rsidR="008E49F0" w:rsidRPr="00FF4C86" w:rsidRDefault="008E49F0" w:rsidP="008E49F0">
            <w:pPr>
              <w:rPr>
                <w:rFonts w:eastAsia="Times New Roman"/>
                <w:color w:val="000000"/>
              </w:rPr>
            </w:pPr>
            <w:r w:rsidRPr="00FF4C86">
              <w:rPr>
                <w:rFonts w:eastAsia="Times New Roman"/>
                <w:color w:val="000000"/>
              </w:rPr>
              <w:t>S-0052</w:t>
            </w:r>
          </w:p>
        </w:tc>
        <w:tc>
          <w:tcPr>
            <w:tcW w:w="1559" w:type="dxa"/>
            <w:tcBorders>
              <w:top w:val="nil"/>
              <w:left w:val="nil"/>
              <w:bottom w:val="single" w:sz="4" w:space="0" w:color="auto"/>
              <w:right w:val="single" w:sz="4" w:space="0" w:color="auto"/>
            </w:tcBorders>
            <w:shd w:val="clear" w:color="auto" w:fill="auto"/>
            <w:noWrap/>
            <w:vAlign w:val="bottom"/>
            <w:hideMark/>
          </w:tcPr>
          <w:p w14:paraId="1591D05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5F378B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86B0B21"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96B41F"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988FFE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CCFC88"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00C42C"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E72B2DD"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1448AD2"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761D17A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EBED400" w14:textId="77777777" w:rsidR="008E49F0" w:rsidRPr="00FF4C86" w:rsidRDefault="008E49F0" w:rsidP="008E49F0">
            <w:pPr>
              <w:jc w:val="right"/>
              <w:rPr>
                <w:rFonts w:eastAsia="Times New Roman"/>
                <w:color w:val="000000"/>
              </w:rPr>
            </w:pPr>
            <w:r w:rsidRPr="00FF4C86">
              <w:rPr>
                <w:rFonts w:eastAsia="Times New Roman"/>
                <w:color w:val="000000"/>
              </w:rPr>
              <w:t>20</w:t>
            </w:r>
          </w:p>
        </w:tc>
        <w:tc>
          <w:tcPr>
            <w:tcW w:w="2257" w:type="dxa"/>
            <w:tcBorders>
              <w:top w:val="nil"/>
              <w:left w:val="nil"/>
              <w:bottom w:val="single" w:sz="4" w:space="0" w:color="auto"/>
              <w:right w:val="single" w:sz="4" w:space="0" w:color="auto"/>
            </w:tcBorders>
            <w:shd w:val="clear" w:color="auto" w:fill="auto"/>
            <w:noWrap/>
            <w:vAlign w:val="bottom"/>
            <w:hideMark/>
          </w:tcPr>
          <w:p w14:paraId="79D7F729" w14:textId="77777777" w:rsidR="008E49F0" w:rsidRPr="00FF4C86" w:rsidRDefault="008E49F0" w:rsidP="008E49F0">
            <w:pPr>
              <w:rPr>
                <w:rFonts w:eastAsia="Times New Roman"/>
                <w:color w:val="000000"/>
              </w:rPr>
            </w:pPr>
            <w:r w:rsidRPr="00FF4C86">
              <w:rPr>
                <w:rFonts w:eastAsia="Times New Roman"/>
                <w:color w:val="000000"/>
              </w:rPr>
              <w:t>S-0053</w:t>
            </w:r>
          </w:p>
        </w:tc>
        <w:tc>
          <w:tcPr>
            <w:tcW w:w="1559" w:type="dxa"/>
            <w:tcBorders>
              <w:top w:val="nil"/>
              <w:left w:val="nil"/>
              <w:bottom w:val="single" w:sz="4" w:space="0" w:color="auto"/>
              <w:right w:val="single" w:sz="4" w:space="0" w:color="auto"/>
            </w:tcBorders>
            <w:shd w:val="clear" w:color="auto" w:fill="auto"/>
            <w:noWrap/>
            <w:vAlign w:val="bottom"/>
            <w:hideMark/>
          </w:tcPr>
          <w:p w14:paraId="6D31E72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E7D24A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1F4B72C"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23E0E8"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F7820E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928100"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6BC35A"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232322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5ABBEA6C"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2B3D19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521AAD9" w14:textId="77777777" w:rsidR="008E49F0" w:rsidRPr="00FF4C86" w:rsidRDefault="008E49F0" w:rsidP="008E49F0">
            <w:pPr>
              <w:jc w:val="right"/>
              <w:rPr>
                <w:rFonts w:eastAsia="Times New Roman"/>
                <w:color w:val="000000"/>
              </w:rPr>
            </w:pPr>
            <w:r w:rsidRPr="00FF4C86">
              <w:rPr>
                <w:rFonts w:eastAsia="Times New Roman"/>
                <w:color w:val="000000"/>
              </w:rPr>
              <w:t>21</w:t>
            </w:r>
          </w:p>
        </w:tc>
        <w:tc>
          <w:tcPr>
            <w:tcW w:w="2257" w:type="dxa"/>
            <w:tcBorders>
              <w:top w:val="nil"/>
              <w:left w:val="nil"/>
              <w:bottom w:val="single" w:sz="4" w:space="0" w:color="auto"/>
              <w:right w:val="single" w:sz="4" w:space="0" w:color="auto"/>
            </w:tcBorders>
            <w:shd w:val="clear" w:color="auto" w:fill="auto"/>
            <w:noWrap/>
            <w:vAlign w:val="bottom"/>
            <w:hideMark/>
          </w:tcPr>
          <w:p w14:paraId="07A43BCD" w14:textId="77777777" w:rsidR="008E49F0" w:rsidRPr="00FF4C86" w:rsidRDefault="008E49F0" w:rsidP="008E49F0">
            <w:pPr>
              <w:rPr>
                <w:rFonts w:eastAsia="Times New Roman"/>
                <w:color w:val="000000"/>
              </w:rPr>
            </w:pPr>
            <w:r w:rsidRPr="00FF4C86">
              <w:rPr>
                <w:rFonts w:eastAsia="Times New Roman"/>
                <w:color w:val="000000"/>
              </w:rPr>
              <w:t>S-0054</w:t>
            </w:r>
          </w:p>
        </w:tc>
        <w:tc>
          <w:tcPr>
            <w:tcW w:w="1559" w:type="dxa"/>
            <w:tcBorders>
              <w:top w:val="nil"/>
              <w:left w:val="nil"/>
              <w:bottom w:val="single" w:sz="4" w:space="0" w:color="auto"/>
              <w:right w:val="single" w:sz="4" w:space="0" w:color="auto"/>
            </w:tcBorders>
            <w:shd w:val="clear" w:color="auto" w:fill="auto"/>
            <w:noWrap/>
            <w:vAlign w:val="bottom"/>
            <w:hideMark/>
          </w:tcPr>
          <w:p w14:paraId="4296C95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B6EC5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95A85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168BAB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9CF205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19B0F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A675A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AFD636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5DB8CC2"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1FEF43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77D0D10" w14:textId="77777777" w:rsidR="008E49F0" w:rsidRPr="00FF4C86" w:rsidRDefault="008E49F0" w:rsidP="008E49F0">
            <w:pPr>
              <w:jc w:val="right"/>
              <w:rPr>
                <w:rFonts w:eastAsia="Times New Roman"/>
                <w:color w:val="000000"/>
              </w:rPr>
            </w:pPr>
            <w:r w:rsidRPr="00FF4C86">
              <w:rPr>
                <w:rFonts w:eastAsia="Times New Roman"/>
                <w:color w:val="000000"/>
              </w:rPr>
              <w:t>22</w:t>
            </w:r>
          </w:p>
        </w:tc>
        <w:tc>
          <w:tcPr>
            <w:tcW w:w="2257" w:type="dxa"/>
            <w:tcBorders>
              <w:top w:val="nil"/>
              <w:left w:val="nil"/>
              <w:bottom w:val="single" w:sz="4" w:space="0" w:color="auto"/>
              <w:right w:val="single" w:sz="4" w:space="0" w:color="auto"/>
            </w:tcBorders>
            <w:shd w:val="clear" w:color="auto" w:fill="auto"/>
            <w:noWrap/>
            <w:vAlign w:val="bottom"/>
            <w:hideMark/>
          </w:tcPr>
          <w:p w14:paraId="336AEBEA" w14:textId="77777777" w:rsidR="008E49F0" w:rsidRPr="00FF4C86" w:rsidRDefault="008E49F0" w:rsidP="008E49F0">
            <w:pPr>
              <w:rPr>
                <w:rFonts w:eastAsia="Times New Roman"/>
                <w:color w:val="000000"/>
              </w:rPr>
            </w:pPr>
            <w:r w:rsidRPr="00FF4C86">
              <w:rPr>
                <w:rFonts w:eastAsia="Times New Roman"/>
                <w:color w:val="000000"/>
              </w:rPr>
              <w:t>S-0056</w:t>
            </w:r>
          </w:p>
        </w:tc>
        <w:tc>
          <w:tcPr>
            <w:tcW w:w="1559" w:type="dxa"/>
            <w:tcBorders>
              <w:top w:val="nil"/>
              <w:left w:val="nil"/>
              <w:bottom w:val="single" w:sz="4" w:space="0" w:color="auto"/>
              <w:right w:val="single" w:sz="4" w:space="0" w:color="auto"/>
            </w:tcBorders>
            <w:shd w:val="clear" w:color="auto" w:fill="auto"/>
            <w:noWrap/>
            <w:vAlign w:val="bottom"/>
            <w:hideMark/>
          </w:tcPr>
          <w:p w14:paraId="27E9465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B3BC19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E7E4C63"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457B4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A985D9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4B46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CFB11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C8C40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F14F4C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4D93B6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CEAF8B4" w14:textId="77777777" w:rsidR="008E49F0" w:rsidRPr="00FF4C86" w:rsidRDefault="008E49F0" w:rsidP="008E49F0">
            <w:pPr>
              <w:jc w:val="right"/>
              <w:rPr>
                <w:rFonts w:eastAsia="Times New Roman"/>
                <w:color w:val="000000"/>
              </w:rPr>
            </w:pPr>
            <w:r w:rsidRPr="00FF4C86">
              <w:rPr>
                <w:rFonts w:eastAsia="Times New Roman"/>
                <w:color w:val="000000"/>
              </w:rPr>
              <w:t>23</w:t>
            </w:r>
          </w:p>
        </w:tc>
        <w:tc>
          <w:tcPr>
            <w:tcW w:w="2257" w:type="dxa"/>
            <w:tcBorders>
              <w:top w:val="nil"/>
              <w:left w:val="nil"/>
              <w:bottom w:val="single" w:sz="4" w:space="0" w:color="auto"/>
              <w:right w:val="single" w:sz="4" w:space="0" w:color="auto"/>
            </w:tcBorders>
            <w:shd w:val="clear" w:color="auto" w:fill="auto"/>
            <w:noWrap/>
            <w:vAlign w:val="bottom"/>
            <w:hideMark/>
          </w:tcPr>
          <w:p w14:paraId="0D5409BB" w14:textId="77777777" w:rsidR="008E49F0" w:rsidRPr="00FF4C86" w:rsidRDefault="008E49F0" w:rsidP="008E49F0">
            <w:pPr>
              <w:rPr>
                <w:rFonts w:eastAsia="Times New Roman"/>
                <w:color w:val="000000"/>
              </w:rPr>
            </w:pPr>
            <w:r w:rsidRPr="00FF4C86">
              <w:rPr>
                <w:rFonts w:eastAsia="Times New Roman"/>
                <w:color w:val="000000"/>
              </w:rPr>
              <w:t>S-0057</w:t>
            </w:r>
          </w:p>
        </w:tc>
        <w:tc>
          <w:tcPr>
            <w:tcW w:w="1559" w:type="dxa"/>
            <w:tcBorders>
              <w:top w:val="nil"/>
              <w:left w:val="nil"/>
              <w:bottom w:val="single" w:sz="4" w:space="0" w:color="auto"/>
              <w:right w:val="single" w:sz="4" w:space="0" w:color="auto"/>
            </w:tcBorders>
            <w:shd w:val="clear" w:color="auto" w:fill="auto"/>
            <w:noWrap/>
            <w:vAlign w:val="bottom"/>
            <w:hideMark/>
          </w:tcPr>
          <w:p w14:paraId="6C05F39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5FE6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18423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B0DE3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648F01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2E961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40C8F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D6BB3E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7E199E1"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12F0C3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C8E97D" w14:textId="77777777" w:rsidR="008E49F0" w:rsidRPr="00FF4C86" w:rsidRDefault="008E49F0" w:rsidP="008E49F0">
            <w:pPr>
              <w:jc w:val="right"/>
              <w:rPr>
                <w:rFonts w:eastAsia="Times New Roman"/>
                <w:color w:val="000000"/>
              </w:rPr>
            </w:pPr>
            <w:r w:rsidRPr="00FF4C86">
              <w:rPr>
                <w:rFonts w:eastAsia="Times New Roman"/>
                <w:color w:val="000000"/>
              </w:rPr>
              <w:t>24</w:t>
            </w:r>
          </w:p>
        </w:tc>
        <w:tc>
          <w:tcPr>
            <w:tcW w:w="2257" w:type="dxa"/>
            <w:tcBorders>
              <w:top w:val="nil"/>
              <w:left w:val="nil"/>
              <w:bottom w:val="single" w:sz="4" w:space="0" w:color="auto"/>
              <w:right w:val="single" w:sz="4" w:space="0" w:color="auto"/>
            </w:tcBorders>
            <w:shd w:val="clear" w:color="auto" w:fill="auto"/>
            <w:noWrap/>
            <w:vAlign w:val="bottom"/>
            <w:hideMark/>
          </w:tcPr>
          <w:p w14:paraId="62B218AE" w14:textId="77777777" w:rsidR="008E49F0" w:rsidRPr="00FF4C86" w:rsidRDefault="008E49F0" w:rsidP="008E49F0">
            <w:pPr>
              <w:rPr>
                <w:rFonts w:eastAsia="Times New Roman"/>
                <w:color w:val="000000"/>
              </w:rPr>
            </w:pPr>
            <w:r w:rsidRPr="00FF4C86">
              <w:rPr>
                <w:rFonts w:eastAsia="Times New Roman"/>
                <w:color w:val="000000"/>
              </w:rPr>
              <w:t>S-0058</w:t>
            </w:r>
          </w:p>
        </w:tc>
        <w:tc>
          <w:tcPr>
            <w:tcW w:w="1559" w:type="dxa"/>
            <w:tcBorders>
              <w:top w:val="nil"/>
              <w:left w:val="nil"/>
              <w:bottom w:val="single" w:sz="4" w:space="0" w:color="auto"/>
              <w:right w:val="single" w:sz="4" w:space="0" w:color="auto"/>
            </w:tcBorders>
            <w:shd w:val="clear" w:color="auto" w:fill="auto"/>
            <w:noWrap/>
            <w:vAlign w:val="bottom"/>
            <w:hideMark/>
          </w:tcPr>
          <w:p w14:paraId="6569B4D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34C3A1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E5E0403"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7CCB7A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3ADCC2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7E734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1A171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EF5413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1D4F10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D5FE24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4F41A5B" w14:textId="77777777" w:rsidR="008E49F0" w:rsidRPr="00FF4C86" w:rsidRDefault="008E49F0" w:rsidP="008E49F0">
            <w:pPr>
              <w:jc w:val="right"/>
              <w:rPr>
                <w:rFonts w:eastAsia="Times New Roman"/>
                <w:color w:val="000000"/>
              </w:rPr>
            </w:pPr>
            <w:r w:rsidRPr="00FF4C86">
              <w:rPr>
                <w:rFonts w:eastAsia="Times New Roman"/>
                <w:color w:val="000000"/>
              </w:rPr>
              <w:t>25</w:t>
            </w:r>
          </w:p>
        </w:tc>
        <w:tc>
          <w:tcPr>
            <w:tcW w:w="2257" w:type="dxa"/>
            <w:tcBorders>
              <w:top w:val="nil"/>
              <w:left w:val="nil"/>
              <w:bottom w:val="single" w:sz="4" w:space="0" w:color="auto"/>
              <w:right w:val="single" w:sz="4" w:space="0" w:color="auto"/>
            </w:tcBorders>
            <w:shd w:val="clear" w:color="auto" w:fill="auto"/>
            <w:noWrap/>
            <w:vAlign w:val="bottom"/>
            <w:hideMark/>
          </w:tcPr>
          <w:p w14:paraId="63A3EB60" w14:textId="77777777" w:rsidR="008E49F0" w:rsidRPr="00FF4C86" w:rsidRDefault="008E49F0" w:rsidP="008E49F0">
            <w:pPr>
              <w:rPr>
                <w:rFonts w:eastAsia="Times New Roman"/>
                <w:color w:val="000000"/>
              </w:rPr>
            </w:pPr>
            <w:r w:rsidRPr="00FF4C86">
              <w:rPr>
                <w:rFonts w:eastAsia="Times New Roman"/>
                <w:color w:val="000000"/>
              </w:rPr>
              <w:t>S-0059</w:t>
            </w:r>
          </w:p>
        </w:tc>
        <w:tc>
          <w:tcPr>
            <w:tcW w:w="1559" w:type="dxa"/>
            <w:tcBorders>
              <w:top w:val="nil"/>
              <w:left w:val="nil"/>
              <w:bottom w:val="single" w:sz="4" w:space="0" w:color="auto"/>
              <w:right w:val="single" w:sz="4" w:space="0" w:color="auto"/>
            </w:tcBorders>
            <w:shd w:val="clear" w:color="auto" w:fill="auto"/>
            <w:noWrap/>
            <w:vAlign w:val="bottom"/>
            <w:hideMark/>
          </w:tcPr>
          <w:p w14:paraId="2289A54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5977C9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F93DC8F"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815822"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B1EBF5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9EF57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3B010A"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58A3A251"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896D46C"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7717538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2790D6C" w14:textId="77777777" w:rsidR="008E49F0" w:rsidRPr="00FF4C86" w:rsidRDefault="008E49F0" w:rsidP="008E49F0">
            <w:pPr>
              <w:jc w:val="right"/>
              <w:rPr>
                <w:rFonts w:eastAsia="Times New Roman"/>
                <w:color w:val="000000"/>
              </w:rPr>
            </w:pPr>
            <w:r w:rsidRPr="00FF4C86">
              <w:rPr>
                <w:rFonts w:eastAsia="Times New Roman"/>
                <w:color w:val="000000"/>
              </w:rPr>
              <w:t>26</w:t>
            </w:r>
          </w:p>
        </w:tc>
        <w:tc>
          <w:tcPr>
            <w:tcW w:w="2257" w:type="dxa"/>
            <w:tcBorders>
              <w:top w:val="nil"/>
              <w:left w:val="nil"/>
              <w:bottom w:val="single" w:sz="4" w:space="0" w:color="auto"/>
              <w:right w:val="single" w:sz="4" w:space="0" w:color="auto"/>
            </w:tcBorders>
            <w:shd w:val="clear" w:color="auto" w:fill="auto"/>
            <w:noWrap/>
            <w:vAlign w:val="bottom"/>
            <w:hideMark/>
          </w:tcPr>
          <w:p w14:paraId="4904A84C" w14:textId="77777777" w:rsidR="008E49F0" w:rsidRPr="00FF4C86" w:rsidRDefault="008E49F0" w:rsidP="008E49F0">
            <w:pPr>
              <w:rPr>
                <w:rFonts w:eastAsia="Times New Roman"/>
                <w:color w:val="000000"/>
              </w:rPr>
            </w:pPr>
            <w:r w:rsidRPr="00FF4C86">
              <w:rPr>
                <w:rFonts w:eastAsia="Times New Roman"/>
                <w:color w:val="000000"/>
              </w:rPr>
              <w:t>S-0060</w:t>
            </w:r>
          </w:p>
        </w:tc>
        <w:tc>
          <w:tcPr>
            <w:tcW w:w="1559" w:type="dxa"/>
            <w:tcBorders>
              <w:top w:val="nil"/>
              <w:left w:val="nil"/>
              <w:bottom w:val="single" w:sz="4" w:space="0" w:color="auto"/>
              <w:right w:val="single" w:sz="4" w:space="0" w:color="auto"/>
            </w:tcBorders>
            <w:shd w:val="clear" w:color="auto" w:fill="auto"/>
            <w:noWrap/>
            <w:vAlign w:val="bottom"/>
            <w:hideMark/>
          </w:tcPr>
          <w:p w14:paraId="52B951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67AA6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01183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0AFE4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7C9ACC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F636F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A7986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68F0FE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629C6A"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5BE998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4EBD3F5" w14:textId="77777777" w:rsidR="008E49F0" w:rsidRPr="00FF4C86" w:rsidRDefault="008E49F0" w:rsidP="008E49F0">
            <w:pPr>
              <w:jc w:val="right"/>
              <w:rPr>
                <w:rFonts w:eastAsia="Times New Roman"/>
                <w:color w:val="000000"/>
              </w:rPr>
            </w:pPr>
            <w:r w:rsidRPr="00FF4C86">
              <w:rPr>
                <w:rFonts w:eastAsia="Times New Roman"/>
                <w:color w:val="000000"/>
              </w:rPr>
              <w:t>27</w:t>
            </w:r>
          </w:p>
        </w:tc>
        <w:tc>
          <w:tcPr>
            <w:tcW w:w="2257" w:type="dxa"/>
            <w:tcBorders>
              <w:top w:val="nil"/>
              <w:left w:val="nil"/>
              <w:bottom w:val="single" w:sz="4" w:space="0" w:color="auto"/>
              <w:right w:val="single" w:sz="4" w:space="0" w:color="auto"/>
            </w:tcBorders>
            <w:shd w:val="clear" w:color="auto" w:fill="auto"/>
            <w:noWrap/>
            <w:vAlign w:val="bottom"/>
            <w:hideMark/>
          </w:tcPr>
          <w:p w14:paraId="762F3225" w14:textId="77777777" w:rsidR="008E49F0" w:rsidRPr="00FF4C86" w:rsidRDefault="008E49F0" w:rsidP="008E49F0">
            <w:pPr>
              <w:rPr>
                <w:rFonts w:eastAsia="Times New Roman"/>
                <w:color w:val="000000"/>
              </w:rPr>
            </w:pPr>
            <w:r w:rsidRPr="00FF4C86">
              <w:rPr>
                <w:rFonts w:eastAsia="Times New Roman"/>
                <w:color w:val="000000"/>
              </w:rPr>
              <w:t>S-0062</w:t>
            </w:r>
          </w:p>
        </w:tc>
        <w:tc>
          <w:tcPr>
            <w:tcW w:w="1559" w:type="dxa"/>
            <w:tcBorders>
              <w:top w:val="nil"/>
              <w:left w:val="nil"/>
              <w:bottom w:val="single" w:sz="4" w:space="0" w:color="auto"/>
              <w:right w:val="single" w:sz="4" w:space="0" w:color="auto"/>
            </w:tcBorders>
            <w:shd w:val="clear" w:color="auto" w:fill="auto"/>
            <w:noWrap/>
            <w:vAlign w:val="bottom"/>
            <w:hideMark/>
          </w:tcPr>
          <w:p w14:paraId="0BA3B4F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2626DEE"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520032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25B1C8"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9220B7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1F9F5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3099C8"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65886AF1"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D7B7EDC"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ABB69C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C15E269" w14:textId="77777777" w:rsidR="008E49F0" w:rsidRPr="00FF4C86" w:rsidRDefault="008E49F0" w:rsidP="008E49F0">
            <w:pPr>
              <w:jc w:val="right"/>
              <w:rPr>
                <w:rFonts w:eastAsia="Times New Roman"/>
                <w:color w:val="000000"/>
              </w:rPr>
            </w:pPr>
            <w:r w:rsidRPr="00FF4C86">
              <w:rPr>
                <w:rFonts w:eastAsia="Times New Roman"/>
                <w:color w:val="000000"/>
              </w:rPr>
              <w:t>28</w:t>
            </w:r>
          </w:p>
        </w:tc>
        <w:tc>
          <w:tcPr>
            <w:tcW w:w="2257" w:type="dxa"/>
            <w:tcBorders>
              <w:top w:val="nil"/>
              <w:left w:val="nil"/>
              <w:bottom w:val="single" w:sz="4" w:space="0" w:color="auto"/>
              <w:right w:val="single" w:sz="4" w:space="0" w:color="auto"/>
            </w:tcBorders>
            <w:shd w:val="clear" w:color="auto" w:fill="auto"/>
            <w:noWrap/>
            <w:vAlign w:val="bottom"/>
            <w:hideMark/>
          </w:tcPr>
          <w:p w14:paraId="2E9B995B" w14:textId="77777777" w:rsidR="008E49F0" w:rsidRPr="00FF4C86" w:rsidRDefault="008E49F0" w:rsidP="008E49F0">
            <w:pPr>
              <w:rPr>
                <w:rFonts w:eastAsia="Times New Roman"/>
                <w:color w:val="000000"/>
              </w:rPr>
            </w:pPr>
            <w:r w:rsidRPr="00FF4C86">
              <w:rPr>
                <w:rFonts w:eastAsia="Times New Roman"/>
                <w:color w:val="000000"/>
              </w:rPr>
              <w:t>S-0064</w:t>
            </w:r>
          </w:p>
        </w:tc>
        <w:tc>
          <w:tcPr>
            <w:tcW w:w="1559" w:type="dxa"/>
            <w:tcBorders>
              <w:top w:val="nil"/>
              <w:left w:val="nil"/>
              <w:bottom w:val="single" w:sz="4" w:space="0" w:color="auto"/>
              <w:right w:val="single" w:sz="4" w:space="0" w:color="auto"/>
            </w:tcBorders>
            <w:shd w:val="clear" w:color="auto" w:fill="auto"/>
            <w:noWrap/>
            <w:vAlign w:val="bottom"/>
            <w:hideMark/>
          </w:tcPr>
          <w:p w14:paraId="22570F4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0F1DAC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961EE49"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CFF4E00"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9600F0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2D156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9BAB92"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811E9FE"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4A62C2"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37FCB49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2D5745F" w14:textId="77777777" w:rsidR="008E49F0" w:rsidRPr="00FF4C86" w:rsidRDefault="008E49F0" w:rsidP="008E49F0">
            <w:pPr>
              <w:jc w:val="right"/>
              <w:rPr>
                <w:rFonts w:eastAsia="Times New Roman"/>
                <w:color w:val="000000"/>
              </w:rPr>
            </w:pPr>
            <w:r w:rsidRPr="00FF4C86">
              <w:rPr>
                <w:rFonts w:eastAsia="Times New Roman"/>
                <w:color w:val="000000"/>
              </w:rPr>
              <w:t>29</w:t>
            </w:r>
          </w:p>
        </w:tc>
        <w:tc>
          <w:tcPr>
            <w:tcW w:w="2257" w:type="dxa"/>
            <w:tcBorders>
              <w:top w:val="nil"/>
              <w:left w:val="nil"/>
              <w:bottom w:val="single" w:sz="4" w:space="0" w:color="auto"/>
              <w:right w:val="single" w:sz="4" w:space="0" w:color="auto"/>
            </w:tcBorders>
            <w:shd w:val="clear" w:color="auto" w:fill="auto"/>
            <w:noWrap/>
            <w:vAlign w:val="bottom"/>
            <w:hideMark/>
          </w:tcPr>
          <w:p w14:paraId="41DE3721" w14:textId="77777777" w:rsidR="008E49F0" w:rsidRPr="00FF4C86" w:rsidRDefault="008E49F0" w:rsidP="008E49F0">
            <w:pPr>
              <w:rPr>
                <w:rFonts w:eastAsia="Times New Roman"/>
                <w:color w:val="000000"/>
              </w:rPr>
            </w:pPr>
            <w:r w:rsidRPr="00FF4C86">
              <w:rPr>
                <w:rFonts w:eastAsia="Times New Roman"/>
                <w:color w:val="000000"/>
              </w:rPr>
              <w:t>S-0065</w:t>
            </w:r>
          </w:p>
        </w:tc>
        <w:tc>
          <w:tcPr>
            <w:tcW w:w="1559" w:type="dxa"/>
            <w:tcBorders>
              <w:top w:val="nil"/>
              <w:left w:val="nil"/>
              <w:bottom w:val="single" w:sz="4" w:space="0" w:color="auto"/>
              <w:right w:val="single" w:sz="4" w:space="0" w:color="auto"/>
            </w:tcBorders>
            <w:shd w:val="clear" w:color="auto" w:fill="auto"/>
            <w:noWrap/>
            <w:vAlign w:val="bottom"/>
            <w:hideMark/>
          </w:tcPr>
          <w:p w14:paraId="04F5C5E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B7063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7736A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77FB4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4F0D55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35946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8AB11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3B8CDB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3B8EA2E"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279D9A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4A7C795" w14:textId="77777777" w:rsidR="008E49F0" w:rsidRPr="00FF4C86" w:rsidRDefault="008E49F0" w:rsidP="008E49F0">
            <w:pPr>
              <w:jc w:val="right"/>
              <w:rPr>
                <w:rFonts w:eastAsia="Times New Roman"/>
                <w:color w:val="000000"/>
              </w:rPr>
            </w:pPr>
            <w:r w:rsidRPr="00FF4C86">
              <w:rPr>
                <w:rFonts w:eastAsia="Times New Roman"/>
                <w:color w:val="000000"/>
              </w:rPr>
              <w:t>30</w:t>
            </w:r>
          </w:p>
        </w:tc>
        <w:tc>
          <w:tcPr>
            <w:tcW w:w="2257" w:type="dxa"/>
            <w:tcBorders>
              <w:top w:val="nil"/>
              <w:left w:val="nil"/>
              <w:bottom w:val="single" w:sz="4" w:space="0" w:color="auto"/>
              <w:right w:val="single" w:sz="4" w:space="0" w:color="auto"/>
            </w:tcBorders>
            <w:shd w:val="clear" w:color="auto" w:fill="auto"/>
            <w:noWrap/>
            <w:vAlign w:val="bottom"/>
            <w:hideMark/>
          </w:tcPr>
          <w:p w14:paraId="63A0A613" w14:textId="77777777" w:rsidR="008E49F0" w:rsidRPr="00FF4C86" w:rsidRDefault="008E49F0" w:rsidP="008E49F0">
            <w:pPr>
              <w:rPr>
                <w:rFonts w:eastAsia="Times New Roman"/>
                <w:color w:val="000000"/>
              </w:rPr>
            </w:pPr>
            <w:r w:rsidRPr="00FF4C86">
              <w:rPr>
                <w:rFonts w:eastAsia="Times New Roman"/>
                <w:color w:val="000000"/>
              </w:rPr>
              <w:t>S-0067</w:t>
            </w:r>
          </w:p>
        </w:tc>
        <w:tc>
          <w:tcPr>
            <w:tcW w:w="1559" w:type="dxa"/>
            <w:tcBorders>
              <w:top w:val="nil"/>
              <w:left w:val="nil"/>
              <w:bottom w:val="single" w:sz="4" w:space="0" w:color="auto"/>
              <w:right w:val="single" w:sz="4" w:space="0" w:color="auto"/>
            </w:tcBorders>
            <w:shd w:val="clear" w:color="auto" w:fill="auto"/>
            <w:noWrap/>
            <w:vAlign w:val="bottom"/>
            <w:hideMark/>
          </w:tcPr>
          <w:p w14:paraId="251005F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2C281A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AF45C6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B899D9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96F1F83"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18E26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B2158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AF1D2C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A2F4513"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F7B709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79E7C03" w14:textId="77777777" w:rsidR="008E49F0" w:rsidRPr="00FF4C86" w:rsidRDefault="008E49F0" w:rsidP="008E49F0">
            <w:pPr>
              <w:jc w:val="right"/>
              <w:rPr>
                <w:rFonts w:eastAsia="Times New Roman"/>
                <w:color w:val="000000"/>
              </w:rPr>
            </w:pPr>
            <w:r w:rsidRPr="00FF4C86">
              <w:rPr>
                <w:rFonts w:eastAsia="Times New Roman"/>
                <w:color w:val="000000"/>
              </w:rPr>
              <w:t>31</w:t>
            </w:r>
          </w:p>
        </w:tc>
        <w:tc>
          <w:tcPr>
            <w:tcW w:w="2257" w:type="dxa"/>
            <w:tcBorders>
              <w:top w:val="nil"/>
              <w:left w:val="nil"/>
              <w:bottom w:val="single" w:sz="4" w:space="0" w:color="auto"/>
              <w:right w:val="single" w:sz="4" w:space="0" w:color="auto"/>
            </w:tcBorders>
            <w:shd w:val="clear" w:color="auto" w:fill="auto"/>
            <w:noWrap/>
            <w:vAlign w:val="bottom"/>
            <w:hideMark/>
          </w:tcPr>
          <w:p w14:paraId="36082B00" w14:textId="77777777" w:rsidR="008E49F0" w:rsidRPr="00FF4C86" w:rsidRDefault="008E49F0" w:rsidP="008E49F0">
            <w:pPr>
              <w:rPr>
                <w:rFonts w:eastAsia="Times New Roman"/>
                <w:color w:val="000000"/>
              </w:rPr>
            </w:pPr>
            <w:r w:rsidRPr="00FF4C86">
              <w:rPr>
                <w:rFonts w:eastAsia="Times New Roman"/>
                <w:color w:val="000000"/>
              </w:rPr>
              <w:t>S-0068</w:t>
            </w:r>
          </w:p>
        </w:tc>
        <w:tc>
          <w:tcPr>
            <w:tcW w:w="1559" w:type="dxa"/>
            <w:tcBorders>
              <w:top w:val="nil"/>
              <w:left w:val="nil"/>
              <w:bottom w:val="single" w:sz="4" w:space="0" w:color="auto"/>
              <w:right w:val="single" w:sz="4" w:space="0" w:color="auto"/>
            </w:tcBorders>
            <w:shd w:val="clear" w:color="auto" w:fill="auto"/>
            <w:noWrap/>
            <w:vAlign w:val="bottom"/>
            <w:hideMark/>
          </w:tcPr>
          <w:p w14:paraId="72667A6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072FF0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6AFD876"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1003EE"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8738BD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C9854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0B1FDA"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6D1E256"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E4C58C"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3D9DF84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9A22F2" w14:textId="77777777" w:rsidR="008E49F0" w:rsidRPr="00FF4C86" w:rsidRDefault="008E49F0" w:rsidP="008E49F0">
            <w:pPr>
              <w:jc w:val="right"/>
              <w:rPr>
                <w:rFonts w:eastAsia="Times New Roman"/>
                <w:color w:val="000000"/>
              </w:rPr>
            </w:pPr>
            <w:r w:rsidRPr="00FF4C86">
              <w:rPr>
                <w:rFonts w:eastAsia="Times New Roman"/>
                <w:color w:val="000000"/>
              </w:rPr>
              <w:t>32</w:t>
            </w:r>
          </w:p>
        </w:tc>
        <w:tc>
          <w:tcPr>
            <w:tcW w:w="2257" w:type="dxa"/>
            <w:tcBorders>
              <w:top w:val="nil"/>
              <w:left w:val="nil"/>
              <w:bottom w:val="single" w:sz="4" w:space="0" w:color="auto"/>
              <w:right w:val="single" w:sz="4" w:space="0" w:color="auto"/>
            </w:tcBorders>
            <w:shd w:val="clear" w:color="auto" w:fill="auto"/>
            <w:noWrap/>
            <w:vAlign w:val="bottom"/>
            <w:hideMark/>
          </w:tcPr>
          <w:p w14:paraId="2D3B8790" w14:textId="77777777" w:rsidR="008E49F0" w:rsidRPr="00FF4C86" w:rsidRDefault="008E49F0" w:rsidP="008E49F0">
            <w:pPr>
              <w:rPr>
                <w:rFonts w:eastAsia="Times New Roman"/>
                <w:color w:val="000000"/>
              </w:rPr>
            </w:pPr>
            <w:r w:rsidRPr="00FF4C86">
              <w:rPr>
                <w:rFonts w:eastAsia="Times New Roman"/>
                <w:color w:val="000000"/>
              </w:rPr>
              <w:t>S-0069</w:t>
            </w:r>
          </w:p>
        </w:tc>
        <w:tc>
          <w:tcPr>
            <w:tcW w:w="1559" w:type="dxa"/>
            <w:tcBorders>
              <w:top w:val="nil"/>
              <w:left w:val="nil"/>
              <w:bottom w:val="single" w:sz="4" w:space="0" w:color="auto"/>
              <w:right w:val="single" w:sz="4" w:space="0" w:color="auto"/>
            </w:tcBorders>
            <w:shd w:val="clear" w:color="auto" w:fill="auto"/>
            <w:noWrap/>
            <w:vAlign w:val="bottom"/>
            <w:hideMark/>
          </w:tcPr>
          <w:p w14:paraId="5FCC7D7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2F7575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5DE7528"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413D1F"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BD2B3F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4DEAA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311604"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3265426"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76EE3B"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2FCB82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04B2B30" w14:textId="77777777" w:rsidR="008E49F0" w:rsidRPr="00FF4C86" w:rsidRDefault="008E49F0" w:rsidP="008E49F0">
            <w:pPr>
              <w:jc w:val="right"/>
              <w:rPr>
                <w:rFonts w:eastAsia="Times New Roman"/>
                <w:color w:val="000000"/>
              </w:rPr>
            </w:pPr>
            <w:r w:rsidRPr="00FF4C86">
              <w:rPr>
                <w:rFonts w:eastAsia="Times New Roman"/>
                <w:color w:val="000000"/>
              </w:rPr>
              <w:t>33</w:t>
            </w:r>
          </w:p>
        </w:tc>
        <w:tc>
          <w:tcPr>
            <w:tcW w:w="2257" w:type="dxa"/>
            <w:tcBorders>
              <w:top w:val="nil"/>
              <w:left w:val="nil"/>
              <w:bottom w:val="single" w:sz="4" w:space="0" w:color="auto"/>
              <w:right w:val="single" w:sz="4" w:space="0" w:color="auto"/>
            </w:tcBorders>
            <w:shd w:val="clear" w:color="auto" w:fill="auto"/>
            <w:noWrap/>
            <w:vAlign w:val="bottom"/>
            <w:hideMark/>
          </w:tcPr>
          <w:p w14:paraId="0EC4B764" w14:textId="77777777" w:rsidR="008E49F0" w:rsidRPr="00FF4C86" w:rsidRDefault="008E49F0" w:rsidP="008E49F0">
            <w:pPr>
              <w:rPr>
                <w:rFonts w:eastAsia="Times New Roman"/>
                <w:color w:val="000000"/>
              </w:rPr>
            </w:pPr>
            <w:r w:rsidRPr="00FF4C86">
              <w:rPr>
                <w:rFonts w:eastAsia="Times New Roman"/>
                <w:color w:val="000000"/>
              </w:rPr>
              <w:t>S-0071</w:t>
            </w:r>
          </w:p>
        </w:tc>
        <w:tc>
          <w:tcPr>
            <w:tcW w:w="1559" w:type="dxa"/>
            <w:tcBorders>
              <w:top w:val="nil"/>
              <w:left w:val="nil"/>
              <w:bottom w:val="single" w:sz="4" w:space="0" w:color="auto"/>
              <w:right w:val="single" w:sz="4" w:space="0" w:color="auto"/>
            </w:tcBorders>
            <w:shd w:val="clear" w:color="auto" w:fill="auto"/>
            <w:noWrap/>
            <w:vAlign w:val="bottom"/>
            <w:hideMark/>
          </w:tcPr>
          <w:p w14:paraId="2BBC40F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015CC3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F48AE41"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51BDB7"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4E807F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86A3E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4B144A"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7560AEA"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7AED770A"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37A206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430FA25" w14:textId="77777777" w:rsidR="008E49F0" w:rsidRPr="00FF4C86" w:rsidRDefault="008E49F0" w:rsidP="008E49F0">
            <w:pPr>
              <w:jc w:val="right"/>
              <w:rPr>
                <w:rFonts w:eastAsia="Times New Roman"/>
                <w:color w:val="000000"/>
              </w:rPr>
            </w:pPr>
            <w:r w:rsidRPr="00FF4C86">
              <w:rPr>
                <w:rFonts w:eastAsia="Times New Roman"/>
                <w:color w:val="000000"/>
              </w:rPr>
              <w:t>34</w:t>
            </w:r>
          </w:p>
        </w:tc>
        <w:tc>
          <w:tcPr>
            <w:tcW w:w="2257" w:type="dxa"/>
            <w:tcBorders>
              <w:top w:val="nil"/>
              <w:left w:val="nil"/>
              <w:bottom w:val="single" w:sz="4" w:space="0" w:color="auto"/>
              <w:right w:val="single" w:sz="4" w:space="0" w:color="auto"/>
            </w:tcBorders>
            <w:shd w:val="clear" w:color="auto" w:fill="auto"/>
            <w:noWrap/>
            <w:vAlign w:val="bottom"/>
            <w:hideMark/>
          </w:tcPr>
          <w:p w14:paraId="55F938B5" w14:textId="77777777" w:rsidR="008E49F0" w:rsidRPr="00FF4C86" w:rsidRDefault="008E49F0" w:rsidP="008E49F0">
            <w:pPr>
              <w:rPr>
                <w:rFonts w:eastAsia="Times New Roman"/>
                <w:color w:val="000000"/>
              </w:rPr>
            </w:pPr>
            <w:r w:rsidRPr="00FF4C86">
              <w:rPr>
                <w:rFonts w:eastAsia="Times New Roman"/>
                <w:color w:val="000000"/>
              </w:rPr>
              <w:t>S-0072</w:t>
            </w:r>
          </w:p>
        </w:tc>
        <w:tc>
          <w:tcPr>
            <w:tcW w:w="1559" w:type="dxa"/>
            <w:tcBorders>
              <w:top w:val="nil"/>
              <w:left w:val="nil"/>
              <w:bottom w:val="single" w:sz="4" w:space="0" w:color="auto"/>
              <w:right w:val="single" w:sz="4" w:space="0" w:color="auto"/>
            </w:tcBorders>
            <w:shd w:val="clear" w:color="auto" w:fill="auto"/>
            <w:noWrap/>
            <w:vAlign w:val="bottom"/>
            <w:hideMark/>
          </w:tcPr>
          <w:p w14:paraId="55014B5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DB570A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4AE804B"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7C92B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716402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A86D7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7D334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24B64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070D3CC"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2A6545B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F3B2EAB" w14:textId="77777777" w:rsidR="008E49F0" w:rsidRPr="00FF4C86" w:rsidRDefault="008E49F0" w:rsidP="008E49F0">
            <w:pPr>
              <w:jc w:val="right"/>
              <w:rPr>
                <w:rFonts w:eastAsia="Times New Roman"/>
                <w:color w:val="000000"/>
              </w:rPr>
            </w:pPr>
            <w:r w:rsidRPr="00FF4C86">
              <w:rPr>
                <w:rFonts w:eastAsia="Times New Roman"/>
                <w:color w:val="000000"/>
              </w:rPr>
              <w:t>35</w:t>
            </w:r>
          </w:p>
        </w:tc>
        <w:tc>
          <w:tcPr>
            <w:tcW w:w="2257" w:type="dxa"/>
            <w:tcBorders>
              <w:top w:val="nil"/>
              <w:left w:val="nil"/>
              <w:bottom w:val="single" w:sz="4" w:space="0" w:color="auto"/>
              <w:right w:val="single" w:sz="4" w:space="0" w:color="auto"/>
            </w:tcBorders>
            <w:shd w:val="clear" w:color="auto" w:fill="auto"/>
            <w:noWrap/>
            <w:vAlign w:val="bottom"/>
            <w:hideMark/>
          </w:tcPr>
          <w:p w14:paraId="7C7A48FC" w14:textId="77777777" w:rsidR="008E49F0" w:rsidRPr="00FF4C86" w:rsidRDefault="008E49F0" w:rsidP="008E49F0">
            <w:pPr>
              <w:rPr>
                <w:rFonts w:eastAsia="Times New Roman"/>
                <w:color w:val="000000"/>
              </w:rPr>
            </w:pPr>
            <w:r w:rsidRPr="00FF4C86">
              <w:rPr>
                <w:rFonts w:eastAsia="Times New Roman"/>
                <w:color w:val="000000"/>
              </w:rPr>
              <w:t>S-0084</w:t>
            </w:r>
          </w:p>
        </w:tc>
        <w:tc>
          <w:tcPr>
            <w:tcW w:w="1559" w:type="dxa"/>
            <w:tcBorders>
              <w:top w:val="nil"/>
              <w:left w:val="nil"/>
              <w:bottom w:val="single" w:sz="4" w:space="0" w:color="auto"/>
              <w:right w:val="single" w:sz="4" w:space="0" w:color="auto"/>
            </w:tcBorders>
            <w:shd w:val="clear" w:color="auto" w:fill="auto"/>
            <w:noWrap/>
            <w:vAlign w:val="bottom"/>
            <w:hideMark/>
          </w:tcPr>
          <w:p w14:paraId="7A4ED6D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94FA8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5AFF3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FD4DA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898B86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E69B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D77A4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77A918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42D56B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ABE98E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A3021AD" w14:textId="77777777" w:rsidR="008E49F0" w:rsidRPr="00FF4C86" w:rsidRDefault="008E49F0" w:rsidP="008E49F0">
            <w:pPr>
              <w:jc w:val="right"/>
              <w:rPr>
                <w:rFonts w:eastAsia="Times New Roman"/>
                <w:color w:val="000000"/>
              </w:rPr>
            </w:pPr>
            <w:r w:rsidRPr="00FF4C86">
              <w:rPr>
                <w:rFonts w:eastAsia="Times New Roman"/>
                <w:color w:val="000000"/>
              </w:rPr>
              <w:t>36</w:t>
            </w:r>
          </w:p>
        </w:tc>
        <w:tc>
          <w:tcPr>
            <w:tcW w:w="2257" w:type="dxa"/>
            <w:tcBorders>
              <w:top w:val="nil"/>
              <w:left w:val="nil"/>
              <w:bottom w:val="single" w:sz="4" w:space="0" w:color="auto"/>
              <w:right w:val="single" w:sz="4" w:space="0" w:color="auto"/>
            </w:tcBorders>
            <w:shd w:val="clear" w:color="auto" w:fill="auto"/>
            <w:noWrap/>
            <w:vAlign w:val="bottom"/>
            <w:hideMark/>
          </w:tcPr>
          <w:p w14:paraId="7388930E" w14:textId="77777777" w:rsidR="008E49F0" w:rsidRPr="00FF4C86" w:rsidRDefault="008E49F0" w:rsidP="008E49F0">
            <w:pPr>
              <w:rPr>
                <w:rFonts w:eastAsia="Times New Roman"/>
                <w:color w:val="000000"/>
              </w:rPr>
            </w:pPr>
            <w:r w:rsidRPr="00FF4C86">
              <w:rPr>
                <w:rFonts w:eastAsia="Times New Roman"/>
                <w:color w:val="000000"/>
              </w:rPr>
              <w:t>S-0085</w:t>
            </w:r>
          </w:p>
        </w:tc>
        <w:tc>
          <w:tcPr>
            <w:tcW w:w="1559" w:type="dxa"/>
            <w:tcBorders>
              <w:top w:val="nil"/>
              <w:left w:val="nil"/>
              <w:bottom w:val="single" w:sz="4" w:space="0" w:color="auto"/>
              <w:right w:val="single" w:sz="4" w:space="0" w:color="auto"/>
            </w:tcBorders>
            <w:shd w:val="clear" w:color="auto" w:fill="auto"/>
            <w:noWrap/>
            <w:vAlign w:val="bottom"/>
            <w:hideMark/>
          </w:tcPr>
          <w:p w14:paraId="597E7C8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7CAF1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561A5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3C4CC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C5B10D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A2D78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346AB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EF636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9C5F7C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C4BDA0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CFDB901" w14:textId="77777777" w:rsidR="008E49F0" w:rsidRPr="00FF4C86" w:rsidRDefault="008E49F0" w:rsidP="008E49F0">
            <w:pPr>
              <w:jc w:val="right"/>
              <w:rPr>
                <w:rFonts w:eastAsia="Times New Roman"/>
                <w:color w:val="000000"/>
              </w:rPr>
            </w:pPr>
            <w:r w:rsidRPr="00FF4C86">
              <w:rPr>
                <w:rFonts w:eastAsia="Times New Roman"/>
                <w:color w:val="000000"/>
              </w:rPr>
              <w:t>37</w:t>
            </w:r>
          </w:p>
        </w:tc>
        <w:tc>
          <w:tcPr>
            <w:tcW w:w="2257" w:type="dxa"/>
            <w:tcBorders>
              <w:top w:val="nil"/>
              <w:left w:val="nil"/>
              <w:bottom w:val="single" w:sz="4" w:space="0" w:color="auto"/>
              <w:right w:val="single" w:sz="4" w:space="0" w:color="auto"/>
            </w:tcBorders>
            <w:shd w:val="clear" w:color="auto" w:fill="auto"/>
            <w:noWrap/>
            <w:vAlign w:val="bottom"/>
            <w:hideMark/>
          </w:tcPr>
          <w:p w14:paraId="6CAF2D55" w14:textId="77777777" w:rsidR="008E49F0" w:rsidRPr="00FF4C86" w:rsidRDefault="008E49F0" w:rsidP="008E49F0">
            <w:pPr>
              <w:rPr>
                <w:rFonts w:eastAsia="Times New Roman"/>
                <w:color w:val="000000"/>
              </w:rPr>
            </w:pPr>
            <w:r w:rsidRPr="00FF4C86">
              <w:rPr>
                <w:rFonts w:eastAsia="Times New Roman"/>
                <w:color w:val="000000"/>
              </w:rPr>
              <w:t>S-0086</w:t>
            </w:r>
          </w:p>
        </w:tc>
        <w:tc>
          <w:tcPr>
            <w:tcW w:w="1559" w:type="dxa"/>
            <w:tcBorders>
              <w:top w:val="nil"/>
              <w:left w:val="nil"/>
              <w:bottom w:val="single" w:sz="4" w:space="0" w:color="auto"/>
              <w:right w:val="single" w:sz="4" w:space="0" w:color="auto"/>
            </w:tcBorders>
            <w:shd w:val="clear" w:color="auto" w:fill="auto"/>
            <w:noWrap/>
            <w:vAlign w:val="bottom"/>
            <w:hideMark/>
          </w:tcPr>
          <w:p w14:paraId="176B0B2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97484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BBE03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094BE4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55550A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034DB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C835E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DC9888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787B58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AEA818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4F729AA" w14:textId="77777777" w:rsidR="008E49F0" w:rsidRPr="00FF4C86" w:rsidRDefault="008E49F0" w:rsidP="008E49F0">
            <w:pPr>
              <w:jc w:val="right"/>
              <w:rPr>
                <w:rFonts w:eastAsia="Times New Roman"/>
                <w:color w:val="000000"/>
              </w:rPr>
            </w:pPr>
            <w:r w:rsidRPr="00FF4C86">
              <w:rPr>
                <w:rFonts w:eastAsia="Times New Roman"/>
                <w:color w:val="000000"/>
              </w:rPr>
              <w:t>38</w:t>
            </w:r>
          </w:p>
        </w:tc>
        <w:tc>
          <w:tcPr>
            <w:tcW w:w="2257" w:type="dxa"/>
            <w:tcBorders>
              <w:top w:val="nil"/>
              <w:left w:val="nil"/>
              <w:bottom w:val="single" w:sz="4" w:space="0" w:color="auto"/>
              <w:right w:val="single" w:sz="4" w:space="0" w:color="auto"/>
            </w:tcBorders>
            <w:shd w:val="clear" w:color="auto" w:fill="auto"/>
            <w:noWrap/>
            <w:vAlign w:val="bottom"/>
            <w:hideMark/>
          </w:tcPr>
          <w:p w14:paraId="6906154E" w14:textId="77777777" w:rsidR="008E49F0" w:rsidRPr="00FF4C86" w:rsidRDefault="008E49F0" w:rsidP="008E49F0">
            <w:pPr>
              <w:rPr>
                <w:rFonts w:eastAsia="Times New Roman"/>
                <w:color w:val="000000"/>
              </w:rPr>
            </w:pPr>
            <w:r w:rsidRPr="00FF4C86">
              <w:rPr>
                <w:rFonts w:eastAsia="Times New Roman"/>
                <w:color w:val="000000"/>
              </w:rPr>
              <w:t>S-0092</w:t>
            </w:r>
          </w:p>
        </w:tc>
        <w:tc>
          <w:tcPr>
            <w:tcW w:w="1559" w:type="dxa"/>
            <w:tcBorders>
              <w:top w:val="nil"/>
              <w:left w:val="nil"/>
              <w:bottom w:val="single" w:sz="4" w:space="0" w:color="auto"/>
              <w:right w:val="single" w:sz="4" w:space="0" w:color="auto"/>
            </w:tcBorders>
            <w:shd w:val="clear" w:color="auto" w:fill="auto"/>
            <w:noWrap/>
            <w:vAlign w:val="bottom"/>
            <w:hideMark/>
          </w:tcPr>
          <w:p w14:paraId="296C34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1A1F8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374F1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E1D3C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6879DB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BA64D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BAC95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0CB14E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ECC26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447188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1789E12" w14:textId="77777777" w:rsidR="008E49F0" w:rsidRPr="00FF4C86" w:rsidRDefault="008E49F0" w:rsidP="008E49F0">
            <w:pPr>
              <w:jc w:val="right"/>
              <w:rPr>
                <w:rFonts w:eastAsia="Times New Roman"/>
                <w:color w:val="000000"/>
              </w:rPr>
            </w:pPr>
            <w:r w:rsidRPr="00FF4C86">
              <w:rPr>
                <w:rFonts w:eastAsia="Times New Roman"/>
                <w:color w:val="000000"/>
              </w:rPr>
              <w:t>39</w:t>
            </w:r>
          </w:p>
        </w:tc>
        <w:tc>
          <w:tcPr>
            <w:tcW w:w="2257" w:type="dxa"/>
            <w:tcBorders>
              <w:top w:val="nil"/>
              <w:left w:val="nil"/>
              <w:bottom w:val="single" w:sz="4" w:space="0" w:color="auto"/>
              <w:right w:val="single" w:sz="4" w:space="0" w:color="auto"/>
            </w:tcBorders>
            <w:shd w:val="clear" w:color="auto" w:fill="auto"/>
            <w:noWrap/>
            <w:vAlign w:val="bottom"/>
            <w:hideMark/>
          </w:tcPr>
          <w:p w14:paraId="0B54D396" w14:textId="77777777" w:rsidR="008E49F0" w:rsidRPr="00FF4C86" w:rsidRDefault="008E49F0" w:rsidP="008E49F0">
            <w:pPr>
              <w:rPr>
                <w:rFonts w:eastAsia="Times New Roman"/>
                <w:color w:val="000000"/>
              </w:rPr>
            </w:pPr>
            <w:r w:rsidRPr="00FF4C86">
              <w:rPr>
                <w:rFonts w:eastAsia="Times New Roman"/>
                <w:color w:val="000000"/>
              </w:rPr>
              <w:t>S-0095</w:t>
            </w:r>
          </w:p>
        </w:tc>
        <w:tc>
          <w:tcPr>
            <w:tcW w:w="1559" w:type="dxa"/>
            <w:tcBorders>
              <w:top w:val="nil"/>
              <w:left w:val="nil"/>
              <w:bottom w:val="single" w:sz="4" w:space="0" w:color="auto"/>
              <w:right w:val="single" w:sz="4" w:space="0" w:color="auto"/>
            </w:tcBorders>
            <w:shd w:val="clear" w:color="auto" w:fill="auto"/>
            <w:noWrap/>
            <w:vAlign w:val="bottom"/>
            <w:hideMark/>
          </w:tcPr>
          <w:p w14:paraId="5045DA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CB82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59384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D0808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2DF0C8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EFDF2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507B5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C9782F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B88A5A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6CE695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684195A" w14:textId="77777777" w:rsidR="008E49F0" w:rsidRPr="00FF4C86" w:rsidRDefault="008E49F0" w:rsidP="008E49F0">
            <w:pPr>
              <w:jc w:val="right"/>
              <w:rPr>
                <w:rFonts w:eastAsia="Times New Roman"/>
                <w:color w:val="000000"/>
              </w:rPr>
            </w:pPr>
            <w:r w:rsidRPr="00FF4C86">
              <w:rPr>
                <w:rFonts w:eastAsia="Times New Roman"/>
                <w:color w:val="000000"/>
              </w:rPr>
              <w:t>40</w:t>
            </w:r>
          </w:p>
        </w:tc>
        <w:tc>
          <w:tcPr>
            <w:tcW w:w="2257" w:type="dxa"/>
            <w:tcBorders>
              <w:top w:val="nil"/>
              <w:left w:val="nil"/>
              <w:bottom w:val="single" w:sz="4" w:space="0" w:color="auto"/>
              <w:right w:val="single" w:sz="4" w:space="0" w:color="auto"/>
            </w:tcBorders>
            <w:shd w:val="clear" w:color="auto" w:fill="auto"/>
            <w:noWrap/>
            <w:vAlign w:val="bottom"/>
            <w:hideMark/>
          </w:tcPr>
          <w:p w14:paraId="74CD81B6" w14:textId="77777777" w:rsidR="008E49F0" w:rsidRPr="00FF4C86" w:rsidRDefault="008E49F0" w:rsidP="008E49F0">
            <w:pPr>
              <w:rPr>
                <w:rFonts w:eastAsia="Times New Roman"/>
                <w:color w:val="000000"/>
              </w:rPr>
            </w:pPr>
            <w:r w:rsidRPr="00FF4C86">
              <w:rPr>
                <w:rFonts w:eastAsia="Times New Roman"/>
                <w:color w:val="000000"/>
              </w:rPr>
              <w:t>S-0096</w:t>
            </w:r>
          </w:p>
        </w:tc>
        <w:tc>
          <w:tcPr>
            <w:tcW w:w="1559" w:type="dxa"/>
            <w:tcBorders>
              <w:top w:val="nil"/>
              <w:left w:val="nil"/>
              <w:bottom w:val="single" w:sz="4" w:space="0" w:color="auto"/>
              <w:right w:val="single" w:sz="4" w:space="0" w:color="auto"/>
            </w:tcBorders>
            <w:shd w:val="clear" w:color="auto" w:fill="auto"/>
            <w:noWrap/>
            <w:vAlign w:val="bottom"/>
            <w:hideMark/>
          </w:tcPr>
          <w:p w14:paraId="0AF6122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2390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60D90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73118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7751B9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B194F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AC279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477824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7CCCC8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3995B7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7AC582B" w14:textId="77777777" w:rsidR="008E49F0" w:rsidRPr="00FF4C86" w:rsidRDefault="008E49F0" w:rsidP="008E49F0">
            <w:pPr>
              <w:jc w:val="right"/>
              <w:rPr>
                <w:rFonts w:eastAsia="Times New Roman"/>
                <w:color w:val="000000"/>
              </w:rPr>
            </w:pPr>
            <w:r w:rsidRPr="00FF4C86">
              <w:rPr>
                <w:rFonts w:eastAsia="Times New Roman"/>
                <w:color w:val="000000"/>
              </w:rPr>
              <w:t>41</w:t>
            </w:r>
          </w:p>
        </w:tc>
        <w:tc>
          <w:tcPr>
            <w:tcW w:w="2257" w:type="dxa"/>
            <w:tcBorders>
              <w:top w:val="nil"/>
              <w:left w:val="nil"/>
              <w:bottom w:val="single" w:sz="4" w:space="0" w:color="auto"/>
              <w:right w:val="single" w:sz="4" w:space="0" w:color="auto"/>
            </w:tcBorders>
            <w:shd w:val="clear" w:color="auto" w:fill="auto"/>
            <w:noWrap/>
            <w:vAlign w:val="bottom"/>
            <w:hideMark/>
          </w:tcPr>
          <w:p w14:paraId="39BF457C" w14:textId="77777777" w:rsidR="008E49F0" w:rsidRPr="00FF4C86" w:rsidRDefault="008E49F0" w:rsidP="008E49F0">
            <w:pPr>
              <w:rPr>
                <w:rFonts w:eastAsia="Times New Roman"/>
                <w:color w:val="000000"/>
              </w:rPr>
            </w:pPr>
            <w:r w:rsidRPr="00FF4C86">
              <w:rPr>
                <w:rFonts w:eastAsia="Times New Roman"/>
                <w:color w:val="000000"/>
              </w:rPr>
              <w:t>S-0097</w:t>
            </w:r>
          </w:p>
        </w:tc>
        <w:tc>
          <w:tcPr>
            <w:tcW w:w="1559" w:type="dxa"/>
            <w:tcBorders>
              <w:top w:val="nil"/>
              <w:left w:val="nil"/>
              <w:bottom w:val="single" w:sz="4" w:space="0" w:color="auto"/>
              <w:right w:val="single" w:sz="4" w:space="0" w:color="auto"/>
            </w:tcBorders>
            <w:shd w:val="clear" w:color="auto" w:fill="auto"/>
            <w:noWrap/>
            <w:vAlign w:val="bottom"/>
            <w:hideMark/>
          </w:tcPr>
          <w:p w14:paraId="79D9740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45CD9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EC326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55930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BF51FB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CEC2F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195D0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011FE2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D50E62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978C7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5728EB" w14:textId="77777777" w:rsidR="008E49F0" w:rsidRPr="00FF4C86" w:rsidRDefault="008E49F0" w:rsidP="008E49F0">
            <w:pPr>
              <w:jc w:val="right"/>
              <w:rPr>
                <w:rFonts w:eastAsia="Times New Roman"/>
                <w:color w:val="000000"/>
              </w:rPr>
            </w:pPr>
            <w:r w:rsidRPr="00FF4C86">
              <w:rPr>
                <w:rFonts w:eastAsia="Times New Roman"/>
                <w:color w:val="000000"/>
              </w:rPr>
              <w:t>42</w:t>
            </w:r>
          </w:p>
        </w:tc>
        <w:tc>
          <w:tcPr>
            <w:tcW w:w="2257" w:type="dxa"/>
            <w:tcBorders>
              <w:top w:val="nil"/>
              <w:left w:val="nil"/>
              <w:bottom w:val="single" w:sz="4" w:space="0" w:color="auto"/>
              <w:right w:val="single" w:sz="4" w:space="0" w:color="auto"/>
            </w:tcBorders>
            <w:shd w:val="clear" w:color="auto" w:fill="auto"/>
            <w:noWrap/>
            <w:vAlign w:val="bottom"/>
            <w:hideMark/>
          </w:tcPr>
          <w:p w14:paraId="23C991CB" w14:textId="77777777" w:rsidR="008E49F0" w:rsidRPr="00FF4C86" w:rsidRDefault="008E49F0" w:rsidP="008E49F0">
            <w:pPr>
              <w:rPr>
                <w:rFonts w:eastAsia="Times New Roman"/>
                <w:color w:val="000000"/>
              </w:rPr>
            </w:pPr>
            <w:r w:rsidRPr="00FF4C86">
              <w:rPr>
                <w:rFonts w:eastAsia="Times New Roman"/>
                <w:color w:val="000000"/>
              </w:rPr>
              <w:t>S-0098</w:t>
            </w:r>
          </w:p>
        </w:tc>
        <w:tc>
          <w:tcPr>
            <w:tcW w:w="1559" w:type="dxa"/>
            <w:tcBorders>
              <w:top w:val="nil"/>
              <w:left w:val="nil"/>
              <w:bottom w:val="single" w:sz="4" w:space="0" w:color="auto"/>
              <w:right w:val="single" w:sz="4" w:space="0" w:color="auto"/>
            </w:tcBorders>
            <w:shd w:val="clear" w:color="auto" w:fill="auto"/>
            <w:noWrap/>
            <w:vAlign w:val="bottom"/>
            <w:hideMark/>
          </w:tcPr>
          <w:p w14:paraId="06EAEB1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49C31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CE659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1BD45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4AD742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4CF91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FDD9A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193A8E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8C423A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5233E0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BF474D0" w14:textId="77777777" w:rsidR="008E49F0" w:rsidRPr="00FF4C86" w:rsidRDefault="008E49F0" w:rsidP="008E49F0">
            <w:pPr>
              <w:jc w:val="right"/>
              <w:rPr>
                <w:rFonts w:eastAsia="Times New Roman"/>
                <w:color w:val="000000"/>
              </w:rPr>
            </w:pPr>
            <w:r w:rsidRPr="00FF4C86">
              <w:rPr>
                <w:rFonts w:eastAsia="Times New Roman"/>
                <w:color w:val="000000"/>
              </w:rPr>
              <w:t>43</w:t>
            </w:r>
          </w:p>
        </w:tc>
        <w:tc>
          <w:tcPr>
            <w:tcW w:w="2257" w:type="dxa"/>
            <w:tcBorders>
              <w:top w:val="nil"/>
              <w:left w:val="nil"/>
              <w:bottom w:val="single" w:sz="4" w:space="0" w:color="auto"/>
              <w:right w:val="single" w:sz="4" w:space="0" w:color="auto"/>
            </w:tcBorders>
            <w:shd w:val="clear" w:color="auto" w:fill="auto"/>
            <w:noWrap/>
            <w:vAlign w:val="bottom"/>
            <w:hideMark/>
          </w:tcPr>
          <w:p w14:paraId="6C32499E" w14:textId="77777777" w:rsidR="008E49F0" w:rsidRPr="00FF4C86" w:rsidRDefault="008E49F0" w:rsidP="008E49F0">
            <w:pPr>
              <w:rPr>
                <w:rFonts w:eastAsia="Times New Roman"/>
                <w:color w:val="000000"/>
              </w:rPr>
            </w:pPr>
            <w:r w:rsidRPr="00FF4C86">
              <w:rPr>
                <w:rFonts w:eastAsia="Times New Roman"/>
                <w:color w:val="000000"/>
              </w:rPr>
              <w:t>S-0100</w:t>
            </w:r>
          </w:p>
        </w:tc>
        <w:tc>
          <w:tcPr>
            <w:tcW w:w="1559" w:type="dxa"/>
            <w:tcBorders>
              <w:top w:val="nil"/>
              <w:left w:val="nil"/>
              <w:bottom w:val="single" w:sz="4" w:space="0" w:color="auto"/>
              <w:right w:val="single" w:sz="4" w:space="0" w:color="auto"/>
            </w:tcBorders>
            <w:shd w:val="clear" w:color="auto" w:fill="auto"/>
            <w:noWrap/>
            <w:vAlign w:val="bottom"/>
            <w:hideMark/>
          </w:tcPr>
          <w:p w14:paraId="603F2E8E"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E9D6A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DD8391"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0D078D"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4EE776B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C1A000"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23D3DA"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832058"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D7CBB1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720C22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40E4025" w14:textId="77777777" w:rsidR="008E49F0" w:rsidRPr="00FF4C86" w:rsidRDefault="008E49F0" w:rsidP="008E49F0">
            <w:pPr>
              <w:jc w:val="right"/>
              <w:rPr>
                <w:rFonts w:eastAsia="Times New Roman"/>
                <w:color w:val="000000"/>
              </w:rPr>
            </w:pPr>
            <w:r w:rsidRPr="00FF4C86">
              <w:rPr>
                <w:rFonts w:eastAsia="Times New Roman"/>
                <w:color w:val="000000"/>
              </w:rPr>
              <w:t>44</w:t>
            </w:r>
          </w:p>
        </w:tc>
        <w:tc>
          <w:tcPr>
            <w:tcW w:w="2257" w:type="dxa"/>
            <w:tcBorders>
              <w:top w:val="nil"/>
              <w:left w:val="nil"/>
              <w:bottom w:val="single" w:sz="4" w:space="0" w:color="auto"/>
              <w:right w:val="single" w:sz="4" w:space="0" w:color="auto"/>
            </w:tcBorders>
            <w:shd w:val="clear" w:color="auto" w:fill="auto"/>
            <w:noWrap/>
            <w:vAlign w:val="bottom"/>
            <w:hideMark/>
          </w:tcPr>
          <w:p w14:paraId="41BFA37B" w14:textId="77777777" w:rsidR="008E49F0" w:rsidRPr="00FF4C86" w:rsidRDefault="008E49F0" w:rsidP="008E49F0">
            <w:pPr>
              <w:rPr>
                <w:rFonts w:eastAsia="Times New Roman"/>
                <w:color w:val="000000"/>
              </w:rPr>
            </w:pPr>
            <w:r w:rsidRPr="00FF4C86">
              <w:rPr>
                <w:rFonts w:eastAsia="Times New Roman"/>
                <w:color w:val="000000"/>
              </w:rPr>
              <w:t>S-0106</w:t>
            </w:r>
          </w:p>
        </w:tc>
        <w:tc>
          <w:tcPr>
            <w:tcW w:w="1559" w:type="dxa"/>
            <w:tcBorders>
              <w:top w:val="nil"/>
              <w:left w:val="nil"/>
              <w:bottom w:val="single" w:sz="4" w:space="0" w:color="auto"/>
              <w:right w:val="single" w:sz="4" w:space="0" w:color="auto"/>
            </w:tcBorders>
            <w:shd w:val="clear" w:color="auto" w:fill="auto"/>
            <w:noWrap/>
            <w:vAlign w:val="bottom"/>
            <w:hideMark/>
          </w:tcPr>
          <w:p w14:paraId="6FEF8FE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718D0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3C313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38E57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C8FCC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96F8C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D2958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8BF2E7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9665D9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E89744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EC4D4F1" w14:textId="77777777" w:rsidR="008E49F0" w:rsidRPr="00FF4C86" w:rsidRDefault="008E49F0" w:rsidP="008E49F0">
            <w:pPr>
              <w:jc w:val="right"/>
              <w:rPr>
                <w:rFonts w:eastAsia="Times New Roman"/>
                <w:color w:val="000000"/>
              </w:rPr>
            </w:pPr>
            <w:r w:rsidRPr="00FF4C86">
              <w:rPr>
                <w:rFonts w:eastAsia="Times New Roman"/>
                <w:color w:val="000000"/>
              </w:rPr>
              <w:t>45</w:t>
            </w:r>
          </w:p>
        </w:tc>
        <w:tc>
          <w:tcPr>
            <w:tcW w:w="2257" w:type="dxa"/>
            <w:tcBorders>
              <w:top w:val="nil"/>
              <w:left w:val="nil"/>
              <w:bottom w:val="single" w:sz="4" w:space="0" w:color="auto"/>
              <w:right w:val="single" w:sz="4" w:space="0" w:color="auto"/>
            </w:tcBorders>
            <w:shd w:val="clear" w:color="auto" w:fill="auto"/>
            <w:noWrap/>
            <w:vAlign w:val="bottom"/>
            <w:hideMark/>
          </w:tcPr>
          <w:p w14:paraId="2029F0C1" w14:textId="77777777" w:rsidR="008E49F0" w:rsidRPr="00FF4C86" w:rsidRDefault="008E49F0" w:rsidP="008E49F0">
            <w:pPr>
              <w:rPr>
                <w:rFonts w:eastAsia="Times New Roman"/>
                <w:color w:val="000000"/>
              </w:rPr>
            </w:pPr>
            <w:r w:rsidRPr="00FF4C86">
              <w:rPr>
                <w:rFonts w:eastAsia="Times New Roman"/>
                <w:color w:val="000000"/>
              </w:rPr>
              <w:t>S-0107</w:t>
            </w:r>
          </w:p>
        </w:tc>
        <w:tc>
          <w:tcPr>
            <w:tcW w:w="1559" w:type="dxa"/>
            <w:tcBorders>
              <w:top w:val="nil"/>
              <w:left w:val="nil"/>
              <w:bottom w:val="single" w:sz="4" w:space="0" w:color="auto"/>
              <w:right w:val="single" w:sz="4" w:space="0" w:color="auto"/>
            </w:tcBorders>
            <w:shd w:val="clear" w:color="auto" w:fill="auto"/>
            <w:noWrap/>
            <w:vAlign w:val="bottom"/>
            <w:hideMark/>
          </w:tcPr>
          <w:p w14:paraId="0405CF5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F105E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7CC7C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08511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21BC39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2C12D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DC5DF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00C75C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0E8ED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57D795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A3F1399" w14:textId="77777777" w:rsidR="008E49F0" w:rsidRPr="00FF4C86" w:rsidRDefault="008E49F0" w:rsidP="008E49F0">
            <w:pPr>
              <w:jc w:val="right"/>
              <w:rPr>
                <w:rFonts w:eastAsia="Times New Roman"/>
                <w:color w:val="000000"/>
              </w:rPr>
            </w:pPr>
            <w:r w:rsidRPr="00FF4C86">
              <w:rPr>
                <w:rFonts w:eastAsia="Times New Roman"/>
                <w:color w:val="000000"/>
              </w:rPr>
              <w:t>46</w:t>
            </w:r>
          </w:p>
        </w:tc>
        <w:tc>
          <w:tcPr>
            <w:tcW w:w="2257" w:type="dxa"/>
            <w:tcBorders>
              <w:top w:val="nil"/>
              <w:left w:val="nil"/>
              <w:bottom w:val="single" w:sz="4" w:space="0" w:color="auto"/>
              <w:right w:val="single" w:sz="4" w:space="0" w:color="auto"/>
            </w:tcBorders>
            <w:shd w:val="clear" w:color="auto" w:fill="auto"/>
            <w:noWrap/>
            <w:vAlign w:val="bottom"/>
            <w:hideMark/>
          </w:tcPr>
          <w:p w14:paraId="40DFB0D2" w14:textId="77777777" w:rsidR="008E49F0" w:rsidRPr="00FF4C86" w:rsidRDefault="008E49F0" w:rsidP="008E49F0">
            <w:pPr>
              <w:rPr>
                <w:rFonts w:eastAsia="Times New Roman"/>
                <w:color w:val="000000"/>
              </w:rPr>
            </w:pPr>
            <w:r w:rsidRPr="00FF4C86">
              <w:rPr>
                <w:rFonts w:eastAsia="Times New Roman"/>
                <w:color w:val="000000"/>
              </w:rPr>
              <w:t>S-0112</w:t>
            </w:r>
          </w:p>
        </w:tc>
        <w:tc>
          <w:tcPr>
            <w:tcW w:w="1559" w:type="dxa"/>
            <w:tcBorders>
              <w:top w:val="nil"/>
              <w:left w:val="nil"/>
              <w:bottom w:val="single" w:sz="4" w:space="0" w:color="auto"/>
              <w:right w:val="single" w:sz="4" w:space="0" w:color="auto"/>
            </w:tcBorders>
            <w:shd w:val="clear" w:color="auto" w:fill="auto"/>
            <w:noWrap/>
            <w:vAlign w:val="bottom"/>
            <w:hideMark/>
          </w:tcPr>
          <w:p w14:paraId="608F32C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9B78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5E0A3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BA14A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6B81BF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16D5B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126DC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90B4FE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2042EA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8006B7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9A4771D" w14:textId="77777777" w:rsidR="008E49F0" w:rsidRPr="00FF4C86" w:rsidRDefault="008E49F0" w:rsidP="008E49F0">
            <w:pPr>
              <w:jc w:val="right"/>
              <w:rPr>
                <w:rFonts w:eastAsia="Times New Roman"/>
                <w:color w:val="000000"/>
              </w:rPr>
            </w:pPr>
            <w:r w:rsidRPr="00FF4C86">
              <w:rPr>
                <w:rFonts w:eastAsia="Times New Roman"/>
                <w:color w:val="000000"/>
              </w:rPr>
              <w:t>47</w:t>
            </w:r>
          </w:p>
        </w:tc>
        <w:tc>
          <w:tcPr>
            <w:tcW w:w="2257" w:type="dxa"/>
            <w:tcBorders>
              <w:top w:val="nil"/>
              <w:left w:val="nil"/>
              <w:bottom w:val="single" w:sz="4" w:space="0" w:color="auto"/>
              <w:right w:val="single" w:sz="4" w:space="0" w:color="auto"/>
            </w:tcBorders>
            <w:shd w:val="clear" w:color="auto" w:fill="auto"/>
            <w:noWrap/>
            <w:vAlign w:val="bottom"/>
            <w:hideMark/>
          </w:tcPr>
          <w:p w14:paraId="657A7E28" w14:textId="77777777" w:rsidR="008E49F0" w:rsidRPr="00FF4C86" w:rsidRDefault="008E49F0" w:rsidP="008E49F0">
            <w:pPr>
              <w:rPr>
                <w:rFonts w:eastAsia="Times New Roman"/>
                <w:color w:val="000000"/>
              </w:rPr>
            </w:pPr>
            <w:r w:rsidRPr="00FF4C86">
              <w:rPr>
                <w:rFonts w:eastAsia="Times New Roman"/>
                <w:color w:val="000000"/>
              </w:rPr>
              <w:t>S-0114</w:t>
            </w:r>
          </w:p>
        </w:tc>
        <w:tc>
          <w:tcPr>
            <w:tcW w:w="1559" w:type="dxa"/>
            <w:tcBorders>
              <w:top w:val="nil"/>
              <w:left w:val="nil"/>
              <w:bottom w:val="single" w:sz="4" w:space="0" w:color="auto"/>
              <w:right w:val="single" w:sz="4" w:space="0" w:color="auto"/>
            </w:tcBorders>
            <w:shd w:val="clear" w:color="auto" w:fill="auto"/>
            <w:noWrap/>
            <w:vAlign w:val="bottom"/>
            <w:hideMark/>
          </w:tcPr>
          <w:p w14:paraId="2746B09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F0F4C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EA8BE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05ACB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8C041F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B0B91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B97EF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47F0B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DEA7E6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A6C8A7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328A99A" w14:textId="77777777" w:rsidR="008E49F0" w:rsidRPr="00FF4C86" w:rsidRDefault="008E49F0" w:rsidP="008E49F0">
            <w:pPr>
              <w:jc w:val="right"/>
              <w:rPr>
                <w:rFonts w:eastAsia="Times New Roman"/>
                <w:color w:val="000000"/>
              </w:rPr>
            </w:pPr>
            <w:r w:rsidRPr="00FF4C86">
              <w:rPr>
                <w:rFonts w:eastAsia="Times New Roman"/>
                <w:color w:val="000000"/>
              </w:rPr>
              <w:t>48</w:t>
            </w:r>
          </w:p>
        </w:tc>
        <w:tc>
          <w:tcPr>
            <w:tcW w:w="2257" w:type="dxa"/>
            <w:tcBorders>
              <w:top w:val="nil"/>
              <w:left w:val="nil"/>
              <w:bottom w:val="single" w:sz="4" w:space="0" w:color="auto"/>
              <w:right w:val="single" w:sz="4" w:space="0" w:color="auto"/>
            </w:tcBorders>
            <w:shd w:val="clear" w:color="auto" w:fill="auto"/>
            <w:noWrap/>
            <w:vAlign w:val="bottom"/>
            <w:hideMark/>
          </w:tcPr>
          <w:p w14:paraId="69FF30D7" w14:textId="77777777" w:rsidR="008E49F0" w:rsidRPr="00FF4C86" w:rsidRDefault="008E49F0" w:rsidP="008E49F0">
            <w:pPr>
              <w:rPr>
                <w:rFonts w:eastAsia="Times New Roman"/>
                <w:color w:val="000000"/>
              </w:rPr>
            </w:pPr>
            <w:r w:rsidRPr="00FF4C86">
              <w:rPr>
                <w:rFonts w:eastAsia="Times New Roman"/>
                <w:color w:val="000000"/>
              </w:rPr>
              <w:t>S-0116</w:t>
            </w:r>
          </w:p>
        </w:tc>
        <w:tc>
          <w:tcPr>
            <w:tcW w:w="1559" w:type="dxa"/>
            <w:tcBorders>
              <w:top w:val="nil"/>
              <w:left w:val="nil"/>
              <w:bottom w:val="single" w:sz="4" w:space="0" w:color="auto"/>
              <w:right w:val="single" w:sz="4" w:space="0" w:color="auto"/>
            </w:tcBorders>
            <w:shd w:val="clear" w:color="auto" w:fill="auto"/>
            <w:noWrap/>
            <w:vAlign w:val="bottom"/>
            <w:hideMark/>
          </w:tcPr>
          <w:p w14:paraId="7E01954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C8913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77F5A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18A9A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030D07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BA67E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3100B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F5CA6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B63457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DB85A8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10A00AE" w14:textId="77777777" w:rsidR="008E49F0" w:rsidRPr="00FF4C86" w:rsidRDefault="008E49F0" w:rsidP="008E49F0">
            <w:pPr>
              <w:jc w:val="right"/>
              <w:rPr>
                <w:rFonts w:eastAsia="Times New Roman"/>
                <w:color w:val="000000"/>
              </w:rPr>
            </w:pPr>
            <w:r w:rsidRPr="00FF4C86">
              <w:rPr>
                <w:rFonts w:eastAsia="Times New Roman"/>
                <w:color w:val="000000"/>
              </w:rPr>
              <w:t>49</w:t>
            </w:r>
          </w:p>
        </w:tc>
        <w:tc>
          <w:tcPr>
            <w:tcW w:w="2257" w:type="dxa"/>
            <w:tcBorders>
              <w:top w:val="nil"/>
              <w:left w:val="nil"/>
              <w:bottom w:val="single" w:sz="4" w:space="0" w:color="auto"/>
              <w:right w:val="single" w:sz="4" w:space="0" w:color="auto"/>
            </w:tcBorders>
            <w:shd w:val="clear" w:color="auto" w:fill="auto"/>
            <w:noWrap/>
            <w:vAlign w:val="bottom"/>
            <w:hideMark/>
          </w:tcPr>
          <w:p w14:paraId="17C8E52F" w14:textId="77777777" w:rsidR="008E49F0" w:rsidRPr="00FF4C86" w:rsidRDefault="008E49F0" w:rsidP="008E49F0">
            <w:pPr>
              <w:rPr>
                <w:rFonts w:eastAsia="Times New Roman"/>
                <w:color w:val="000000"/>
              </w:rPr>
            </w:pPr>
            <w:r w:rsidRPr="00FF4C86">
              <w:rPr>
                <w:rFonts w:eastAsia="Times New Roman"/>
                <w:color w:val="000000"/>
              </w:rPr>
              <w:t>S-0117</w:t>
            </w:r>
          </w:p>
        </w:tc>
        <w:tc>
          <w:tcPr>
            <w:tcW w:w="1559" w:type="dxa"/>
            <w:tcBorders>
              <w:top w:val="nil"/>
              <w:left w:val="nil"/>
              <w:bottom w:val="single" w:sz="4" w:space="0" w:color="auto"/>
              <w:right w:val="single" w:sz="4" w:space="0" w:color="auto"/>
            </w:tcBorders>
            <w:shd w:val="clear" w:color="auto" w:fill="auto"/>
            <w:noWrap/>
            <w:vAlign w:val="bottom"/>
            <w:hideMark/>
          </w:tcPr>
          <w:p w14:paraId="110D0AF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6AD69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B61F9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E5BB9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A5984D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4AEE4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A4B58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9D590D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121EE1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56B2F2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475A2EB" w14:textId="77777777" w:rsidR="008E49F0" w:rsidRPr="00FF4C86" w:rsidRDefault="008E49F0" w:rsidP="008E49F0">
            <w:pPr>
              <w:jc w:val="right"/>
              <w:rPr>
                <w:rFonts w:eastAsia="Times New Roman"/>
                <w:color w:val="000000"/>
              </w:rPr>
            </w:pPr>
            <w:r w:rsidRPr="00FF4C86">
              <w:rPr>
                <w:rFonts w:eastAsia="Times New Roman"/>
                <w:color w:val="000000"/>
              </w:rPr>
              <w:t>50</w:t>
            </w:r>
          </w:p>
        </w:tc>
        <w:tc>
          <w:tcPr>
            <w:tcW w:w="2257" w:type="dxa"/>
            <w:tcBorders>
              <w:top w:val="nil"/>
              <w:left w:val="nil"/>
              <w:bottom w:val="single" w:sz="4" w:space="0" w:color="auto"/>
              <w:right w:val="single" w:sz="4" w:space="0" w:color="auto"/>
            </w:tcBorders>
            <w:shd w:val="clear" w:color="auto" w:fill="auto"/>
            <w:noWrap/>
            <w:vAlign w:val="bottom"/>
            <w:hideMark/>
          </w:tcPr>
          <w:p w14:paraId="1FF7DBDA" w14:textId="77777777" w:rsidR="008E49F0" w:rsidRPr="00FF4C86" w:rsidRDefault="008E49F0" w:rsidP="008E49F0">
            <w:pPr>
              <w:rPr>
                <w:rFonts w:eastAsia="Times New Roman"/>
                <w:color w:val="000000"/>
              </w:rPr>
            </w:pPr>
            <w:r w:rsidRPr="00FF4C86">
              <w:rPr>
                <w:rFonts w:eastAsia="Times New Roman"/>
                <w:color w:val="000000"/>
              </w:rPr>
              <w:t>S-0126</w:t>
            </w:r>
          </w:p>
        </w:tc>
        <w:tc>
          <w:tcPr>
            <w:tcW w:w="1559" w:type="dxa"/>
            <w:tcBorders>
              <w:top w:val="nil"/>
              <w:left w:val="nil"/>
              <w:bottom w:val="single" w:sz="4" w:space="0" w:color="auto"/>
              <w:right w:val="single" w:sz="4" w:space="0" w:color="auto"/>
            </w:tcBorders>
            <w:shd w:val="clear" w:color="auto" w:fill="auto"/>
            <w:noWrap/>
            <w:vAlign w:val="bottom"/>
            <w:hideMark/>
          </w:tcPr>
          <w:p w14:paraId="02BA02C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0A4CB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2CCA1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51B02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4DF42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05FD4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D2D7D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AF831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345BCD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824492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FC7582" w14:textId="77777777" w:rsidR="008E49F0" w:rsidRPr="00FF4C86" w:rsidRDefault="008E49F0" w:rsidP="008E49F0">
            <w:pPr>
              <w:jc w:val="right"/>
              <w:rPr>
                <w:rFonts w:eastAsia="Times New Roman"/>
                <w:color w:val="000000"/>
              </w:rPr>
            </w:pPr>
            <w:r w:rsidRPr="00FF4C86">
              <w:rPr>
                <w:rFonts w:eastAsia="Times New Roman"/>
                <w:color w:val="000000"/>
              </w:rPr>
              <w:t>51</w:t>
            </w:r>
          </w:p>
        </w:tc>
        <w:tc>
          <w:tcPr>
            <w:tcW w:w="2257" w:type="dxa"/>
            <w:tcBorders>
              <w:top w:val="nil"/>
              <w:left w:val="nil"/>
              <w:bottom w:val="single" w:sz="4" w:space="0" w:color="auto"/>
              <w:right w:val="single" w:sz="4" w:space="0" w:color="auto"/>
            </w:tcBorders>
            <w:shd w:val="clear" w:color="auto" w:fill="auto"/>
            <w:noWrap/>
            <w:vAlign w:val="bottom"/>
            <w:hideMark/>
          </w:tcPr>
          <w:p w14:paraId="5F34D89D" w14:textId="77777777" w:rsidR="008E49F0" w:rsidRPr="00FF4C86" w:rsidRDefault="008E49F0" w:rsidP="008E49F0">
            <w:pPr>
              <w:rPr>
                <w:rFonts w:eastAsia="Times New Roman"/>
                <w:color w:val="000000"/>
              </w:rPr>
            </w:pPr>
            <w:r w:rsidRPr="00FF4C86">
              <w:rPr>
                <w:rFonts w:eastAsia="Times New Roman"/>
                <w:color w:val="000000"/>
              </w:rPr>
              <w:t>S-0134</w:t>
            </w:r>
          </w:p>
        </w:tc>
        <w:tc>
          <w:tcPr>
            <w:tcW w:w="1559" w:type="dxa"/>
            <w:tcBorders>
              <w:top w:val="nil"/>
              <w:left w:val="nil"/>
              <w:bottom w:val="single" w:sz="4" w:space="0" w:color="auto"/>
              <w:right w:val="single" w:sz="4" w:space="0" w:color="auto"/>
            </w:tcBorders>
            <w:shd w:val="clear" w:color="auto" w:fill="auto"/>
            <w:noWrap/>
            <w:vAlign w:val="bottom"/>
            <w:hideMark/>
          </w:tcPr>
          <w:p w14:paraId="0966D77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643D8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9858D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94841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9D819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80452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E9F33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A23423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5B126A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EDC57C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317C1D9" w14:textId="77777777" w:rsidR="008E49F0" w:rsidRPr="00FF4C86" w:rsidRDefault="008E49F0" w:rsidP="008E49F0">
            <w:pPr>
              <w:jc w:val="right"/>
              <w:rPr>
                <w:rFonts w:eastAsia="Times New Roman"/>
                <w:color w:val="000000"/>
              </w:rPr>
            </w:pPr>
            <w:r w:rsidRPr="00FF4C86">
              <w:rPr>
                <w:rFonts w:eastAsia="Times New Roman"/>
                <w:color w:val="000000"/>
              </w:rPr>
              <w:t>52</w:t>
            </w:r>
          </w:p>
        </w:tc>
        <w:tc>
          <w:tcPr>
            <w:tcW w:w="2257" w:type="dxa"/>
            <w:tcBorders>
              <w:top w:val="nil"/>
              <w:left w:val="nil"/>
              <w:bottom w:val="single" w:sz="4" w:space="0" w:color="auto"/>
              <w:right w:val="single" w:sz="4" w:space="0" w:color="auto"/>
            </w:tcBorders>
            <w:shd w:val="clear" w:color="auto" w:fill="auto"/>
            <w:noWrap/>
            <w:vAlign w:val="bottom"/>
            <w:hideMark/>
          </w:tcPr>
          <w:p w14:paraId="717489C1" w14:textId="77777777" w:rsidR="008E49F0" w:rsidRPr="00FF4C86" w:rsidRDefault="008E49F0" w:rsidP="008E49F0">
            <w:pPr>
              <w:rPr>
                <w:rFonts w:eastAsia="Times New Roman"/>
                <w:color w:val="000000"/>
              </w:rPr>
            </w:pPr>
            <w:r w:rsidRPr="00FF4C86">
              <w:rPr>
                <w:rFonts w:eastAsia="Times New Roman"/>
                <w:color w:val="000000"/>
              </w:rPr>
              <w:t>S-0135</w:t>
            </w:r>
          </w:p>
        </w:tc>
        <w:tc>
          <w:tcPr>
            <w:tcW w:w="1559" w:type="dxa"/>
            <w:tcBorders>
              <w:top w:val="nil"/>
              <w:left w:val="nil"/>
              <w:bottom w:val="single" w:sz="4" w:space="0" w:color="auto"/>
              <w:right w:val="single" w:sz="4" w:space="0" w:color="auto"/>
            </w:tcBorders>
            <w:shd w:val="clear" w:color="auto" w:fill="auto"/>
            <w:noWrap/>
            <w:vAlign w:val="bottom"/>
            <w:hideMark/>
          </w:tcPr>
          <w:p w14:paraId="1ED5AEE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A4465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2A35D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605D9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F30D3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4F135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A6671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CEDAA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3A793C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A7537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6219457" w14:textId="77777777" w:rsidR="008E49F0" w:rsidRPr="00FF4C86" w:rsidRDefault="008E49F0" w:rsidP="008E49F0">
            <w:pPr>
              <w:jc w:val="right"/>
              <w:rPr>
                <w:rFonts w:eastAsia="Times New Roman"/>
                <w:color w:val="000000"/>
              </w:rPr>
            </w:pPr>
            <w:r w:rsidRPr="00FF4C86">
              <w:rPr>
                <w:rFonts w:eastAsia="Times New Roman"/>
                <w:color w:val="000000"/>
              </w:rPr>
              <w:t>53</w:t>
            </w:r>
          </w:p>
        </w:tc>
        <w:tc>
          <w:tcPr>
            <w:tcW w:w="2257" w:type="dxa"/>
            <w:tcBorders>
              <w:top w:val="nil"/>
              <w:left w:val="nil"/>
              <w:bottom w:val="single" w:sz="4" w:space="0" w:color="auto"/>
              <w:right w:val="single" w:sz="4" w:space="0" w:color="auto"/>
            </w:tcBorders>
            <w:shd w:val="clear" w:color="auto" w:fill="auto"/>
            <w:noWrap/>
            <w:vAlign w:val="bottom"/>
            <w:hideMark/>
          </w:tcPr>
          <w:p w14:paraId="114495EA" w14:textId="77777777" w:rsidR="008E49F0" w:rsidRPr="00FF4C86" w:rsidRDefault="008E49F0" w:rsidP="008E49F0">
            <w:pPr>
              <w:rPr>
                <w:rFonts w:eastAsia="Times New Roman"/>
                <w:color w:val="000000"/>
              </w:rPr>
            </w:pPr>
            <w:r w:rsidRPr="00FF4C86">
              <w:rPr>
                <w:rFonts w:eastAsia="Times New Roman"/>
                <w:color w:val="000000"/>
              </w:rPr>
              <w:t>S-0140</w:t>
            </w:r>
          </w:p>
        </w:tc>
        <w:tc>
          <w:tcPr>
            <w:tcW w:w="1559" w:type="dxa"/>
            <w:tcBorders>
              <w:top w:val="nil"/>
              <w:left w:val="nil"/>
              <w:bottom w:val="single" w:sz="4" w:space="0" w:color="auto"/>
              <w:right w:val="single" w:sz="4" w:space="0" w:color="auto"/>
            </w:tcBorders>
            <w:shd w:val="clear" w:color="auto" w:fill="auto"/>
            <w:noWrap/>
            <w:vAlign w:val="bottom"/>
            <w:hideMark/>
          </w:tcPr>
          <w:p w14:paraId="0F37F05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0C64F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8A416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0FB049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8EB492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63320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82A82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479E52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35965E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A11E64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939E26E" w14:textId="77777777" w:rsidR="008E49F0" w:rsidRPr="00FF4C86" w:rsidRDefault="008E49F0" w:rsidP="008E49F0">
            <w:pPr>
              <w:jc w:val="right"/>
              <w:rPr>
                <w:rFonts w:eastAsia="Times New Roman"/>
                <w:color w:val="000000"/>
              </w:rPr>
            </w:pPr>
            <w:r w:rsidRPr="00FF4C86">
              <w:rPr>
                <w:rFonts w:eastAsia="Times New Roman"/>
                <w:color w:val="000000"/>
              </w:rPr>
              <w:t>54</w:t>
            </w:r>
          </w:p>
        </w:tc>
        <w:tc>
          <w:tcPr>
            <w:tcW w:w="2257" w:type="dxa"/>
            <w:tcBorders>
              <w:top w:val="nil"/>
              <w:left w:val="nil"/>
              <w:bottom w:val="single" w:sz="4" w:space="0" w:color="auto"/>
              <w:right w:val="single" w:sz="4" w:space="0" w:color="auto"/>
            </w:tcBorders>
            <w:shd w:val="clear" w:color="auto" w:fill="auto"/>
            <w:noWrap/>
            <w:vAlign w:val="bottom"/>
            <w:hideMark/>
          </w:tcPr>
          <w:p w14:paraId="1CB08CE0" w14:textId="77777777" w:rsidR="008E49F0" w:rsidRPr="00FF4C86" w:rsidRDefault="008E49F0" w:rsidP="008E49F0">
            <w:pPr>
              <w:rPr>
                <w:rFonts w:eastAsia="Times New Roman"/>
                <w:color w:val="000000"/>
              </w:rPr>
            </w:pPr>
            <w:r w:rsidRPr="00FF4C86">
              <w:rPr>
                <w:rFonts w:eastAsia="Times New Roman"/>
                <w:color w:val="000000"/>
              </w:rPr>
              <w:t>S-0155</w:t>
            </w:r>
          </w:p>
        </w:tc>
        <w:tc>
          <w:tcPr>
            <w:tcW w:w="1559" w:type="dxa"/>
            <w:tcBorders>
              <w:top w:val="nil"/>
              <w:left w:val="nil"/>
              <w:bottom w:val="single" w:sz="4" w:space="0" w:color="auto"/>
              <w:right w:val="single" w:sz="4" w:space="0" w:color="auto"/>
            </w:tcBorders>
            <w:shd w:val="clear" w:color="auto" w:fill="auto"/>
            <w:noWrap/>
            <w:vAlign w:val="bottom"/>
            <w:hideMark/>
          </w:tcPr>
          <w:p w14:paraId="3C192AF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922B6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98214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417B3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421699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DB9F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721C4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8B3A61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EF8639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A0D585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BBC421A" w14:textId="77777777" w:rsidR="008E49F0" w:rsidRPr="00FF4C86" w:rsidRDefault="008E49F0" w:rsidP="008E49F0">
            <w:pPr>
              <w:jc w:val="right"/>
              <w:rPr>
                <w:rFonts w:eastAsia="Times New Roman"/>
                <w:color w:val="000000"/>
              </w:rPr>
            </w:pPr>
            <w:r w:rsidRPr="00FF4C86">
              <w:rPr>
                <w:rFonts w:eastAsia="Times New Roman"/>
                <w:color w:val="000000"/>
              </w:rPr>
              <w:t>55</w:t>
            </w:r>
          </w:p>
        </w:tc>
        <w:tc>
          <w:tcPr>
            <w:tcW w:w="2257" w:type="dxa"/>
            <w:tcBorders>
              <w:top w:val="nil"/>
              <w:left w:val="nil"/>
              <w:bottom w:val="single" w:sz="4" w:space="0" w:color="auto"/>
              <w:right w:val="single" w:sz="4" w:space="0" w:color="auto"/>
            </w:tcBorders>
            <w:shd w:val="clear" w:color="auto" w:fill="auto"/>
            <w:noWrap/>
            <w:vAlign w:val="bottom"/>
            <w:hideMark/>
          </w:tcPr>
          <w:p w14:paraId="6040D980" w14:textId="77777777" w:rsidR="008E49F0" w:rsidRPr="00FF4C86" w:rsidRDefault="008E49F0" w:rsidP="008E49F0">
            <w:pPr>
              <w:rPr>
                <w:rFonts w:eastAsia="Times New Roman"/>
                <w:color w:val="000000"/>
              </w:rPr>
            </w:pPr>
            <w:r w:rsidRPr="00FF4C86">
              <w:rPr>
                <w:rFonts w:eastAsia="Times New Roman"/>
                <w:color w:val="000000"/>
              </w:rPr>
              <w:t>S-0162</w:t>
            </w:r>
          </w:p>
        </w:tc>
        <w:tc>
          <w:tcPr>
            <w:tcW w:w="1559" w:type="dxa"/>
            <w:tcBorders>
              <w:top w:val="nil"/>
              <w:left w:val="nil"/>
              <w:bottom w:val="single" w:sz="4" w:space="0" w:color="auto"/>
              <w:right w:val="single" w:sz="4" w:space="0" w:color="auto"/>
            </w:tcBorders>
            <w:shd w:val="clear" w:color="auto" w:fill="auto"/>
            <w:noWrap/>
            <w:vAlign w:val="bottom"/>
            <w:hideMark/>
          </w:tcPr>
          <w:p w14:paraId="32E4FF9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2DC92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8B993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781B2F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5BB7B6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7B12A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87C63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CC309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B71711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B0C7EA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D024C7C" w14:textId="77777777" w:rsidR="008E49F0" w:rsidRPr="00FF4C86" w:rsidRDefault="008E49F0" w:rsidP="008E49F0">
            <w:pPr>
              <w:jc w:val="right"/>
              <w:rPr>
                <w:rFonts w:eastAsia="Times New Roman"/>
                <w:color w:val="000000"/>
              </w:rPr>
            </w:pPr>
            <w:r w:rsidRPr="00FF4C86">
              <w:rPr>
                <w:rFonts w:eastAsia="Times New Roman"/>
                <w:color w:val="000000"/>
              </w:rPr>
              <w:t>56</w:t>
            </w:r>
          </w:p>
        </w:tc>
        <w:tc>
          <w:tcPr>
            <w:tcW w:w="2257" w:type="dxa"/>
            <w:tcBorders>
              <w:top w:val="nil"/>
              <w:left w:val="nil"/>
              <w:bottom w:val="single" w:sz="4" w:space="0" w:color="auto"/>
              <w:right w:val="single" w:sz="4" w:space="0" w:color="auto"/>
            </w:tcBorders>
            <w:shd w:val="clear" w:color="auto" w:fill="auto"/>
            <w:noWrap/>
            <w:vAlign w:val="bottom"/>
            <w:hideMark/>
          </w:tcPr>
          <w:p w14:paraId="2C3CECD7" w14:textId="77777777" w:rsidR="008E49F0" w:rsidRPr="00FF4C86" w:rsidRDefault="008E49F0" w:rsidP="008E49F0">
            <w:pPr>
              <w:rPr>
                <w:rFonts w:eastAsia="Times New Roman"/>
                <w:color w:val="000000"/>
              </w:rPr>
            </w:pPr>
            <w:r w:rsidRPr="00FF4C86">
              <w:rPr>
                <w:rFonts w:eastAsia="Times New Roman"/>
                <w:color w:val="000000"/>
              </w:rPr>
              <w:t>S-0172</w:t>
            </w:r>
          </w:p>
        </w:tc>
        <w:tc>
          <w:tcPr>
            <w:tcW w:w="1559" w:type="dxa"/>
            <w:tcBorders>
              <w:top w:val="nil"/>
              <w:left w:val="nil"/>
              <w:bottom w:val="single" w:sz="4" w:space="0" w:color="auto"/>
              <w:right w:val="single" w:sz="4" w:space="0" w:color="auto"/>
            </w:tcBorders>
            <w:shd w:val="clear" w:color="auto" w:fill="auto"/>
            <w:noWrap/>
            <w:vAlign w:val="bottom"/>
            <w:hideMark/>
          </w:tcPr>
          <w:p w14:paraId="3856CBF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DCD1F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6F28B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17A2C2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6FBCF8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55F45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8C9C8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65DD3D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894AF0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5CADDD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963D350" w14:textId="77777777" w:rsidR="008E49F0" w:rsidRPr="00FF4C86" w:rsidRDefault="008E49F0" w:rsidP="008E49F0">
            <w:pPr>
              <w:jc w:val="right"/>
              <w:rPr>
                <w:rFonts w:eastAsia="Times New Roman"/>
                <w:color w:val="000000"/>
              </w:rPr>
            </w:pPr>
            <w:r w:rsidRPr="00FF4C86">
              <w:rPr>
                <w:rFonts w:eastAsia="Times New Roman"/>
                <w:color w:val="000000"/>
              </w:rPr>
              <w:t>57</w:t>
            </w:r>
          </w:p>
        </w:tc>
        <w:tc>
          <w:tcPr>
            <w:tcW w:w="2257" w:type="dxa"/>
            <w:tcBorders>
              <w:top w:val="nil"/>
              <w:left w:val="nil"/>
              <w:bottom w:val="single" w:sz="4" w:space="0" w:color="auto"/>
              <w:right w:val="single" w:sz="4" w:space="0" w:color="auto"/>
            </w:tcBorders>
            <w:shd w:val="clear" w:color="auto" w:fill="auto"/>
            <w:noWrap/>
            <w:vAlign w:val="bottom"/>
            <w:hideMark/>
          </w:tcPr>
          <w:p w14:paraId="35AE8D90" w14:textId="77777777" w:rsidR="008E49F0" w:rsidRPr="00FF4C86" w:rsidRDefault="008E49F0" w:rsidP="008E49F0">
            <w:pPr>
              <w:rPr>
                <w:rFonts w:eastAsia="Times New Roman"/>
                <w:color w:val="000000"/>
              </w:rPr>
            </w:pPr>
            <w:r w:rsidRPr="00FF4C86">
              <w:rPr>
                <w:rFonts w:eastAsia="Times New Roman"/>
                <w:color w:val="000000"/>
              </w:rPr>
              <w:t>S-0173</w:t>
            </w:r>
          </w:p>
        </w:tc>
        <w:tc>
          <w:tcPr>
            <w:tcW w:w="1559" w:type="dxa"/>
            <w:tcBorders>
              <w:top w:val="nil"/>
              <w:left w:val="nil"/>
              <w:bottom w:val="single" w:sz="4" w:space="0" w:color="auto"/>
              <w:right w:val="single" w:sz="4" w:space="0" w:color="auto"/>
            </w:tcBorders>
            <w:shd w:val="clear" w:color="auto" w:fill="auto"/>
            <w:noWrap/>
            <w:vAlign w:val="bottom"/>
            <w:hideMark/>
          </w:tcPr>
          <w:p w14:paraId="04799D91"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9E656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A4A37D"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20DD68"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09DAC74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1CE41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66F748"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D297674"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0AB1E5D5"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BC2B97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2AE5E0C" w14:textId="77777777" w:rsidR="008E49F0" w:rsidRPr="00FF4C86" w:rsidRDefault="008E49F0" w:rsidP="008E49F0">
            <w:pPr>
              <w:jc w:val="right"/>
              <w:rPr>
                <w:rFonts w:eastAsia="Times New Roman"/>
                <w:color w:val="000000"/>
              </w:rPr>
            </w:pPr>
            <w:r w:rsidRPr="00FF4C86">
              <w:rPr>
                <w:rFonts w:eastAsia="Times New Roman"/>
                <w:color w:val="000000"/>
              </w:rPr>
              <w:t>58</w:t>
            </w:r>
          </w:p>
        </w:tc>
        <w:tc>
          <w:tcPr>
            <w:tcW w:w="2257" w:type="dxa"/>
            <w:tcBorders>
              <w:top w:val="nil"/>
              <w:left w:val="nil"/>
              <w:bottom w:val="single" w:sz="4" w:space="0" w:color="auto"/>
              <w:right w:val="single" w:sz="4" w:space="0" w:color="auto"/>
            </w:tcBorders>
            <w:shd w:val="clear" w:color="auto" w:fill="auto"/>
            <w:noWrap/>
            <w:vAlign w:val="bottom"/>
            <w:hideMark/>
          </w:tcPr>
          <w:p w14:paraId="665AC860" w14:textId="77777777" w:rsidR="008E49F0" w:rsidRPr="00FF4C86" w:rsidRDefault="008E49F0" w:rsidP="008E49F0">
            <w:pPr>
              <w:rPr>
                <w:rFonts w:eastAsia="Times New Roman"/>
                <w:color w:val="000000"/>
              </w:rPr>
            </w:pPr>
            <w:r w:rsidRPr="00FF4C86">
              <w:rPr>
                <w:rFonts w:eastAsia="Times New Roman"/>
                <w:color w:val="000000"/>
              </w:rPr>
              <w:t>S-0179</w:t>
            </w:r>
          </w:p>
        </w:tc>
        <w:tc>
          <w:tcPr>
            <w:tcW w:w="1559" w:type="dxa"/>
            <w:tcBorders>
              <w:top w:val="nil"/>
              <w:left w:val="nil"/>
              <w:bottom w:val="single" w:sz="4" w:space="0" w:color="auto"/>
              <w:right w:val="single" w:sz="4" w:space="0" w:color="auto"/>
            </w:tcBorders>
            <w:shd w:val="clear" w:color="auto" w:fill="auto"/>
            <w:noWrap/>
            <w:vAlign w:val="bottom"/>
            <w:hideMark/>
          </w:tcPr>
          <w:p w14:paraId="43C5F8C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CE66F7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F501641"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72A184"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EAB1FFE"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F7215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C73784"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9A970C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4599555"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4650529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850FC8B" w14:textId="77777777" w:rsidR="008E49F0" w:rsidRPr="00FF4C86" w:rsidRDefault="008E49F0" w:rsidP="008E49F0">
            <w:pPr>
              <w:jc w:val="right"/>
              <w:rPr>
                <w:rFonts w:eastAsia="Times New Roman"/>
                <w:color w:val="000000"/>
              </w:rPr>
            </w:pPr>
            <w:r w:rsidRPr="00FF4C86">
              <w:rPr>
                <w:rFonts w:eastAsia="Times New Roman"/>
                <w:color w:val="000000"/>
              </w:rPr>
              <w:t>59</w:t>
            </w:r>
          </w:p>
        </w:tc>
        <w:tc>
          <w:tcPr>
            <w:tcW w:w="2257" w:type="dxa"/>
            <w:tcBorders>
              <w:top w:val="nil"/>
              <w:left w:val="nil"/>
              <w:bottom w:val="single" w:sz="4" w:space="0" w:color="auto"/>
              <w:right w:val="single" w:sz="4" w:space="0" w:color="auto"/>
            </w:tcBorders>
            <w:shd w:val="clear" w:color="auto" w:fill="auto"/>
            <w:noWrap/>
            <w:vAlign w:val="bottom"/>
            <w:hideMark/>
          </w:tcPr>
          <w:p w14:paraId="45F527E7" w14:textId="77777777" w:rsidR="008E49F0" w:rsidRPr="00FF4C86" w:rsidRDefault="008E49F0" w:rsidP="008E49F0">
            <w:pPr>
              <w:rPr>
                <w:rFonts w:eastAsia="Times New Roman"/>
                <w:color w:val="000000"/>
              </w:rPr>
            </w:pPr>
            <w:r w:rsidRPr="00FF4C86">
              <w:rPr>
                <w:rFonts w:eastAsia="Times New Roman"/>
                <w:color w:val="000000"/>
              </w:rPr>
              <w:t>S-0180</w:t>
            </w:r>
          </w:p>
        </w:tc>
        <w:tc>
          <w:tcPr>
            <w:tcW w:w="1559" w:type="dxa"/>
            <w:tcBorders>
              <w:top w:val="nil"/>
              <w:left w:val="nil"/>
              <w:bottom w:val="single" w:sz="4" w:space="0" w:color="auto"/>
              <w:right w:val="single" w:sz="4" w:space="0" w:color="auto"/>
            </w:tcBorders>
            <w:shd w:val="clear" w:color="auto" w:fill="auto"/>
            <w:noWrap/>
            <w:vAlign w:val="bottom"/>
            <w:hideMark/>
          </w:tcPr>
          <w:p w14:paraId="6908A6B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F1174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177D66"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329424"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2269D3A4"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E8F4A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FE5561"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F1E323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47A63B7"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46D0BD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27D9FBC" w14:textId="77777777" w:rsidR="008E49F0" w:rsidRPr="00FF4C86" w:rsidRDefault="008E49F0" w:rsidP="008E49F0">
            <w:pPr>
              <w:jc w:val="right"/>
              <w:rPr>
                <w:rFonts w:eastAsia="Times New Roman"/>
                <w:color w:val="000000"/>
              </w:rPr>
            </w:pPr>
            <w:r w:rsidRPr="00FF4C86">
              <w:rPr>
                <w:rFonts w:eastAsia="Times New Roman"/>
                <w:color w:val="000000"/>
              </w:rPr>
              <w:t>60</w:t>
            </w:r>
          </w:p>
        </w:tc>
        <w:tc>
          <w:tcPr>
            <w:tcW w:w="2257" w:type="dxa"/>
            <w:tcBorders>
              <w:top w:val="nil"/>
              <w:left w:val="nil"/>
              <w:bottom w:val="single" w:sz="4" w:space="0" w:color="auto"/>
              <w:right w:val="single" w:sz="4" w:space="0" w:color="auto"/>
            </w:tcBorders>
            <w:shd w:val="clear" w:color="auto" w:fill="auto"/>
            <w:noWrap/>
            <w:vAlign w:val="bottom"/>
            <w:hideMark/>
          </w:tcPr>
          <w:p w14:paraId="7865B534" w14:textId="77777777" w:rsidR="008E49F0" w:rsidRPr="00FF4C86" w:rsidRDefault="008E49F0" w:rsidP="008E49F0">
            <w:pPr>
              <w:rPr>
                <w:rFonts w:eastAsia="Times New Roman"/>
                <w:color w:val="000000"/>
              </w:rPr>
            </w:pPr>
            <w:r w:rsidRPr="00FF4C86">
              <w:rPr>
                <w:rFonts w:eastAsia="Times New Roman"/>
                <w:color w:val="000000"/>
              </w:rPr>
              <w:t>S-0181</w:t>
            </w:r>
          </w:p>
        </w:tc>
        <w:tc>
          <w:tcPr>
            <w:tcW w:w="1559" w:type="dxa"/>
            <w:tcBorders>
              <w:top w:val="nil"/>
              <w:left w:val="nil"/>
              <w:bottom w:val="single" w:sz="4" w:space="0" w:color="auto"/>
              <w:right w:val="single" w:sz="4" w:space="0" w:color="auto"/>
            </w:tcBorders>
            <w:shd w:val="clear" w:color="auto" w:fill="auto"/>
            <w:noWrap/>
            <w:vAlign w:val="bottom"/>
            <w:hideMark/>
          </w:tcPr>
          <w:p w14:paraId="70E577C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E31497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3DB2B6D"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1DB0FD"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01BC32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1BC3D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3583F8"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814B203"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FDECA9"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D24DE0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66C78CC" w14:textId="77777777" w:rsidR="008E49F0" w:rsidRPr="00FF4C86" w:rsidRDefault="008E49F0" w:rsidP="008E49F0">
            <w:pPr>
              <w:jc w:val="right"/>
              <w:rPr>
                <w:rFonts w:eastAsia="Times New Roman"/>
                <w:color w:val="000000"/>
              </w:rPr>
            </w:pPr>
            <w:r w:rsidRPr="00FF4C86">
              <w:rPr>
                <w:rFonts w:eastAsia="Times New Roman"/>
                <w:color w:val="000000"/>
              </w:rPr>
              <w:t>61</w:t>
            </w:r>
          </w:p>
        </w:tc>
        <w:tc>
          <w:tcPr>
            <w:tcW w:w="2257" w:type="dxa"/>
            <w:tcBorders>
              <w:top w:val="nil"/>
              <w:left w:val="nil"/>
              <w:bottom w:val="single" w:sz="4" w:space="0" w:color="auto"/>
              <w:right w:val="single" w:sz="4" w:space="0" w:color="auto"/>
            </w:tcBorders>
            <w:shd w:val="clear" w:color="auto" w:fill="auto"/>
            <w:noWrap/>
            <w:vAlign w:val="bottom"/>
            <w:hideMark/>
          </w:tcPr>
          <w:p w14:paraId="4A62F257" w14:textId="77777777" w:rsidR="008E49F0" w:rsidRPr="00FF4C86" w:rsidRDefault="008E49F0" w:rsidP="008E49F0">
            <w:pPr>
              <w:rPr>
                <w:rFonts w:eastAsia="Times New Roman"/>
                <w:color w:val="000000"/>
              </w:rPr>
            </w:pPr>
            <w:r w:rsidRPr="00FF4C86">
              <w:rPr>
                <w:rFonts w:eastAsia="Times New Roman"/>
                <w:color w:val="000000"/>
              </w:rPr>
              <w:t>S-0182</w:t>
            </w:r>
          </w:p>
        </w:tc>
        <w:tc>
          <w:tcPr>
            <w:tcW w:w="1559" w:type="dxa"/>
            <w:tcBorders>
              <w:top w:val="nil"/>
              <w:left w:val="nil"/>
              <w:bottom w:val="single" w:sz="4" w:space="0" w:color="auto"/>
              <w:right w:val="single" w:sz="4" w:space="0" w:color="auto"/>
            </w:tcBorders>
            <w:shd w:val="clear" w:color="auto" w:fill="auto"/>
            <w:noWrap/>
            <w:vAlign w:val="bottom"/>
            <w:hideMark/>
          </w:tcPr>
          <w:p w14:paraId="50F7D15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26D95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6D87B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FB995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E37A5F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E676A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63C06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0D955C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CBBD69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28852D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A67D8EA" w14:textId="77777777" w:rsidR="008E49F0" w:rsidRPr="00FF4C86" w:rsidRDefault="008E49F0" w:rsidP="008E49F0">
            <w:pPr>
              <w:jc w:val="right"/>
              <w:rPr>
                <w:rFonts w:eastAsia="Times New Roman"/>
                <w:color w:val="000000"/>
              </w:rPr>
            </w:pPr>
            <w:r w:rsidRPr="00FF4C86">
              <w:rPr>
                <w:rFonts w:eastAsia="Times New Roman"/>
                <w:color w:val="000000"/>
              </w:rPr>
              <w:t>62</w:t>
            </w:r>
          </w:p>
        </w:tc>
        <w:tc>
          <w:tcPr>
            <w:tcW w:w="2257" w:type="dxa"/>
            <w:tcBorders>
              <w:top w:val="nil"/>
              <w:left w:val="nil"/>
              <w:bottom w:val="single" w:sz="4" w:space="0" w:color="auto"/>
              <w:right w:val="single" w:sz="4" w:space="0" w:color="auto"/>
            </w:tcBorders>
            <w:shd w:val="clear" w:color="auto" w:fill="auto"/>
            <w:noWrap/>
            <w:vAlign w:val="bottom"/>
            <w:hideMark/>
          </w:tcPr>
          <w:p w14:paraId="3CF95F67" w14:textId="77777777" w:rsidR="008E49F0" w:rsidRPr="00FF4C86" w:rsidRDefault="008E49F0" w:rsidP="008E49F0">
            <w:pPr>
              <w:rPr>
                <w:rFonts w:eastAsia="Times New Roman"/>
                <w:color w:val="000000"/>
              </w:rPr>
            </w:pPr>
            <w:r w:rsidRPr="00FF4C86">
              <w:rPr>
                <w:rFonts w:eastAsia="Times New Roman"/>
                <w:color w:val="000000"/>
              </w:rPr>
              <w:t>S-0183</w:t>
            </w:r>
          </w:p>
        </w:tc>
        <w:tc>
          <w:tcPr>
            <w:tcW w:w="1559" w:type="dxa"/>
            <w:tcBorders>
              <w:top w:val="nil"/>
              <w:left w:val="nil"/>
              <w:bottom w:val="single" w:sz="4" w:space="0" w:color="auto"/>
              <w:right w:val="single" w:sz="4" w:space="0" w:color="auto"/>
            </w:tcBorders>
            <w:shd w:val="clear" w:color="auto" w:fill="auto"/>
            <w:noWrap/>
            <w:vAlign w:val="bottom"/>
            <w:hideMark/>
          </w:tcPr>
          <w:p w14:paraId="45CDB67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DD574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6A488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6C9E0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AF78DF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0D4C1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2DCE2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34A6AF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8F5389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7E2409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2DFFBF8" w14:textId="77777777" w:rsidR="008E49F0" w:rsidRPr="00FF4C86" w:rsidRDefault="008E49F0" w:rsidP="008E49F0">
            <w:pPr>
              <w:jc w:val="right"/>
              <w:rPr>
                <w:rFonts w:eastAsia="Times New Roman"/>
                <w:color w:val="000000"/>
              </w:rPr>
            </w:pPr>
            <w:r w:rsidRPr="00FF4C86">
              <w:rPr>
                <w:rFonts w:eastAsia="Times New Roman"/>
                <w:color w:val="000000"/>
              </w:rPr>
              <w:t>63</w:t>
            </w:r>
          </w:p>
        </w:tc>
        <w:tc>
          <w:tcPr>
            <w:tcW w:w="2257" w:type="dxa"/>
            <w:tcBorders>
              <w:top w:val="nil"/>
              <w:left w:val="nil"/>
              <w:bottom w:val="single" w:sz="4" w:space="0" w:color="auto"/>
              <w:right w:val="single" w:sz="4" w:space="0" w:color="auto"/>
            </w:tcBorders>
            <w:shd w:val="clear" w:color="auto" w:fill="auto"/>
            <w:noWrap/>
            <w:vAlign w:val="bottom"/>
            <w:hideMark/>
          </w:tcPr>
          <w:p w14:paraId="75D23374" w14:textId="77777777" w:rsidR="008E49F0" w:rsidRPr="00FF4C86" w:rsidRDefault="008E49F0" w:rsidP="008E49F0">
            <w:pPr>
              <w:rPr>
                <w:rFonts w:eastAsia="Times New Roman"/>
                <w:color w:val="000000"/>
              </w:rPr>
            </w:pPr>
            <w:r w:rsidRPr="00FF4C86">
              <w:rPr>
                <w:rFonts w:eastAsia="Times New Roman"/>
                <w:color w:val="000000"/>
              </w:rPr>
              <w:t>S-0184</w:t>
            </w:r>
          </w:p>
        </w:tc>
        <w:tc>
          <w:tcPr>
            <w:tcW w:w="1559" w:type="dxa"/>
            <w:tcBorders>
              <w:top w:val="nil"/>
              <w:left w:val="nil"/>
              <w:bottom w:val="single" w:sz="4" w:space="0" w:color="auto"/>
              <w:right w:val="single" w:sz="4" w:space="0" w:color="auto"/>
            </w:tcBorders>
            <w:shd w:val="clear" w:color="auto" w:fill="auto"/>
            <w:noWrap/>
            <w:vAlign w:val="bottom"/>
            <w:hideMark/>
          </w:tcPr>
          <w:p w14:paraId="1C0CEB98"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6B6E2D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129038F"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7A5A4B"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9E6C4D1"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194A0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3A1960"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2DEC7D79"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4965FB3"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C399D2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DD42C7B" w14:textId="77777777" w:rsidR="008E49F0" w:rsidRPr="00FF4C86" w:rsidRDefault="008E49F0" w:rsidP="008E49F0">
            <w:pPr>
              <w:jc w:val="right"/>
              <w:rPr>
                <w:rFonts w:eastAsia="Times New Roman"/>
                <w:color w:val="000000"/>
              </w:rPr>
            </w:pPr>
            <w:r w:rsidRPr="00FF4C86">
              <w:rPr>
                <w:rFonts w:eastAsia="Times New Roman"/>
                <w:color w:val="000000"/>
              </w:rPr>
              <w:t>64</w:t>
            </w:r>
          </w:p>
        </w:tc>
        <w:tc>
          <w:tcPr>
            <w:tcW w:w="2257" w:type="dxa"/>
            <w:tcBorders>
              <w:top w:val="nil"/>
              <w:left w:val="nil"/>
              <w:bottom w:val="single" w:sz="4" w:space="0" w:color="auto"/>
              <w:right w:val="single" w:sz="4" w:space="0" w:color="auto"/>
            </w:tcBorders>
            <w:shd w:val="clear" w:color="auto" w:fill="auto"/>
            <w:noWrap/>
            <w:vAlign w:val="bottom"/>
            <w:hideMark/>
          </w:tcPr>
          <w:p w14:paraId="0FBB45E0" w14:textId="77777777" w:rsidR="008E49F0" w:rsidRPr="00FF4C86" w:rsidRDefault="008E49F0" w:rsidP="008E49F0">
            <w:pPr>
              <w:rPr>
                <w:rFonts w:eastAsia="Times New Roman"/>
                <w:color w:val="000000"/>
              </w:rPr>
            </w:pPr>
            <w:r w:rsidRPr="00FF4C86">
              <w:rPr>
                <w:rFonts w:eastAsia="Times New Roman"/>
                <w:color w:val="000000"/>
              </w:rPr>
              <w:t>S-0186</w:t>
            </w:r>
          </w:p>
        </w:tc>
        <w:tc>
          <w:tcPr>
            <w:tcW w:w="1559" w:type="dxa"/>
            <w:tcBorders>
              <w:top w:val="nil"/>
              <w:left w:val="nil"/>
              <w:bottom w:val="single" w:sz="4" w:space="0" w:color="auto"/>
              <w:right w:val="single" w:sz="4" w:space="0" w:color="auto"/>
            </w:tcBorders>
            <w:shd w:val="clear" w:color="auto" w:fill="auto"/>
            <w:noWrap/>
            <w:vAlign w:val="bottom"/>
            <w:hideMark/>
          </w:tcPr>
          <w:p w14:paraId="1E74580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61BA1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2DE5D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D84EE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457413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6CCFC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6B594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84E140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66217D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68D5F8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94D9E6F" w14:textId="77777777" w:rsidR="008E49F0" w:rsidRPr="00FF4C86" w:rsidRDefault="008E49F0" w:rsidP="008E49F0">
            <w:pPr>
              <w:jc w:val="right"/>
              <w:rPr>
                <w:rFonts w:eastAsia="Times New Roman"/>
                <w:color w:val="000000"/>
              </w:rPr>
            </w:pPr>
            <w:r w:rsidRPr="00FF4C86">
              <w:rPr>
                <w:rFonts w:eastAsia="Times New Roman"/>
                <w:color w:val="000000"/>
              </w:rPr>
              <w:t>65</w:t>
            </w:r>
          </w:p>
        </w:tc>
        <w:tc>
          <w:tcPr>
            <w:tcW w:w="2257" w:type="dxa"/>
            <w:tcBorders>
              <w:top w:val="nil"/>
              <w:left w:val="nil"/>
              <w:bottom w:val="single" w:sz="4" w:space="0" w:color="auto"/>
              <w:right w:val="single" w:sz="4" w:space="0" w:color="auto"/>
            </w:tcBorders>
            <w:shd w:val="clear" w:color="auto" w:fill="auto"/>
            <w:noWrap/>
            <w:vAlign w:val="bottom"/>
            <w:hideMark/>
          </w:tcPr>
          <w:p w14:paraId="51C3B894" w14:textId="77777777" w:rsidR="008E49F0" w:rsidRPr="00FF4C86" w:rsidRDefault="008E49F0" w:rsidP="008E49F0">
            <w:pPr>
              <w:rPr>
                <w:rFonts w:eastAsia="Times New Roman"/>
                <w:color w:val="000000"/>
              </w:rPr>
            </w:pPr>
            <w:r w:rsidRPr="00FF4C86">
              <w:rPr>
                <w:rFonts w:eastAsia="Times New Roman"/>
                <w:color w:val="000000"/>
              </w:rPr>
              <w:t>S-0187</w:t>
            </w:r>
          </w:p>
        </w:tc>
        <w:tc>
          <w:tcPr>
            <w:tcW w:w="1559" w:type="dxa"/>
            <w:tcBorders>
              <w:top w:val="nil"/>
              <w:left w:val="nil"/>
              <w:bottom w:val="single" w:sz="4" w:space="0" w:color="auto"/>
              <w:right w:val="single" w:sz="4" w:space="0" w:color="auto"/>
            </w:tcBorders>
            <w:shd w:val="clear" w:color="auto" w:fill="auto"/>
            <w:noWrap/>
            <w:vAlign w:val="bottom"/>
            <w:hideMark/>
          </w:tcPr>
          <w:p w14:paraId="5C8CDEB4"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48908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DD95E3"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1CCBEF32"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A420D0"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8BA89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D0CC88"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433F1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D9473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EA6CD7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897468A" w14:textId="77777777" w:rsidR="008E49F0" w:rsidRPr="00FF4C86" w:rsidRDefault="008E49F0" w:rsidP="008E49F0">
            <w:pPr>
              <w:jc w:val="right"/>
              <w:rPr>
                <w:rFonts w:eastAsia="Times New Roman"/>
                <w:color w:val="000000"/>
              </w:rPr>
            </w:pPr>
            <w:r w:rsidRPr="00FF4C86">
              <w:rPr>
                <w:rFonts w:eastAsia="Times New Roman"/>
                <w:color w:val="000000"/>
              </w:rPr>
              <w:t>66</w:t>
            </w:r>
          </w:p>
        </w:tc>
        <w:tc>
          <w:tcPr>
            <w:tcW w:w="2257" w:type="dxa"/>
            <w:tcBorders>
              <w:top w:val="nil"/>
              <w:left w:val="nil"/>
              <w:bottom w:val="single" w:sz="4" w:space="0" w:color="auto"/>
              <w:right w:val="single" w:sz="4" w:space="0" w:color="auto"/>
            </w:tcBorders>
            <w:shd w:val="clear" w:color="auto" w:fill="auto"/>
            <w:noWrap/>
            <w:vAlign w:val="bottom"/>
            <w:hideMark/>
          </w:tcPr>
          <w:p w14:paraId="6E79FD50" w14:textId="77777777" w:rsidR="008E49F0" w:rsidRPr="00FF4C86" w:rsidRDefault="008E49F0" w:rsidP="008E49F0">
            <w:pPr>
              <w:rPr>
                <w:rFonts w:eastAsia="Times New Roman"/>
                <w:color w:val="000000"/>
              </w:rPr>
            </w:pPr>
            <w:r w:rsidRPr="00FF4C86">
              <w:rPr>
                <w:rFonts w:eastAsia="Times New Roman"/>
                <w:color w:val="000000"/>
              </w:rPr>
              <w:t>S-0189</w:t>
            </w:r>
          </w:p>
        </w:tc>
        <w:tc>
          <w:tcPr>
            <w:tcW w:w="1559" w:type="dxa"/>
            <w:tcBorders>
              <w:top w:val="nil"/>
              <w:left w:val="nil"/>
              <w:bottom w:val="single" w:sz="4" w:space="0" w:color="auto"/>
              <w:right w:val="single" w:sz="4" w:space="0" w:color="auto"/>
            </w:tcBorders>
            <w:shd w:val="clear" w:color="auto" w:fill="auto"/>
            <w:noWrap/>
            <w:vAlign w:val="bottom"/>
            <w:hideMark/>
          </w:tcPr>
          <w:p w14:paraId="58F7D674"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6EB0BA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22B4555"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10FC026"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44B256E"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E7CC9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9FD9A7"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536DA2A0"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004AE7D"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B61425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026640B" w14:textId="77777777" w:rsidR="008E49F0" w:rsidRPr="00FF4C86" w:rsidRDefault="008E49F0" w:rsidP="008E49F0">
            <w:pPr>
              <w:jc w:val="right"/>
              <w:rPr>
                <w:rFonts w:eastAsia="Times New Roman"/>
                <w:color w:val="000000"/>
              </w:rPr>
            </w:pPr>
            <w:r w:rsidRPr="00FF4C86">
              <w:rPr>
                <w:rFonts w:eastAsia="Times New Roman"/>
                <w:color w:val="000000"/>
              </w:rPr>
              <w:t>67</w:t>
            </w:r>
          </w:p>
        </w:tc>
        <w:tc>
          <w:tcPr>
            <w:tcW w:w="2257" w:type="dxa"/>
            <w:tcBorders>
              <w:top w:val="nil"/>
              <w:left w:val="nil"/>
              <w:bottom w:val="single" w:sz="4" w:space="0" w:color="auto"/>
              <w:right w:val="single" w:sz="4" w:space="0" w:color="auto"/>
            </w:tcBorders>
            <w:shd w:val="clear" w:color="auto" w:fill="auto"/>
            <w:noWrap/>
            <w:vAlign w:val="bottom"/>
            <w:hideMark/>
          </w:tcPr>
          <w:p w14:paraId="7BD8CAD7" w14:textId="77777777" w:rsidR="008E49F0" w:rsidRPr="00FF4C86" w:rsidRDefault="008E49F0" w:rsidP="008E49F0">
            <w:pPr>
              <w:rPr>
                <w:rFonts w:eastAsia="Times New Roman"/>
                <w:color w:val="000000"/>
              </w:rPr>
            </w:pPr>
            <w:r w:rsidRPr="00FF4C86">
              <w:rPr>
                <w:rFonts w:eastAsia="Times New Roman"/>
                <w:color w:val="000000"/>
              </w:rPr>
              <w:t>S-0190</w:t>
            </w:r>
          </w:p>
        </w:tc>
        <w:tc>
          <w:tcPr>
            <w:tcW w:w="1559" w:type="dxa"/>
            <w:tcBorders>
              <w:top w:val="nil"/>
              <w:left w:val="nil"/>
              <w:bottom w:val="single" w:sz="4" w:space="0" w:color="auto"/>
              <w:right w:val="single" w:sz="4" w:space="0" w:color="auto"/>
            </w:tcBorders>
            <w:shd w:val="clear" w:color="auto" w:fill="auto"/>
            <w:noWrap/>
            <w:vAlign w:val="bottom"/>
            <w:hideMark/>
          </w:tcPr>
          <w:p w14:paraId="46EA99E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1203B2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C8AB631"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07C39E9"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8C67DC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D33458"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8C0EFF"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5E285694"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4C8E550A"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154D1C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D3AD80D" w14:textId="77777777" w:rsidR="008E49F0" w:rsidRPr="00FF4C86" w:rsidRDefault="008E49F0" w:rsidP="008E49F0">
            <w:pPr>
              <w:jc w:val="right"/>
              <w:rPr>
                <w:rFonts w:eastAsia="Times New Roman"/>
                <w:color w:val="000000"/>
              </w:rPr>
            </w:pPr>
            <w:r w:rsidRPr="00FF4C86">
              <w:rPr>
                <w:rFonts w:eastAsia="Times New Roman"/>
                <w:color w:val="000000"/>
              </w:rPr>
              <w:t>68</w:t>
            </w:r>
          </w:p>
        </w:tc>
        <w:tc>
          <w:tcPr>
            <w:tcW w:w="2257" w:type="dxa"/>
            <w:tcBorders>
              <w:top w:val="nil"/>
              <w:left w:val="nil"/>
              <w:bottom w:val="single" w:sz="4" w:space="0" w:color="auto"/>
              <w:right w:val="single" w:sz="4" w:space="0" w:color="auto"/>
            </w:tcBorders>
            <w:shd w:val="clear" w:color="auto" w:fill="auto"/>
            <w:noWrap/>
            <w:vAlign w:val="bottom"/>
            <w:hideMark/>
          </w:tcPr>
          <w:p w14:paraId="457F3966" w14:textId="77777777" w:rsidR="008E49F0" w:rsidRPr="00FF4C86" w:rsidRDefault="008E49F0" w:rsidP="008E49F0">
            <w:pPr>
              <w:rPr>
                <w:rFonts w:eastAsia="Times New Roman"/>
                <w:color w:val="000000"/>
              </w:rPr>
            </w:pPr>
            <w:r w:rsidRPr="00FF4C86">
              <w:rPr>
                <w:rFonts w:eastAsia="Times New Roman"/>
                <w:color w:val="000000"/>
              </w:rPr>
              <w:t>S-0191</w:t>
            </w:r>
          </w:p>
        </w:tc>
        <w:tc>
          <w:tcPr>
            <w:tcW w:w="1559" w:type="dxa"/>
            <w:tcBorders>
              <w:top w:val="nil"/>
              <w:left w:val="nil"/>
              <w:bottom w:val="single" w:sz="4" w:space="0" w:color="auto"/>
              <w:right w:val="single" w:sz="4" w:space="0" w:color="auto"/>
            </w:tcBorders>
            <w:shd w:val="clear" w:color="auto" w:fill="auto"/>
            <w:noWrap/>
            <w:vAlign w:val="bottom"/>
            <w:hideMark/>
          </w:tcPr>
          <w:p w14:paraId="3CC9CD4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D410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7F643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33DE4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0E33D6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B7A30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F66B7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385438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A7BFAE4" w14:textId="0E548931" w:rsidR="008E49F0" w:rsidRPr="00FF4C86" w:rsidRDefault="00805F52" w:rsidP="008E49F0">
            <w:pPr>
              <w:rPr>
                <w:rFonts w:eastAsia="Times New Roman"/>
                <w:color w:val="000000"/>
              </w:rPr>
            </w:pPr>
            <w:r w:rsidRPr="00FF4C86">
              <w:rPr>
                <w:rFonts w:eastAsia="Times New Roman"/>
                <w:color w:val="000000"/>
              </w:rPr>
              <w:t>Có</w:t>
            </w:r>
          </w:p>
        </w:tc>
      </w:tr>
      <w:tr w:rsidR="008E49F0" w:rsidRPr="00FF4C86" w14:paraId="1BA76E3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E015832" w14:textId="77777777" w:rsidR="008E49F0" w:rsidRPr="00FF4C86" w:rsidRDefault="008E49F0" w:rsidP="008E49F0">
            <w:pPr>
              <w:jc w:val="right"/>
              <w:rPr>
                <w:rFonts w:eastAsia="Times New Roman"/>
                <w:color w:val="000000"/>
              </w:rPr>
            </w:pPr>
            <w:r w:rsidRPr="00FF4C86">
              <w:rPr>
                <w:rFonts w:eastAsia="Times New Roman"/>
                <w:color w:val="000000"/>
              </w:rPr>
              <w:t>69</w:t>
            </w:r>
          </w:p>
        </w:tc>
        <w:tc>
          <w:tcPr>
            <w:tcW w:w="2257" w:type="dxa"/>
            <w:tcBorders>
              <w:top w:val="nil"/>
              <w:left w:val="nil"/>
              <w:bottom w:val="single" w:sz="4" w:space="0" w:color="auto"/>
              <w:right w:val="single" w:sz="4" w:space="0" w:color="auto"/>
            </w:tcBorders>
            <w:shd w:val="clear" w:color="auto" w:fill="auto"/>
            <w:noWrap/>
            <w:vAlign w:val="bottom"/>
            <w:hideMark/>
          </w:tcPr>
          <w:p w14:paraId="14A1753F" w14:textId="77777777" w:rsidR="008E49F0" w:rsidRPr="00FF4C86" w:rsidRDefault="008E49F0" w:rsidP="008E49F0">
            <w:pPr>
              <w:rPr>
                <w:rFonts w:eastAsia="Times New Roman"/>
                <w:color w:val="000000"/>
              </w:rPr>
            </w:pPr>
            <w:r w:rsidRPr="00FF4C86">
              <w:rPr>
                <w:rFonts w:eastAsia="Times New Roman"/>
                <w:color w:val="000000"/>
              </w:rPr>
              <w:t>S-0193</w:t>
            </w:r>
          </w:p>
        </w:tc>
        <w:tc>
          <w:tcPr>
            <w:tcW w:w="1559" w:type="dxa"/>
            <w:tcBorders>
              <w:top w:val="nil"/>
              <w:left w:val="nil"/>
              <w:bottom w:val="single" w:sz="4" w:space="0" w:color="auto"/>
              <w:right w:val="single" w:sz="4" w:space="0" w:color="auto"/>
            </w:tcBorders>
            <w:shd w:val="clear" w:color="auto" w:fill="auto"/>
            <w:noWrap/>
            <w:vAlign w:val="bottom"/>
            <w:hideMark/>
          </w:tcPr>
          <w:p w14:paraId="111BA7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FFAE5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CF486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61924F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DAC864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A91EF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17137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552E61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851F81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680FAF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13CD283" w14:textId="77777777" w:rsidR="008E49F0" w:rsidRPr="00FF4C86" w:rsidRDefault="008E49F0" w:rsidP="008E49F0">
            <w:pPr>
              <w:jc w:val="right"/>
              <w:rPr>
                <w:rFonts w:eastAsia="Times New Roman"/>
                <w:color w:val="000000"/>
              </w:rPr>
            </w:pPr>
            <w:r w:rsidRPr="00FF4C86">
              <w:rPr>
                <w:rFonts w:eastAsia="Times New Roman"/>
                <w:color w:val="000000"/>
              </w:rPr>
              <w:t>70</w:t>
            </w:r>
          </w:p>
        </w:tc>
        <w:tc>
          <w:tcPr>
            <w:tcW w:w="2257" w:type="dxa"/>
            <w:tcBorders>
              <w:top w:val="nil"/>
              <w:left w:val="nil"/>
              <w:bottom w:val="single" w:sz="4" w:space="0" w:color="auto"/>
              <w:right w:val="single" w:sz="4" w:space="0" w:color="auto"/>
            </w:tcBorders>
            <w:shd w:val="clear" w:color="auto" w:fill="auto"/>
            <w:noWrap/>
            <w:vAlign w:val="bottom"/>
            <w:hideMark/>
          </w:tcPr>
          <w:p w14:paraId="15648F7C" w14:textId="77777777" w:rsidR="008E49F0" w:rsidRPr="00FF4C86" w:rsidRDefault="008E49F0" w:rsidP="008E49F0">
            <w:pPr>
              <w:rPr>
                <w:rFonts w:eastAsia="Times New Roman"/>
                <w:color w:val="000000"/>
              </w:rPr>
            </w:pPr>
            <w:r w:rsidRPr="00FF4C86">
              <w:rPr>
                <w:rFonts w:eastAsia="Times New Roman"/>
                <w:color w:val="000000"/>
              </w:rPr>
              <w:t>S-0194</w:t>
            </w:r>
          </w:p>
        </w:tc>
        <w:tc>
          <w:tcPr>
            <w:tcW w:w="1559" w:type="dxa"/>
            <w:tcBorders>
              <w:top w:val="nil"/>
              <w:left w:val="nil"/>
              <w:bottom w:val="single" w:sz="4" w:space="0" w:color="auto"/>
              <w:right w:val="single" w:sz="4" w:space="0" w:color="auto"/>
            </w:tcBorders>
            <w:shd w:val="clear" w:color="auto" w:fill="auto"/>
            <w:noWrap/>
            <w:vAlign w:val="bottom"/>
            <w:hideMark/>
          </w:tcPr>
          <w:p w14:paraId="4DE13BC0"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4BE007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824B0F2"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A4F3FA"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D30A34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F48C0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AC829E"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1BC954"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70784DE"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26BCFC4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287FB0" w14:textId="77777777" w:rsidR="008E49F0" w:rsidRPr="00FF4C86" w:rsidRDefault="008E49F0" w:rsidP="008E49F0">
            <w:pPr>
              <w:jc w:val="right"/>
              <w:rPr>
                <w:rFonts w:eastAsia="Times New Roman"/>
                <w:color w:val="000000"/>
              </w:rPr>
            </w:pPr>
            <w:r w:rsidRPr="00FF4C86">
              <w:rPr>
                <w:rFonts w:eastAsia="Times New Roman"/>
                <w:color w:val="000000"/>
              </w:rPr>
              <w:t>71</w:t>
            </w:r>
          </w:p>
        </w:tc>
        <w:tc>
          <w:tcPr>
            <w:tcW w:w="2257" w:type="dxa"/>
            <w:tcBorders>
              <w:top w:val="nil"/>
              <w:left w:val="nil"/>
              <w:bottom w:val="single" w:sz="4" w:space="0" w:color="auto"/>
              <w:right w:val="single" w:sz="4" w:space="0" w:color="auto"/>
            </w:tcBorders>
            <w:shd w:val="clear" w:color="auto" w:fill="auto"/>
            <w:noWrap/>
            <w:vAlign w:val="bottom"/>
            <w:hideMark/>
          </w:tcPr>
          <w:p w14:paraId="15B7785A" w14:textId="77777777" w:rsidR="008E49F0" w:rsidRPr="00FF4C86" w:rsidRDefault="008E49F0" w:rsidP="008E49F0">
            <w:pPr>
              <w:rPr>
                <w:rFonts w:eastAsia="Times New Roman"/>
                <w:color w:val="000000"/>
              </w:rPr>
            </w:pPr>
            <w:r w:rsidRPr="00FF4C86">
              <w:rPr>
                <w:rFonts w:eastAsia="Times New Roman"/>
                <w:color w:val="000000"/>
              </w:rPr>
              <w:t>S-0196</w:t>
            </w:r>
          </w:p>
        </w:tc>
        <w:tc>
          <w:tcPr>
            <w:tcW w:w="1559" w:type="dxa"/>
            <w:tcBorders>
              <w:top w:val="nil"/>
              <w:left w:val="nil"/>
              <w:bottom w:val="single" w:sz="4" w:space="0" w:color="auto"/>
              <w:right w:val="single" w:sz="4" w:space="0" w:color="auto"/>
            </w:tcBorders>
            <w:shd w:val="clear" w:color="auto" w:fill="auto"/>
            <w:noWrap/>
            <w:vAlign w:val="bottom"/>
            <w:hideMark/>
          </w:tcPr>
          <w:p w14:paraId="3A90E07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2FF67C1"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B3C37FE"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03D0628"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022022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BA436D"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B98696"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6D0819"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CDC9E98"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49EA30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26AEBF" w14:textId="77777777" w:rsidR="008E49F0" w:rsidRPr="00FF4C86" w:rsidRDefault="008E49F0" w:rsidP="008E49F0">
            <w:pPr>
              <w:jc w:val="right"/>
              <w:rPr>
                <w:rFonts w:eastAsia="Times New Roman"/>
                <w:color w:val="000000"/>
              </w:rPr>
            </w:pPr>
            <w:r w:rsidRPr="00FF4C86">
              <w:rPr>
                <w:rFonts w:eastAsia="Times New Roman"/>
                <w:color w:val="000000"/>
              </w:rPr>
              <w:t>72</w:t>
            </w:r>
          </w:p>
        </w:tc>
        <w:tc>
          <w:tcPr>
            <w:tcW w:w="2257" w:type="dxa"/>
            <w:tcBorders>
              <w:top w:val="nil"/>
              <w:left w:val="nil"/>
              <w:bottom w:val="single" w:sz="4" w:space="0" w:color="auto"/>
              <w:right w:val="single" w:sz="4" w:space="0" w:color="auto"/>
            </w:tcBorders>
            <w:shd w:val="clear" w:color="auto" w:fill="auto"/>
            <w:noWrap/>
            <w:vAlign w:val="bottom"/>
            <w:hideMark/>
          </w:tcPr>
          <w:p w14:paraId="560A9A65" w14:textId="77777777" w:rsidR="008E49F0" w:rsidRPr="00FF4C86" w:rsidRDefault="008E49F0" w:rsidP="008E49F0">
            <w:pPr>
              <w:rPr>
                <w:rFonts w:eastAsia="Times New Roman"/>
                <w:color w:val="000000"/>
              </w:rPr>
            </w:pPr>
            <w:r w:rsidRPr="00FF4C86">
              <w:rPr>
                <w:rFonts w:eastAsia="Times New Roman"/>
                <w:color w:val="000000"/>
              </w:rPr>
              <w:t>S-0197</w:t>
            </w:r>
          </w:p>
        </w:tc>
        <w:tc>
          <w:tcPr>
            <w:tcW w:w="1559" w:type="dxa"/>
            <w:tcBorders>
              <w:top w:val="nil"/>
              <w:left w:val="nil"/>
              <w:bottom w:val="single" w:sz="4" w:space="0" w:color="auto"/>
              <w:right w:val="single" w:sz="4" w:space="0" w:color="auto"/>
            </w:tcBorders>
            <w:shd w:val="clear" w:color="auto" w:fill="auto"/>
            <w:noWrap/>
            <w:vAlign w:val="bottom"/>
            <w:hideMark/>
          </w:tcPr>
          <w:p w14:paraId="6FD1F9B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64F5C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36DF7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D26B25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09487C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28A9F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0E358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829B4C5"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308D34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4BA01E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4E1725A" w14:textId="77777777" w:rsidR="008E49F0" w:rsidRPr="00FF4C86" w:rsidRDefault="008E49F0" w:rsidP="008E49F0">
            <w:pPr>
              <w:jc w:val="right"/>
              <w:rPr>
                <w:rFonts w:eastAsia="Times New Roman"/>
                <w:color w:val="000000"/>
              </w:rPr>
            </w:pPr>
            <w:r w:rsidRPr="00FF4C86">
              <w:rPr>
                <w:rFonts w:eastAsia="Times New Roman"/>
                <w:color w:val="000000"/>
              </w:rPr>
              <w:t>73</w:t>
            </w:r>
          </w:p>
        </w:tc>
        <w:tc>
          <w:tcPr>
            <w:tcW w:w="2257" w:type="dxa"/>
            <w:tcBorders>
              <w:top w:val="nil"/>
              <w:left w:val="nil"/>
              <w:bottom w:val="single" w:sz="4" w:space="0" w:color="auto"/>
              <w:right w:val="single" w:sz="4" w:space="0" w:color="auto"/>
            </w:tcBorders>
            <w:shd w:val="clear" w:color="auto" w:fill="auto"/>
            <w:noWrap/>
            <w:vAlign w:val="bottom"/>
            <w:hideMark/>
          </w:tcPr>
          <w:p w14:paraId="67ECCE9C" w14:textId="77777777" w:rsidR="008E49F0" w:rsidRPr="00FF4C86" w:rsidRDefault="008E49F0" w:rsidP="008E49F0">
            <w:pPr>
              <w:rPr>
                <w:rFonts w:eastAsia="Times New Roman"/>
                <w:color w:val="000000"/>
              </w:rPr>
            </w:pPr>
            <w:r w:rsidRPr="00FF4C86">
              <w:rPr>
                <w:rFonts w:eastAsia="Times New Roman"/>
                <w:color w:val="000000"/>
              </w:rPr>
              <w:t>S-0198</w:t>
            </w:r>
          </w:p>
        </w:tc>
        <w:tc>
          <w:tcPr>
            <w:tcW w:w="1559" w:type="dxa"/>
            <w:tcBorders>
              <w:top w:val="nil"/>
              <w:left w:val="nil"/>
              <w:bottom w:val="single" w:sz="4" w:space="0" w:color="auto"/>
              <w:right w:val="single" w:sz="4" w:space="0" w:color="auto"/>
            </w:tcBorders>
            <w:shd w:val="clear" w:color="auto" w:fill="auto"/>
            <w:noWrap/>
            <w:vAlign w:val="bottom"/>
            <w:hideMark/>
          </w:tcPr>
          <w:p w14:paraId="02BF251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FFBFB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69FAA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C224F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A12314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F9B80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15BDC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E1E884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46012B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AADA9C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EE76FC1" w14:textId="77777777" w:rsidR="008E49F0" w:rsidRPr="00FF4C86" w:rsidRDefault="008E49F0" w:rsidP="008E49F0">
            <w:pPr>
              <w:jc w:val="right"/>
              <w:rPr>
                <w:rFonts w:eastAsia="Times New Roman"/>
                <w:color w:val="000000"/>
              </w:rPr>
            </w:pPr>
            <w:r w:rsidRPr="00FF4C86">
              <w:rPr>
                <w:rFonts w:eastAsia="Times New Roman"/>
                <w:color w:val="000000"/>
              </w:rPr>
              <w:t>74</w:t>
            </w:r>
          </w:p>
        </w:tc>
        <w:tc>
          <w:tcPr>
            <w:tcW w:w="2257" w:type="dxa"/>
            <w:tcBorders>
              <w:top w:val="nil"/>
              <w:left w:val="nil"/>
              <w:bottom w:val="single" w:sz="4" w:space="0" w:color="auto"/>
              <w:right w:val="single" w:sz="4" w:space="0" w:color="auto"/>
            </w:tcBorders>
            <w:shd w:val="clear" w:color="auto" w:fill="auto"/>
            <w:noWrap/>
            <w:vAlign w:val="bottom"/>
            <w:hideMark/>
          </w:tcPr>
          <w:p w14:paraId="1FB7167B" w14:textId="77777777" w:rsidR="008E49F0" w:rsidRPr="00FF4C86" w:rsidRDefault="008E49F0" w:rsidP="008E49F0">
            <w:pPr>
              <w:rPr>
                <w:rFonts w:eastAsia="Times New Roman"/>
                <w:color w:val="000000"/>
              </w:rPr>
            </w:pPr>
            <w:r w:rsidRPr="00FF4C86">
              <w:rPr>
                <w:rFonts w:eastAsia="Times New Roman"/>
                <w:color w:val="000000"/>
              </w:rPr>
              <w:t>S-0199</w:t>
            </w:r>
          </w:p>
        </w:tc>
        <w:tc>
          <w:tcPr>
            <w:tcW w:w="1559" w:type="dxa"/>
            <w:tcBorders>
              <w:top w:val="nil"/>
              <w:left w:val="nil"/>
              <w:bottom w:val="single" w:sz="4" w:space="0" w:color="auto"/>
              <w:right w:val="single" w:sz="4" w:space="0" w:color="auto"/>
            </w:tcBorders>
            <w:shd w:val="clear" w:color="auto" w:fill="auto"/>
            <w:noWrap/>
            <w:vAlign w:val="bottom"/>
            <w:hideMark/>
          </w:tcPr>
          <w:p w14:paraId="4DE63E9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FBA2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8501A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9E16B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4DA9EF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11F2F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A33AF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219B68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F7D082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FF2AFE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3576F04" w14:textId="77777777" w:rsidR="008E49F0" w:rsidRPr="00FF4C86" w:rsidRDefault="008E49F0" w:rsidP="008E49F0">
            <w:pPr>
              <w:jc w:val="right"/>
              <w:rPr>
                <w:rFonts w:eastAsia="Times New Roman"/>
                <w:color w:val="000000"/>
              </w:rPr>
            </w:pPr>
            <w:r w:rsidRPr="00FF4C86">
              <w:rPr>
                <w:rFonts w:eastAsia="Times New Roman"/>
                <w:color w:val="000000"/>
              </w:rPr>
              <w:t>75</w:t>
            </w:r>
          </w:p>
        </w:tc>
        <w:tc>
          <w:tcPr>
            <w:tcW w:w="2257" w:type="dxa"/>
            <w:tcBorders>
              <w:top w:val="nil"/>
              <w:left w:val="nil"/>
              <w:bottom w:val="single" w:sz="4" w:space="0" w:color="auto"/>
              <w:right w:val="single" w:sz="4" w:space="0" w:color="auto"/>
            </w:tcBorders>
            <w:shd w:val="clear" w:color="auto" w:fill="auto"/>
            <w:noWrap/>
            <w:vAlign w:val="bottom"/>
            <w:hideMark/>
          </w:tcPr>
          <w:p w14:paraId="5C4AD4FA" w14:textId="77777777" w:rsidR="008E49F0" w:rsidRPr="00FF4C86" w:rsidRDefault="008E49F0" w:rsidP="008E49F0">
            <w:pPr>
              <w:rPr>
                <w:rFonts w:eastAsia="Times New Roman"/>
                <w:color w:val="000000"/>
              </w:rPr>
            </w:pPr>
            <w:r w:rsidRPr="00FF4C86">
              <w:rPr>
                <w:rFonts w:eastAsia="Times New Roman"/>
                <w:color w:val="000000"/>
              </w:rPr>
              <w:t>S-0200</w:t>
            </w:r>
          </w:p>
        </w:tc>
        <w:tc>
          <w:tcPr>
            <w:tcW w:w="1559" w:type="dxa"/>
            <w:tcBorders>
              <w:top w:val="nil"/>
              <w:left w:val="nil"/>
              <w:bottom w:val="single" w:sz="4" w:space="0" w:color="auto"/>
              <w:right w:val="single" w:sz="4" w:space="0" w:color="auto"/>
            </w:tcBorders>
            <w:shd w:val="clear" w:color="auto" w:fill="auto"/>
            <w:noWrap/>
            <w:vAlign w:val="bottom"/>
            <w:hideMark/>
          </w:tcPr>
          <w:p w14:paraId="3DD9639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CDAF5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CC1AD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2D434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879D61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1773D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C3FB9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C9691E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768863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B88050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52C706" w14:textId="77777777" w:rsidR="008E49F0" w:rsidRPr="00FF4C86" w:rsidRDefault="008E49F0" w:rsidP="008E49F0">
            <w:pPr>
              <w:jc w:val="right"/>
              <w:rPr>
                <w:rFonts w:eastAsia="Times New Roman"/>
                <w:color w:val="000000"/>
              </w:rPr>
            </w:pPr>
            <w:r w:rsidRPr="00FF4C86">
              <w:rPr>
                <w:rFonts w:eastAsia="Times New Roman"/>
                <w:color w:val="000000"/>
              </w:rPr>
              <w:t>76</w:t>
            </w:r>
          </w:p>
        </w:tc>
        <w:tc>
          <w:tcPr>
            <w:tcW w:w="2257" w:type="dxa"/>
            <w:tcBorders>
              <w:top w:val="nil"/>
              <w:left w:val="nil"/>
              <w:bottom w:val="single" w:sz="4" w:space="0" w:color="auto"/>
              <w:right w:val="single" w:sz="4" w:space="0" w:color="auto"/>
            </w:tcBorders>
            <w:shd w:val="clear" w:color="auto" w:fill="auto"/>
            <w:noWrap/>
            <w:vAlign w:val="bottom"/>
            <w:hideMark/>
          </w:tcPr>
          <w:p w14:paraId="2EA9FB23" w14:textId="77777777" w:rsidR="008E49F0" w:rsidRPr="00FF4C86" w:rsidRDefault="008E49F0" w:rsidP="008E49F0">
            <w:pPr>
              <w:rPr>
                <w:rFonts w:eastAsia="Times New Roman"/>
                <w:color w:val="000000"/>
              </w:rPr>
            </w:pPr>
            <w:r w:rsidRPr="00FF4C86">
              <w:rPr>
                <w:rFonts w:eastAsia="Times New Roman"/>
                <w:color w:val="000000"/>
              </w:rPr>
              <w:t>S-0203</w:t>
            </w:r>
          </w:p>
        </w:tc>
        <w:tc>
          <w:tcPr>
            <w:tcW w:w="1559" w:type="dxa"/>
            <w:tcBorders>
              <w:top w:val="nil"/>
              <w:left w:val="nil"/>
              <w:bottom w:val="single" w:sz="4" w:space="0" w:color="auto"/>
              <w:right w:val="single" w:sz="4" w:space="0" w:color="auto"/>
            </w:tcBorders>
            <w:shd w:val="clear" w:color="auto" w:fill="auto"/>
            <w:noWrap/>
            <w:vAlign w:val="bottom"/>
            <w:hideMark/>
          </w:tcPr>
          <w:p w14:paraId="4A142BE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E533F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07EFB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183F68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E96837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3E834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3F740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5297E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099E8E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71E9E3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360982" w14:textId="77777777" w:rsidR="008E49F0" w:rsidRPr="00FF4C86" w:rsidRDefault="008E49F0" w:rsidP="008E49F0">
            <w:pPr>
              <w:jc w:val="right"/>
              <w:rPr>
                <w:rFonts w:eastAsia="Times New Roman"/>
                <w:color w:val="000000"/>
              </w:rPr>
            </w:pPr>
            <w:r w:rsidRPr="00FF4C86">
              <w:rPr>
                <w:rFonts w:eastAsia="Times New Roman"/>
                <w:color w:val="000000"/>
              </w:rPr>
              <w:t>77</w:t>
            </w:r>
          </w:p>
        </w:tc>
        <w:tc>
          <w:tcPr>
            <w:tcW w:w="2257" w:type="dxa"/>
            <w:tcBorders>
              <w:top w:val="nil"/>
              <w:left w:val="nil"/>
              <w:bottom w:val="single" w:sz="4" w:space="0" w:color="auto"/>
              <w:right w:val="single" w:sz="4" w:space="0" w:color="auto"/>
            </w:tcBorders>
            <w:shd w:val="clear" w:color="auto" w:fill="auto"/>
            <w:noWrap/>
            <w:vAlign w:val="bottom"/>
            <w:hideMark/>
          </w:tcPr>
          <w:p w14:paraId="10176E89" w14:textId="77777777" w:rsidR="008E49F0" w:rsidRPr="00FF4C86" w:rsidRDefault="008E49F0" w:rsidP="008E49F0">
            <w:pPr>
              <w:rPr>
                <w:rFonts w:eastAsia="Times New Roman"/>
                <w:color w:val="000000"/>
              </w:rPr>
            </w:pPr>
            <w:r w:rsidRPr="00FF4C86">
              <w:rPr>
                <w:rFonts w:eastAsia="Times New Roman"/>
                <w:color w:val="000000"/>
              </w:rPr>
              <w:t>S-0204</w:t>
            </w:r>
          </w:p>
        </w:tc>
        <w:tc>
          <w:tcPr>
            <w:tcW w:w="1559" w:type="dxa"/>
            <w:tcBorders>
              <w:top w:val="nil"/>
              <w:left w:val="nil"/>
              <w:bottom w:val="single" w:sz="4" w:space="0" w:color="auto"/>
              <w:right w:val="single" w:sz="4" w:space="0" w:color="auto"/>
            </w:tcBorders>
            <w:shd w:val="clear" w:color="auto" w:fill="auto"/>
            <w:noWrap/>
            <w:vAlign w:val="bottom"/>
            <w:hideMark/>
          </w:tcPr>
          <w:p w14:paraId="6DF83AF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FBBEB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D1802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A2D243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0D23A1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0BCA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579B7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F4789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C296C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E67473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CA97D7A" w14:textId="77777777" w:rsidR="008E49F0" w:rsidRPr="00FF4C86" w:rsidRDefault="008E49F0" w:rsidP="008E49F0">
            <w:pPr>
              <w:jc w:val="right"/>
              <w:rPr>
                <w:rFonts w:eastAsia="Times New Roman"/>
                <w:color w:val="000000"/>
              </w:rPr>
            </w:pPr>
            <w:r w:rsidRPr="00FF4C86">
              <w:rPr>
                <w:rFonts w:eastAsia="Times New Roman"/>
                <w:color w:val="000000"/>
              </w:rPr>
              <w:t>78</w:t>
            </w:r>
          </w:p>
        </w:tc>
        <w:tc>
          <w:tcPr>
            <w:tcW w:w="2257" w:type="dxa"/>
            <w:tcBorders>
              <w:top w:val="nil"/>
              <w:left w:val="nil"/>
              <w:bottom w:val="single" w:sz="4" w:space="0" w:color="auto"/>
              <w:right w:val="single" w:sz="4" w:space="0" w:color="auto"/>
            </w:tcBorders>
            <w:shd w:val="clear" w:color="auto" w:fill="auto"/>
            <w:noWrap/>
            <w:vAlign w:val="bottom"/>
            <w:hideMark/>
          </w:tcPr>
          <w:p w14:paraId="4D3F79B3" w14:textId="77777777" w:rsidR="008E49F0" w:rsidRPr="00FF4C86" w:rsidRDefault="008E49F0" w:rsidP="008E49F0">
            <w:pPr>
              <w:rPr>
                <w:rFonts w:eastAsia="Times New Roman"/>
                <w:color w:val="000000"/>
              </w:rPr>
            </w:pPr>
            <w:r w:rsidRPr="00FF4C86">
              <w:rPr>
                <w:rFonts w:eastAsia="Times New Roman"/>
                <w:color w:val="000000"/>
              </w:rPr>
              <w:t>S-0211</w:t>
            </w:r>
          </w:p>
        </w:tc>
        <w:tc>
          <w:tcPr>
            <w:tcW w:w="1559" w:type="dxa"/>
            <w:tcBorders>
              <w:top w:val="nil"/>
              <w:left w:val="nil"/>
              <w:bottom w:val="single" w:sz="4" w:space="0" w:color="auto"/>
              <w:right w:val="single" w:sz="4" w:space="0" w:color="auto"/>
            </w:tcBorders>
            <w:shd w:val="clear" w:color="auto" w:fill="auto"/>
            <w:noWrap/>
            <w:vAlign w:val="bottom"/>
            <w:hideMark/>
          </w:tcPr>
          <w:p w14:paraId="172CB3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F6B48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78FC2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6E653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52D00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830B4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53DBB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C1FBA5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83B84E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43D711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B24285A" w14:textId="77777777" w:rsidR="008E49F0" w:rsidRPr="00FF4C86" w:rsidRDefault="008E49F0" w:rsidP="008E49F0">
            <w:pPr>
              <w:jc w:val="right"/>
              <w:rPr>
                <w:rFonts w:eastAsia="Times New Roman"/>
                <w:color w:val="000000"/>
              </w:rPr>
            </w:pPr>
            <w:r w:rsidRPr="00FF4C86">
              <w:rPr>
                <w:rFonts w:eastAsia="Times New Roman"/>
                <w:color w:val="000000"/>
              </w:rPr>
              <w:t>79</w:t>
            </w:r>
          </w:p>
        </w:tc>
        <w:tc>
          <w:tcPr>
            <w:tcW w:w="2257" w:type="dxa"/>
            <w:tcBorders>
              <w:top w:val="nil"/>
              <w:left w:val="nil"/>
              <w:bottom w:val="single" w:sz="4" w:space="0" w:color="auto"/>
              <w:right w:val="single" w:sz="4" w:space="0" w:color="auto"/>
            </w:tcBorders>
            <w:shd w:val="clear" w:color="auto" w:fill="auto"/>
            <w:noWrap/>
            <w:vAlign w:val="bottom"/>
            <w:hideMark/>
          </w:tcPr>
          <w:p w14:paraId="352CEBF3" w14:textId="77777777" w:rsidR="008E49F0" w:rsidRPr="00FF4C86" w:rsidRDefault="008E49F0" w:rsidP="008E49F0">
            <w:pPr>
              <w:rPr>
                <w:rFonts w:eastAsia="Times New Roman"/>
                <w:color w:val="000000"/>
              </w:rPr>
            </w:pPr>
            <w:r w:rsidRPr="00FF4C86">
              <w:rPr>
                <w:rFonts w:eastAsia="Times New Roman"/>
                <w:color w:val="000000"/>
              </w:rPr>
              <w:t>S-0214</w:t>
            </w:r>
          </w:p>
        </w:tc>
        <w:tc>
          <w:tcPr>
            <w:tcW w:w="1559" w:type="dxa"/>
            <w:tcBorders>
              <w:top w:val="nil"/>
              <w:left w:val="nil"/>
              <w:bottom w:val="single" w:sz="4" w:space="0" w:color="auto"/>
              <w:right w:val="single" w:sz="4" w:space="0" w:color="auto"/>
            </w:tcBorders>
            <w:shd w:val="clear" w:color="auto" w:fill="auto"/>
            <w:noWrap/>
            <w:vAlign w:val="bottom"/>
            <w:hideMark/>
          </w:tcPr>
          <w:p w14:paraId="1764887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D3359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BC845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2E530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2330CD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7FF51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EA1F3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BB583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4351A4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E9D1AF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427E5F4" w14:textId="77777777" w:rsidR="008E49F0" w:rsidRPr="00FF4C86" w:rsidRDefault="008E49F0" w:rsidP="008E49F0">
            <w:pPr>
              <w:jc w:val="right"/>
              <w:rPr>
                <w:rFonts w:eastAsia="Times New Roman"/>
                <w:color w:val="000000"/>
              </w:rPr>
            </w:pPr>
            <w:r w:rsidRPr="00FF4C86">
              <w:rPr>
                <w:rFonts w:eastAsia="Times New Roman"/>
                <w:color w:val="000000"/>
              </w:rPr>
              <w:t>80</w:t>
            </w:r>
          </w:p>
        </w:tc>
        <w:tc>
          <w:tcPr>
            <w:tcW w:w="2257" w:type="dxa"/>
            <w:tcBorders>
              <w:top w:val="nil"/>
              <w:left w:val="nil"/>
              <w:bottom w:val="single" w:sz="4" w:space="0" w:color="auto"/>
              <w:right w:val="single" w:sz="4" w:space="0" w:color="auto"/>
            </w:tcBorders>
            <w:shd w:val="clear" w:color="auto" w:fill="auto"/>
            <w:noWrap/>
            <w:vAlign w:val="bottom"/>
            <w:hideMark/>
          </w:tcPr>
          <w:p w14:paraId="49ADABBD" w14:textId="77777777" w:rsidR="008E49F0" w:rsidRPr="00FF4C86" w:rsidRDefault="008E49F0" w:rsidP="008E49F0">
            <w:pPr>
              <w:rPr>
                <w:rFonts w:eastAsia="Times New Roman"/>
                <w:color w:val="000000"/>
              </w:rPr>
            </w:pPr>
            <w:r w:rsidRPr="00FF4C86">
              <w:rPr>
                <w:rFonts w:eastAsia="Times New Roman"/>
                <w:color w:val="000000"/>
              </w:rPr>
              <w:t>S-0218</w:t>
            </w:r>
          </w:p>
        </w:tc>
        <w:tc>
          <w:tcPr>
            <w:tcW w:w="1559" w:type="dxa"/>
            <w:tcBorders>
              <w:top w:val="nil"/>
              <w:left w:val="nil"/>
              <w:bottom w:val="single" w:sz="4" w:space="0" w:color="auto"/>
              <w:right w:val="single" w:sz="4" w:space="0" w:color="auto"/>
            </w:tcBorders>
            <w:shd w:val="clear" w:color="auto" w:fill="auto"/>
            <w:noWrap/>
            <w:vAlign w:val="bottom"/>
            <w:hideMark/>
          </w:tcPr>
          <w:p w14:paraId="26A2534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6231B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1A590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D54A2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88BF09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9908D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F557A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3188C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259EB1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C883DC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C212DE2" w14:textId="77777777" w:rsidR="008E49F0" w:rsidRPr="00FF4C86" w:rsidRDefault="008E49F0" w:rsidP="008E49F0">
            <w:pPr>
              <w:jc w:val="right"/>
              <w:rPr>
                <w:rFonts w:eastAsia="Times New Roman"/>
                <w:color w:val="000000"/>
              </w:rPr>
            </w:pPr>
            <w:r w:rsidRPr="00FF4C86">
              <w:rPr>
                <w:rFonts w:eastAsia="Times New Roman"/>
                <w:color w:val="000000"/>
              </w:rPr>
              <w:t>81</w:t>
            </w:r>
          </w:p>
        </w:tc>
        <w:tc>
          <w:tcPr>
            <w:tcW w:w="2257" w:type="dxa"/>
            <w:tcBorders>
              <w:top w:val="nil"/>
              <w:left w:val="nil"/>
              <w:bottom w:val="single" w:sz="4" w:space="0" w:color="auto"/>
              <w:right w:val="single" w:sz="4" w:space="0" w:color="auto"/>
            </w:tcBorders>
            <w:shd w:val="clear" w:color="auto" w:fill="auto"/>
            <w:noWrap/>
            <w:vAlign w:val="bottom"/>
            <w:hideMark/>
          </w:tcPr>
          <w:p w14:paraId="2FEA0601" w14:textId="77777777" w:rsidR="008E49F0" w:rsidRPr="00FF4C86" w:rsidRDefault="008E49F0" w:rsidP="008E49F0">
            <w:pPr>
              <w:rPr>
                <w:rFonts w:eastAsia="Times New Roman"/>
                <w:color w:val="000000"/>
              </w:rPr>
            </w:pPr>
            <w:r w:rsidRPr="00FF4C86">
              <w:rPr>
                <w:rFonts w:eastAsia="Times New Roman"/>
                <w:color w:val="000000"/>
              </w:rPr>
              <w:t>S-0221</w:t>
            </w:r>
          </w:p>
        </w:tc>
        <w:tc>
          <w:tcPr>
            <w:tcW w:w="1559" w:type="dxa"/>
            <w:tcBorders>
              <w:top w:val="nil"/>
              <w:left w:val="nil"/>
              <w:bottom w:val="single" w:sz="4" w:space="0" w:color="auto"/>
              <w:right w:val="single" w:sz="4" w:space="0" w:color="auto"/>
            </w:tcBorders>
            <w:shd w:val="clear" w:color="auto" w:fill="auto"/>
            <w:noWrap/>
            <w:vAlign w:val="bottom"/>
            <w:hideMark/>
          </w:tcPr>
          <w:p w14:paraId="3FF5121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C4630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191AB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22469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7FA77C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D1E9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ED516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C58B58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3814F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D304D3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1B738DE" w14:textId="77777777" w:rsidR="008E49F0" w:rsidRPr="00FF4C86" w:rsidRDefault="008E49F0" w:rsidP="008E49F0">
            <w:pPr>
              <w:jc w:val="right"/>
              <w:rPr>
                <w:rFonts w:eastAsia="Times New Roman"/>
                <w:color w:val="000000"/>
              </w:rPr>
            </w:pPr>
            <w:r w:rsidRPr="00FF4C86">
              <w:rPr>
                <w:rFonts w:eastAsia="Times New Roman"/>
                <w:color w:val="000000"/>
              </w:rPr>
              <w:t>82</w:t>
            </w:r>
          </w:p>
        </w:tc>
        <w:tc>
          <w:tcPr>
            <w:tcW w:w="2257" w:type="dxa"/>
            <w:tcBorders>
              <w:top w:val="nil"/>
              <w:left w:val="nil"/>
              <w:bottom w:val="single" w:sz="4" w:space="0" w:color="auto"/>
              <w:right w:val="single" w:sz="4" w:space="0" w:color="auto"/>
            </w:tcBorders>
            <w:shd w:val="clear" w:color="auto" w:fill="auto"/>
            <w:noWrap/>
            <w:vAlign w:val="bottom"/>
            <w:hideMark/>
          </w:tcPr>
          <w:p w14:paraId="6D0D3EE3" w14:textId="77777777" w:rsidR="008E49F0" w:rsidRPr="00FF4C86" w:rsidRDefault="008E49F0" w:rsidP="008E49F0">
            <w:pPr>
              <w:rPr>
                <w:rFonts w:eastAsia="Times New Roman"/>
                <w:color w:val="000000"/>
              </w:rPr>
            </w:pPr>
            <w:r w:rsidRPr="00FF4C86">
              <w:rPr>
                <w:rFonts w:eastAsia="Times New Roman"/>
                <w:color w:val="000000"/>
              </w:rPr>
              <w:t>S-0222</w:t>
            </w:r>
          </w:p>
        </w:tc>
        <w:tc>
          <w:tcPr>
            <w:tcW w:w="1559" w:type="dxa"/>
            <w:tcBorders>
              <w:top w:val="nil"/>
              <w:left w:val="nil"/>
              <w:bottom w:val="single" w:sz="4" w:space="0" w:color="auto"/>
              <w:right w:val="single" w:sz="4" w:space="0" w:color="auto"/>
            </w:tcBorders>
            <w:shd w:val="clear" w:color="auto" w:fill="auto"/>
            <w:noWrap/>
            <w:vAlign w:val="bottom"/>
            <w:hideMark/>
          </w:tcPr>
          <w:p w14:paraId="30328B0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0D0A3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4E15C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FA5804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B3704A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BB355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FB2CC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EF232D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C94A2A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C546A1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10DFB97" w14:textId="77777777" w:rsidR="008E49F0" w:rsidRPr="00FF4C86" w:rsidRDefault="008E49F0" w:rsidP="008E49F0">
            <w:pPr>
              <w:jc w:val="right"/>
              <w:rPr>
                <w:rFonts w:eastAsia="Times New Roman"/>
                <w:color w:val="000000"/>
              </w:rPr>
            </w:pPr>
            <w:r w:rsidRPr="00FF4C86">
              <w:rPr>
                <w:rFonts w:eastAsia="Times New Roman"/>
                <w:color w:val="000000"/>
              </w:rPr>
              <w:t>83</w:t>
            </w:r>
          </w:p>
        </w:tc>
        <w:tc>
          <w:tcPr>
            <w:tcW w:w="2257" w:type="dxa"/>
            <w:tcBorders>
              <w:top w:val="nil"/>
              <w:left w:val="nil"/>
              <w:bottom w:val="single" w:sz="4" w:space="0" w:color="auto"/>
              <w:right w:val="single" w:sz="4" w:space="0" w:color="auto"/>
            </w:tcBorders>
            <w:shd w:val="clear" w:color="auto" w:fill="auto"/>
            <w:noWrap/>
            <w:vAlign w:val="bottom"/>
            <w:hideMark/>
          </w:tcPr>
          <w:p w14:paraId="60797877" w14:textId="77777777" w:rsidR="008E49F0" w:rsidRPr="00FF4C86" w:rsidRDefault="008E49F0" w:rsidP="008E49F0">
            <w:pPr>
              <w:rPr>
                <w:rFonts w:eastAsia="Times New Roman"/>
                <w:color w:val="000000"/>
              </w:rPr>
            </w:pPr>
            <w:r w:rsidRPr="00FF4C86">
              <w:rPr>
                <w:rFonts w:eastAsia="Times New Roman"/>
                <w:color w:val="000000"/>
              </w:rPr>
              <w:t>S-0225</w:t>
            </w:r>
          </w:p>
        </w:tc>
        <w:tc>
          <w:tcPr>
            <w:tcW w:w="1559" w:type="dxa"/>
            <w:tcBorders>
              <w:top w:val="nil"/>
              <w:left w:val="nil"/>
              <w:bottom w:val="single" w:sz="4" w:space="0" w:color="auto"/>
              <w:right w:val="single" w:sz="4" w:space="0" w:color="auto"/>
            </w:tcBorders>
            <w:shd w:val="clear" w:color="auto" w:fill="auto"/>
            <w:noWrap/>
            <w:vAlign w:val="bottom"/>
            <w:hideMark/>
          </w:tcPr>
          <w:p w14:paraId="2F0F584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BB717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FCC6D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65BDA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129F12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147F0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5A8CB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D5C39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9BC6AA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F25466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D7639D6" w14:textId="77777777" w:rsidR="008E49F0" w:rsidRPr="00FF4C86" w:rsidRDefault="008E49F0" w:rsidP="008E49F0">
            <w:pPr>
              <w:jc w:val="right"/>
              <w:rPr>
                <w:rFonts w:eastAsia="Times New Roman"/>
                <w:color w:val="000000"/>
              </w:rPr>
            </w:pPr>
            <w:r w:rsidRPr="00FF4C86">
              <w:rPr>
                <w:rFonts w:eastAsia="Times New Roman"/>
                <w:color w:val="000000"/>
              </w:rPr>
              <w:t>84</w:t>
            </w:r>
          </w:p>
        </w:tc>
        <w:tc>
          <w:tcPr>
            <w:tcW w:w="2257" w:type="dxa"/>
            <w:tcBorders>
              <w:top w:val="nil"/>
              <w:left w:val="nil"/>
              <w:bottom w:val="single" w:sz="4" w:space="0" w:color="auto"/>
              <w:right w:val="single" w:sz="4" w:space="0" w:color="auto"/>
            </w:tcBorders>
            <w:shd w:val="clear" w:color="auto" w:fill="auto"/>
            <w:noWrap/>
            <w:vAlign w:val="bottom"/>
            <w:hideMark/>
          </w:tcPr>
          <w:p w14:paraId="1B95A5E7" w14:textId="77777777" w:rsidR="008E49F0" w:rsidRPr="00FF4C86" w:rsidRDefault="008E49F0" w:rsidP="008E49F0">
            <w:pPr>
              <w:rPr>
                <w:rFonts w:eastAsia="Times New Roman"/>
                <w:color w:val="000000"/>
              </w:rPr>
            </w:pPr>
            <w:r w:rsidRPr="00FF4C86">
              <w:rPr>
                <w:rFonts w:eastAsia="Times New Roman"/>
                <w:color w:val="000000"/>
              </w:rPr>
              <w:t>S-0234</w:t>
            </w:r>
          </w:p>
        </w:tc>
        <w:tc>
          <w:tcPr>
            <w:tcW w:w="1559" w:type="dxa"/>
            <w:tcBorders>
              <w:top w:val="nil"/>
              <w:left w:val="nil"/>
              <w:bottom w:val="single" w:sz="4" w:space="0" w:color="auto"/>
              <w:right w:val="single" w:sz="4" w:space="0" w:color="auto"/>
            </w:tcBorders>
            <w:shd w:val="clear" w:color="auto" w:fill="auto"/>
            <w:noWrap/>
            <w:vAlign w:val="bottom"/>
            <w:hideMark/>
          </w:tcPr>
          <w:p w14:paraId="570A5C9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90011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8704E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000000" w:fill="FF0000"/>
            <w:noWrap/>
            <w:vAlign w:val="bottom"/>
            <w:hideMark/>
          </w:tcPr>
          <w:p w14:paraId="04D4168C" w14:textId="77777777" w:rsidR="008E49F0" w:rsidRPr="00FF4C86" w:rsidRDefault="008E49F0" w:rsidP="008E49F0">
            <w:pPr>
              <w:rPr>
                <w:rFonts w:eastAsia="Times New Roman"/>
                <w:color w:val="FF0000"/>
              </w:rPr>
            </w:pPr>
            <w:r w:rsidRPr="00FF4C86">
              <w:rPr>
                <w:rFonts w:eastAsia="Times New Roman"/>
                <w:color w:val="FF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771994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3C1311C3"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9D4A2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000000" w:fill="FF0000"/>
            <w:noWrap/>
            <w:vAlign w:val="bottom"/>
            <w:hideMark/>
          </w:tcPr>
          <w:p w14:paraId="273335C7" w14:textId="77777777" w:rsidR="008E49F0" w:rsidRPr="00FF4C86" w:rsidRDefault="008E49F0" w:rsidP="008E49F0">
            <w:pPr>
              <w:rPr>
                <w:rFonts w:eastAsia="Times New Roman"/>
                <w:color w:val="FF0000"/>
              </w:rPr>
            </w:pPr>
            <w:r w:rsidRPr="00FF4C86">
              <w:rPr>
                <w:rFonts w:eastAsia="Times New Roman"/>
                <w:color w:val="FF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A2EB2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87DB5C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40A156A" w14:textId="77777777" w:rsidR="008E49F0" w:rsidRPr="00FF4C86" w:rsidRDefault="008E49F0" w:rsidP="008E49F0">
            <w:pPr>
              <w:jc w:val="right"/>
              <w:rPr>
                <w:rFonts w:eastAsia="Times New Roman"/>
                <w:color w:val="000000"/>
              </w:rPr>
            </w:pPr>
            <w:r w:rsidRPr="00FF4C86">
              <w:rPr>
                <w:rFonts w:eastAsia="Times New Roman"/>
                <w:color w:val="000000"/>
              </w:rPr>
              <w:t>85</w:t>
            </w:r>
          </w:p>
        </w:tc>
        <w:tc>
          <w:tcPr>
            <w:tcW w:w="2257" w:type="dxa"/>
            <w:tcBorders>
              <w:top w:val="nil"/>
              <w:left w:val="nil"/>
              <w:bottom w:val="single" w:sz="4" w:space="0" w:color="auto"/>
              <w:right w:val="single" w:sz="4" w:space="0" w:color="auto"/>
            </w:tcBorders>
            <w:shd w:val="clear" w:color="auto" w:fill="auto"/>
            <w:noWrap/>
            <w:vAlign w:val="bottom"/>
            <w:hideMark/>
          </w:tcPr>
          <w:p w14:paraId="11E44812" w14:textId="77777777" w:rsidR="008E49F0" w:rsidRPr="00FF4C86" w:rsidRDefault="008E49F0" w:rsidP="008E49F0">
            <w:pPr>
              <w:rPr>
                <w:rFonts w:eastAsia="Times New Roman"/>
                <w:color w:val="000000"/>
              </w:rPr>
            </w:pPr>
            <w:r w:rsidRPr="00FF4C86">
              <w:rPr>
                <w:rFonts w:eastAsia="Times New Roman"/>
                <w:color w:val="000000"/>
              </w:rPr>
              <w:t>S-0242</w:t>
            </w:r>
          </w:p>
        </w:tc>
        <w:tc>
          <w:tcPr>
            <w:tcW w:w="1559" w:type="dxa"/>
            <w:tcBorders>
              <w:top w:val="nil"/>
              <w:left w:val="nil"/>
              <w:bottom w:val="single" w:sz="4" w:space="0" w:color="auto"/>
              <w:right w:val="single" w:sz="4" w:space="0" w:color="auto"/>
            </w:tcBorders>
            <w:shd w:val="clear" w:color="auto" w:fill="auto"/>
            <w:noWrap/>
            <w:vAlign w:val="bottom"/>
            <w:hideMark/>
          </w:tcPr>
          <w:p w14:paraId="7DAD95B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75613C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C429CD5"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87466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AA5ECD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7C9A5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3A2DC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FB4F9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29FA8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A361B4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9B2B8B4" w14:textId="77777777" w:rsidR="008E49F0" w:rsidRPr="00FF4C86" w:rsidRDefault="008E49F0" w:rsidP="008E49F0">
            <w:pPr>
              <w:jc w:val="right"/>
              <w:rPr>
                <w:rFonts w:eastAsia="Times New Roman"/>
                <w:color w:val="000000"/>
              </w:rPr>
            </w:pPr>
            <w:r w:rsidRPr="00FF4C86">
              <w:rPr>
                <w:rFonts w:eastAsia="Times New Roman"/>
                <w:color w:val="000000"/>
              </w:rPr>
              <w:t>86</w:t>
            </w:r>
          </w:p>
        </w:tc>
        <w:tc>
          <w:tcPr>
            <w:tcW w:w="2257" w:type="dxa"/>
            <w:tcBorders>
              <w:top w:val="nil"/>
              <w:left w:val="nil"/>
              <w:bottom w:val="single" w:sz="4" w:space="0" w:color="auto"/>
              <w:right w:val="single" w:sz="4" w:space="0" w:color="auto"/>
            </w:tcBorders>
            <w:shd w:val="clear" w:color="auto" w:fill="auto"/>
            <w:noWrap/>
            <w:vAlign w:val="bottom"/>
            <w:hideMark/>
          </w:tcPr>
          <w:p w14:paraId="0864BA72" w14:textId="77777777" w:rsidR="008E49F0" w:rsidRPr="00FF4C86" w:rsidRDefault="008E49F0" w:rsidP="008E49F0">
            <w:pPr>
              <w:rPr>
                <w:rFonts w:eastAsia="Times New Roman"/>
                <w:color w:val="000000"/>
              </w:rPr>
            </w:pPr>
            <w:r w:rsidRPr="00FF4C86">
              <w:rPr>
                <w:rFonts w:eastAsia="Times New Roman"/>
                <w:color w:val="000000"/>
              </w:rPr>
              <w:t>S-0243</w:t>
            </w:r>
          </w:p>
        </w:tc>
        <w:tc>
          <w:tcPr>
            <w:tcW w:w="1559" w:type="dxa"/>
            <w:tcBorders>
              <w:top w:val="nil"/>
              <w:left w:val="nil"/>
              <w:bottom w:val="single" w:sz="4" w:space="0" w:color="auto"/>
              <w:right w:val="single" w:sz="4" w:space="0" w:color="auto"/>
            </w:tcBorders>
            <w:shd w:val="clear" w:color="auto" w:fill="auto"/>
            <w:noWrap/>
            <w:vAlign w:val="bottom"/>
            <w:hideMark/>
          </w:tcPr>
          <w:p w14:paraId="1B514DD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24850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0F44E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9D39EC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7EDCA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E3105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F78DA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401757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7051CF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6C1C36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8C17F49" w14:textId="77777777" w:rsidR="008E49F0" w:rsidRPr="00FF4C86" w:rsidRDefault="008E49F0" w:rsidP="008E49F0">
            <w:pPr>
              <w:jc w:val="right"/>
              <w:rPr>
                <w:rFonts w:eastAsia="Times New Roman"/>
                <w:color w:val="000000"/>
              </w:rPr>
            </w:pPr>
            <w:r w:rsidRPr="00FF4C86">
              <w:rPr>
                <w:rFonts w:eastAsia="Times New Roman"/>
                <w:color w:val="000000"/>
              </w:rPr>
              <w:t>87</w:t>
            </w:r>
          </w:p>
        </w:tc>
        <w:tc>
          <w:tcPr>
            <w:tcW w:w="2257" w:type="dxa"/>
            <w:tcBorders>
              <w:top w:val="nil"/>
              <w:left w:val="nil"/>
              <w:bottom w:val="single" w:sz="4" w:space="0" w:color="auto"/>
              <w:right w:val="single" w:sz="4" w:space="0" w:color="auto"/>
            </w:tcBorders>
            <w:shd w:val="clear" w:color="auto" w:fill="auto"/>
            <w:noWrap/>
            <w:vAlign w:val="bottom"/>
            <w:hideMark/>
          </w:tcPr>
          <w:p w14:paraId="523CDD19" w14:textId="77777777" w:rsidR="008E49F0" w:rsidRPr="00FF4C86" w:rsidRDefault="008E49F0" w:rsidP="008E49F0">
            <w:pPr>
              <w:rPr>
                <w:rFonts w:eastAsia="Times New Roman"/>
                <w:color w:val="000000"/>
              </w:rPr>
            </w:pPr>
            <w:r w:rsidRPr="00FF4C86">
              <w:rPr>
                <w:rFonts w:eastAsia="Times New Roman"/>
                <w:color w:val="000000"/>
              </w:rPr>
              <w:t>S-0247</w:t>
            </w:r>
          </w:p>
        </w:tc>
        <w:tc>
          <w:tcPr>
            <w:tcW w:w="1559" w:type="dxa"/>
            <w:tcBorders>
              <w:top w:val="nil"/>
              <w:left w:val="nil"/>
              <w:bottom w:val="single" w:sz="4" w:space="0" w:color="auto"/>
              <w:right w:val="single" w:sz="4" w:space="0" w:color="auto"/>
            </w:tcBorders>
            <w:shd w:val="clear" w:color="auto" w:fill="auto"/>
            <w:noWrap/>
            <w:vAlign w:val="bottom"/>
            <w:hideMark/>
          </w:tcPr>
          <w:p w14:paraId="03FAF02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DC13D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F1C26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BB8BB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FEC8C7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D614B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E575A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0DEE12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17092E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02E7AC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27185FB" w14:textId="77777777" w:rsidR="008E49F0" w:rsidRPr="00FF4C86" w:rsidRDefault="008E49F0" w:rsidP="008E49F0">
            <w:pPr>
              <w:jc w:val="right"/>
              <w:rPr>
                <w:rFonts w:eastAsia="Times New Roman"/>
                <w:color w:val="000000"/>
              </w:rPr>
            </w:pPr>
            <w:r w:rsidRPr="00FF4C86">
              <w:rPr>
                <w:rFonts w:eastAsia="Times New Roman"/>
                <w:color w:val="000000"/>
              </w:rPr>
              <w:t>88</w:t>
            </w:r>
          </w:p>
        </w:tc>
        <w:tc>
          <w:tcPr>
            <w:tcW w:w="2257" w:type="dxa"/>
            <w:tcBorders>
              <w:top w:val="nil"/>
              <w:left w:val="nil"/>
              <w:bottom w:val="single" w:sz="4" w:space="0" w:color="auto"/>
              <w:right w:val="single" w:sz="4" w:space="0" w:color="auto"/>
            </w:tcBorders>
            <w:shd w:val="clear" w:color="auto" w:fill="auto"/>
            <w:noWrap/>
            <w:vAlign w:val="bottom"/>
            <w:hideMark/>
          </w:tcPr>
          <w:p w14:paraId="482DBFEE" w14:textId="77777777" w:rsidR="008E49F0" w:rsidRPr="00FF4C86" w:rsidRDefault="008E49F0" w:rsidP="008E49F0">
            <w:pPr>
              <w:rPr>
                <w:rFonts w:eastAsia="Times New Roman"/>
                <w:color w:val="000000"/>
              </w:rPr>
            </w:pPr>
            <w:r w:rsidRPr="00FF4C86">
              <w:rPr>
                <w:rFonts w:eastAsia="Times New Roman"/>
                <w:color w:val="000000"/>
              </w:rPr>
              <w:t>S-0248</w:t>
            </w:r>
          </w:p>
        </w:tc>
        <w:tc>
          <w:tcPr>
            <w:tcW w:w="1559" w:type="dxa"/>
            <w:tcBorders>
              <w:top w:val="nil"/>
              <w:left w:val="nil"/>
              <w:bottom w:val="single" w:sz="4" w:space="0" w:color="auto"/>
              <w:right w:val="single" w:sz="4" w:space="0" w:color="auto"/>
            </w:tcBorders>
            <w:shd w:val="clear" w:color="auto" w:fill="auto"/>
            <w:noWrap/>
            <w:vAlign w:val="bottom"/>
            <w:hideMark/>
          </w:tcPr>
          <w:p w14:paraId="1E28EDD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385B6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16FDD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1429B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D9250A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2D602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CE7C3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07FAE0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D444C4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7668F3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2293FC5" w14:textId="77777777" w:rsidR="008E49F0" w:rsidRPr="00FF4C86" w:rsidRDefault="008E49F0" w:rsidP="008E49F0">
            <w:pPr>
              <w:jc w:val="right"/>
              <w:rPr>
                <w:rFonts w:eastAsia="Times New Roman"/>
                <w:color w:val="000000"/>
              </w:rPr>
            </w:pPr>
            <w:r w:rsidRPr="00FF4C86">
              <w:rPr>
                <w:rFonts w:eastAsia="Times New Roman"/>
                <w:color w:val="000000"/>
              </w:rPr>
              <w:t>89</w:t>
            </w:r>
          </w:p>
        </w:tc>
        <w:tc>
          <w:tcPr>
            <w:tcW w:w="2257" w:type="dxa"/>
            <w:tcBorders>
              <w:top w:val="nil"/>
              <w:left w:val="nil"/>
              <w:bottom w:val="single" w:sz="4" w:space="0" w:color="auto"/>
              <w:right w:val="single" w:sz="4" w:space="0" w:color="auto"/>
            </w:tcBorders>
            <w:shd w:val="clear" w:color="auto" w:fill="auto"/>
            <w:noWrap/>
            <w:vAlign w:val="bottom"/>
            <w:hideMark/>
          </w:tcPr>
          <w:p w14:paraId="43803ECF" w14:textId="77777777" w:rsidR="008E49F0" w:rsidRPr="00FF4C86" w:rsidRDefault="008E49F0" w:rsidP="008E49F0">
            <w:pPr>
              <w:rPr>
                <w:rFonts w:eastAsia="Times New Roman"/>
                <w:color w:val="000000"/>
              </w:rPr>
            </w:pPr>
            <w:r w:rsidRPr="00FF4C86">
              <w:rPr>
                <w:rFonts w:eastAsia="Times New Roman"/>
                <w:color w:val="000000"/>
              </w:rPr>
              <w:t>S-0249</w:t>
            </w:r>
          </w:p>
        </w:tc>
        <w:tc>
          <w:tcPr>
            <w:tcW w:w="1559" w:type="dxa"/>
            <w:tcBorders>
              <w:top w:val="nil"/>
              <w:left w:val="nil"/>
              <w:bottom w:val="single" w:sz="4" w:space="0" w:color="auto"/>
              <w:right w:val="single" w:sz="4" w:space="0" w:color="auto"/>
            </w:tcBorders>
            <w:shd w:val="clear" w:color="auto" w:fill="auto"/>
            <w:noWrap/>
            <w:vAlign w:val="bottom"/>
            <w:hideMark/>
          </w:tcPr>
          <w:p w14:paraId="29F667A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F39DC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F8BDE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99FBE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36143C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71FCF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034BA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679318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26E2AA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3D395B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4906526" w14:textId="77777777" w:rsidR="008E49F0" w:rsidRPr="00FF4C86" w:rsidRDefault="008E49F0" w:rsidP="008E49F0">
            <w:pPr>
              <w:jc w:val="right"/>
              <w:rPr>
                <w:rFonts w:eastAsia="Times New Roman"/>
                <w:color w:val="000000"/>
              </w:rPr>
            </w:pPr>
            <w:r w:rsidRPr="00FF4C86">
              <w:rPr>
                <w:rFonts w:eastAsia="Times New Roman"/>
                <w:color w:val="000000"/>
              </w:rPr>
              <w:t>90</w:t>
            </w:r>
          </w:p>
        </w:tc>
        <w:tc>
          <w:tcPr>
            <w:tcW w:w="2257" w:type="dxa"/>
            <w:tcBorders>
              <w:top w:val="nil"/>
              <w:left w:val="nil"/>
              <w:bottom w:val="single" w:sz="4" w:space="0" w:color="auto"/>
              <w:right w:val="single" w:sz="4" w:space="0" w:color="auto"/>
            </w:tcBorders>
            <w:shd w:val="clear" w:color="auto" w:fill="auto"/>
            <w:noWrap/>
            <w:vAlign w:val="bottom"/>
            <w:hideMark/>
          </w:tcPr>
          <w:p w14:paraId="628569E6" w14:textId="77777777" w:rsidR="008E49F0" w:rsidRPr="00FF4C86" w:rsidRDefault="008E49F0" w:rsidP="008E49F0">
            <w:pPr>
              <w:rPr>
                <w:rFonts w:eastAsia="Times New Roman"/>
                <w:color w:val="000000"/>
              </w:rPr>
            </w:pPr>
            <w:r w:rsidRPr="00FF4C86">
              <w:rPr>
                <w:rFonts w:eastAsia="Times New Roman"/>
                <w:color w:val="000000"/>
              </w:rPr>
              <w:t>S-0254</w:t>
            </w:r>
          </w:p>
        </w:tc>
        <w:tc>
          <w:tcPr>
            <w:tcW w:w="1559" w:type="dxa"/>
            <w:tcBorders>
              <w:top w:val="nil"/>
              <w:left w:val="nil"/>
              <w:bottom w:val="single" w:sz="4" w:space="0" w:color="auto"/>
              <w:right w:val="single" w:sz="4" w:space="0" w:color="auto"/>
            </w:tcBorders>
            <w:shd w:val="clear" w:color="auto" w:fill="auto"/>
            <w:noWrap/>
            <w:vAlign w:val="bottom"/>
            <w:hideMark/>
          </w:tcPr>
          <w:p w14:paraId="333C899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76B14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7AF72F"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069A77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4AF89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30A48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25CFA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59BFB0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BF93E3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C04154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722BAFB" w14:textId="77777777" w:rsidR="008E49F0" w:rsidRPr="00FF4C86" w:rsidRDefault="008E49F0" w:rsidP="008E49F0">
            <w:pPr>
              <w:jc w:val="right"/>
              <w:rPr>
                <w:rFonts w:eastAsia="Times New Roman"/>
                <w:color w:val="000000"/>
              </w:rPr>
            </w:pPr>
            <w:r w:rsidRPr="00FF4C86">
              <w:rPr>
                <w:rFonts w:eastAsia="Times New Roman"/>
                <w:color w:val="000000"/>
              </w:rPr>
              <w:t>91</w:t>
            </w:r>
          </w:p>
        </w:tc>
        <w:tc>
          <w:tcPr>
            <w:tcW w:w="2257" w:type="dxa"/>
            <w:tcBorders>
              <w:top w:val="nil"/>
              <w:left w:val="nil"/>
              <w:bottom w:val="single" w:sz="4" w:space="0" w:color="auto"/>
              <w:right w:val="single" w:sz="4" w:space="0" w:color="auto"/>
            </w:tcBorders>
            <w:shd w:val="clear" w:color="auto" w:fill="auto"/>
            <w:noWrap/>
            <w:vAlign w:val="bottom"/>
            <w:hideMark/>
          </w:tcPr>
          <w:p w14:paraId="0A6C2FEA" w14:textId="77777777" w:rsidR="008E49F0" w:rsidRPr="00FF4C86" w:rsidRDefault="008E49F0" w:rsidP="008E49F0">
            <w:pPr>
              <w:rPr>
                <w:rFonts w:eastAsia="Times New Roman"/>
                <w:color w:val="000000"/>
              </w:rPr>
            </w:pPr>
            <w:r w:rsidRPr="00FF4C86">
              <w:rPr>
                <w:rFonts w:eastAsia="Times New Roman"/>
                <w:color w:val="000000"/>
              </w:rPr>
              <w:t>S-0260</w:t>
            </w:r>
          </w:p>
        </w:tc>
        <w:tc>
          <w:tcPr>
            <w:tcW w:w="1559" w:type="dxa"/>
            <w:tcBorders>
              <w:top w:val="nil"/>
              <w:left w:val="nil"/>
              <w:bottom w:val="single" w:sz="4" w:space="0" w:color="auto"/>
              <w:right w:val="single" w:sz="4" w:space="0" w:color="auto"/>
            </w:tcBorders>
            <w:shd w:val="clear" w:color="auto" w:fill="auto"/>
            <w:noWrap/>
            <w:vAlign w:val="bottom"/>
            <w:hideMark/>
          </w:tcPr>
          <w:p w14:paraId="7376D9E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917D9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8B85E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9C174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334DE8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49803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C8870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F141E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17B234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0D84D1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3B14C7D" w14:textId="77777777" w:rsidR="008E49F0" w:rsidRPr="00FF4C86" w:rsidRDefault="008E49F0" w:rsidP="008E49F0">
            <w:pPr>
              <w:jc w:val="right"/>
              <w:rPr>
                <w:rFonts w:eastAsia="Times New Roman"/>
                <w:color w:val="000000"/>
              </w:rPr>
            </w:pPr>
            <w:r w:rsidRPr="00FF4C86">
              <w:rPr>
                <w:rFonts w:eastAsia="Times New Roman"/>
                <w:color w:val="000000"/>
              </w:rPr>
              <w:t>92</w:t>
            </w:r>
          </w:p>
        </w:tc>
        <w:tc>
          <w:tcPr>
            <w:tcW w:w="2257" w:type="dxa"/>
            <w:tcBorders>
              <w:top w:val="nil"/>
              <w:left w:val="nil"/>
              <w:bottom w:val="single" w:sz="4" w:space="0" w:color="auto"/>
              <w:right w:val="single" w:sz="4" w:space="0" w:color="auto"/>
            </w:tcBorders>
            <w:shd w:val="clear" w:color="auto" w:fill="auto"/>
            <w:noWrap/>
            <w:vAlign w:val="bottom"/>
            <w:hideMark/>
          </w:tcPr>
          <w:p w14:paraId="33D02F61" w14:textId="77777777" w:rsidR="008E49F0" w:rsidRPr="00FF4C86" w:rsidRDefault="008E49F0" w:rsidP="008E49F0">
            <w:pPr>
              <w:rPr>
                <w:rFonts w:eastAsia="Times New Roman"/>
                <w:color w:val="000000"/>
              </w:rPr>
            </w:pPr>
            <w:r w:rsidRPr="00FF4C86">
              <w:rPr>
                <w:rFonts w:eastAsia="Times New Roman"/>
                <w:color w:val="000000"/>
              </w:rPr>
              <w:t>S-0261</w:t>
            </w:r>
          </w:p>
        </w:tc>
        <w:tc>
          <w:tcPr>
            <w:tcW w:w="1559" w:type="dxa"/>
            <w:tcBorders>
              <w:top w:val="nil"/>
              <w:left w:val="nil"/>
              <w:bottom w:val="single" w:sz="4" w:space="0" w:color="auto"/>
              <w:right w:val="single" w:sz="4" w:space="0" w:color="auto"/>
            </w:tcBorders>
            <w:shd w:val="clear" w:color="auto" w:fill="auto"/>
            <w:noWrap/>
            <w:vAlign w:val="bottom"/>
            <w:hideMark/>
          </w:tcPr>
          <w:p w14:paraId="54B6592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8720D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045CC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683BC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CAE47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AB7D8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FB64C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56241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DB3ABF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352496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5122D97" w14:textId="77777777" w:rsidR="008E49F0" w:rsidRPr="00FF4C86" w:rsidRDefault="008E49F0" w:rsidP="008E49F0">
            <w:pPr>
              <w:jc w:val="right"/>
              <w:rPr>
                <w:rFonts w:eastAsia="Times New Roman"/>
                <w:color w:val="000000"/>
              </w:rPr>
            </w:pPr>
            <w:r w:rsidRPr="00FF4C86">
              <w:rPr>
                <w:rFonts w:eastAsia="Times New Roman"/>
                <w:color w:val="000000"/>
              </w:rPr>
              <w:t>93</w:t>
            </w:r>
          </w:p>
        </w:tc>
        <w:tc>
          <w:tcPr>
            <w:tcW w:w="2257" w:type="dxa"/>
            <w:tcBorders>
              <w:top w:val="nil"/>
              <w:left w:val="nil"/>
              <w:bottom w:val="single" w:sz="4" w:space="0" w:color="auto"/>
              <w:right w:val="single" w:sz="4" w:space="0" w:color="auto"/>
            </w:tcBorders>
            <w:shd w:val="clear" w:color="auto" w:fill="auto"/>
            <w:noWrap/>
            <w:vAlign w:val="bottom"/>
            <w:hideMark/>
          </w:tcPr>
          <w:p w14:paraId="056BE994" w14:textId="77777777" w:rsidR="008E49F0" w:rsidRPr="00FF4C86" w:rsidRDefault="008E49F0" w:rsidP="008E49F0">
            <w:pPr>
              <w:rPr>
                <w:rFonts w:eastAsia="Times New Roman"/>
                <w:color w:val="000000"/>
              </w:rPr>
            </w:pPr>
            <w:r w:rsidRPr="00FF4C86">
              <w:rPr>
                <w:rFonts w:eastAsia="Times New Roman"/>
                <w:color w:val="000000"/>
              </w:rPr>
              <w:t>S-0263</w:t>
            </w:r>
          </w:p>
        </w:tc>
        <w:tc>
          <w:tcPr>
            <w:tcW w:w="1559" w:type="dxa"/>
            <w:tcBorders>
              <w:top w:val="nil"/>
              <w:left w:val="nil"/>
              <w:bottom w:val="single" w:sz="4" w:space="0" w:color="auto"/>
              <w:right w:val="single" w:sz="4" w:space="0" w:color="auto"/>
            </w:tcBorders>
            <w:shd w:val="clear" w:color="auto" w:fill="auto"/>
            <w:noWrap/>
            <w:vAlign w:val="bottom"/>
            <w:hideMark/>
          </w:tcPr>
          <w:p w14:paraId="17EC7F9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6E6F5B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56CE949"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3E68C3"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3B45F97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8081E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03764C"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1EDE081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46EA3DD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4398C4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6D5C889" w14:textId="77777777" w:rsidR="008E49F0" w:rsidRPr="00FF4C86" w:rsidRDefault="008E49F0" w:rsidP="008E49F0">
            <w:pPr>
              <w:jc w:val="right"/>
              <w:rPr>
                <w:rFonts w:eastAsia="Times New Roman"/>
                <w:color w:val="000000"/>
              </w:rPr>
            </w:pPr>
            <w:r w:rsidRPr="00FF4C86">
              <w:rPr>
                <w:rFonts w:eastAsia="Times New Roman"/>
                <w:color w:val="000000"/>
              </w:rPr>
              <w:t>94</w:t>
            </w:r>
          </w:p>
        </w:tc>
        <w:tc>
          <w:tcPr>
            <w:tcW w:w="2257" w:type="dxa"/>
            <w:tcBorders>
              <w:top w:val="nil"/>
              <w:left w:val="nil"/>
              <w:bottom w:val="single" w:sz="4" w:space="0" w:color="auto"/>
              <w:right w:val="single" w:sz="4" w:space="0" w:color="auto"/>
            </w:tcBorders>
            <w:shd w:val="clear" w:color="auto" w:fill="auto"/>
            <w:noWrap/>
            <w:vAlign w:val="bottom"/>
            <w:hideMark/>
          </w:tcPr>
          <w:p w14:paraId="727AEF62" w14:textId="77777777" w:rsidR="008E49F0" w:rsidRPr="00FF4C86" w:rsidRDefault="008E49F0" w:rsidP="008E49F0">
            <w:pPr>
              <w:rPr>
                <w:rFonts w:eastAsia="Times New Roman"/>
                <w:color w:val="000000"/>
              </w:rPr>
            </w:pPr>
            <w:r w:rsidRPr="00FF4C86">
              <w:rPr>
                <w:rFonts w:eastAsia="Times New Roman"/>
                <w:color w:val="000000"/>
              </w:rPr>
              <w:t>S-0265</w:t>
            </w:r>
          </w:p>
        </w:tc>
        <w:tc>
          <w:tcPr>
            <w:tcW w:w="1559" w:type="dxa"/>
            <w:tcBorders>
              <w:top w:val="nil"/>
              <w:left w:val="nil"/>
              <w:bottom w:val="single" w:sz="4" w:space="0" w:color="auto"/>
              <w:right w:val="single" w:sz="4" w:space="0" w:color="auto"/>
            </w:tcBorders>
            <w:shd w:val="clear" w:color="auto" w:fill="auto"/>
            <w:noWrap/>
            <w:vAlign w:val="bottom"/>
            <w:hideMark/>
          </w:tcPr>
          <w:p w14:paraId="713E649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A67EA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54A4C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4157C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AD1669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59FE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8D3AA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E0FC46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DEF666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165400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EC6BB61" w14:textId="77777777" w:rsidR="008E49F0" w:rsidRPr="00FF4C86" w:rsidRDefault="008E49F0" w:rsidP="008E49F0">
            <w:pPr>
              <w:jc w:val="right"/>
              <w:rPr>
                <w:rFonts w:eastAsia="Times New Roman"/>
                <w:color w:val="000000"/>
              </w:rPr>
            </w:pPr>
            <w:r w:rsidRPr="00FF4C86">
              <w:rPr>
                <w:rFonts w:eastAsia="Times New Roman"/>
                <w:color w:val="000000"/>
              </w:rPr>
              <w:t>95</w:t>
            </w:r>
          </w:p>
        </w:tc>
        <w:tc>
          <w:tcPr>
            <w:tcW w:w="2257" w:type="dxa"/>
            <w:tcBorders>
              <w:top w:val="nil"/>
              <w:left w:val="nil"/>
              <w:bottom w:val="single" w:sz="4" w:space="0" w:color="auto"/>
              <w:right w:val="single" w:sz="4" w:space="0" w:color="auto"/>
            </w:tcBorders>
            <w:shd w:val="clear" w:color="auto" w:fill="auto"/>
            <w:noWrap/>
            <w:vAlign w:val="bottom"/>
            <w:hideMark/>
          </w:tcPr>
          <w:p w14:paraId="290F7EA9" w14:textId="77777777" w:rsidR="008E49F0" w:rsidRPr="00FF4C86" w:rsidRDefault="008E49F0" w:rsidP="008E49F0">
            <w:pPr>
              <w:rPr>
                <w:rFonts w:eastAsia="Times New Roman"/>
                <w:color w:val="000000"/>
              </w:rPr>
            </w:pPr>
            <w:r w:rsidRPr="00FF4C86">
              <w:rPr>
                <w:rFonts w:eastAsia="Times New Roman"/>
                <w:color w:val="000000"/>
              </w:rPr>
              <w:t>S-0269</w:t>
            </w:r>
          </w:p>
        </w:tc>
        <w:tc>
          <w:tcPr>
            <w:tcW w:w="1559" w:type="dxa"/>
            <w:tcBorders>
              <w:top w:val="nil"/>
              <w:left w:val="nil"/>
              <w:bottom w:val="single" w:sz="4" w:space="0" w:color="auto"/>
              <w:right w:val="single" w:sz="4" w:space="0" w:color="auto"/>
            </w:tcBorders>
            <w:shd w:val="clear" w:color="auto" w:fill="auto"/>
            <w:noWrap/>
            <w:vAlign w:val="bottom"/>
            <w:hideMark/>
          </w:tcPr>
          <w:p w14:paraId="527AEE2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10E9F4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00B26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C98DF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158D19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6D6DF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215E7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32207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913A31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577CE5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455A0F0" w14:textId="77777777" w:rsidR="008E49F0" w:rsidRPr="00FF4C86" w:rsidRDefault="008E49F0" w:rsidP="008E49F0">
            <w:pPr>
              <w:jc w:val="right"/>
              <w:rPr>
                <w:rFonts w:eastAsia="Times New Roman"/>
                <w:color w:val="000000"/>
              </w:rPr>
            </w:pPr>
            <w:r w:rsidRPr="00FF4C86">
              <w:rPr>
                <w:rFonts w:eastAsia="Times New Roman"/>
                <w:color w:val="000000"/>
              </w:rPr>
              <w:t>96</w:t>
            </w:r>
          </w:p>
        </w:tc>
        <w:tc>
          <w:tcPr>
            <w:tcW w:w="2257" w:type="dxa"/>
            <w:tcBorders>
              <w:top w:val="nil"/>
              <w:left w:val="nil"/>
              <w:bottom w:val="single" w:sz="4" w:space="0" w:color="auto"/>
              <w:right w:val="single" w:sz="4" w:space="0" w:color="auto"/>
            </w:tcBorders>
            <w:shd w:val="clear" w:color="auto" w:fill="auto"/>
            <w:noWrap/>
            <w:vAlign w:val="bottom"/>
            <w:hideMark/>
          </w:tcPr>
          <w:p w14:paraId="340BD59B" w14:textId="77777777" w:rsidR="008E49F0" w:rsidRPr="00FF4C86" w:rsidRDefault="008E49F0" w:rsidP="008E49F0">
            <w:pPr>
              <w:rPr>
                <w:rFonts w:eastAsia="Times New Roman"/>
                <w:color w:val="000000"/>
              </w:rPr>
            </w:pPr>
            <w:r w:rsidRPr="00FF4C86">
              <w:rPr>
                <w:rFonts w:eastAsia="Times New Roman"/>
                <w:color w:val="000000"/>
              </w:rPr>
              <w:t>S-0276</w:t>
            </w:r>
          </w:p>
        </w:tc>
        <w:tc>
          <w:tcPr>
            <w:tcW w:w="1559" w:type="dxa"/>
            <w:tcBorders>
              <w:top w:val="nil"/>
              <w:left w:val="nil"/>
              <w:bottom w:val="single" w:sz="4" w:space="0" w:color="auto"/>
              <w:right w:val="single" w:sz="4" w:space="0" w:color="auto"/>
            </w:tcBorders>
            <w:shd w:val="clear" w:color="auto" w:fill="auto"/>
            <w:noWrap/>
            <w:vAlign w:val="bottom"/>
            <w:hideMark/>
          </w:tcPr>
          <w:p w14:paraId="450E5A8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B4926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60BE8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79FD5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8F994C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CE694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A94C0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FD6080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0FEAE7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F5B451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034BC66" w14:textId="77777777" w:rsidR="008E49F0" w:rsidRPr="00FF4C86" w:rsidRDefault="008E49F0" w:rsidP="008E49F0">
            <w:pPr>
              <w:jc w:val="right"/>
              <w:rPr>
                <w:rFonts w:eastAsia="Times New Roman"/>
                <w:color w:val="000000"/>
              </w:rPr>
            </w:pPr>
            <w:r w:rsidRPr="00FF4C86">
              <w:rPr>
                <w:rFonts w:eastAsia="Times New Roman"/>
                <w:color w:val="000000"/>
              </w:rPr>
              <w:t>97</w:t>
            </w:r>
          </w:p>
        </w:tc>
        <w:tc>
          <w:tcPr>
            <w:tcW w:w="2257" w:type="dxa"/>
            <w:tcBorders>
              <w:top w:val="nil"/>
              <w:left w:val="nil"/>
              <w:bottom w:val="single" w:sz="4" w:space="0" w:color="auto"/>
              <w:right w:val="single" w:sz="4" w:space="0" w:color="auto"/>
            </w:tcBorders>
            <w:shd w:val="clear" w:color="auto" w:fill="auto"/>
            <w:noWrap/>
            <w:vAlign w:val="bottom"/>
            <w:hideMark/>
          </w:tcPr>
          <w:p w14:paraId="422C5D23" w14:textId="77777777" w:rsidR="008E49F0" w:rsidRPr="00FF4C86" w:rsidRDefault="008E49F0" w:rsidP="008E49F0">
            <w:pPr>
              <w:rPr>
                <w:rFonts w:eastAsia="Times New Roman"/>
                <w:color w:val="000000"/>
              </w:rPr>
            </w:pPr>
            <w:r w:rsidRPr="00FF4C86">
              <w:rPr>
                <w:rFonts w:eastAsia="Times New Roman"/>
                <w:color w:val="000000"/>
              </w:rPr>
              <w:t>S-0277</w:t>
            </w:r>
          </w:p>
        </w:tc>
        <w:tc>
          <w:tcPr>
            <w:tcW w:w="1559" w:type="dxa"/>
            <w:tcBorders>
              <w:top w:val="nil"/>
              <w:left w:val="nil"/>
              <w:bottom w:val="single" w:sz="4" w:space="0" w:color="auto"/>
              <w:right w:val="single" w:sz="4" w:space="0" w:color="auto"/>
            </w:tcBorders>
            <w:shd w:val="clear" w:color="auto" w:fill="auto"/>
            <w:noWrap/>
            <w:vAlign w:val="bottom"/>
            <w:hideMark/>
          </w:tcPr>
          <w:p w14:paraId="3AFDD78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41A79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C70E0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71983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FE8DA5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0CC7B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57AE3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AC29CC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704D48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7B3BAC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B778190" w14:textId="77777777" w:rsidR="008E49F0" w:rsidRPr="00FF4C86" w:rsidRDefault="008E49F0" w:rsidP="008E49F0">
            <w:pPr>
              <w:jc w:val="right"/>
              <w:rPr>
                <w:rFonts w:eastAsia="Times New Roman"/>
                <w:color w:val="000000"/>
              </w:rPr>
            </w:pPr>
            <w:r w:rsidRPr="00FF4C86">
              <w:rPr>
                <w:rFonts w:eastAsia="Times New Roman"/>
                <w:color w:val="000000"/>
              </w:rPr>
              <w:t>98</w:t>
            </w:r>
          </w:p>
        </w:tc>
        <w:tc>
          <w:tcPr>
            <w:tcW w:w="2257" w:type="dxa"/>
            <w:tcBorders>
              <w:top w:val="nil"/>
              <w:left w:val="nil"/>
              <w:bottom w:val="single" w:sz="4" w:space="0" w:color="auto"/>
              <w:right w:val="single" w:sz="4" w:space="0" w:color="auto"/>
            </w:tcBorders>
            <w:shd w:val="clear" w:color="auto" w:fill="auto"/>
            <w:noWrap/>
            <w:vAlign w:val="bottom"/>
            <w:hideMark/>
          </w:tcPr>
          <w:p w14:paraId="62B26048" w14:textId="77777777" w:rsidR="008E49F0" w:rsidRPr="00FF4C86" w:rsidRDefault="008E49F0" w:rsidP="008E49F0">
            <w:pPr>
              <w:rPr>
                <w:rFonts w:eastAsia="Times New Roman"/>
                <w:color w:val="000000"/>
              </w:rPr>
            </w:pPr>
            <w:r w:rsidRPr="00FF4C86">
              <w:rPr>
                <w:rFonts w:eastAsia="Times New Roman"/>
                <w:color w:val="000000"/>
              </w:rPr>
              <w:t>S-0283</w:t>
            </w:r>
          </w:p>
        </w:tc>
        <w:tc>
          <w:tcPr>
            <w:tcW w:w="1559" w:type="dxa"/>
            <w:tcBorders>
              <w:top w:val="nil"/>
              <w:left w:val="nil"/>
              <w:bottom w:val="single" w:sz="4" w:space="0" w:color="auto"/>
              <w:right w:val="single" w:sz="4" w:space="0" w:color="auto"/>
            </w:tcBorders>
            <w:shd w:val="clear" w:color="auto" w:fill="auto"/>
            <w:noWrap/>
            <w:vAlign w:val="bottom"/>
            <w:hideMark/>
          </w:tcPr>
          <w:p w14:paraId="7024847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F9DE8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DAEE6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F9E8C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E64B71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D0FD8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9A9D1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A88BFD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B3552B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0BFE40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511653E" w14:textId="77777777" w:rsidR="008E49F0" w:rsidRPr="00FF4C86" w:rsidRDefault="008E49F0" w:rsidP="008E49F0">
            <w:pPr>
              <w:jc w:val="right"/>
              <w:rPr>
                <w:rFonts w:eastAsia="Times New Roman"/>
                <w:color w:val="000000"/>
              </w:rPr>
            </w:pPr>
            <w:r w:rsidRPr="00FF4C86">
              <w:rPr>
                <w:rFonts w:eastAsia="Times New Roman"/>
                <w:color w:val="000000"/>
              </w:rPr>
              <w:t>99</w:t>
            </w:r>
          </w:p>
        </w:tc>
        <w:tc>
          <w:tcPr>
            <w:tcW w:w="2257" w:type="dxa"/>
            <w:tcBorders>
              <w:top w:val="nil"/>
              <w:left w:val="nil"/>
              <w:bottom w:val="single" w:sz="4" w:space="0" w:color="auto"/>
              <w:right w:val="single" w:sz="4" w:space="0" w:color="auto"/>
            </w:tcBorders>
            <w:shd w:val="clear" w:color="auto" w:fill="auto"/>
            <w:noWrap/>
            <w:vAlign w:val="bottom"/>
            <w:hideMark/>
          </w:tcPr>
          <w:p w14:paraId="3765EC84" w14:textId="77777777" w:rsidR="008E49F0" w:rsidRPr="00FF4C86" w:rsidRDefault="008E49F0" w:rsidP="008E49F0">
            <w:pPr>
              <w:rPr>
                <w:rFonts w:eastAsia="Times New Roman"/>
                <w:color w:val="000000"/>
              </w:rPr>
            </w:pPr>
            <w:r w:rsidRPr="00FF4C86">
              <w:rPr>
                <w:rFonts w:eastAsia="Times New Roman"/>
                <w:color w:val="000000"/>
              </w:rPr>
              <w:t>S-0285</w:t>
            </w:r>
          </w:p>
        </w:tc>
        <w:tc>
          <w:tcPr>
            <w:tcW w:w="1559" w:type="dxa"/>
            <w:tcBorders>
              <w:top w:val="nil"/>
              <w:left w:val="nil"/>
              <w:bottom w:val="single" w:sz="4" w:space="0" w:color="auto"/>
              <w:right w:val="single" w:sz="4" w:space="0" w:color="auto"/>
            </w:tcBorders>
            <w:shd w:val="clear" w:color="auto" w:fill="auto"/>
            <w:noWrap/>
            <w:vAlign w:val="bottom"/>
            <w:hideMark/>
          </w:tcPr>
          <w:p w14:paraId="5C2F5A7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AF8C1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9EDD1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93DFA4"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4F78A3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7D5E0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8E1A6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9988B3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C205DE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8186F9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9BAA5A"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2257" w:type="dxa"/>
            <w:tcBorders>
              <w:top w:val="nil"/>
              <w:left w:val="nil"/>
              <w:bottom w:val="single" w:sz="4" w:space="0" w:color="auto"/>
              <w:right w:val="single" w:sz="4" w:space="0" w:color="auto"/>
            </w:tcBorders>
            <w:shd w:val="clear" w:color="auto" w:fill="auto"/>
            <w:noWrap/>
            <w:vAlign w:val="bottom"/>
            <w:hideMark/>
          </w:tcPr>
          <w:p w14:paraId="1AE2EEF4" w14:textId="77777777" w:rsidR="008E49F0" w:rsidRPr="00FF4C86" w:rsidRDefault="008E49F0" w:rsidP="008E49F0">
            <w:pPr>
              <w:rPr>
                <w:rFonts w:eastAsia="Times New Roman"/>
                <w:color w:val="000000"/>
              </w:rPr>
            </w:pPr>
            <w:r w:rsidRPr="00FF4C86">
              <w:rPr>
                <w:rFonts w:eastAsia="Times New Roman"/>
                <w:color w:val="000000"/>
              </w:rPr>
              <w:t>S-0290</w:t>
            </w:r>
          </w:p>
        </w:tc>
        <w:tc>
          <w:tcPr>
            <w:tcW w:w="1559" w:type="dxa"/>
            <w:tcBorders>
              <w:top w:val="nil"/>
              <w:left w:val="nil"/>
              <w:bottom w:val="single" w:sz="4" w:space="0" w:color="auto"/>
              <w:right w:val="single" w:sz="4" w:space="0" w:color="auto"/>
            </w:tcBorders>
            <w:shd w:val="clear" w:color="auto" w:fill="auto"/>
            <w:noWrap/>
            <w:vAlign w:val="bottom"/>
            <w:hideMark/>
          </w:tcPr>
          <w:p w14:paraId="0EF5B93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CF642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0DDB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878BC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8093AC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2027E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A7935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0CB98C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DB15BB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FA402F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7EEF11" w14:textId="77777777" w:rsidR="008E49F0" w:rsidRPr="00FF4C86" w:rsidRDefault="008E49F0" w:rsidP="008E49F0">
            <w:pPr>
              <w:jc w:val="right"/>
              <w:rPr>
                <w:rFonts w:eastAsia="Times New Roman"/>
                <w:color w:val="000000"/>
              </w:rPr>
            </w:pPr>
            <w:r w:rsidRPr="00FF4C86">
              <w:rPr>
                <w:rFonts w:eastAsia="Times New Roman"/>
                <w:color w:val="000000"/>
              </w:rPr>
              <w:t>101</w:t>
            </w:r>
          </w:p>
        </w:tc>
        <w:tc>
          <w:tcPr>
            <w:tcW w:w="2257" w:type="dxa"/>
            <w:tcBorders>
              <w:top w:val="nil"/>
              <w:left w:val="nil"/>
              <w:bottom w:val="single" w:sz="4" w:space="0" w:color="auto"/>
              <w:right w:val="single" w:sz="4" w:space="0" w:color="auto"/>
            </w:tcBorders>
            <w:shd w:val="clear" w:color="auto" w:fill="auto"/>
            <w:noWrap/>
            <w:vAlign w:val="bottom"/>
            <w:hideMark/>
          </w:tcPr>
          <w:p w14:paraId="0CA643F5" w14:textId="77777777" w:rsidR="008E49F0" w:rsidRPr="00FF4C86" w:rsidRDefault="008E49F0" w:rsidP="008E49F0">
            <w:pPr>
              <w:rPr>
                <w:rFonts w:eastAsia="Times New Roman"/>
                <w:color w:val="000000"/>
              </w:rPr>
            </w:pPr>
            <w:r w:rsidRPr="00FF4C86">
              <w:rPr>
                <w:rFonts w:eastAsia="Times New Roman"/>
                <w:color w:val="000000"/>
              </w:rPr>
              <w:t>S-0304</w:t>
            </w:r>
          </w:p>
        </w:tc>
        <w:tc>
          <w:tcPr>
            <w:tcW w:w="1559" w:type="dxa"/>
            <w:tcBorders>
              <w:top w:val="nil"/>
              <w:left w:val="nil"/>
              <w:bottom w:val="single" w:sz="4" w:space="0" w:color="auto"/>
              <w:right w:val="single" w:sz="4" w:space="0" w:color="auto"/>
            </w:tcBorders>
            <w:shd w:val="clear" w:color="auto" w:fill="auto"/>
            <w:noWrap/>
            <w:vAlign w:val="bottom"/>
            <w:hideMark/>
          </w:tcPr>
          <w:p w14:paraId="6189CD3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93A90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C9364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344AF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42D95C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D85AF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26CE3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1C1B99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F9DD1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89C3C3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212935F" w14:textId="77777777" w:rsidR="008E49F0" w:rsidRPr="00FF4C86" w:rsidRDefault="008E49F0" w:rsidP="008E49F0">
            <w:pPr>
              <w:jc w:val="right"/>
              <w:rPr>
                <w:rFonts w:eastAsia="Times New Roman"/>
                <w:color w:val="000000"/>
              </w:rPr>
            </w:pPr>
            <w:r w:rsidRPr="00FF4C86">
              <w:rPr>
                <w:rFonts w:eastAsia="Times New Roman"/>
                <w:color w:val="000000"/>
              </w:rPr>
              <w:t>102</w:t>
            </w:r>
          </w:p>
        </w:tc>
        <w:tc>
          <w:tcPr>
            <w:tcW w:w="2257" w:type="dxa"/>
            <w:tcBorders>
              <w:top w:val="nil"/>
              <w:left w:val="nil"/>
              <w:bottom w:val="single" w:sz="4" w:space="0" w:color="auto"/>
              <w:right w:val="single" w:sz="4" w:space="0" w:color="auto"/>
            </w:tcBorders>
            <w:shd w:val="clear" w:color="auto" w:fill="auto"/>
            <w:noWrap/>
            <w:vAlign w:val="bottom"/>
            <w:hideMark/>
          </w:tcPr>
          <w:p w14:paraId="7DAC94F3" w14:textId="77777777" w:rsidR="008E49F0" w:rsidRPr="00FF4C86" w:rsidRDefault="008E49F0" w:rsidP="008E49F0">
            <w:pPr>
              <w:rPr>
                <w:rFonts w:eastAsia="Times New Roman"/>
                <w:color w:val="000000"/>
              </w:rPr>
            </w:pPr>
            <w:r w:rsidRPr="00FF4C86">
              <w:rPr>
                <w:rFonts w:eastAsia="Times New Roman"/>
                <w:color w:val="000000"/>
              </w:rPr>
              <w:t>S-0314</w:t>
            </w:r>
          </w:p>
        </w:tc>
        <w:tc>
          <w:tcPr>
            <w:tcW w:w="1559" w:type="dxa"/>
            <w:tcBorders>
              <w:top w:val="nil"/>
              <w:left w:val="nil"/>
              <w:bottom w:val="single" w:sz="4" w:space="0" w:color="auto"/>
              <w:right w:val="single" w:sz="4" w:space="0" w:color="auto"/>
            </w:tcBorders>
            <w:shd w:val="clear" w:color="auto" w:fill="auto"/>
            <w:noWrap/>
            <w:vAlign w:val="bottom"/>
            <w:hideMark/>
          </w:tcPr>
          <w:p w14:paraId="60DB2EA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98B62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918E1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05464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866BD0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6FAE3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7B053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D83E04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73FE0B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1F077C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CBF2096" w14:textId="77777777" w:rsidR="008E49F0" w:rsidRPr="00FF4C86" w:rsidRDefault="008E49F0" w:rsidP="008E49F0">
            <w:pPr>
              <w:jc w:val="right"/>
              <w:rPr>
                <w:rFonts w:eastAsia="Times New Roman"/>
                <w:color w:val="000000"/>
              </w:rPr>
            </w:pPr>
            <w:r w:rsidRPr="00FF4C86">
              <w:rPr>
                <w:rFonts w:eastAsia="Times New Roman"/>
                <w:color w:val="000000"/>
              </w:rPr>
              <w:t>103</w:t>
            </w:r>
          </w:p>
        </w:tc>
        <w:tc>
          <w:tcPr>
            <w:tcW w:w="2257" w:type="dxa"/>
            <w:tcBorders>
              <w:top w:val="nil"/>
              <w:left w:val="nil"/>
              <w:bottom w:val="single" w:sz="4" w:space="0" w:color="auto"/>
              <w:right w:val="single" w:sz="4" w:space="0" w:color="auto"/>
            </w:tcBorders>
            <w:shd w:val="clear" w:color="auto" w:fill="auto"/>
            <w:noWrap/>
            <w:vAlign w:val="bottom"/>
            <w:hideMark/>
          </w:tcPr>
          <w:p w14:paraId="3B51F814" w14:textId="77777777" w:rsidR="008E49F0" w:rsidRPr="00FF4C86" w:rsidRDefault="008E49F0" w:rsidP="008E49F0">
            <w:pPr>
              <w:rPr>
                <w:rFonts w:eastAsia="Times New Roman"/>
                <w:color w:val="000000"/>
              </w:rPr>
            </w:pPr>
            <w:r w:rsidRPr="00FF4C86">
              <w:rPr>
                <w:rFonts w:eastAsia="Times New Roman"/>
                <w:color w:val="000000"/>
              </w:rPr>
              <w:t>S-0315</w:t>
            </w:r>
          </w:p>
        </w:tc>
        <w:tc>
          <w:tcPr>
            <w:tcW w:w="1559" w:type="dxa"/>
            <w:tcBorders>
              <w:top w:val="nil"/>
              <w:left w:val="nil"/>
              <w:bottom w:val="single" w:sz="4" w:space="0" w:color="auto"/>
              <w:right w:val="single" w:sz="4" w:space="0" w:color="auto"/>
            </w:tcBorders>
            <w:shd w:val="clear" w:color="auto" w:fill="auto"/>
            <w:noWrap/>
            <w:vAlign w:val="bottom"/>
            <w:hideMark/>
          </w:tcPr>
          <w:p w14:paraId="52A6EC1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BBD32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A0136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150B8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268A50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8F7C4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9F472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37A303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199522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E8E7B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1300B8D" w14:textId="77777777" w:rsidR="008E49F0" w:rsidRPr="00FF4C86" w:rsidRDefault="008E49F0" w:rsidP="008E49F0">
            <w:pPr>
              <w:jc w:val="right"/>
              <w:rPr>
                <w:rFonts w:eastAsia="Times New Roman"/>
                <w:color w:val="000000"/>
              </w:rPr>
            </w:pPr>
            <w:r w:rsidRPr="00FF4C86">
              <w:rPr>
                <w:rFonts w:eastAsia="Times New Roman"/>
                <w:color w:val="000000"/>
              </w:rPr>
              <w:t>104</w:t>
            </w:r>
          </w:p>
        </w:tc>
        <w:tc>
          <w:tcPr>
            <w:tcW w:w="2257" w:type="dxa"/>
            <w:tcBorders>
              <w:top w:val="nil"/>
              <w:left w:val="nil"/>
              <w:bottom w:val="single" w:sz="4" w:space="0" w:color="auto"/>
              <w:right w:val="single" w:sz="4" w:space="0" w:color="auto"/>
            </w:tcBorders>
            <w:shd w:val="clear" w:color="auto" w:fill="auto"/>
            <w:noWrap/>
            <w:vAlign w:val="bottom"/>
            <w:hideMark/>
          </w:tcPr>
          <w:p w14:paraId="7B37D62B" w14:textId="77777777" w:rsidR="008E49F0" w:rsidRPr="00FF4C86" w:rsidRDefault="008E49F0" w:rsidP="008E49F0">
            <w:pPr>
              <w:rPr>
                <w:rFonts w:eastAsia="Times New Roman"/>
                <w:color w:val="000000"/>
              </w:rPr>
            </w:pPr>
            <w:r w:rsidRPr="00FF4C86">
              <w:rPr>
                <w:rFonts w:eastAsia="Times New Roman"/>
                <w:color w:val="000000"/>
              </w:rPr>
              <w:t>S-0316</w:t>
            </w:r>
          </w:p>
        </w:tc>
        <w:tc>
          <w:tcPr>
            <w:tcW w:w="1559" w:type="dxa"/>
            <w:tcBorders>
              <w:top w:val="nil"/>
              <w:left w:val="nil"/>
              <w:bottom w:val="single" w:sz="4" w:space="0" w:color="auto"/>
              <w:right w:val="single" w:sz="4" w:space="0" w:color="auto"/>
            </w:tcBorders>
            <w:shd w:val="clear" w:color="auto" w:fill="auto"/>
            <w:noWrap/>
            <w:vAlign w:val="bottom"/>
            <w:hideMark/>
          </w:tcPr>
          <w:p w14:paraId="2820276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9591E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0A6CA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F7560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EAD159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2194F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5CF5D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50FE3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335898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3477B0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D0E26C2" w14:textId="77777777" w:rsidR="008E49F0" w:rsidRPr="00FF4C86" w:rsidRDefault="008E49F0" w:rsidP="008E49F0">
            <w:pPr>
              <w:jc w:val="right"/>
              <w:rPr>
                <w:rFonts w:eastAsia="Times New Roman"/>
                <w:color w:val="000000"/>
              </w:rPr>
            </w:pPr>
            <w:r w:rsidRPr="00FF4C86">
              <w:rPr>
                <w:rFonts w:eastAsia="Times New Roman"/>
                <w:color w:val="000000"/>
              </w:rPr>
              <w:t>105</w:t>
            </w:r>
          </w:p>
        </w:tc>
        <w:tc>
          <w:tcPr>
            <w:tcW w:w="2257" w:type="dxa"/>
            <w:tcBorders>
              <w:top w:val="nil"/>
              <w:left w:val="nil"/>
              <w:bottom w:val="single" w:sz="4" w:space="0" w:color="auto"/>
              <w:right w:val="single" w:sz="4" w:space="0" w:color="auto"/>
            </w:tcBorders>
            <w:shd w:val="clear" w:color="auto" w:fill="auto"/>
            <w:noWrap/>
            <w:vAlign w:val="bottom"/>
            <w:hideMark/>
          </w:tcPr>
          <w:p w14:paraId="12F19AB3" w14:textId="77777777" w:rsidR="008E49F0" w:rsidRPr="00FF4C86" w:rsidRDefault="008E49F0" w:rsidP="008E49F0">
            <w:pPr>
              <w:rPr>
                <w:rFonts w:eastAsia="Times New Roman"/>
                <w:color w:val="000000"/>
              </w:rPr>
            </w:pPr>
            <w:r w:rsidRPr="00FF4C86">
              <w:rPr>
                <w:rFonts w:eastAsia="Times New Roman"/>
                <w:color w:val="000000"/>
              </w:rPr>
              <w:t>S-0317</w:t>
            </w:r>
          </w:p>
        </w:tc>
        <w:tc>
          <w:tcPr>
            <w:tcW w:w="1559" w:type="dxa"/>
            <w:tcBorders>
              <w:top w:val="nil"/>
              <w:left w:val="nil"/>
              <w:bottom w:val="single" w:sz="4" w:space="0" w:color="auto"/>
              <w:right w:val="single" w:sz="4" w:space="0" w:color="auto"/>
            </w:tcBorders>
            <w:shd w:val="clear" w:color="auto" w:fill="auto"/>
            <w:noWrap/>
            <w:vAlign w:val="bottom"/>
            <w:hideMark/>
          </w:tcPr>
          <w:p w14:paraId="59C87DA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8A15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6BF19D"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20FC4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7A634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3FFC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CE51A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81FE38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A6802F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6E3063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8488514" w14:textId="77777777" w:rsidR="008E49F0" w:rsidRPr="00FF4C86" w:rsidRDefault="008E49F0" w:rsidP="008E49F0">
            <w:pPr>
              <w:jc w:val="right"/>
              <w:rPr>
                <w:rFonts w:eastAsia="Times New Roman"/>
                <w:color w:val="000000"/>
              </w:rPr>
            </w:pPr>
            <w:r w:rsidRPr="00FF4C86">
              <w:rPr>
                <w:rFonts w:eastAsia="Times New Roman"/>
                <w:color w:val="000000"/>
              </w:rPr>
              <w:t>106</w:t>
            </w:r>
          </w:p>
        </w:tc>
        <w:tc>
          <w:tcPr>
            <w:tcW w:w="2257" w:type="dxa"/>
            <w:tcBorders>
              <w:top w:val="nil"/>
              <w:left w:val="nil"/>
              <w:bottom w:val="single" w:sz="4" w:space="0" w:color="auto"/>
              <w:right w:val="single" w:sz="4" w:space="0" w:color="auto"/>
            </w:tcBorders>
            <w:shd w:val="clear" w:color="auto" w:fill="auto"/>
            <w:noWrap/>
            <w:vAlign w:val="bottom"/>
            <w:hideMark/>
          </w:tcPr>
          <w:p w14:paraId="01262490" w14:textId="77777777" w:rsidR="008E49F0" w:rsidRPr="00FF4C86" w:rsidRDefault="008E49F0" w:rsidP="008E49F0">
            <w:pPr>
              <w:rPr>
                <w:rFonts w:eastAsia="Times New Roman"/>
                <w:color w:val="000000"/>
              </w:rPr>
            </w:pPr>
            <w:r w:rsidRPr="00FF4C86">
              <w:rPr>
                <w:rFonts w:eastAsia="Times New Roman"/>
                <w:color w:val="000000"/>
              </w:rPr>
              <w:t>S-0325</w:t>
            </w:r>
          </w:p>
        </w:tc>
        <w:tc>
          <w:tcPr>
            <w:tcW w:w="1559" w:type="dxa"/>
            <w:tcBorders>
              <w:top w:val="nil"/>
              <w:left w:val="nil"/>
              <w:bottom w:val="single" w:sz="4" w:space="0" w:color="auto"/>
              <w:right w:val="single" w:sz="4" w:space="0" w:color="auto"/>
            </w:tcBorders>
            <w:shd w:val="clear" w:color="auto" w:fill="auto"/>
            <w:noWrap/>
            <w:vAlign w:val="bottom"/>
            <w:hideMark/>
          </w:tcPr>
          <w:p w14:paraId="2F55690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ABEF2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0302A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88869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FA15B1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2FD58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1F458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4BC243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0C529D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4135AC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E72D934" w14:textId="77777777" w:rsidR="008E49F0" w:rsidRPr="00FF4C86" w:rsidRDefault="008E49F0" w:rsidP="008E49F0">
            <w:pPr>
              <w:jc w:val="right"/>
              <w:rPr>
                <w:rFonts w:eastAsia="Times New Roman"/>
                <w:color w:val="000000"/>
              </w:rPr>
            </w:pPr>
            <w:r w:rsidRPr="00FF4C86">
              <w:rPr>
                <w:rFonts w:eastAsia="Times New Roman"/>
                <w:color w:val="000000"/>
              </w:rPr>
              <w:t>107</w:t>
            </w:r>
          </w:p>
        </w:tc>
        <w:tc>
          <w:tcPr>
            <w:tcW w:w="2257" w:type="dxa"/>
            <w:tcBorders>
              <w:top w:val="nil"/>
              <w:left w:val="nil"/>
              <w:bottom w:val="single" w:sz="4" w:space="0" w:color="auto"/>
              <w:right w:val="single" w:sz="4" w:space="0" w:color="auto"/>
            </w:tcBorders>
            <w:shd w:val="clear" w:color="auto" w:fill="auto"/>
            <w:noWrap/>
            <w:vAlign w:val="bottom"/>
            <w:hideMark/>
          </w:tcPr>
          <w:p w14:paraId="27037C94" w14:textId="77777777" w:rsidR="008E49F0" w:rsidRPr="00FF4C86" w:rsidRDefault="008E49F0" w:rsidP="008E49F0">
            <w:pPr>
              <w:rPr>
                <w:rFonts w:eastAsia="Times New Roman"/>
                <w:color w:val="000000"/>
              </w:rPr>
            </w:pPr>
            <w:r w:rsidRPr="00FF4C86">
              <w:rPr>
                <w:rFonts w:eastAsia="Times New Roman"/>
                <w:color w:val="000000"/>
              </w:rPr>
              <w:t>S-0331</w:t>
            </w:r>
          </w:p>
        </w:tc>
        <w:tc>
          <w:tcPr>
            <w:tcW w:w="1559" w:type="dxa"/>
            <w:tcBorders>
              <w:top w:val="nil"/>
              <w:left w:val="nil"/>
              <w:bottom w:val="single" w:sz="4" w:space="0" w:color="auto"/>
              <w:right w:val="single" w:sz="4" w:space="0" w:color="auto"/>
            </w:tcBorders>
            <w:shd w:val="clear" w:color="auto" w:fill="auto"/>
            <w:noWrap/>
            <w:vAlign w:val="bottom"/>
            <w:hideMark/>
          </w:tcPr>
          <w:p w14:paraId="4BCF07B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66E78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CD9BF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8E4E56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040E99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4D616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9D89D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ABD45B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A290E3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EEFAD0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8E555E" w14:textId="77777777" w:rsidR="008E49F0" w:rsidRPr="00FF4C86" w:rsidRDefault="008E49F0" w:rsidP="008E49F0">
            <w:pPr>
              <w:jc w:val="right"/>
              <w:rPr>
                <w:rFonts w:eastAsia="Times New Roman"/>
                <w:color w:val="000000"/>
              </w:rPr>
            </w:pPr>
            <w:r w:rsidRPr="00FF4C86">
              <w:rPr>
                <w:rFonts w:eastAsia="Times New Roman"/>
                <w:color w:val="000000"/>
              </w:rPr>
              <w:t>108</w:t>
            </w:r>
          </w:p>
        </w:tc>
        <w:tc>
          <w:tcPr>
            <w:tcW w:w="2257" w:type="dxa"/>
            <w:tcBorders>
              <w:top w:val="nil"/>
              <w:left w:val="nil"/>
              <w:bottom w:val="single" w:sz="4" w:space="0" w:color="auto"/>
              <w:right w:val="single" w:sz="4" w:space="0" w:color="auto"/>
            </w:tcBorders>
            <w:shd w:val="clear" w:color="auto" w:fill="auto"/>
            <w:noWrap/>
            <w:vAlign w:val="bottom"/>
            <w:hideMark/>
          </w:tcPr>
          <w:p w14:paraId="106DBF28" w14:textId="77777777" w:rsidR="008E49F0" w:rsidRPr="00FF4C86" w:rsidRDefault="008E49F0" w:rsidP="008E49F0">
            <w:pPr>
              <w:rPr>
                <w:rFonts w:eastAsia="Times New Roman"/>
                <w:color w:val="000000"/>
              </w:rPr>
            </w:pPr>
            <w:r w:rsidRPr="00FF4C86">
              <w:rPr>
                <w:rFonts w:eastAsia="Times New Roman"/>
                <w:color w:val="000000"/>
              </w:rPr>
              <w:t>S-0335</w:t>
            </w:r>
          </w:p>
        </w:tc>
        <w:tc>
          <w:tcPr>
            <w:tcW w:w="1559" w:type="dxa"/>
            <w:tcBorders>
              <w:top w:val="nil"/>
              <w:left w:val="nil"/>
              <w:bottom w:val="single" w:sz="4" w:space="0" w:color="auto"/>
              <w:right w:val="single" w:sz="4" w:space="0" w:color="auto"/>
            </w:tcBorders>
            <w:shd w:val="clear" w:color="auto" w:fill="auto"/>
            <w:noWrap/>
            <w:vAlign w:val="bottom"/>
            <w:hideMark/>
          </w:tcPr>
          <w:p w14:paraId="5D4B2A5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A4FA8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2C684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A97E6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264079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833C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A40B5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35457D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5BB566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1CA403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BCEA58F" w14:textId="77777777" w:rsidR="008E49F0" w:rsidRPr="00FF4C86" w:rsidRDefault="008E49F0" w:rsidP="008E49F0">
            <w:pPr>
              <w:jc w:val="right"/>
              <w:rPr>
                <w:rFonts w:eastAsia="Times New Roman"/>
                <w:color w:val="000000"/>
              </w:rPr>
            </w:pPr>
            <w:r w:rsidRPr="00FF4C86">
              <w:rPr>
                <w:rFonts w:eastAsia="Times New Roman"/>
                <w:color w:val="000000"/>
              </w:rPr>
              <w:t>109</w:t>
            </w:r>
          </w:p>
        </w:tc>
        <w:tc>
          <w:tcPr>
            <w:tcW w:w="2257" w:type="dxa"/>
            <w:tcBorders>
              <w:top w:val="nil"/>
              <w:left w:val="nil"/>
              <w:bottom w:val="single" w:sz="4" w:space="0" w:color="auto"/>
              <w:right w:val="single" w:sz="4" w:space="0" w:color="auto"/>
            </w:tcBorders>
            <w:shd w:val="clear" w:color="auto" w:fill="auto"/>
            <w:noWrap/>
            <w:vAlign w:val="bottom"/>
            <w:hideMark/>
          </w:tcPr>
          <w:p w14:paraId="71B256FB" w14:textId="77777777" w:rsidR="008E49F0" w:rsidRPr="00FF4C86" w:rsidRDefault="008E49F0" w:rsidP="008E49F0">
            <w:pPr>
              <w:rPr>
                <w:rFonts w:eastAsia="Times New Roman"/>
                <w:color w:val="000000"/>
              </w:rPr>
            </w:pPr>
            <w:r w:rsidRPr="00FF4C86">
              <w:rPr>
                <w:rFonts w:eastAsia="Times New Roman"/>
                <w:color w:val="000000"/>
              </w:rPr>
              <w:t>S-0344</w:t>
            </w:r>
          </w:p>
        </w:tc>
        <w:tc>
          <w:tcPr>
            <w:tcW w:w="1559" w:type="dxa"/>
            <w:tcBorders>
              <w:top w:val="nil"/>
              <w:left w:val="nil"/>
              <w:bottom w:val="single" w:sz="4" w:space="0" w:color="auto"/>
              <w:right w:val="single" w:sz="4" w:space="0" w:color="auto"/>
            </w:tcBorders>
            <w:shd w:val="clear" w:color="auto" w:fill="auto"/>
            <w:noWrap/>
            <w:vAlign w:val="bottom"/>
            <w:hideMark/>
          </w:tcPr>
          <w:p w14:paraId="61BFDB1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44B7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361CE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00059C"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DE4323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688F6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52274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EB9A5D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31CC54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E0910F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0D5F22" w14:textId="77777777" w:rsidR="008E49F0" w:rsidRPr="00FF4C86" w:rsidRDefault="008E49F0" w:rsidP="008E49F0">
            <w:pPr>
              <w:jc w:val="right"/>
              <w:rPr>
                <w:rFonts w:eastAsia="Times New Roman"/>
                <w:color w:val="000000"/>
              </w:rPr>
            </w:pPr>
            <w:r w:rsidRPr="00FF4C86">
              <w:rPr>
                <w:rFonts w:eastAsia="Times New Roman"/>
                <w:color w:val="000000"/>
              </w:rPr>
              <w:t>110</w:t>
            </w:r>
          </w:p>
        </w:tc>
        <w:tc>
          <w:tcPr>
            <w:tcW w:w="2257" w:type="dxa"/>
            <w:tcBorders>
              <w:top w:val="nil"/>
              <w:left w:val="nil"/>
              <w:bottom w:val="single" w:sz="4" w:space="0" w:color="auto"/>
              <w:right w:val="single" w:sz="4" w:space="0" w:color="auto"/>
            </w:tcBorders>
            <w:shd w:val="clear" w:color="auto" w:fill="auto"/>
            <w:noWrap/>
            <w:vAlign w:val="bottom"/>
            <w:hideMark/>
          </w:tcPr>
          <w:p w14:paraId="47077231" w14:textId="77777777" w:rsidR="008E49F0" w:rsidRPr="00FF4C86" w:rsidRDefault="008E49F0" w:rsidP="008E49F0">
            <w:pPr>
              <w:rPr>
                <w:rFonts w:eastAsia="Times New Roman"/>
                <w:color w:val="000000"/>
              </w:rPr>
            </w:pPr>
            <w:r w:rsidRPr="00FF4C86">
              <w:rPr>
                <w:rFonts w:eastAsia="Times New Roman"/>
                <w:color w:val="000000"/>
              </w:rPr>
              <w:t>S-0346</w:t>
            </w:r>
          </w:p>
        </w:tc>
        <w:tc>
          <w:tcPr>
            <w:tcW w:w="1559" w:type="dxa"/>
            <w:tcBorders>
              <w:top w:val="nil"/>
              <w:left w:val="nil"/>
              <w:bottom w:val="single" w:sz="4" w:space="0" w:color="auto"/>
              <w:right w:val="single" w:sz="4" w:space="0" w:color="auto"/>
            </w:tcBorders>
            <w:shd w:val="clear" w:color="auto" w:fill="auto"/>
            <w:noWrap/>
            <w:vAlign w:val="bottom"/>
            <w:hideMark/>
          </w:tcPr>
          <w:p w14:paraId="03B4AFA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C331B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57457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B100BF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1A6FB2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FF23C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0D2E4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4B4A26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0C7DA2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BA9355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DCA4CE" w14:textId="77777777" w:rsidR="008E49F0" w:rsidRPr="00FF4C86" w:rsidRDefault="008E49F0" w:rsidP="008E49F0">
            <w:pPr>
              <w:jc w:val="right"/>
              <w:rPr>
                <w:rFonts w:eastAsia="Times New Roman"/>
                <w:color w:val="000000"/>
              </w:rPr>
            </w:pPr>
            <w:r w:rsidRPr="00FF4C86">
              <w:rPr>
                <w:rFonts w:eastAsia="Times New Roman"/>
                <w:color w:val="000000"/>
              </w:rPr>
              <w:t>111</w:t>
            </w:r>
          </w:p>
        </w:tc>
        <w:tc>
          <w:tcPr>
            <w:tcW w:w="2257" w:type="dxa"/>
            <w:tcBorders>
              <w:top w:val="nil"/>
              <w:left w:val="nil"/>
              <w:bottom w:val="single" w:sz="4" w:space="0" w:color="auto"/>
              <w:right w:val="single" w:sz="4" w:space="0" w:color="auto"/>
            </w:tcBorders>
            <w:shd w:val="clear" w:color="auto" w:fill="auto"/>
            <w:noWrap/>
            <w:vAlign w:val="bottom"/>
            <w:hideMark/>
          </w:tcPr>
          <w:p w14:paraId="57AB3AD7" w14:textId="77777777" w:rsidR="008E49F0" w:rsidRPr="00FF4C86" w:rsidRDefault="008E49F0" w:rsidP="008E49F0">
            <w:pPr>
              <w:rPr>
                <w:rFonts w:eastAsia="Times New Roman"/>
                <w:color w:val="000000"/>
              </w:rPr>
            </w:pPr>
            <w:r w:rsidRPr="00FF4C86">
              <w:rPr>
                <w:rFonts w:eastAsia="Times New Roman"/>
                <w:color w:val="000000"/>
              </w:rPr>
              <w:t>S-0349</w:t>
            </w:r>
          </w:p>
        </w:tc>
        <w:tc>
          <w:tcPr>
            <w:tcW w:w="1559" w:type="dxa"/>
            <w:tcBorders>
              <w:top w:val="nil"/>
              <w:left w:val="nil"/>
              <w:bottom w:val="single" w:sz="4" w:space="0" w:color="auto"/>
              <w:right w:val="single" w:sz="4" w:space="0" w:color="auto"/>
            </w:tcBorders>
            <w:shd w:val="clear" w:color="auto" w:fill="auto"/>
            <w:noWrap/>
            <w:vAlign w:val="bottom"/>
            <w:hideMark/>
          </w:tcPr>
          <w:p w14:paraId="5EFD394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8C07B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1152B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9F491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EC4C96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70706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9416E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E3F515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E20640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E5B676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6FD5D9" w14:textId="77777777" w:rsidR="008E49F0" w:rsidRPr="00FF4C86" w:rsidRDefault="008E49F0" w:rsidP="008E49F0">
            <w:pPr>
              <w:jc w:val="right"/>
              <w:rPr>
                <w:rFonts w:eastAsia="Times New Roman"/>
                <w:color w:val="000000"/>
              </w:rPr>
            </w:pPr>
            <w:r w:rsidRPr="00FF4C86">
              <w:rPr>
                <w:rFonts w:eastAsia="Times New Roman"/>
                <w:color w:val="000000"/>
              </w:rPr>
              <w:t>112</w:t>
            </w:r>
          </w:p>
        </w:tc>
        <w:tc>
          <w:tcPr>
            <w:tcW w:w="2257" w:type="dxa"/>
            <w:tcBorders>
              <w:top w:val="nil"/>
              <w:left w:val="nil"/>
              <w:bottom w:val="single" w:sz="4" w:space="0" w:color="auto"/>
              <w:right w:val="single" w:sz="4" w:space="0" w:color="auto"/>
            </w:tcBorders>
            <w:shd w:val="clear" w:color="auto" w:fill="auto"/>
            <w:noWrap/>
            <w:vAlign w:val="bottom"/>
            <w:hideMark/>
          </w:tcPr>
          <w:p w14:paraId="7E6BA2BF" w14:textId="77777777" w:rsidR="008E49F0" w:rsidRPr="00FF4C86" w:rsidRDefault="008E49F0" w:rsidP="008E49F0">
            <w:pPr>
              <w:rPr>
                <w:rFonts w:eastAsia="Times New Roman"/>
                <w:color w:val="000000"/>
              </w:rPr>
            </w:pPr>
            <w:r w:rsidRPr="00FF4C86">
              <w:rPr>
                <w:rFonts w:eastAsia="Times New Roman"/>
                <w:color w:val="000000"/>
              </w:rPr>
              <w:t>S-0350</w:t>
            </w:r>
          </w:p>
        </w:tc>
        <w:tc>
          <w:tcPr>
            <w:tcW w:w="1559" w:type="dxa"/>
            <w:tcBorders>
              <w:top w:val="nil"/>
              <w:left w:val="nil"/>
              <w:bottom w:val="single" w:sz="4" w:space="0" w:color="auto"/>
              <w:right w:val="single" w:sz="4" w:space="0" w:color="auto"/>
            </w:tcBorders>
            <w:shd w:val="clear" w:color="auto" w:fill="auto"/>
            <w:noWrap/>
            <w:vAlign w:val="bottom"/>
            <w:hideMark/>
          </w:tcPr>
          <w:p w14:paraId="024F6D1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185D2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B96BB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6558B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4084DA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97C0D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CE6C7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2337E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D24F86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AA7E88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39BCE49" w14:textId="77777777" w:rsidR="008E49F0" w:rsidRPr="00FF4C86" w:rsidRDefault="008E49F0" w:rsidP="008E49F0">
            <w:pPr>
              <w:jc w:val="right"/>
              <w:rPr>
                <w:rFonts w:eastAsia="Times New Roman"/>
                <w:color w:val="000000"/>
              </w:rPr>
            </w:pPr>
            <w:r w:rsidRPr="00FF4C86">
              <w:rPr>
                <w:rFonts w:eastAsia="Times New Roman"/>
                <w:color w:val="000000"/>
              </w:rPr>
              <w:t>113</w:t>
            </w:r>
          </w:p>
        </w:tc>
        <w:tc>
          <w:tcPr>
            <w:tcW w:w="2257" w:type="dxa"/>
            <w:tcBorders>
              <w:top w:val="nil"/>
              <w:left w:val="nil"/>
              <w:bottom w:val="single" w:sz="4" w:space="0" w:color="auto"/>
              <w:right w:val="single" w:sz="4" w:space="0" w:color="auto"/>
            </w:tcBorders>
            <w:shd w:val="clear" w:color="auto" w:fill="auto"/>
            <w:noWrap/>
            <w:vAlign w:val="bottom"/>
            <w:hideMark/>
          </w:tcPr>
          <w:p w14:paraId="1B45B2DE" w14:textId="77777777" w:rsidR="008E49F0" w:rsidRPr="00FF4C86" w:rsidRDefault="008E49F0" w:rsidP="008E49F0">
            <w:pPr>
              <w:rPr>
                <w:rFonts w:eastAsia="Times New Roman"/>
                <w:color w:val="000000"/>
              </w:rPr>
            </w:pPr>
            <w:r w:rsidRPr="00FF4C86">
              <w:rPr>
                <w:rFonts w:eastAsia="Times New Roman"/>
                <w:color w:val="000000"/>
              </w:rPr>
              <w:t>S-0355</w:t>
            </w:r>
          </w:p>
        </w:tc>
        <w:tc>
          <w:tcPr>
            <w:tcW w:w="1559" w:type="dxa"/>
            <w:tcBorders>
              <w:top w:val="nil"/>
              <w:left w:val="nil"/>
              <w:bottom w:val="single" w:sz="4" w:space="0" w:color="auto"/>
              <w:right w:val="single" w:sz="4" w:space="0" w:color="auto"/>
            </w:tcBorders>
            <w:shd w:val="clear" w:color="auto" w:fill="auto"/>
            <w:noWrap/>
            <w:vAlign w:val="bottom"/>
            <w:hideMark/>
          </w:tcPr>
          <w:p w14:paraId="5BEBBB2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778C1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469F7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610A0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3CA680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05212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54B3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B2DDA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FEE791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74081E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69165D4" w14:textId="77777777" w:rsidR="008E49F0" w:rsidRPr="00FF4C86" w:rsidRDefault="008E49F0" w:rsidP="008E49F0">
            <w:pPr>
              <w:jc w:val="right"/>
              <w:rPr>
                <w:rFonts w:eastAsia="Times New Roman"/>
                <w:color w:val="000000"/>
              </w:rPr>
            </w:pPr>
            <w:r w:rsidRPr="00FF4C86">
              <w:rPr>
                <w:rFonts w:eastAsia="Times New Roman"/>
                <w:color w:val="000000"/>
              </w:rPr>
              <w:t>114</w:t>
            </w:r>
          </w:p>
        </w:tc>
        <w:tc>
          <w:tcPr>
            <w:tcW w:w="2257" w:type="dxa"/>
            <w:tcBorders>
              <w:top w:val="nil"/>
              <w:left w:val="nil"/>
              <w:bottom w:val="single" w:sz="4" w:space="0" w:color="auto"/>
              <w:right w:val="single" w:sz="4" w:space="0" w:color="auto"/>
            </w:tcBorders>
            <w:shd w:val="clear" w:color="auto" w:fill="auto"/>
            <w:noWrap/>
            <w:vAlign w:val="bottom"/>
            <w:hideMark/>
          </w:tcPr>
          <w:p w14:paraId="22FC527B" w14:textId="77777777" w:rsidR="008E49F0" w:rsidRPr="00FF4C86" w:rsidRDefault="008E49F0" w:rsidP="008E49F0">
            <w:pPr>
              <w:rPr>
                <w:rFonts w:eastAsia="Times New Roman"/>
                <w:color w:val="000000"/>
              </w:rPr>
            </w:pPr>
            <w:r w:rsidRPr="00FF4C86">
              <w:rPr>
                <w:rFonts w:eastAsia="Times New Roman"/>
                <w:color w:val="000000"/>
              </w:rPr>
              <w:t>S-0363</w:t>
            </w:r>
          </w:p>
        </w:tc>
        <w:tc>
          <w:tcPr>
            <w:tcW w:w="1559" w:type="dxa"/>
            <w:tcBorders>
              <w:top w:val="nil"/>
              <w:left w:val="nil"/>
              <w:bottom w:val="single" w:sz="4" w:space="0" w:color="auto"/>
              <w:right w:val="single" w:sz="4" w:space="0" w:color="auto"/>
            </w:tcBorders>
            <w:shd w:val="clear" w:color="000000" w:fill="FF0000"/>
            <w:noWrap/>
            <w:vAlign w:val="bottom"/>
            <w:hideMark/>
          </w:tcPr>
          <w:p w14:paraId="44F4F1B4"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03E96900"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2C6DD9FA" w14:textId="77777777" w:rsidR="008E49F0" w:rsidRPr="00FF4C86" w:rsidRDefault="008E49F0" w:rsidP="008E49F0">
            <w:pPr>
              <w:rPr>
                <w:rFonts w:eastAsia="Times New Roman"/>
                <w:color w:val="FF0000"/>
              </w:rPr>
            </w:pPr>
            <w:r w:rsidRPr="00FF4C86">
              <w:rPr>
                <w:rFonts w:eastAsia="Times New Roman"/>
                <w:color w:val="FF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500F6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36BDC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6BF60A09"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58EBF3AE" w14:textId="77777777" w:rsidR="008E49F0" w:rsidRPr="00FF4C86" w:rsidRDefault="008E49F0" w:rsidP="008E49F0">
            <w:pPr>
              <w:rPr>
                <w:rFonts w:eastAsia="Times New Roman"/>
                <w:color w:val="FF0000"/>
              </w:rPr>
            </w:pPr>
            <w:r w:rsidRPr="00FF4C86">
              <w:rPr>
                <w:rFonts w:eastAsia="Times New Roman"/>
                <w:color w:val="FF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EF0302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742F1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06878C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0C4DD0E" w14:textId="77777777" w:rsidR="008E49F0" w:rsidRPr="00FF4C86" w:rsidRDefault="008E49F0" w:rsidP="008E49F0">
            <w:pPr>
              <w:jc w:val="right"/>
              <w:rPr>
                <w:rFonts w:eastAsia="Times New Roman"/>
                <w:color w:val="000000"/>
              </w:rPr>
            </w:pPr>
            <w:r w:rsidRPr="00FF4C86">
              <w:rPr>
                <w:rFonts w:eastAsia="Times New Roman"/>
                <w:color w:val="000000"/>
              </w:rPr>
              <w:t>115</w:t>
            </w:r>
          </w:p>
        </w:tc>
        <w:tc>
          <w:tcPr>
            <w:tcW w:w="2257" w:type="dxa"/>
            <w:tcBorders>
              <w:top w:val="nil"/>
              <w:left w:val="nil"/>
              <w:bottom w:val="single" w:sz="4" w:space="0" w:color="auto"/>
              <w:right w:val="single" w:sz="4" w:space="0" w:color="auto"/>
            </w:tcBorders>
            <w:shd w:val="clear" w:color="auto" w:fill="auto"/>
            <w:noWrap/>
            <w:vAlign w:val="bottom"/>
            <w:hideMark/>
          </w:tcPr>
          <w:p w14:paraId="1B611D0F" w14:textId="77777777" w:rsidR="008E49F0" w:rsidRPr="00FF4C86" w:rsidRDefault="008E49F0" w:rsidP="008E49F0">
            <w:pPr>
              <w:rPr>
                <w:rFonts w:eastAsia="Times New Roman"/>
                <w:color w:val="000000"/>
              </w:rPr>
            </w:pPr>
            <w:r w:rsidRPr="00FF4C86">
              <w:rPr>
                <w:rFonts w:eastAsia="Times New Roman"/>
                <w:color w:val="000000"/>
              </w:rPr>
              <w:t>S-0365</w:t>
            </w:r>
          </w:p>
        </w:tc>
        <w:tc>
          <w:tcPr>
            <w:tcW w:w="1559" w:type="dxa"/>
            <w:tcBorders>
              <w:top w:val="nil"/>
              <w:left w:val="nil"/>
              <w:bottom w:val="single" w:sz="4" w:space="0" w:color="auto"/>
              <w:right w:val="single" w:sz="4" w:space="0" w:color="auto"/>
            </w:tcBorders>
            <w:shd w:val="clear" w:color="000000" w:fill="FF0000"/>
            <w:noWrap/>
            <w:vAlign w:val="bottom"/>
            <w:hideMark/>
          </w:tcPr>
          <w:p w14:paraId="77A47A0D"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7BEB3380"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23B7F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54C84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19363C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68381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3C9FE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D00B5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508E1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1F62FA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2EF25E3" w14:textId="77777777" w:rsidR="008E49F0" w:rsidRPr="00FF4C86" w:rsidRDefault="008E49F0" w:rsidP="008E49F0">
            <w:pPr>
              <w:jc w:val="right"/>
              <w:rPr>
                <w:rFonts w:eastAsia="Times New Roman"/>
                <w:color w:val="000000"/>
              </w:rPr>
            </w:pPr>
            <w:r w:rsidRPr="00FF4C86">
              <w:rPr>
                <w:rFonts w:eastAsia="Times New Roman"/>
                <w:color w:val="000000"/>
              </w:rPr>
              <w:t>116</w:t>
            </w:r>
          </w:p>
        </w:tc>
        <w:tc>
          <w:tcPr>
            <w:tcW w:w="2257" w:type="dxa"/>
            <w:tcBorders>
              <w:top w:val="nil"/>
              <w:left w:val="nil"/>
              <w:bottom w:val="single" w:sz="4" w:space="0" w:color="auto"/>
              <w:right w:val="single" w:sz="4" w:space="0" w:color="auto"/>
            </w:tcBorders>
            <w:shd w:val="clear" w:color="auto" w:fill="auto"/>
            <w:noWrap/>
            <w:vAlign w:val="bottom"/>
            <w:hideMark/>
          </w:tcPr>
          <w:p w14:paraId="5B8D785D" w14:textId="77777777" w:rsidR="008E49F0" w:rsidRPr="00FF4C86" w:rsidRDefault="008E49F0" w:rsidP="008E49F0">
            <w:pPr>
              <w:rPr>
                <w:rFonts w:eastAsia="Times New Roman"/>
                <w:color w:val="000000"/>
              </w:rPr>
            </w:pPr>
            <w:r w:rsidRPr="00FF4C86">
              <w:rPr>
                <w:rFonts w:eastAsia="Times New Roman"/>
                <w:color w:val="000000"/>
              </w:rPr>
              <w:t>S-0368</w:t>
            </w:r>
          </w:p>
        </w:tc>
        <w:tc>
          <w:tcPr>
            <w:tcW w:w="1559" w:type="dxa"/>
            <w:tcBorders>
              <w:top w:val="nil"/>
              <w:left w:val="nil"/>
              <w:bottom w:val="single" w:sz="4" w:space="0" w:color="auto"/>
              <w:right w:val="single" w:sz="4" w:space="0" w:color="auto"/>
            </w:tcBorders>
            <w:shd w:val="clear" w:color="auto" w:fill="auto"/>
            <w:noWrap/>
            <w:vAlign w:val="bottom"/>
            <w:hideMark/>
          </w:tcPr>
          <w:p w14:paraId="5D4F6E3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43F31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D0D12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F3C5C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BF7B85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66BE6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A3AAD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DD0A9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4ECF81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AB6EF1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8F9E7F" w14:textId="77777777" w:rsidR="008E49F0" w:rsidRPr="00FF4C86" w:rsidRDefault="008E49F0" w:rsidP="008E49F0">
            <w:pPr>
              <w:jc w:val="right"/>
              <w:rPr>
                <w:rFonts w:eastAsia="Times New Roman"/>
                <w:color w:val="000000"/>
              </w:rPr>
            </w:pPr>
            <w:r w:rsidRPr="00FF4C86">
              <w:rPr>
                <w:rFonts w:eastAsia="Times New Roman"/>
                <w:color w:val="000000"/>
              </w:rPr>
              <w:t>117</w:t>
            </w:r>
          </w:p>
        </w:tc>
        <w:tc>
          <w:tcPr>
            <w:tcW w:w="2257" w:type="dxa"/>
            <w:tcBorders>
              <w:top w:val="nil"/>
              <w:left w:val="nil"/>
              <w:bottom w:val="single" w:sz="4" w:space="0" w:color="auto"/>
              <w:right w:val="single" w:sz="4" w:space="0" w:color="auto"/>
            </w:tcBorders>
            <w:shd w:val="clear" w:color="auto" w:fill="auto"/>
            <w:noWrap/>
            <w:vAlign w:val="bottom"/>
            <w:hideMark/>
          </w:tcPr>
          <w:p w14:paraId="7CC02CD9" w14:textId="77777777" w:rsidR="008E49F0" w:rsidRPr="00FF4C86" w:rsidRDefault="008E49F0" w:rsidP="008E49F0">
            <w:pPr>
              <w:rPr>
                <w:rFonts w:eastAsia="Times New Roman"/>
                <w:color w:val="000000"/>
              </w:rPr>
            </w:pPr>
            <w:r w:rsidRPr="00FF4C86">
              <w:rPr>
                <w:rFonts w:eastAsia="Times New Roman"/>
                <w:color w:val="000000"/>
              </w:rPr>
              <w:t>S-0369</w:t>
            </w:r>
          </w:p>
        </w:tc>
        <w:tc>
          <w:tcPr>
            <w:tcW w:w="1559" w:type="dxa"/>
            <w:tcBorders>
              <w:top w:val="nil"/>
              <w:left w:val="nil"/>
              <w:bottom w:val="single" w:sz="4" w:space="0" w:color="auto"/>
              <w:right w:val="single" w:sz="4" w:space="0" w:color="auto"/>
            </w:tcBorders>
            <w:shd w:val="clear" w:color="auto" w:fill="auto"/>
            <w:noWrap/>
            <w:vAlign w:val="bottom"/>
            <w:hideMark/>
          </w:tcPr>
          <w:p w14:paraId="7385824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E4E5B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4E8A2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316FC1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3D1FD3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EBC7F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628C1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0A648BE"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64185C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D96C6A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FE916E" w14:textId="77777777" w:rsidR="008E49F0" w:rsidRPr="00FF4C86" w:rsidRDefault="008E49F0" w:rsidP="008E49F0">
            <w:pPr>
              <w:jc w:val="right"/>
              <w:rPr>
                <w:rFonts w:eastAsia="Times New Roman"/>
                <w:color w:val="000000"/>
              </w:rPr>
            </w:pPr>
            <w:r w:rsidRPr="00FF4C86">
              <w:rPr>
                <w:rFonts w:eastAsia="Times New Roman"/>
                <w:color w:val="000000"/>
              </w:rPr>
              <w:t>118</w:t>
            </w:r>
          </w:p>
        </w:tc>
        <w:tc>
          <w:tcPr>
            <w:tcW w:w="2257" w:type="dxa"/>
            <w:tcBorders>
              <w:top w:val="nil"/>
              <w:left w:val="nil"/>
              <w:bottom w:val="single" w:sz="4" w:space="0" w:color="auto"/>
              <w:right w:val="single" w:sz="4" w:space="0" w:color="auto"/>
            </w:tcBorders>
            <w:shd w:val="clear" w:color="auto" w:fill="auto"/>
            <w:noWrap/>
            <w:vAlign w:val="bottom"/>
            <w:hideMark/>
          </w:tcPr>
          <w:p w14:paraId="5F1E0785" w14:textId="77777777" w:rsidR="008E49F0" w:rsidRPr="00FF4C86" w:rsidRDefault="008E49F0" w:rsidP="008E49F0">
            <w:pPr>
              <w:rPr>
                <w:rFonts w:eastAsia="Times New Roman"/>
                <w:color w:val="000000"/>
              </w:rPr>
            </w:pPr>
            <w:r w:rsidRPr="00FF4C86">
              <w:rPr>
                <w:rFonts w:eastAsia="Times New Roman"/>
                <w:color w:val="000000"/>
              </w:rPr>
              <w:t>S-0374</w:t>
            </w:r>
          </w:p>
        </w:tc>
        <w:tc>
          <w:tcPr>
            <w:tcW w:w="1559" w:type="dxa"/>
            <w:tcBorders>
              <w:top w:val="nil"/>
              <w:left w:val="nil"/>
              <w:bottom w:val="single" w:sz="4" w:space="0" w:color="auto"/>
              <w:right w:val="single" w:sz="4" w:space="0" w:color="auto"/>
            </w:tcBorders>
            <w:shd w:val="clear" w:color="auto" w:fill="auto"/>
            <w:noWrap/>
            <w:vAlign w:val="bottom"/>
            <w:hideMark/>
          </w:tcPr>
          <w:p w14:paraId="1E135C0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BD27F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B22E6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AA134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BB38FE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A4281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A2194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BAF768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5620CE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EB29C8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C50A7DF" w14:textId="77777777" w:rsidR="008E49F0" w:rsidRPr="00FF4C86" w:rsidRDefault="008E49F0" w:rsidP="008E49F0">
            <w:pPr>
              <w:jc w:val="right"/>
              <w:rPr>
                <w:rFonts w:eastAsia="Times New Roman"/>
                <w:color w:val="000000"/>
              </w:rPr>
            </w:pPr>
            <w:r w:rsidRPr="00FF4C86">
              <w:rPr>
                <w:rFonts w:eastAsia="Times New Roman"/>
                <w:color w:val="000000"/>
              </w:rPr>
              <w:t>119</w:t>
            </w:r>
          </w:p>
        </w:tc>
        <w:tc>
          <w:tcPr>
            <w:tcW w:w="2257" w:type="dxa"/>
            <w:tcBorders>
              <w:top w:val="nil"/>
              <w:left w:val="nil"/>
              <w:bottom w:val="single" w:sz="4" w:space="0" w:color="auto"/>
              <w:right w:val="single" w:sz="4" w:space="0" w:color="auto"/>
            </w:tcBorders>
            <w:shd w:val="clear" w:color="auto" w:fill="auto"/>
            <w:noWrap/>
            <w:vAlign w:val="bottom"/>
            <w:hideMark/>
          </w:tcPr>
          <w:p w14:paraId="1D450BBA" w14:textId="77777777" w:rsidR="008E49F0" w:rsidRPr="00FF4C86" w:rsidRDefault="008E49F0" w:rsidP="008E49F0">
            <w:pPr>
              <w:rPr>
                <w:rFonts w:eastAsia="Times New Roman"/>
                <w:color w:val="000000"/>
              </w:rPr>
            </w:pPr>
            <w:r w:rsidRPr="00FF4C86">
              <w:rPr>
                <w:rFonts w:eastAsia="Times New Roman"/>
                <w:color w:val="000000"/>
              </w:rPr>
              <w:t>S-0375</w:t>
            </w:r>
          </w:p>
        </w:tc>
        <w:tc>
          <w:tcPr>
            <w:tcW w:w="1559" w:type="dxa"/>
            <w:tcBorders>
              <w:top w:val="nil"/>
              <w:left w:val="nil"/>
              <w:bottom w:val="single" w:sz="4" w:space="0" w:color="auto"/>
              <w:right w:val="single" w:sz="4" w:space="0" w:color="auto"/>
            </w:tcBorders>
            <w:shd w:val="clear" w:color="auto" w:fill="auto"/>
            <w:noWrap/>
            <w:vAlign w:val="bottom"/>
            <w:hideMark/>
          </w:tcPr>
          <w:p w14:paraId="7CDF9FC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00B05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7AC65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18AAD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95DBCE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251E3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043F0D"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8F3BC3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988C32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E39E84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52BFB8D" w14:textId="77777777" w:rsidR="008E49F0" w:rsidRPr="00FF4C86" w:rsidRDefault="008E49F0" w:rsidP="008E49F0">
            <w:pPr>
              <w:jc w:val="right"/>
              <w:rPr>
                <w:rFonts w:eastAsia="Times New Roman"/>
                <w:color w:val="000000"/>
              </w:rPr>
            </w:pPr>
            <w:r w:rsidRPr="00FF4C86">
              <w:rPr>
                <w:rFonts w:eastAsia="Times New Roman"/>
                <w:color w:val="000000"/>
              </w:rPr>
              <w:t>120</w:t>
            </w:r>
          </w:p>
        </w:tc>
        <w:tc>
          <w:tcPr>
            <w:tcW w:w="2257" w:type="dxa"/>
            <w:tcBorders>
              <w:top w:val="nil"/>
              <w:left w:val="nil"/>
              <w:bottom w:val="single" w:sz="4" w:space="0" w:color="auto"/>
              <w:right w:val="single" w:sz="4" w:space="0" w:color="auto"/>
            </w:tcBorders>
            <w:shd w:val="clear" w:color="auto" w:fill="auto"/>
            <w:noWrap/>
            <w:vAlign w:val="bottom"/>
            <w:hideMark/>
          </w:tcPr>
          <w:p w14:paraId="735E2A82" w14:textId="77777777" w:rsidR="008E49F0" w:rsidRPr="00FF4C86" w:rsidRDefault="008E49F0" w:rsidP="008E49F0">
            <w:pPr>
              <w:rPr>
                <w:rFonts w:eastAsia="Times New Roman"/>
                <w:color w:val="000000"/>
              </w:rPr>
            </w:pPr>
            <w:r w:rsidRPr="00FF4C86">
              <w:rPr>
                <w:rFonts w:eastAsia="Times New Roman"/>
                <w:color w:val="000000"/>
              </w:rPr>
              <w:t>S-0376</w:t>
            </w:r>
          </w:p>
        </w:tc>
        <w:tc>
          <w:tcPr>
            <w:tcW w:w="1559" w:type="dxa"/>
            <w:tcBorders>
              <w:top w:val="nil"/>
              <w:left w:val="nil"/>
              <w:bottom w:val="single" w:sz="4" w:space="0" w:color="auto"/>
              <w:right w:val="single" w:sz="4" w:space="0" w:color="auto"/>
            </w:tcBorders>
            <w:shd w:val="clear" w:color="auto" w:fill="auto"/>
            <w:noWrap/>
            <w:vAlign w:val="bottom"/>
            <w:hideMark/>
          </w:tcPr>
          <w:p w14:paraId="7E91B8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67DEC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DA6F3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4E901D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9F8A12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4AF4E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A375A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9E45E4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900C95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8BC2AC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E8FB592" w14:textId="77777777" w:rsidR="008E49F0" w:rsidRPr="00FF4C86" w:rsidRDefault="008E49F0" w:rsidP="008E49F0">
            <w:pPr>
              <w:jc w:val="right"/>
              <w:rPr>
                <w:rFonts w:eastAsia="Times New Roman"/>
                <w:color w:val="000000"/>
              </w:rPr>
            </w:pPr>
            <w:r w:rsidRPr="00FF4C86">
              <w:rPr>
                <w:rFonts w:eastAsia="Times New Roman"/>
                <w:color w:val="000000"/>
              </w:rPr>
              <w:t>121</w:t>
            </w:r>
          </w:p>
        </w:tc>
        <w:tc>
          <w:tcPr>
            <w:tcW w:w="2257" w:type="dxa"/>
            <w:tcBorders>
              <w:top w:val="nil"/>
              <w:left w:val="nil"/>
              <w:bottom w:val="single" w:sz="4" w:space="0" w:color="auto"/>
              <w:right w:val="single" w:sz="4" w:space="0" w:color="auto"/>
            </w:tcBorders>
            <w:shd w:val="clear" w:color="auto" w:fill="auto"/>
            <w:noWrap/>
            <w:vAlign w:val="bottom"/>
            <w:hideMark/>
          </w:tcPr>
          <w:p w14:paraId="5A355F1B" w14:textId="77777777" w:rsidR="008E49F0" w:rsidRPr="00FF4C86" w:rsidRDefault="008E49F0" w:rsidP="008E49F0">
            <w:pPr>
              <w:rPr>
                <w:rFonts w:eastAsia="Times New Roman"/>
                <w:color w:val="000000"/>
              </w:rPr>
            </w:pPr>
            <w:r w:rsidRPr="00FF4C86">
              <w:rPr>
                <w:rFonts w:eastAsia="Times New Roman"/>
                <w:color w:val="000000"/>
              </w:rPr>
              <w:t>S-0376</w:t>
            </w:r>
          </w:p>
        </w:tc>
        <w:tc>
          <w:tcPr>
            <w:tcW w:w="1559" w:type="dxa"/>
            <w:tcBorders>
              <w:top w:val="nil"/>
              <w:left w:val="nil"/>
              <w:bottom w:val="single" w:sz="4" w:space="0" w:color="auto"/>
              <w:right w:val="single" w:sz="4" w:space="0" w:color="auto"/>
            </w:tcBorders>
            <w:shd w:val="clear" w:color="auto" w:fill="auto"/>
            <w:noWrap/>
            <w:vAlign w:val="bottom"/>
            <w:hideMark/>
          </w:tcPr>
          <w:p w14:paraId="4C8E6A1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88178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FB2123"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5E32EAB2"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6262843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77B5E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8A6365"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F13D291"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0681B2F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D9E10A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5C1640B" w14:textId="77777777" w:rsidR="008E49F0" w:rsidRPr="00FF4C86" w:rsidRDefault="008E49F0" w:rsidP="008E49F0">
            <w:pPr>
              <w:jc w:val="right"/>
              <w:rPr>
                <w:rFonts w:eastAsia="Times New Roman"/>
                <w:color w:val="000000"/>
              </w:rPr>
            </w:pPr>
            <w:r w:rsidRPr="00FF4C86">
              <w:rPr>
                <w:rFonts w:eastAsia="Times New Roman"/>
                <w:color w:val="000000"/>
              </w:rPr>
              <w:t>122</w:t>
            </w:r>
          </w:p>
        </w:tc>
        <w:tc>
          <w:tcPr>
            <w:tcW w:w="2257" w:type="dxa"/>
            <w:tcBorders>
              <w:top w:val="nil"/>
              <w:left w:val="nil"/>
              <w:bottom w:val="single" w:sz="4" w:space="0" w:color="auto"/>
              <w:right w:val="single" w:sz="4" w:space="0" w:color="auto"/>
            </w:tcBorders>
            <w:shd w:val="clear" w:color="auto" w:fill="auto"/>
            <w:noWrap/>
            <w:vAlign w:val="bottom"/>
            <w:hideMark/>
          </w:tcPr>
          <w:p w14:paraId="0727AE60" w14:textId="77777777" w:rsidR="008E49F0" w:rsidRPr="00FF4C86" w:rsidRDefault="008E49F0" w:rsidP="008E49F0">
            <w:pPr>
              <w:rPr>
                <w:rFonts w:eastAsia="Times New Roman"/>
                <w:color w:val="000000"/>
              </w:rPr>
            </w:pPr>
            <w:r w:rsidRPr="00FF4C86">
              <w:rPr>
                <w:rFonts w:eastAsia="Times New Roman"/>
                <w:color w:val="000000"/>
              </w:rPr>
              <w:t>S-0376</w:t>
            </w:r>
          </w:p>
        </w:tc>
        <w:tc>
          <w:tcPr>
            <w:tcW w:w="1559" w:type="dxa"/>
            <w:tcBorders>
              <w:top w:val="nil"/>
              <w:left w:val="nil"/>
              <w:bottom w:val="single" w:sz="4" w:space="0" w:color="auto"/>
              <w:right w:val="single" w:sz="4" w:space="0" w:color="auto"/>
            </w:tcBorders>
            <w:shd w:val="clear" w:color="auto" w:fill="auto"/>
            <w:noWrap/>
            <w:vAlign w:val="bottom"/>
            <w:hideMark/>
          </w:tcPr>
          <w:p w14:paraId="18594B1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A20C9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C8E965"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1AEB5EA"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26858CE7"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7B4AEA"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F5F169"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63B3379"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3252C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A10364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3F2B722" w14:textId="77777777" w:rsidR="008E49F0" w:rsidRPr="00FF4C86" w:rsidRDefault="008E49F0" w:rsidP="008E49F0">
            <w:pPr>
              <w:jc w:val="right"/>
              <w:rPr>
                <w:rFonts w:eastAsia="Times New Roman"/>
                <w:color w:val="000000"/>
              </w:rPr>
            </w:pPr>
            <w:r w:rsidRPr="00FF4C86">
              <w:rPr>
                <w:rFonts w:eastAsia="Times New Roman"/>
                <w:color w:val="000000"/>
              </w:rPr>
              <w:t>123</w:t>
            </w:r>
          </w:p>
        </w:tc>
        <w:tc>
          <w:tcPr>
            <w:tcW w:w="2257" w:type="dxa"/>
            <w:tcBorders>
              <w:top w:val="nil"/>
              <w:left w:val="nil"/>
              <w:bottom w:val="single" w:sz="4" w:space="0" w:color="auto"/>
              <w:right w:val="single" w:sz="4" w:space="0" w:color="auto"/>
            </w:tcBorders>
            <w:shd w:val="clear" w:color="auto" w:fill="auto"/>
            <w:noWrap/>
            <w:vAlign w:val="bottom"/>
            <w:hideMark/>
          </w:tcPr>
          <w:p w14:paraId="3168579D" w14:textId="77777777" w:rsidR="008E49F0" w:rsidRPr="00FF4C86" w:rsidRDefault="008E49F0" w:rsidP="008E49F0">
            <w:pPr>
              <w:rPr>
                <w:rFonts w:eastAsia="Times New Roman"/>
                <w:color w:val="000000"/>
              </w:rPr>
            </w:pPr>
            <w:r w:rsidRPr="00FF4C86">
              <w:rPr>
                <w:rFonts w:eastAsia="Times New Roman"/>
                <w:color w:val="000000"/>
              </w:rPr>
              <w:t>S-0385</w:t>
            </w:r>
          </w:p>
        </w:tc>
        <w:tc>
          <w:tcPr>
            <w:tcW w:w="1559" w:type="dxa"/>
            <w:tcBorders>
              <w:top w:val="nil"/>
              <w:left w:val="nil"/>
              <w:bottom w:val="single" w:sz="4" w:space="0" w:color="auto"/>
              <w:right w:val="single" w:sz="4" w:space="0" w:color="auto"/>
            </w:tcBorders>
            <w:shd w:val="clear" w:color="auto" w:fill="auto"/>
            <w:noWrap/>
            <w:vAlign w:val="bottom"/>
            <w:hideMark/>
          </w:tcPr>
          <w:p w14:paraId="0AF5E7B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C754D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0E6B2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31E06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07BC26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DD356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57217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CAB9E2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EDFC83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D85B2A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AFF8A61" w14:textId="77777777" w:rsidR="008E49F0" w:rsidRPr="00FF4C86" w:rsidRDefault="008E49F0" w:rsidP="008E49F0">
            <w:pPr>
              <w:jc w:val="right"/>
              <w:rPr>
                <w:rFonts w:eastAsia="Times New Roman"/>
                <w:color w:val="000000"/>
              </w:rPr>
            </w:pPr>
            <w:r w:rsidRPr="00FF4C86">
              <w:rPr>
                <w:rFonts w:eastAsia="Times New Roman"/>
                <w:color w:val="000000"/>
              </w:rPr>
              <w:t>124</w:t>
            </w:r>
          </w:p>
        </w:tc>
        <w:tc>
          <w:tcPr>
            <w:tcW w:w="2257" w:type="dxa"/>
            <w:tcBorders>
              <w:top w:val="nil"/>
              <w:left w:val="nil"/>
              <w:bottom w:val="single" w:sz="4" w:space="0" w:color="auto"/>
              <w:right w:val="single" w:sz="4" w:space="0" w:color="auto"/>
            </w:tcBorders>
            <w:shd w:val="clear" w:color="auto" w:fill="auto"/>
            <w:noWrap/>
            <w:vAlign w:val="bottom"/>
            <w:hideMark/>
          </w:tcPr>
          <w:p w14:paraId="086C6862" w14:textId="77777777" w:rsidR="008E49F0" w:rsidRPr="00FF4C86" w:rsidRDefault="008E49F0" w:rsidP="008E49F0">
            <w:pPr>
              <w:rPr>
                <w:rFonts w:eastAsia="Times New Roman"/>
                <w:color w:val="000000"/>
              </w:rPr>
            </w:pPr>
            <w:r w:rsidRPr="00FF4C86">
              <w:rPr>
                <w:rFonts w:eastAsia="Times New Roman"/>
                <w:color w:val="000000"/>
              </w:rPr>
              <w:t>S-0392</w:t>
            </w:r>
          </w:p>
        </w:tc>
        <w:tc>
          <w:tcPr>
            <w:tcW w:w="1559" w:type="dxa"/>
            <w:tcBorders>
              <w:top w:val="nil"/>
              <w:left w:val="nil"/>
              <w:bottom w:val="single" w:sz="4" w:space="0" w:color="auto"/>
              <w:right w:val="single" w:sz="4" w:space="0" w:color="auto"/>
            </w:tcBorders>
            <w:shd w:val="clear" w:color="auto" w:fill="auto"/>
            <w:noWrap/>
            <w:vAlign w:val="bottom"/>
            <w:hideMark/>
          </w:tcPr>
          <w:p w14:paraId="41ED337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DC617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93775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55C9B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227BF5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E4CC0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748E7F"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8B8970"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24455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E7B4E7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D24E2BB" w14:textId="77777777" w:rsidR="008E49F0" w:rsidRPr="00FF4C86" w:rsidRDefault="008E49F0" w:rsidP="008E49F0">
            <w:pPr>
              <w:jc w:val="right"/>
              <w:rPr>
                <w:rFonts w:eastAsia="Times New Roman"/>
                <w:color w:val="000000"/>
              </w:rPr>
            </w:pPr>
            <w:r w:rsidRPr="00FF4C86">
              <w:rPr>
                <w:rFonts w:eastAsia="Times New Roman"/>
                <w:color w:val="000000"/>
              </w:rPr>
              <w:t>125</w:t>
            </w:r>
          </w:p>
        </w:tc>
        <w:tc>
          <w:tcPr>
            <w:tcW w:w="2257" w:type="dxa"/>
            <w:tcBorders>
              <w:top w:val="nil"/>
              <w:left w:val="nil"/>
              <w:bottom w:val="single" w:sz="4" w:space="0" w:color="auto"/>
              <w:right w:val="single" w:sz="4" w:space="0" w:color="auto"/>
            </w:tcBorders>
            <w:shd w:val="clear" w:color="auto" w:fill="auto"/>
            <w:noWrap/>
            <w:vAlign w:val="bottom"/>
            <w:hideMark/>
          </w:tcPr>
          <w:p w14:paraId="5B1ADCD9" w14:textId="77777777" w:rsidR="008E49F0" w:rsidRPr="00FF4C86" w:rsidRDefault="008E49F0" w:rsidP="008E49F0">
            <w:pPr>
              <w:rPr>
                <w:rFonts w:eastAsia="Times New Roman"/>
                <w:color w:val="000000"/>
              </w:rPr>
            </w:pPr>
            <w:r w:rsidRPr="00FF4C86">
              <w:rPr>
                <w:rFonts w:eastAsia="Times New Roman"/>
                <w:color w:val="000000"/>
              </w:rPr>
              <w:t>S-0393</w:t>
            </w:r>
          </w:p>
        </w:tc>
        <w:tc>
          <w:tcPr>
            <w:tcW w:w="1559" w:type="dxa"/>
            <w:tcBorders>
              <w:top w:val="nil"/>
              <w:left w:val="nil"/>
              <w:bottom w:val="single" w:sz="4" w:space="0" w:color="auto"/>
              <w:right w:val="single" w:sz="4" w:space="0" w:color="auto"/>
            </w:tcBorders>
            <w:shd w:val="clear" w:color="auto" w:fill="auto"/>
            <w:noWrap/>
            <w:vAlign w:val="bottom"/>
            <w:hideMark/>
          </w:tcPr>
          <w:p w14:paraId="3097648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F82D8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F7DE3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91426E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525B76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FA90F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98085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0846C24"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3354A9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5C5355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B7DC2E9" w14:textId="77777777" w:rsidR="008E49F0" w:rsidRPr="00FF4C86" w:rsidRDefault="008E49F0" w:rsidP="008E49F0">
            <w:pPr>
              <w:jc w:val="right"/>
              <w:rPr>
                <w:rFonts w:eastAsia="Times New Roman"/>
                <w:color w:val="000000"/>
              </w:rPr>
            </w:pPr>
            <w:r w:rsidRPr="00FF4C86">
              <w:rPr>
                <w:rFonts w:eastAsia="Times New Roman"/>
                <w:color w:val="000000"/>
              </w:rPr>
              <w:t>126</w:t>
            </w:r>
          </w:p>
        </w:tc>
        <w:tc>
          <w:tcPr>
            <w:tcW w:w="2257" w:type="dxa"/>
            <w:tcBorders>
              <w:top w:val="nil"/>
              <w:left w:val="nil"/>
              <w:bottom w:val="single" w:sz="4" w:space="0" w:color="auto"/>
              <w:right w:val="single" w:sz="4" w:space="0" w:color="auto"/>
            </w:tcBorders>
            <w:shd w:val="clear" w:color="auto" w:fill="auto"/>
            <w:noWrap/>
            <w:vAlign w:val="bottom"/>
            <w:hideMark/>
          </w:tcPr>
          <w:p w14:paraId="72AB2767" w14:textId="77777777" w:rsidR="008E49F0" w:rsidRPr="00FF4C86" w:rsidRDefault="008E49F0" w:rsidP="008E49F0">
            <w:pPr>
              <w:rPr>
                <w:rFonts w:eastAsia="Times New Roman"/>
                <w:color w:val="000000"/>
              </w:rPr>
            </w:pPr>
            <w:r w:rsidRPr="00FF4C86">
              <w:rPr>
                <w:rFonts w:eastAsia="Times New Roman"/>
                <w:color w:val="000000"/>
              </w:rPr>
              <w:t>S-0395</w:t>
            </w:r>
          </w:p>
        </w:tc>
        <w:tc>
          <w:tcPr>
            <w:tcW w:w="1559" w:type="dxa"/>
            <w:tcBorders>
              <w:top w:val="nil"/>
              <w:left w:val="nil"/>
              <w:bottom w:val="single" w:sz="4" w:space="0" w:color="auto"/>
              <w:right w:val="single" w:sz="4" w:space="0" w:color="auto"/>
            </w:tcBorders>
            <w:shd w:val="clear" w:color="auto" w:fill="auto"/>
            <w:noWrap/>
            <w:vAlign w:val="bottom"/>
            <w:hideMark/>
          </w:tcPr>
          <w:p w14:paraId="2B13948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36C20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BF9550"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4CFEC10"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79FFF0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07618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350B1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BF6B6F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D6CEB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F07BBE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99C5C57" w14:textId="77777777" w:rsidR="008E49F0" w:rsidRPr="00FF4C86" w:rsidRDefault="008E49F0" w:rsidP="008E49F0">
            <w:pPr>
              <w:jc w:val="right"/>
              <w:rPr>
                <w:rFonts w:eastAsia="Times New Roman"/>
                <w:color w:val="000000"/>
              </w:rPr>
            </w:pPr>
            <w:r w:rsidRPr="00FF4C86">
              <w:rPr>
                <w:rFonts w:eastAsia="Times New Roman"/>
                <w:color w:val="000000"/>
              </w:rPr>
              <w:t>127</w:t>
            </w:r>
          </w:p>
        </w:tc>
        <w:tc>
          <w:tcPr>
            <w:tcW w:w="2257" w:type="dxa"/>
            <w:tcBorders>
              <w:top w:val="nil"/>
              <w:left w:val="nil"/>
              <w:bottom w:val="single" w:sz="4" w:space="0" w:color="auto"/>
              <w:right w:val="single" w:sz="4" w:space="0" w:color="auto"/>
            </w:tcBorders>
            <w:shd w:val="clear" w:color="auto" w:fill="auto"/>
            <w:noWrap/>
            <w:vAlign w:val="bottom"/>
            <w:hideMark/>
          </w:tcPr>
          <w:p w14:paraId="2E8F5A9C" w14:textId="77777777" w:rsidR="008E49F0" w:rsidRPr="00FF4C86" w:rsidRDefault="008E49F0" w:rsidP="008E49F0">
            <w:pPr>
              <w:rPr>
                <w:rFonts w:eastAsia="Times New Roman"/>
                <w:color w:val="000000"/>
              </w:rPr>
            </w:pPr>
            <w:r w:rsidRPr="00FF4C86">
              <w:rPr>
                <w:rFonts w:eastAsia="Times New Roman"/>
                <w:color w:val="000000"/>
              </w:rPr>
              <w:t>S-0397</w:t>
            </w:r>
          </w:p>
        </w:tc>
        <w:tc>
          <w:tcPr>
            <w:tcW w:w="1559" w:type="dxa"/>
            <w:tcBorders>
              <w:top w:val="nil"/>
              <w:left w:val="nil"/>
              <w:bottom w:val="single" w:sz="4" w:space="0" w:color="auto"/>
              <w:right w:val="single" w:sz="4" w:space="0" w:color="auto"/>
            </w:tcBorders>
            <w:shd w:val="clear" w:color="auto" w:fill="auto"/>
            <w:noWrap/>
            <w:vAlign w:val="bottom"/>
            <w:hideMark/>
          </w:tcPr>
          <w:p w14:paraId="4C93E6D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0AB91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6B870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2862B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B612A9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AC417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58652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A2E14E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4E4226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A51A37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6BF7C01" w14:textId="77777777" w:rsidR="008E49F0" w:rsidRPr="00FF4C86" w:rsidRDefault="008E49F0" w:rsidP="008E49F0">
            <w:pPr>
              <w:jc w:val="right"/>
              <w:rPr>
                <w:rFonts w:eastAsia="Times New Roman"/>
                <w:color w:val="000000"/>
              </w:rPr>
            </w:pPr>
            <w:r w:rsidRPr="00FF4C86">
              <w:rPr>
                <w:rFonts w:eastAsia="Times New Roman"/>
                <w:color w:val="000000"/>
              </w:rPr>
              <w:t>128</w:t>
            </w:r>
          </w:p>
        </w:tc>
        <w:tc>
          <w:tcPr>
            <w:tcW w:w="2257" w:type="dxa"/>
            <w:tcBorders>
              <w:top w:val="nil"/>
              <w:left w:val="nil"/>
              <w:bottom w:val="single" w:sz="4" w:space="0" w:color="auto"/>
              <w:right w:val="single" w:sz="4" w:space="0" w:color="auto"/>
            </w:tcBorders>
            <w:shd w:val="clear" w:color="auto" w:fill="auto"/>
            <w:noWrap/>
            <w:vAlign w:val="bottom"/>
            <w:hideMark/>
          </w:tcPr>
          <w:p w14:paraId="5B05277A" w14:textId="77777777" w:rsidR="008E49F0" w:rsidRPr="00FF4C86" w:rsidRDefault="008E49F0" w:rsidP="008E49F0">
            <w:pPr>
              <w:rPr>
                <w:rFonts w:eastAsia="Times New Roman"/>
                <w:color w:val="000000"/>
              </w:rPr>
            </w:pPr>
            <w:r w:rsidRPr="00FF4C86">
              <w:rPr>
                <w:rFonts w:eastAsia="Times New Roman"/>
                <w:color w:val="000000"/>
              </w:rPr>
              <w:t>S-0397</w:t>
            </w:r>
          </w:p>
        </w:tc>
        <w:tc>
          <w:tcPr>
            <w:tcW w:w="1559" w:type="dxa"/>
            <w:tcBorders>
              <w:top w:val="nil"/>
              <w:left w:val="nil"/>
              <w:bottom w:val="single" w:sz="4" w:space="0" w:color="auto"/>
              <w:right w:val="single" w:sz="4" w:space="0" w:color="auto"/>
            </w:tcBorders>
            <w:shd w:val="clear" w:color="auto" w:fill="auto"/>
            <w:noWrap/>
            <w:vAlign w:val="bottom"/>
            <w:hideMark/>
          </w:tcPr>
          <w:p w14:paraId="6FC8497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B815E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2D2280"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914B69"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3506DCDA"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536BA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554142"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6BB529C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011EA2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9AF72B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8F96512" w14:textId="77777777" w:rsidR="008E49F0" w:rsidRPr="00FF4C86" w:rsidRDefault="008E49F0" w:rsidP="008E49F0">
            <w:pPr>
              <w:jc w:val="right"/>
              <w:rPr>
                <w:rFonts w:eastAsia="Times New Roman"/>
                <w:color w:val="000000"/>
              </w:rPr>
            </w:pPr>
            <w:r w:rsidRPr="00FF4C86">
              <w:rPr>
                <w:rFonts w:eastAsia="Times New Roman"/>
                <w:color w:val="000000"/>
              </w:rPr>
              <w:t>129</w:t>
            </w:r>
          </w:p>
        </w:tc>
        <w:tc>
          <w:tcPr>
            <w:tcW w:w="2257" w:type="dxa"/>
            <w:tcBorders>
              <w:top w:val="nil"/>
              <w:left w:val="nil"/>
              <w:bottom w:val="single" w:sz="4" w:space="0" w:color="auto"/>
              <w:right w:val="single" w:sz="4" w:space="0" w:color="auto"/>
            </w:tcBorders>
            <w:shd w:val="clear" w:color="auto" w:fill="auto"/>
            <w:noWrap/>
            <w:vAlign w:val="bottom"/>
            <w:hideMark/>
          </w:tcPr>
          <w:p w14:paraId="72A75700" w14:textId="77777777" w:rsidR="008E49F0" w:rsidRPr="00FF4C86" w:rsidRDefault="008E49F0" w:rsidP="008E49F0">
            <w:pPr>
              <w:rPr>
                <w:rFonts w:eastAsia="Times New Roman"/>
                <w:color w:val="000000"/>
              </w:rPr>
            </w:pPr>
            <w:r w:rsidRPr="00FF4C86">
              <w:rPr>
                <w:rFonts w:eastAsia="Times New Roman"/>
                <w:color w:val="000000"/>
              </w:rPr>
              <w:t>S-0397</w:t>
            </w:r>
          </w:p>
        </w:tc>
        <w:tc>
          <w:tcPr>
            <w:tcW w:w="1559" w:type="dxa"/>
            <w:tcBorders>
              <w:top w:val="nil"/>
              <w:left w:val="nil"/>
              <w:bottom w:val="single" w:sz="4" w:space="0" w:color="auto"/>
              <w:right w:val="single" w:sz="4" w:space="0" w:color="auto"/>
            </w:tcBorders>
            <w:shd w:val="clear" w:color="auto" w:fill="auto"/>
            <w:noWrap/>
            <w:vAlign w:val="bottom"/>
            <w:hideMark/>
          </w:tcPr>
          <w:p w14:paraId="18C197AF"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E4D1A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B5BD7"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0F2A16"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64CE65CE"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248B8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0A2910"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6D63549"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2C70FA2"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17F117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D0F7E0" w14:textId="77777777" w:rsidR="008E49F0" w:rsidRPr="00FF4C86" w:rsidRDefault="008E49F0" w:rsidP="008E49F0">
            <w:pPr>
              <w:jc w:val="right"/>
              <w:rPr>
                <w:rFonts w:eastAsia="Times New Roman"/>
                <w:color w:val="000000"/>
              </w:rPr>
            </w:pPr>
            <w:r w:rsidRPr="00FF4C86">
              <w:rPr>
                <w:rFonts w:eastAsia="Times New Roman"/>
                <w:color w:val="000000"/>
              </w:rPr>
              <w:t>130</w:t>
            </w:r>
          </w:p>
        </w:tc>
        <w:tc>
          <w:tcPr>
            <w:tcW w:w="2257" w:type="dxa"/>
            <w:tcBorders>
              <w:top w:val="nil"/>
              <w:left w:val="nil"/>
              <w:bottom w:val="single" w:sz="4" w:space="0" w:color="auto"/>
              <w:right w:val="single" w:sz="4" w:space="0" w:color="auto"/>
            </w:tcBorders>
            <w:shd w:val="clear" w:color="auto" w:fill="auto"/>
            <w:noWrap/>
            <w:vAlign w:val="bottom"/>
            <w:hideMark/>
          </w:tcPr>
          <w:p w14:paraId="6DC22FF4" w14:textId="77777777" w:rsidR="008E49F0" w:rsidRPr="00FF4C86" w:rsidRDefault="008E49F0" w:rsidP="008E49F0">
            <w:pPr>
              <w:rPr>
                <w:rFonts w:eastAsia="Times New Roman"/>
                <w:color w:val="000000"/>
              </w:rPr>
            </w:pPr>
            <w:r w:rsidRPr="00FF4C86">
              <w:rPr>
                <w:rFonts w:eastAsia="Times New Roman"/>
                <w:color w:val="000000"/>
              </w:rPr>
              <w:t>S-0399</w:t>
            </w:r>
          </w:p>
        </w:tc>
        <w:tc>
          <w:tcPr>
            <w:tcW w:w="1559" w:type="dxa"/>
            <w:tcBorders>
              <w:top w:val="nil"/>
              <w:left w:val="nil"/>
              <w:bottom w:val="single" w:sz="4" w:space="0" w:color="auto"/>
              <w:right w:val="single" w:sz="4" w:space="0" w:color="auto"/>
            </w:tcBorders>
            <w:shd w:val="clear" w:color="auto" w:fill="auto"/>
            <w:noWrap/>
            <w:vAlign w:val="bottom"/>
            <w:hideMark/>
          </w:tcPr>
          <w:p w14:paraId="4DB68CE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48CEC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31F6C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2D5BAA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C66DB5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0F921F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991BFC"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D353C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2430E0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30F700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2CDEF08" w14:textId="77777777" w:rsidR="008E49F0" w:rsidRPr="00FF4C86" w:rsidRDefault="008E49F0" w:rsidP="008E49F0">
            <w:pPr>
              <w:jc w:val="right"/>
              <w:rPr>
                <w:rFonts w:eastAsia="Times New Roman"/>
                <w:color w:val="000000"/>
              </w:rPr>
            </w:pPr>
            <w:r w:rsidRPr="00FF4C86">
              <w:rPr>
                <w:rFonts w:eastAsia="Times New Roman"/>
                <w:color w:val="000000"/>
              </w:rPr>
              <w:t>131</w:t>
            </w:r>
          </w:p>
        </w:tc>
        <w:tc>
          <w:tcPr>
            <w:tcW w:w="2257" w:type="dxa"/>
            <w:tcBorders>
              <w:top w:val="nil"/>
              <w:left w:val="nil"/>
              <w:bottom w:val="single" w:sz="4" w:space="0" w:color="auto"/>
              <w:right w:val="single" w:sz="4" w:space="0" w:color="auto"/>
            </w:tcBorders>
            <w:shd w:val="clear" w:color="auto" w:fill="auto"/>
            <w:noWrap/>
            <w:vAlign w:val="bottom"/>
            <w:hideMark/>
          </w:tcPr>
          <w:p w14:paraId="0157AF7F" w14:textId="77777777" w:rsidR="008E49F0" w:rsidRPr="00FF4C86" w:rsidRDefault="008E49F0" w:rsidP="008E49F0">
            <w:pPr>
              <w:rPr>
                <w:rFonts w:eastAsia="Times New Roman"/>
                <w:color w:val="000000"/>
              </w:rPr>
            </w:pPr>
            <w:r w:rsidRPr="00FF4C86">
              <w:rPr>
                <w:rFonts w:eastAsia="Times New Roman"/>
                <w:color w:val="000000"/>
              </w:rPr>
              <w:t>S-0399</w:t>
            </w:r>
          </w:p>
        </w:tc>
        <w:tc>
          <w:tcPr>
            <w:tcW w:w="1559" w:type="dxa"/>
            <w:tcBorders>
              <w:top w:val="nil"/>
              <w:left w:val="nil"/>
              <w:bottom w:val="single" w:sz="4" w:space="0" w:color="auto"/>
              <w:right w:val="single" w:sz="4" w:space="0" w:color="auto"/>
            </w:tcBorders>
            <w:shd w:val="clear" w:color="auto" w:fill="auto"/>
            <w:noWrap/>
            <w:vAlign w:val="bottom"/>
            <w:hideMark/>
          </w:tcPr>
          <w:p w14:paraId="1BF4475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61DB4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251B41"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934526"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34D08B4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7CC58D"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B399BD"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751DABD8"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0E56628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B7BDC3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24A5860" w14:textId="77777777" w:rsidR="008E49F0" w:rsidRPr="00FF4C86" w:rsidRDefault="008E49F0" w:rsidP="008E49F0">
            <w:pPr>
              <w:jc w:val="right"/>
              <w:rPr>
                <w:rFonts w:eastAsia="Times New Roman"/>
                <w:color w:val="000000"/>
              </w:rPr>
            </w:pPr>
            <w:r w:rsidRPr="00FF4C86">
              <w:rPr>
                <w:rFonts w:eastAsia="Times New Roman"/>
                <w:color w:val="000000"/>
              </w:rPr>
              <w:t>132</w:t>
            </w:r>
          </w:p>
        </w:tc>
        <w:tc>
          <w:tcPr>
            <w:tcW w:w="2257" w:type="dxa"/>
            <w:tcBorders>
              <w:top w:val="nil"/>
              <w:left w:val="nil"/>
              <w:bottom w:val="single" w:sz="4" w:space="0" w:color="auto"/>
              <w:right w:val="single" w:sz="4" w:space="0" w:color="auto"/>
            </w:tcBorders>
            <w:shd w:val="clear" w:color="auto" w:fill="auto"/>
            <w:noWrap/>
            <w:vAlign w:val="bottom"/>
            <w:hideMark/>
          </w:tcPr>
          <w:p w14:paraId="192D1074" w14:textId="77777777" w:rsidR="008E49F0" w:rsidRPr="00FF4C86" w:rsidRDefault="008E49F0" w:rsidP="008E49F0">
            <w:pPr>
              <w:rPr>
                <w:rFonts w:eastAsia="Times New Roman"/>
                <w:color w:val="000000"/>
              </w:rPr>
            </w:pPr>
            <w:r w:rsidRPr="00FF4C86">
              <w:rPr>
                <w:rFonts w:eastAsia="Times New Roman"/>
                <w:color w:val="000000"/>
              </w:rPr>
              <w:t>S-0399</w:t>
            </w:r>
          </w:p>
        </w:tc>
        <w:tc>
          <w:tcPr>
            <w:tcW w:w="1559" w:type="dxa"/>
            <w:tcBorders>
              <w:top w:val="nil"/>
              <w:left w:val="nil"/>
              <w:bottom w:val="single" w:sz="4" w:space="0" w:color="auto"/>
              <w:right w:val="single" w:sz="4" w:space="0" w:color="auto"/>
            </w:tcBorders>
            <w:shd w:val="clear" w:color="auto" w:fill="auto"/>
            <w:noWrap/>
            <w:vAlign w:val="bottom"/>
            <w:hideMark/>
          </w:tcPr>
          <w:p w14:paraId="70DCE0BE"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A6D87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CB991C"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BDAA60"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373E119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35E3A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6AC1E1"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9C8A2A"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6D344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29EC4D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9BC01F3" w14:textId="77777777" w:rsidR="008E49F0" w:rsidRPr="00FF4C86" w:rsidRDefault="008E49F0" w:rsidP="008E49F0">
            <w:pPr>
              <w:jc w:val="right"/>
              <w:rPr>
                <w:rFonts w:eastAsia="Times New Roman"/>
                <w:color w:val="000000"/>
              </w:rPr>
            </w:pPr>
            <w:r w:rsidRPr="00FF4C86">
              <w:rPr>
                <w:rFonts w:eastAsia="Times New Roman"/>
                <w:color w:val="000000"/>
              </w:rPr>
              <w:t>133</w:t>
            </w:r>
          </w:p>
        </w:tc>
        <w:tc>
          <w:tcPr>
            <w:tcW w:w="2257" w:type="dxa"/>
            <w:tcBorders>
              <w:top w:val="nil"/>
              <w:left w:val="nil"/>
              <w:bottom w:val="single" w:sz="4" w:space="0" w:color="auto"/>
              <w:right w:val="single" w:sz="4" w:space="0" w:color="auto"/>
            </w:tcBorders>
            <w:shd w:val="clear" w:color="auto" w:fill="auto"/>
            <w:noWrap/>
            <w:vAlign w:val="bottom"/>
            <w:hideMark/>
          </w:tcPr>
          <w:p w14:paraId="0CA38459" w14:textId="77777777" w:rsidR="008E49F0" w:rsidRPr="00FF4C86" w:rsidRDefault="008E49F0" w:rsidP="008E49F0">
            <w:pPr>
              <w:rPr>
                <w:rFonts w:eastAsia="Times New Roman"/>
                <w:color w:val="000000"/>
              </w:rPr>
            </w:pPr>
            <w:r w:rsidRPr="00FF4C86">
              <w:rPr>
                <w:rFonts w:eastAsia="Times New Roman"/>
                <w:color w:val="000000"/>
              </w:rPr>
              <w:t>S-0400</w:t>
            </w:r>
          </w:p>
        </w:tc>
        <w:tc>
          <w:tcPr>
            <w:tcW w:w="1559" w:type="dxa"/>
            <w:tcBorders>
              <w:top w:val="nil"/>
              <w:left w:val="nil"/>
              <w:bottom w:val="single" w:sz="4" w:space="0" w:color="auto"/>
              <w:right w:val="single" w:sz="4" w:space="0" w:color="auto"/>
            </w:tcBorders>
            <w:shd w:val="clear" w:color="auto" w:fill="auto"/>
            <w:noWrap/>
            <w:vAlign w:val="bottom"/>
            <w:hideMark/>
          </w:tcPr>
          <w:p w14:paraId="7818FF3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045D6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2C808366" w14:textId="77777777" w:rsidR="008E49F0" w:rsidRPr="00FF4C86" w:rsidRDefault="008E49F0" w:rsidP="008E49F0">
            <w:pPr>
              <w:rPr>
                <w:rFonts w:eastAsia="Times New Roman"/>
                <w:color w:val="FF0000"/>
              </w:rPr>
            </w:pPr>
            <w:r w:rsidRPr="00FF4C86">
              <w:rPr>
                <w:rFonts w:eastAsia="Times New Roman"/>
                <w:color w:val="FF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3DBC71"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073137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BEA2F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7E6BF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A00D03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401CD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55C85B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FF30FA7" w14:textId="77777777" w:rsidR="008E49F0" w:rsidRPr="00FF4C86" w:rsidRDefault="008E49F0" w:rsidP="008E49F0">
            <w:pPr>
              <w:jc w:val="right"/>
              <w:rPr>
                <w:rFonts w:eastAsia="Times New Roman"/>
                <w:color w:val="000000"/>
              </w:rPr>
            </w:pPr>
            <w:r w:rsidRPr="00FF4C86">
              <w:rPr>
                <w:rFonts w:eastAsia="Times New Roman"/>
                <w:color w:val="000000"/>
              </w:rPr>
              <w:t>134</w:t>
            </w:r>
          </w:p>
        </w:tc>
        <w:tc>
          <w:tcPr>
            <w:tcW w:w="2257" w:type="dxa"/>
            <w:tcBorders>
              <w:top w:val="nil"/>
              <w:left w:val="nil"/>
              <w:bottom w:val="single" w:sz="4" w:space="0" w:color="auto"/>
              <w:right w:val="single" w:sz="4" w:space="0" w:color="auto"/>
            </w:tcBorders>
            <w:shd w:val="clear" w:color="auto" w:fill="auto"/>
            <w:noWrap/>
            <w:vAlign w:val="bottom"/>
            <w:hideMark/>
          </w:tcPr>
          <w:p w14:paraId="3AAC4A84" w14:textId="77777777" w:rsidR="008E49F0" w:rsidRPr="00FF4C86" w:rsidRDefault="008E49F0" w:rsidP="008E49F0">
            <w:pPr>
              <w:rPr>
                <w:rFonts w:eastAsia="Times New Roman"/>
                <w:color w:val="000000"/>
              </w:rPr>
            </w:pPr>
            <w:r w:rsidRPr="00FF4C86">
              <w:rPr>
                <w:rFonts w:eastAsia="Times New Roman"/>
                <w:color w:val="000000"/>
              </w:rPr>
              <w:t>S-0401</w:t>
            </w:r>
          </w:p>
        </w:tc>
        <w:tc>
          <w:tcPr>
            <w:tcW w:w="1559" w:type="dxa"/>
            <w:tcBorders>
              <w:top w:val="nil"/>
              <w:left w:val="nil"/>
              <w:bottom w:val="single" w:sz="4" w:space="0" w:color="auto"/>
              <w:right w:val="single" w:sz="4" w:space="0" w:color="auto"/>
            </w:tcBorders>
            <w:shd w:val="clear" w:color="auto" w:fill="auto"/>
            <w:noWrap/>
            <w:vAlign w:val="bottom"/>
            <w:hideMark/>
          </w:tcPr>
          <w:p w14:paraId="7EB3836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C5751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28D4E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7BB56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EEBC97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9D0D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1FEDD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DF3441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888060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271560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983E19A" w14:textId="77777777" w:rsidR="008E49F0" w:rsidRPr="00FF4C86" w:rsidRDefault="008E49F0" w:rsidP="008E49F0">
            <w:pPr>
              <w:jc w:val="right"/>
              <w:rPr>
                <w:rFonts w:eastAsia="Times New Roman"/>
                <w:color w:val="000000"/>
              </w:rPr>
            </w:pPr>
            <w:r w:rsidRPr="00FF4C86">
              <w:rPr>
                <w:rFonts w:eastAsia="Times New Roman"/>
                <w:color w:val="000000"/>
              </w:rPr>
              <w:t>135</w:t>
            </w:r>
          </w:p>
        </w:tc>
        <w:tc>
          <w:tcPr>
            <w:tcW w:w="2257" w:type="dxa"/>
            <w:tcBorders>
              <w:top w:val="nil"/>
              <w:left w:val="nil"/>
              <w:bottom w:val="single" w:sz="4" w:space="0" w:color="auto"/>
              <w:right w:val="single" w:sz="4" w:space="0" w:color="auto"/>
            </w:tcBorders>
            <w:shd w:val="clear" w:color="auto" w:fill="auto"/>
            <w:noWrap/>
            <w:vAlign w:val="bottom"/>
            <w:hideMark/>
          </w:tcPr>
          <w:p w14:paraId="5372BC77" w14:textId="77777777" w:rsidR="008E49F0" w:rsidRPr="00FF4C86" w:rsidRDefault="008E49F0" w:rsidP="008E49F0">
            <w:pPr>
              <w:rPr>
                <w:rFonts w:eastAsia="Times New Roman"/>
                <w:color w:val="000000"/>
              </w:rPr>
            </w:pPr>
            <w:r w:rsidRPr="00FF4C86">
              <w:rPr>
                <w:rFonts w:eastAsia="Times New Roman"/>
                <w:color w:val="000000"/>
              </w:rPr>
              <w:t>S-0412</w:t>
            </w:r>
          </w:p>
        </w:tc>
        <w:tc>
          <w:tcPr>
            <w:tcW w:w="1559" w:type="dxa"/>
            <w:tcBorders>
              <w:top w:val="nil"/>
              <w:left w:val="nil"/>
              <w:bottom w:val="single" w:sz="4" w:space="0" w:color="auto"/>
              <w:right w:val="single" w:sz="4" w:space="0" w:color="auto"/>
            </w:tcBorders>
            <w:shd w:val="clear" w:color="auto" w:fill="auto"/>
            <w:noWrap/>
            <w:vAlign w:val="bottom"/>
            <w:hideMark/>
          </w:tcPr>
          <w:p w14:paraId="73B5143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D687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22F36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E136D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301062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560DA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560FA3"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1A2CFDC"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E0CF72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BB623B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FEF8E1" w14:textId="77777777" w:rsidR="008E49F0" w:rsidRPr="00FF4C86" w:rsidRDefault="008E49F0" w:rsidP="008E49F0">
            <w:pPr>
              <w:jc w:val="right"/>
              <w:rPr>
                <w:rFonts w:eastAsia="Times New Roman"/>
                <w:color w:val="000000"/>
              </w:rPr>
            </w:pPr>
            <w:r w:rsidRPr="00FF4C86">
              <w:rPr>
                <w:rFonts w:eastAsia="Times New Roman"/>
                <w:color w:val="000000"/>
              </w:rPr>
              <w:t>136</w:t>
            </w:r>
          </w:p>
        </w:tc>
        <w:tc>
          <w:tcPr>
            <w:tcW w:w="2257" w:type="dxa"/>
            <w:tcBorders>
              <w:top w:val="nil"/>
              <w:left w:val="nil"/>
              <w:bottom w:val="single" w:sz="4" w:space="0" w:color="auto"/>
              <w:right w:val="single" w:sz="4" w:space="0" w:color="auto"/>
            </w:tcBorders>
            <w:shd w:val="clear" w:color="auto" w:fill="auto"/>
            <w:noWrap/>
            <w:vAlign w:val="bottom"/>
            <w:hideMark/>
          </w:tcPr>
          <w:p w14:paraId="409EA681" w14:textId="77777777" w:rsidR="008E49F0" w:rsidRPr="00FF4C86" w:rsidRDefault="008E49F0" w:rsidP="008E49F0">
            <w:pPr>
              <w:rPr>
                <w:rFonts w:eastAsia="Times New Roman"/>
                <w:color w:val="000000"/>
              </w:rPr>
            </w:pPr>
            <w:r w:rsidRPr="00FF4C86">
              <w:rPr>
                <w:rFonts w:eastAsia="Times New Roman"/>
                <w:color w:val="000000"/>
              </w:rPr>
              <w:t>S-0425</w:t>
            </w:r>
          </w:p>
        </w:tc>
        <w:tc>
          <w:tcPr>
            <w:tcW w:w="1559" w:type="dxa"/>
            <w:tcBorders>
              <w:top w:val="nil"/>
              <w:left w:val="nil"/>
              <w:bottom w:val="single" w:sz="4" w:space="0" w:color="auto"/>
              <w:right w:val="single" w:sz="4" w:space="0" w:color="auto"/>
            </w:tcBorders>
            <w:shd w:val="clear" w:color="auto" w:fill="auto"/>
            <w:noWrap/>
            <w:vAlign w:val="bottom"/>
            <w:hideMark/>
          </w:tcPr>
          <w:p w14:paraId="216689B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BF008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85532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4D4CE7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301CBB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F17B4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1260F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11F340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51BEF3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5E58F5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5852FE6" w14:textId="77777777" w:rsidR="008E49F0" w:rsidRPr="00FF4C86" w:rsidRDefault="008E49F0" w:rsidP="008E49F0">
            <w:pPr>
              <w:jc w:val="right"/>
              <w:rPr>
                <w:rFonts w:eastAsia="Times New Roman"/>
                <w:color w:val="000000"/>
              </w:rPr>
            </w:pPr>
            <w:r w:rsidRPr="00FF4C86">
              <w:rPr>
                <w:rFonts w:eastAsia="Times New Roman"/>
                <w:color w:val="000000"/>
              </w:rPr>
              <w:t>137</w:t>
            </w:r>
          </w:p>
        </w:tc>
        <w:tc>
          <w:tcPr>
            <w:tcW w:w="2257" w:type="dxa"/>
            <w:tcBorders>
              <w:top w:val="nil"/>
              <w:left w:val="nil"/>
              <w:bottom w:val="single" w:sz="4" w:space="0" w:color="auto"/>
              <w:right w:val="single" w:sz="4" w:space="0" w:color="auto"/>
            </w:tcBorders>
            <w:shd w:val="clear" w:color="auto" w:fill="auto"/>
            <w:noWrap/>
            <w:vAlign w:val="bottom"/>
            <w:hideMark/>
          </w:tcPr>
          <w:p w14:paraId="618B4D2A" w14:textId="77777777" w:rsidR="008E49F0" w:rsidRPr="00FF4C86" w:rsidRDefault="008E49F0" w:rsidP="008E49F0">
            <w:pPr>
              <w:rPr>
                <w:rFonts w:eastAsia="Times New Roman"/>
                <w:color w:val="000000"/>
              </w:rPr>
            </w:pPr>
            <w:r w:rsidRPr="00FF4C86">
              <w:rPr>
                <w:rFonts w:eastAsia="Times New Roman"/>
                <w:color w:val="000000"/>
              </w:rPr>
              <w:t>S-0426</w:t>
            </w:r>
          </w:p>
        </w:tc>
        <w:tc>
          <w:tcPr>
            <w:tcW w:w="1559" w:type="dxa"/>
            <w:tcBorders>
              <w:top w:val="nil"/>
              <w:left w:val="nil"/>
              <w:bottom w:val="single" w:sz="4" w:space="0" w:color="auto"/>
              <w:right w:val="single" w:sz="4" w:space="0" w:color="auto"/>
            </w:tcBorders>
            <w:shd w:val="clear" w:color="auto" w:fill="auto"/>
            <w:noWrap/>
            <w:vAlign w:val="bottom"/>
            <w:hideMark/>
          </w:tcPr>
          <w:p w14:paraId="381C307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7BB71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2AFAB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8E11BC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EF30D8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5A36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DF2E87"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0508DA9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FB7B69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392D43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2B98C98" w14:textId="77777777" w:rsidR="008E49F0" w:rsidRPr="00FF4C86" w:rsidRDefault="008E49F0" w:rsidP="008E49F0">
            <w:pPr>
              <w:jc w:val="right"/>
              <w:rPr>
                <w:rFonts w:eastAsia="Times New Roman"/>
                <w:color w:val="000000"/>
              </w:rPr>
            </w:pPr>
            <w:r w:rsidRPr="00FF4C86">
              <w:rPr>
                <w:rFonts w:eastAsia="Times New Roman"/>
                <w:color w:val="000000"/>
              </w:rPr>
              <w:t>138</w:t>
            </w:r>
          </w:p>
        </w:tc>
        <w:tc>
          <w:tcPr>
            <w:tcW w:w="2257" w:type="dxa"/>
            <w:tcBorders>
              <w:top w:val="nil"/>
              <w:left w:val="nil"/>
              <w:bottom w:val="single" w:sz="4" w:space="0" w:color="auto"/>
              <w:right w:val="single" w:sz="4" w:space="0" w:color="auto"/>
            </w:tcBorders>
            <w:shd w:val="clear" w:color="auto" w:fill="auto"/>
            <w:noWrap/>
            <w:vAlign w:val="bottom"/>
            <w:hideMark/>
          </w:tcPr>
          <w:p w14:paraId="33538AB2" w14:textId="77777777" w:rsidR="008E49F0" w:rsidRPr="00FF4C86" w:rsidRDefault="008E49F0" w:rsidP="008E49F0">
            <w:pPr>
              <w:rPr>
                <w:rFonts w:eastAsia="Times New Roman"/>
                <w:color w:val="000000"/>
              </w:rPr>
            </w:pPr>
            <w:r w:rsidRPr="00FF4C86">
              <w:rPr>
                <w:rFonts w:eastAsia="Times New Roman"/>
                <w:color w:val="000000"/>
              </w:rPr>
              <w:t>S-0431</w:t>
            </w:r>
          </w:p>
        </w:tc>
        <w:tc>
          <w:tcPr>
            <w:tcW w:w="1559" w:type="dxa"/>
            <w:tcBorders>
              <w:top w:val="nil"/>
              <w:left w:val="nil"/>
              <w:bottom w:val="single" w:sz="4" w:space="0" w:color="auto"/>
              <w:right w:val="single" w:sz="4" w:space="0" w:color="auto"/>
            </w:tcBorders>
            <w:shd w:val="clear" w:color="auto" w:fill="auto"/>
            <w:noWrap/>
            <w:vAlign w:val="bottom"/>
            <w:hideMark/>
          </w:tcPr>
          <w:p w14:paraId="26FCA29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F618C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2069CC"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6878E1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96350D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220AD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0600B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4565202"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E94F54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94E988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2E38AD5" w14:textId="77777777" w:rsidR="008E49F0" w:rsidRPr="00FF4C86" w:rsidRDefault="008E49F0" w:rsidP="008E49F0">
            <w:pPr>
              <w:jc w:val="right"/>
              <w:rPr>
                <w:rFonts w:eastAsia="Times New Roman"/>
                <w:color w:val="000000"/>
              </w:rPr>
            </w:pPr>
            <w:r w:rsidRPr="00FF4C86">
              <w:rPr>
                <w:rFonts w:eastAsia="Times New Roman"/>
                <w:color w:val="000000"/>
              </w:rPr>
              <w:t>139</w:t>
            </w:r>
          </w:p>
        </w:tc>
        <w:tc>
          <w:tcPr>
            <w:tcW w:w="2257" w:type="dxa"/>
            <w:tcBorders>
              <w:top w:val="nil"/>
              <w:left w:val="nil"/>
              <w:bottom w:val="single" w:sz="4" w:space="0" w:color="auto"/>
              <w:right w:val="single" w:sz="4" w:space="0" w:color="auto"/>
            </w:tcBorders>
            <w:shd w:val="clear" w:color="auto" w:fill="auto"/>
            <w:noWrap/>
            <w:vAlign w:val="bottom"/>
            <w:hideMark/>
          </w:tcPr>
          <w:p w14:paraId="4E51F335" w14:textId="77777777" w:rsidR="008E49F0" w:rsidRPr="00FF4C86" w:rsidRDefault="008E49F0" w:rsidP="008E49F0">
            <w:pPr>
              <w:rPr>
                <w:rFonts w:eastAsia="Times New Roman"/>
                <w:color w:val="000000"/>
              </w:rPr>
            </w:pPr>
            <w:r w:rsidRPr="00FF4C86">
              <w:rPr>
                <w:rFonts w:eastAsia="Times New Roman"/>
                <w:color w:val="000000"/>
              </w:rPr>
              <w:t>S-0432</w:t>
            </w:r>
          </w:p>
        </w:tc>
        <w:tc>
          <w:tcPr>
            <w:tcW w:w="1559" w:type="dxa"/>
            <w:tcBorders>
              <w:top w:val="nil"/>
              <w:left w:val="nil"/>
              <w:bottom w:val="single" w:sz="4" w:space="0" w:color="auto"/>
              <w:right w:val="single" w:sz="4" w:space="0" w:color="auto"/>
            </w:tcBorders>
            <w:shd w:val="clear" w:color="auto" w:fill="auto"/>
            <w:noWrap/>
            <w:vAlign w:val="bottom"/>
            <w:hideMark/>
          </w:tcPr>
          <w:p w14:paraId="38EC0C5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A19E5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44A024"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C03674"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24F5F4E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C03595"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D44071"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B8E215"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4EC5E77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010E49D"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73E3F04" w14:textId="77777777" w:rsidR="008E49F0" w:rsidRPr="00FF4C86" w:rsidRDefault="008E49F0" w:rsidP="008E49F0">
            <w:pPr>
              <w:jc w:val="right"/>
              <w:rPr>
                <w:rFonts w:eastAsia="Times New Roman"/>
                <w:color w:val="000000"/>
              </w:rPr>
            </w:pPr>
            <w:r w:rsidRPr="00FF4C86">
              <w:rPr>
                <w:rFonts w:eastAsia="Times New Roman"/>
                <w:color w:val="000000"/>
              </w:rPr>
              <w:t>140</w:t>
            </w:r>
          </w:p>
        </w:tc>
        <w:tc>
          <w:tcPr>
            <w:tcW w:w="2257" w:type="dxa"/>
            <w:tcBorders>
              <w:top w:val="nil"/>
              <w:left w:val="nil"/>
              <w:bottom w:val="single" w:sz="4" w:space="0" w:color="auto"/>
              <w:right w:val="single" w:sz="4" w:space="0" w:color="auto"/>
            </w:tcBorders>
            <w:shd w:val="clear" w:color="auto" w:fill="auto"/>
            <w:noWrap/>
            <w:vAlign w:val="bottom"/>
            <w:hideMark/>
          </w:tcPr>
          <w:p w14:paraId="2A0483B3" w14:textId="77777777" w:rsidR="008E49F0" w:rsidRPr="00FF4C86" w:rsidRDefault="008E49F0" w:rsidP="008E49F0">
            <w:pPr>
              <w:rPr>
                <w:rFonts w:eastAsia="Times New Roman"/>
                <w:color w:val="000000"/>
              </w:rPr>
            </w:pPr>
            <w:r w:rsidRPr="00FF4C86">
              <w:rPr>
                <w:rFonts w:eastAsia="Times New Roman"/>
                <w:color w:val="000000"/>
              </w:rPr>
              <w:t>S-0439</w:t>
            </w:r>
          </w:p>
        </w:tc>
        <w:tc>
          <w:tcPr>
            <w:tcW w:w="1559" w:type="dxa"/>
            <w:tcBorders>
              <w:top w:val="nil"/>
              <w:left w:val="nil"/>
              <w:bottom w:val="single" w:sz="4" w:space="0" w:color="auto"/>
              <w:right w:val="single" w:sz="4" w:space="0" w:color="auto"/>
            </w:tcBorders>
            <w:shd w:val="clear" w:color="auto" w:fill="auto"/>
            <w:noWrap/>
            <w:vAlign w:val="bottom"/>
            <w:hideMark/>
          </w:tcPr>
          <w:p w14:paraId="0A3D3EA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98365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6AC7D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8110B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D6C254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DE45D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2951E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637986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DDE9BE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B9818D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31F04EB" w14:textId="77777777" w:rsidR="008E49F0" w:rsidRPr="00FF4C86" w:rsidRDefault="008E49F0" w:rsidP="008E49F0">
            <w:pPr>
              <w:jc w:val="right"/>
              <w:rPr>
                <w:rFonts w:eastAsia="Times New Roman"/>
                <w:color w:val="000000"/>
              </w:rPr>
            </w:pPr>
            <w:r w:rsidRPr="00FF4C86">
              <w:rPr>
                <w:rFonts w:eastAsia="Times New Roman"/>
                <w:color w:val="000000"/>
              </w:rPr>
              <w:t>141</w:t>
            </w:r>
          </w:p>
        </w:tc>
        <w:tc>
          <w:tcPr>
            <w:tcW w:w="2257" w:type="dxa"/>
            <w:tcBorders>
              <w:top w:val="nil"/>
              <w:left w:val="nil"/>
              <w:bottom w:val="single" w:sz="4" w:space="0" w:color="auto"/>
              <w:right w:val="single" w:sz="4" w:space="0" w:color="auto"/>
            </w:tcBorders>
            <w:shd w:val="clear" w:color="auto" w:fill="auto"/>
            <w:noWrap/>
            <w:vAlign w:val="bottom"/>
            <w:hideMark/>
          </w:tcPr>
          <w:p w14:paraId="080C99D2" w14:textId="77777777" w:rsidR="008E49F0" w:rsidRPr="00FF4C86" w:rsidRDefault="008E49F0" w:rsidP="008E49F0">
            <w:pPr>
              <w:rPr>
                <w:rFonts w:eastAsia="Times New Roman"/>
                <w:color w:val="000000"/>
              </w:rPr>
            </w:pPr>
            <w:r w:rsidRPr="00FF4C86">
              <w:rPr>
                <w:rFonts w:eastAsia="Times New Roman"/>
                <w:color w:val="000000"/>
              </w:rPr>
              <w:t>S-0442</w:t>
            </w:r>
          </w:p>
        </w:tc>
        <w:tc>
          <w:tcPr>
            <w:tcW w:w="1559" w:type="dxa"/>
            <w:tcBorders>
              <w:top w:val="nil"/>
              <w:left w:val="nil"/>
              <w:bottom w:val="single" w:sz="4" w:space="0" w:color="auto"/>
              <w:right w:val="single" w:sz="4" w:space="0" w:color="auto"/>
            </w:tcBorders>
            <w:shd w:val="clear" w:color="auto" w:fill="auto"/>
            <w:noWrap/>
            <w:vAlign w:val="bottom"/>
            <w:hideMark/>
          </w:tcPr>
          <w:p w14:paraId="6675B6D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F581F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870133"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345C4A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6967E0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6CE65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CC432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938CDD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33DF97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2DAFA7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4FD6B9C" w14:textId="77777777" w:rsidR="008E49F0" w:rsidRPr="00FF4C86" w:rsidRDefault="008E49F0" w:rsidP="008E49F0">
            <w:pPr>
              <w:jc w:val="right"/>
              <w:rPr>
                <w:rFonts w:eastAsia="Times New Roman"/>
                <w:color w:val="000000"/>
              </w:rPr>
            </w:pPr>
            <w:r w:rsidRPr="00FF4C86">
              <w:rPr>
                <w:rFonts w:eastAsia="Times New Roman"/>
                <w:color w:val="000000"/>
              </w:rPr>
              <w:t>142</w:t>
            </w:r>
          </w:p>
        </w:tc>
        <w:tc>
          <w:tcPr>
            <w:tcW w:w="2257" w:type="dxa"/>
            <w:tcBorders>
              <w:top w:val="nil"/>
              <w:left w:val="nil"/>
              <w:bottom w:val="single" w:sz="4" w:space="0" w:color="auto"/>
              <w:right w:val="single" w:sz="4" w:space="0" w:color="auto"/>
            </w:tcBorders>
            <w:shd w:val="clear" w:color="auto" w:fill="auto"/>
            <w:noWrap/>
            <w:vAlign w:val="bottom"/>
            <w:hideMark/>
          </w:tcPr>
          <w:p w14:paraId="79161D67" w14:textId="77777777" w:rsidR="008E49F0" w:rsidRPr="00FF4C86" w:rsidRDefault="008E49F0" w:rsidP="008E49F0">
            <w:pPr>
              <w:rPr>
                <w:rFonts w:eastAsia="Times New Roman"/>
                <w:color w:val="000000"/>
              </w:rPr>
            </w:pPr>
            <w:r w:rsidRPr="00FF4C86">
              <w:rPr>
                <w:rFonts w:eastAsia="Times New Roman"/>
                <w:color w:val="000000"/>
              </w:rPr>
              <w:t>S-0447</w:t>
            </w:r>
          </w:p>
        </w:tc>
        <w:tc>
          <w:tcPr>
            <w:tcW w:w="1559" w:type="dxa"/>
            <w:tcBorders>
              <w:top w:val="nil"/>
              <w:left w:val="nil"/>
              <w:bottom w:val="single" w:sz="4" w:space="0" w:color="auto"/>
              <w:right w:val="single" w:sz="4" w:space="0" w:color="auto"/>
            </w:tcBorders>
            <w:shd w:val="clear" w:color="auto" w:fill="auto"/>
            <w:noWrap/>
            <w:vAlign w:val="bottom"/>
            <w:hideMark/>
          </w:tcPr>
          <w:p w14:paraId="6073018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0ECE3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091D7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EBB6A9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6F5FED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3DACC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1B57F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F0A859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1B4743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BDE740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5C829BB" w14:textId="77777777" w:rsidR="008E49F0" w:rsidRPr="00FF4C86" w:rsidRDefault="008E49F0" w:rsidP="008E49F0">
            <w:pPr>
              <w:jc w:val="right"/>
              <w:rPr>
                <w:rFonts w:eastAsia="Times New Roman"/>
                <w:color w:val="000000"/>
              </w:rPr>
            </w:pPr>
            <w:r w:rsidRPr="00FF4C86">
              <w:rPr>
                <w:rFonts w:eastAsia="Times New Roman"/>
                <w:color w:val="000000"/>
              </w:rPr>
              <w:t>143</w:t>
            </w:r>
          </w:p>
        </w:tc>
        <w:tc>
          <w:tcPr>
            <w:tcW w:w="2257" w:type="dxa"/>
            <w:tcBorders>
              <w:top w:val="nil"/>
              <w:left w:val="nil"/>
              <w:bottom w:val="single" w:sz="4" w:space="0" w:color="auto"/>
              <w:right w:val="single" w:sz="4" w:space="0" w:color="auto"/>
            </w:tcBorders>
            <w:shd w:val="clear" w:color="auto" w:fill="auto"/>
            <w:noWrap/>
            <w:vAlign w:val="bottom"/>
            <w:hideMark/>
          </w:tcPr>
          <w:p w14:paraId="7AF5DE3F" w14:textId="77777777" w:rsidR="008E49F0" w:rsidRPr="00FF4C86" w:rsidRDefault="008E49F0" w:rsidP="008E49F0">
            <w:pPr>
              <w:rPr>
                <w:rFonts w:eastAsia="Times New Roman"/>
                <w:color w:val="000000"/>
              </w:rPr>
            </w:pPr>
            <w:r w:rsidRPr="00FF4C86">
              <w:rPr>
                <w:rFonts w:eastAsia="Times New Roman"/>
                <w:color w:val="000000"/>
              </w:rPr>
              <w:t>S-0467</w:t>
            </w:r>
          </w:p>
        </w:tc>
        <w:tc>
          <w:tcPr>
            <w:tcW w:w="1559" w:type="dxa"/>
            <w:tcBorders>
              <w:top w:val="nil"/>
              <w:left w:val="nil"/>
              <w:bottom w:val="single" w:sz="4" w:space="0" w:color="auto"/>
              <w:right w:val="single" w:sz="4" w:space="0" w:color="auto"/>
            </w:tcBorders>
            <w:shd w:val="clear" w:color="auto" w:fill="auto"/>
            <w:noWrap/>
            <w:vAlign w:val="bottom"/>
            <w:hideMark/>
          </w:tcPr>
          <w:p w14:paraId="455C05A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50DD4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47082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107BB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267C4A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EFD69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093BB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244F74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ACE6AA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6520F6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1688A4" w14:textId="77777777" w:rsidR="008E49F0" w:rsidRPr="00FF4C86" w:rsidRDefault="008E49F0" w:rsidP="008E49F0">
            <w:pPr>
              <w:jc w:val="right"/>
              <w:rPr>
                <w:rFonts w:eastAsia="Times New Roman"/>
                <w:color w:val="000000"/>
              </w:rPr>
            </w:pPr>
            <w:r w:rsidRPr="00FF4C86">
              <w:rPr>
                <w:rFonts w:eastAsia="Times New Roman"/>
                <w:color w:val="000000"/>
              </w:rPr>
              <w:t>144</w:t>
            </w:r>
          </w:p>
        </w:tc>
        <w:tc>
          <w:tcPr>
            <w:tcW w:w="2257" w:type="dxa"/>
            <w:tcBorders>
              <w:top w:val="nil"/>
              <w:left w:val="nil"/>
              <w:bottom w:val="single" w:sz="4" w:space="0" w:color="auto"/>
              <w:right w:val="single" w:sz="4" w:space="0" w:color="auto"/>
            </w:tcBorders>
            <w:shd w:val="clear" w:color="auto" w:fill="auto"/>
            <w:noWrap/>
            <w:vAlign w:val="bottom"/>
            <w:hideMark/>
          </w:tcPr>
          <w:p w14:paraId="4B84A95C" w14:textId="77777777" w:rsidR="008E49F0" w:rsidRPr="00FF4C86" w:rsidRDefault="008E49F0" w:rsidP="008E49F0">
            <w:pPr>
              <w:rPr>
                <w:rFonts w:eastAsia="Times New Roman"/>
                <w:color w:val="000000"/>
              </w:rPr>
            </w:pPr>
            <w:r w:rsidRPr="00FF4C86">
              <w:rPr>
                <w:rFonts w:eastAsia="Times New Roman"/>
                <w:color w:val="000000"/>
              </w:rPr>
              <w:t>S-0469</w:t>
            </w:r>
          </w:p>
        </w:tc>
        <w:tc>
          <w:tcPr>
            <w:tcW w:w="1559" w:type="dxa"/>
            <w:tcBorders>
              <w:top w:val="nil"/>
              <w:left w:val="nil"/>
              <w:bottom w:val="single" w:sz="4" w:space="0" w:color="auto"/>
              <w:right w:val="single" w:sz="4" w:space="0" w:color="auto"/>
            </w:tcBorders>
            <w:shd w:val="clear" w:color="auto" w:fill="auto"/>
            <w:noWrap/>
            <w:vAlign w:val="bottom"/>
            <w:hideMark/>
          </w:tcPr>
          <w:p w14:paraId="3B62079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C9E52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69C77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B15EB15"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2E8702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2354D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79CF2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40D2DB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9E91F4"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871FA0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5252952" w14:textId="77777777" w:rsidR="008E49F0" w:rsidRPr="00FF4C86" w:rsidRDefault="008E49F0" w:rsidP="008E49F0">
            <w:pPr>
              <w:jc w:val="right"/>
              <w:rPr>
                <w:rFonts w:eastAsia="Times New Roman"/>
                <w:color w:val="000000"/>
              </w:rPr>
            </w:pPr>
            <w:r w:rsidRPr="00FF4C86">
              <w:rPr>
                <w:rFonts w:eastAsia="Times New Roman"/>
                <w:color w:val="000000"/>
              </w:rPr>
              <w:t>145</w:t>
            </w:r>
          </w:p>
        </w:tc>
        <w:tc>
          <w:tcPr>
            <w:tcW w:w="2257" w:type="dxa"/>
            <w:tcBorders>
              <w:top w:val="nil"/>
              <w:left w:val="nil"/>
              <w:bottom w:val="single" w:sz="4" w:space="0" w:color="auto"/>
              <w:right w:val="single" w:sz="4" w:space="0" w:color="auto"/>
            </w:tcBorders>
            <w:shd w:val="clear" w:color="auto" w:fill="auto"/>
            <w:noWrap/>
            <w:vAlign w:val="bottom"/>
            <w:hideMark/>
          </w:tcPr>
          <w:p w14:paraId="2DAF1F42" w14:textId="77777777" w:rsidR="008E49F0" w:rsidRPr="00FF4C86" w:rsidRDefault="008E49F0" w:rsidP="008E49F0">
            <w:pPr>
              <w:rPr>
                <w:rFonts w:eastAsia="Times New Roman"/>
                <w:color w:val="000000"/>
              </w:rPr>
            </w:pPr>
            <w:r w:rsidRPr="00FF4C86">
              <w:rPr>
                <w:rFonts w:eastAsia="Times New Roman"/>
                <w:color w:val="000000"/>
              </w:rPr>
              <w:t>S-0469</w:t>
            </w:r>
          </w:p>
        </w:tc>
        <w:tc>
          <w:tcPr>
            <w:tcW w:w="1559" w:type="dxa"/>
            <w:tcBorders>
              <w:top w:val="nil"/>
              <w:left w:val="nil"/>
              <w:bottom w:val="single" w:sz="4" w:space="0" w:color="auto"/>
              <w:right w:val="single" w:sz="4" w:space="0" w:color="auto"/>
            </w:tcBorders>
            <w:shd w:val="clear" w:color="auto" w:fill="auto"/>
            <w:noWrap/>
            <w:vAlign w:val="bottom"/>
            <w:hideMark/>
          </w:tcPr>
          <w:p w14:paraId="324EF32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D3FB2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5635D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A5D82C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6EF35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79614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95245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69F6DF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D49EF6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0C5021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7913CBF" w14:textId="77777777" w:rsidR="008E49F0" w:rsidRPr="00FF4C86" w:rsidRDefault="008E49F0" w:rsidP="008E49F0">
            <w:pPr>
              <w:jc w:val="right"/>
              <w:rPr>
                <w:rFonts w:eastAsia="Times New Roman"/>
                <w:color w:val="000000"/>
              </w:rPr>
            </w:pPr>
            <w:r w:rsidRPr="00FF4C86">
              <w:rPr>
                <w:rFonts w:eastAsia="Times New Roman"/>
                <w:color w:val="000000"/>
              </w:rPr>
              <w:t>146</w:t>
            </w:r>
          </w:p>
        </w:tc>
        <w:tc>
          <w:tcPr>
            <w:tcW w:w="2257" w:type="dxa"/>
            <w:tcBorders>
              <w:top w:val="nil"/>
              <w:left w:val="nil"/>
              <w:bottom w:val="single" w:sz="4" w:space="0" w:color="auto"/>
              <w:right w:val="single" w:sz="4" w:space="0" w:color="auto"/>
            </w:tcBorders>
            <w:shd w:val="clear" w:color="auto" w:fill="auto"/>
            <w:noWrap/>
            <w:vAlign w:val="bottom"/>
            <w:hideMark/>
          </w:tcPr>
          <w:p w14:paraId="19D46EAA" w14:textId="77777777" w:rsidR="008E49F0" w:rsidRPr="00FF4C86" w:rsidRDefault="008E49F0" w:rsidP="008E49F0">
            <w:pPr>
              <w:rPr>
                <w:rFonts w:eastAsia="Times New Roman"/>
                <w:color w:val="000000"/>
              </w:rPr>
            </w:pPr>
            <w:r w:rsidRPr="00FF4C86">
              <w:rPr>
                <w:rFonts w:eastAsia="Times New Roman"/>
                <w:color w:val="000000"/>
              </w:rPr>
              <w:t>S-0480</w:t>
            </w:r>
          </w:p>
        </w:tc>
        <w:tc>
          <w:tcPr>
            <w:tcW w:w="1559" w:type="dxa"/>
            <w:tcBorders>
              <w:top w:val="nil"/>
              <w:left w:val="nil"/>
              <w:bottom w:val="single" w:sz="4" w:space="0" w:color="auto"/>
              <w:right w:val="single" w:sz="4" w:space="0" w:color="auto"/>
            </w:tcBorders>
            <w:shd w:val="clear" w:color="auto" w:fill="auto"/>
            <w:noWrap/>
            <w:vAlign w:val="bottom"/>
            <w:hideMark/>
          </w:tcPr>
          <w:p w14:paraId="05A62C3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FB76F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0F25D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42C641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6092AF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C2005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934BA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EC9A41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8A944E7"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61CF92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EE4B0F" w14:textId="77777777" w:rsidR="008E49F0" w:rsidRPr="00FF4C86" w:rsidRDefault="008E49F0" w:rsidP="008E49F0">
            <w:pPr>
              <w:jc w:val="right"/>
              <w:rPr>
                <w:rFonts w:eastAsia="Times New Roman"/>
                <w:color w:val="000000"/>
              </w:rPr>
            </w:pPr>
            <w:r w:rsidRPr="00FF4C86">
              <w:rPr>
                <w:rFonts w:eastAsia="Times New Roman"/>
                <w:color w:val="000000"/>
              </w:rPr>
              <w:t>147</w:t>
            </w:r>
          </w:p>
        </w:tc>
        <w:tc>
          <w:tcPr>
            <w:tcW w:w="2257" w:type="dxa"/>
            <w:tcBorders>
              <w:top w:val="nil"/>
              <w:left w:val="nil"/>
              <w:bottom w:val="single" w:sz="4" w:space="0" w:color="auto"/>
              <w:right w:val="single" w:sz="4" w:space="0" w:color="auto"/>
            </w:tcBorders>
            <w:shd w:val="clear" w:color="auto" w:fill="auto"/>
            <w:noWrap/>
            <w:vAlign w:val="bottom"/>
            <w:hideMark/>
          </w:tcPr>
          <w:p w14:paraId="20C226FD" w14:textId="77777777" w:rsidR="008E49F0" w:rsidRPr="00FF4C86" w:rsidRDefault="008E49F0" w:rsidP="008E49F0">
            <w:pPr>
              <w:rPr>
                <w:rFonts w:eastAsia="Times New Roman"/>
                <w:color w:val="000000"/>
              </w:rPr>
            </w:pPr>
            <w:r w:rsidRPr="00FF4C86">
              <w:rPr>
                <w:rFonts w:eastAsia="Times New Roman"/>
                <w:color w:val="000000"/>
              </w:rPr>
              <w:t>S-0482</w:t>
            </w:r>
          </w:p>
        </w:tc>
        <w:tc>
          <w:tcPr>
            <w:tcW w:w="1559" w:type="dxa"/>
            <w:tcBorders>
              <w:top w:val="nil"/>
              <w:left w:val="nil"/>
              <w:bottom w:val="single" w:sz="4" w:space="0" w:color="auto"/>
              <w:right w:val="single" w:sz="4" w:space="0" w:color="auto"/>
            </w:tcBorders>
            <w:shd w:val="clear" w:color="auto" w:fill="auto"/>
            <w:noWrap/>
            <w:vAlign w:val="bottom"/>
            <w:hideMark/>
          </w:tcPr>
          <w:p w14:paraId="535E75A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D454E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CA9FA1"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5A9851"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1F921114"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A5E1D7"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D5CA14"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0BB613F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329CFF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F84291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08EF149" w14:textId="77777777" w:rsidR="008E49F0" w:rsidRPr="00FF4C86" w:rsidRDefault="008E49F0" w:rsidP="008E49F0">
            <w:pPr>
              <w:jc w:val="right"/>
              <w:rPr>
                <w:rFonts w:eastAsia="Times New Roman"/>
                <w:color w:val="000000"/>
              </w:rPr>
            </w:pPr>
            <w:r w:rsidRPr="00FF4C86">
              <w:rPr>
                <w:rFonts w:eastAsia="Times New Roman"/>
                <w:color w:val="000000"/>
              </w:rPr>
              <w:t>148</w:t>
            </w:r>
          </w:p>
        </w:tc>
        <w:tc>
          <w:tcPr>
            <w:tcW w:w="2257" w:type="dxa"/>
            <w:tcBorders>
              <w:top w:val="nil"/>
              <w:left w:val="nil"/>
              <w:bottom w:val="single" w:sz="4" w:space="0" w:color="auto"/>
              <w:right w:val="single" w:sz="4" w:space="0" w:color="auto"/>
            </w:tcBorders>
            <w:shd w:val="clear" w:color="auto" w:fill="auto"/>
            <w:noWrap/>
            <w:vAlign w:val="bottom"/>
            <w:hideMark/>
          </w:tcPr>
          <w:p w14:paraId="76CB461F" w14:textId="77777777" w:rsidR="008E49F0" w:rsidRPr="00FF4C86" w:rsidRDefault="008E49F0" w:rsidP="008E49F0">
            <w:pPr>
              <w:rPr>
                <w:rFonts w:eastAsia="Times New Roman"/>
                <w:color w:val="000000"/>
              </w:rPr>
            </w:pPr>
            <w:r w:rsidRPr="00FF4C86">
              <w:rPr>
                <w:rFonts w:eastAsia="Times New Roman"/>
                <w:color w:val="000000"/>
              </w:rPr>
              <w:t>S-0488</w:t>
            </w:r>
          </w:p>
        </w:tc>
        <w:tc>
          <w:tcPr>
            <w:tcW w:w="1559" w:type="dxa"/>
            <w:tcBorders>
              <w:top w:val="nil"/>
              <w:left w:val="nil"/>
              <w:bottom w:val="single" w:sz="4" w:space="0" w:color="auto"/>
              <w:right w:val="single" w:sz="4" w:space="0" w:color="auto"/>
            </w:tcBorders>
            <w:shd w:val="clear" w:color="auto" w:fill="auto"/>
            <w:noWrap/>
            <w:vAlign w:val="bottom"/>
            <w:hideMark/>
          </w:tcPr>
          <w:p w14:paraId="6F4E13D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5BED4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A9C1D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17E05C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AB1B29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1CFCE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1F3702"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1D8E22B1"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0D5A76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A5C007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C28DE7A" w14:textId="77777777" w:rsidR="008E49F0" w:rsidRPr="00FF4C86" w:rsidRDefault="008E49F0" w:rsidP="008E49F0">
            <w:pPr>
              <w:jc w:val="right"/>
              <w:rPr>
                <w:rFonts w:eastAsia="Times New Roman"/>
                <w:color w:val="000000"/>
              </w:rPr>
            </w:pPr>
            <w:r w:rsidRPr="00FF4C86">
              <w:rPr>
                <w:rFonts w:eastAsia="Times New Roman"/>
                <w:color w:val="000000"/>
              </w:rPr>
              <w:t>149</w:t>
            </w:r>
          </w:p>
        </w:tc>
        <w:tc>
          <w:tcPr>
            <w:tcW w:w="2257" w:type="dxa"/>
            <w:tcBorders>
              <w:top w:val="nil"/>
              <w:left w:val="nil"/>
              <w:bottom w:val="single" w:sz="4" w:space="0" w:color="auto"/>
              <w:right w:val="single" w:sz="4" w:space="0" w:color="auto"/>
            </w:tcBorders>
            <w:shd w:val="clear" w:color="auto" w:fill="auto"/>
            <w:noWrap/>
            <w:vAlign w:val="bottom"/>
            <w:hideMark/>
          </w:tcPr>
          <w:p w14:paraId="66EBAB9C" w14:textId="77777777" w:rsidR="008E49F0" w:rsidRPr="00FF4C86" w:rsidRDefault="008E49F0" w:rsidP="008E49F0">
            <w:pPr>
              <w:rPr>
                <w:rFonts w:eastAsia="Times New Roman"/>
                <w:color w:val="000000"/>
              </w:rPr>
            </w:pPr>
            <w:r w:rsidRPr="00FF4C86">
              <w:rPr>
                <w:rFonts w:eastAsia="Times New Roman"/>
                <w:color w:val="000000"/>
              </w:rPr>
              <w:t>S-0494</w:t>
            </w:r>
          </w:p>
        </w:tc>
        <w:tc>
          <w:tcPr>
            <w:tcW w:w="1559" w:type="dxa"/>
            <w:tcBorders>
              <w:top w:val="nil"/>
              <w:left w:val="nil"/>
              <w:bottom w:val="single" w:sz="4" w:space="0" w:color="auto"/>
              <w:right w:val="single" w:sz="4" w:space="0" w:color="auto"/>
            </w:tcBorders>
            <w:shd w:val="clear" w:color="auto" w:fill="auto"/>
            <w:noWrap/>
            <w:vAlign w:val="bottom"/>
            <w:hideMark/>
          </w:tcPr>
          <w:p w14:paraId="7A236FD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C8661B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5FCF2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000000" w:fill="FF0000"/>
            <w:noWrap/>
            <w:vAlign w:val="bottom"/>
            <w:hideMark/>
          </w:tcPr>
          <w:p w14:paraId="189AAF96" w14:textId="77777777" w:rsidR="008E49F0" w:rsidRPr="00FF4C86" w:rsidRDefault="008E49F0" w:rsidP="008E49F0">
            <w:pPr>
              <w:rPr>
                <w:rFonts w:eastAsia="Times New Roman"/>
                <w:color w:val="FF0000"/>
              </w:rPr>
            </w:pPr>
            <w:r w:rsidRPr="00FF4C86">
              <w:rPr>
                <w:rFonts w:eastAsia="Times New Roman"/>
                <w:color w:val="FF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014ECB9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000000" w:fill="FF0000"/>
            <w:noWrap/>
            <w:vAlign w:val="bottom"/>
            <w:hideMark/>
          </w:tcPr>
          <w:p w14:paraId="46E5E967" w14:textId="77777777" w:rsidR="008E49F0" w:rsidRPr="00FF4C86" w:rsidRDefault="008E49F0" w:rsidP="008E49F0">
            <w:pPr>
              <w:rPr>
                <w:rFonts w:eastAsia="Times New Roman"/>
                <w:color w:val="FF0000"/>
              </w:rPr>
            </w:pPr>
            <w:r w:rsidRPr="00FF4C86">
              <w:rPr>
                <w:rFonts w:eastAsia="Times New Roman"/>
                <w:color w:val="FF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37E41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000000" w:fill="FF0000"/>
            <w:noWrap/>
            <w:vAlign w:val="bottom"/>
            <w:hideMark/>
          </w:tcPr>
          <w:p w14:paraId="643548B3" w14:textId="77777777" w:rsidR="008E49F0" w:rsidRPr="00FF4C86" w:rsidRDefault="008E49F0" w:rsidP="008E49F0">
            <w:pPr>
              <w:rPr>
                <w:rFonts w:eastAsia="Times New Roman"/>
                <w:color w:val="FF0000"/>
              </w:rPr>
            </w:pPr>
            <w:r w:rsidRPr="00FF4C86">
              <w:rPr>
                <w:rFonts w:eastAsia="Times New Roman"/>
                <w:color w:val="FF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B32E3D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BCC5D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68A4F76" w14:textId="77777777" w:rsidR="008E49F0" w:rsidRPr="00FF4C86" w:rsidRDefault="008E49F0" w:rsidP="008E49F0">
            <w:pPr>
              <w:jc w:val="right"/>
              <w:rPr>
                <w:rFonts w:eastAsia="Times New Roman"/>
                <w:color w:val="000000"/>
              </w:rPr>
            </w:pPr>
            <w:r w:rsidRPr="00FF4C86">
              <w:rPr>
                <w:rFonts w:eastAsia="Times New Roman"/>
                <w:color w:val="000000"/>
              </w:rPr>
              <w:t>150</w:t>
            </w:r>
          </w:p>
        </w:tc>
        <w:tc>
          <w:tcPr>
            <w:tcW w:w="2257" w:type="dxa"/>
            <w:tcBorders>
              <w:top w:val="nil"/>
              <w:left w:val="nil"/>
              <w:bottom w:val="single" w:sz="4" w:space="0" w:color="auto"/>
              <w:right w:val="single" w:sz="4" w:space="0" w:color="auto"/>
            </w:tcBorders>
            <w:shd w:val="clear" w:color="auto" w:fill="auto"/>
            <w:noWrap/>
            <w:vAlign w:val="bottom"/>
            <w:hideMark/>
          </w:tcPr>
          <w:p w14:paraId="13173C3C" w14:textId="77777777" w:rsidR="008E49F0" w:rsidRPr="00FF4C86" w:rsidRDefault="008E49F0" w:rsidP="008E49F0">
            <w:pPr>
              <w:rPr>
                <w:rFonts w:eastAsia="Times New Roman"/>
                <w:color w:val="000000"/>
              </w:rPr>
            </w:pPr>
            <w:r w:rsidRPr="00FF4C86">
              <w:rPr>
                <w:rFonts w:eastAsia="Times New Roman"/>
                <w:color w:val="000000"/>
              </w:rPr>
              <w:t>S-0498</w:t>
            </w:r>
          </w:p>
        </w:tc>
        <w:tc>
          <w:tcPr>
            <w:tcW w:w="1559" w:type="dxa"/>
            <w:tcBorders>
              <w:top w:val="nil"/>
              <w:left w:val="nil"/>
              <w:bottom w:val="single" w:sz="4" w:space="0" w:color="auto"/>
              <w:right w:val="single" w:sz="4" w:space="0" w:color="auto"/>
            </w:tcBorders>
            <w:shd w:val="clear" w:color="auto" w:fill="auto"/>
            <w:noWrap/>
            <w:vAlign w:val="bottom"/>
            <w:hideMark/>
          </w:tcPr>
          <w:p w14:paraId="7D6E7F8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1EF43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8BFF8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D7C40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E88FBE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352E0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32A8B6"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17F51D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738B8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CD3A53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FFF60AB" w14:textId="77777777" w:rsidR="008E49F0" w:rsidRPr="00FF4C86" w:rsidRDefault="008E49F0" w:rsidP="008E49F0">
            <w:pPr>
              <w:jc w:val="right"/>
              <w:rPr>
                <w:rFonts w:eastAsia="Times New Roman"/>
                <w:color w:val="000000"/>
              </w:rPr>
            </w:pPr>
            <w:r w:rsidRPr="00FF4C86">
              <w:rPr>
                <w:rFonts w:eastAsia="Times New Roman"/>
                <w:color w:val="000000"/>
              </w:rPr>
              <w:t>151</w:t>
            </w:r>
          </w:p>
        </w:tc>
        <w:tc>
          <w:tcPr>
            <w:tcW w:w="2257" w:type="dxa"/>
            <w:tcBorders>
              <w:top w:val="nil"/>
              <w:left w:val="nil"/>
              <w:bottom w:val="single" w:sz="4" w:space="0" w:color="auto"/>
              <w:right w:val="single" w:sz="4" w:space="0" w:color="auto"/>
            </w:tcBorders>
            <w:shd w:val="clear" w:color="auto" w:fill="auto"/>
            <w:noWrap/>
            <w:vAlign w:val="bottom"/>
            <w:hideMark/>
          </w:tcPr>
          <w:p w14:paraId="532C2822" w14:textId="77777777" w:rsidR="008E49F0" w:rsidRPr="00FF4C86" w:rsidRDefault="008E49F0" w:rsidP="008E49F0">
            <w:pPr>
              <w:rPr>
                <w:rFonts w:eastAsia="Times New Roman"/>
                <w:color w:val="000000"/>
              </w:rPr>
            </w:pPr>
            <w:r w:rsidRPr="00FF4C86">
              <w:rPr>
                <w:rFonts w:eastAsia="Times New Roman"/>
                <w:color w:val="000000"/>
              </w:rPr>
              <w:t>S-0502</w:t>
            </w:r>
          </w:p>
        </w:tc>
        <w:tc>
          <w:tcPr>
            <w:tcW w:w="1559" w:type="dxa"/>
            <w:tcBorders>
              <w:top w:val="nil"/>
              <w:left w:val="nil"/>
              <w:bottom w:val="single" w:sz="4" w:space="0" w:color="auto"/>
              <w:right w:val="single" w:sz="4" w:space="0" w:color="auto"/>
            </w:tcBorders>
            <w:shd w:val="clear" w:color="auto" w:fill="auto"/>
            <w:noWrap/>
            <w:vAlign w:val="bottom"/>
            <w:hideMark/>
          </w:tcPr>
          <w:p w14:paraId="600C7A0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B2BBB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D8D69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AC4626"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90C18F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268AA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A126AB"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E55425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7DEE3B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B78F6B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E765433" w14:textId="77777777" w:rsidR="008E49F0" w:rsidRPr="00FF4C86" w:rsidRDefault="008E49F0" w:rsidP="008E49F0">
            <w:pPr>
              <w:jc w:val="right"/>
              <w:rPr>
                <w:rFonts w:eastAsia="Times New Roman"/>
                <w:color w:val="000000"/>
              </w:rPr>
            </w:pPr>
            <w:r w:rsidRPr="00FF4C86">
              <w:rPr>
                <w:rFonts w:eastAsia="Times New Roman"/>
                <w:color w:val="000000"/>
              </w:rPr>
              <w:t>152</w:t>
            </w:r>
          </w:p>
        </w:tc>
        <w:tc>
          <w:tcPr>
            <w:tcW w:w="2257" w:type="dxa"/>
            <w:tcBorders>
              <w:top w:val="nil"/>
              <w:left w:val="nil"/>
              <w:bottom w:val="single" w:sz="4" w:space="0" w:color="auto"/>
              <w:right w:val="single" w:sz="4" w:space="0" w:color="auto"/>
            </w:tcBorders>
            <w:shd w:val="clear" w:color="auto" w:fill="auto"/>
            <w:noWrap/>
            <w:vAlign w:val="bottom"/>
            <w:hideMark/>
          </w:tcPr>
          <w:p w14:paraId="0C88EFDD" w14:textId="77777777" w:rsidR="008E49F0" w:rsidRPr="00FF4C86" w:rsidRDefault="008E49F0" w:rsidP="008E49F0">
            <w:pPr>
              <w:rPr>
                <w:rFonts w:eastAsia="Times New Roman"/>
                <w:color w:val="000000"/>
              </w:rPr>
            </w:pPr>
            <w:r w:rsidRPr="00FF4C86">
              <w:rPr>
                <w:rFonts w:eastAsia="Times New Roman"/>
                <w:color w:val="000000"/>
              </w:rPr>
              <w:t>S-0503</w:t>
            </w:r>
          </w:p>
        </w:tc>
        <w:tc>
          <w:tcPr>
            <w:tcW w:w="1559" w:type="dxa"/>
            <w:tcBorders>
              <w:top w:val="nil"/>
              <w:left w:val="nil"/>
              <w:bottom w:val="single" w:sz="4" w:space="0" w:color="auto"/>
              <w:right w:val="single" w:sz="4" w:space="0" w:color="auto"/>
            </w:tcBorders>
            <w:shd w:val="clear" w:color="auto" w:fill="auto"/>
            <w:noWrap/>
            <w:vAlign w:val="bottom"/>
            <w:hideMark/>
          </w:tcPr>
          <w:p w14:paraId="7C66A1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58A3B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8C5581"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1B9030A"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1B673E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89DDA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0A37D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E0D5F4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20D837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EF36699"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A9DDB2B" w14:textId="77777777" w:rsidR="008E49F0" w:rsidRPr="00FF4C86" w:rsidRDefault="008E49F0" w:rsidP="008E49F0">
            <w:pPr>
              <w:jc w:val="right"/>
              <w:rPr>
                <w:rFonts w:eastAsia="Times New Roman"/>
                <w:color w:val="000000"/>
              </w:rPr>
            </w:pPr>
            <w:r w:rsidRPr="00FF4C86">
              <w:rPr>
                <w:rFonts w:eastAsia="Times New Roman"/>
                <w:color w:val="000000"/>
              </w:rPr>
              <w:t>153</w:t>
            </w:r>
          </w:p>
        </w:tc>
        <w:tc>
          <w:tcPr>
            <w:tcW w:w="2257" w:type="dxa"/>
            <w:tcBorders>
              <w:top w:val="nil"/>
              <w:left w:val="nil"/>
              <w:bottom w:val="single" w:sz="4" w:space="0" w:color="auto"/>
              <w:right w:val="single" w:sz="4" w:space="0" w:color="auto"/>
            </w:tcBorders>
            <w:shd w:val="clear" w:color="auto" w:fill="auto"/>
            <w:noWrap/>
            <w:vAlign w:val="bottom"/>
            <w:hideMark/>
          </w:tcPr>
          <w:p w14:paraId="34EDD0DF" w14:textId="77777777" w:rsidR="008E49F0" w:rsidRPr="00FF4C86" w:rsidRDefault="008E49F0" w:rsidP="008E49F0">
            <w:pPr>
              <w:rPr>
                <w:rFonts w:eastAsia="Times New Roman"/>
                <w:color w:val="000000"/>
              </w:rPr>
            </w:pPr>
            <w:r w:rsidRPr="00FF4C86">
              <w:rPr>
                <w:rFonts w:eastAsia="Times New Roman"/>
                <w:color w:val="000000"/>
              </w:rPr>
              <w:t>S-0504</w:t>
            </w:r>
          </w:p>
        </w:tc>
        <w:tc>
          <w:tcPr>
            <w:tcW w:w="1559" w:type="dxa"/>
            <w:tcBorders>
              <w:top w:val="nil"/>
              <w:left w:val="nil"/>
              <w:bottom w:val="single" w:sz="4" w:space="0" w:color="auto"/>
              <w:right w:val="single" w:sz="4" w:space="0" w:color="auto"/>
            </w:tcBorders>
            <w:shd w:val="clear" w:color="auto" w:fill="auto"/>
            <w:noWrap/>
            <w:vAlign w:val="bottom"/>
            <w:hideMark/>
          </w:tcPr>
          <w:p w14:paraId="2272C31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B33F8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9895F4"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BD73CD"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910683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7B2A00"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070CEE"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687D28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3A3D371"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CE891C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B3DF89" w14:textId="77777777" w:rsidR="008E49F0" w:rsidRPr="00FF4C86" w:rsidRDefault="008E49F0" w:rsidP="008E49F0">
            <w:pPr>
              <w:jc w:val="right"/>
              <w:rPr>
                <w:rFonts w:eastAsia="Times New Roman"/>
                <w:color w:val="000000"/>
              </w:rPr>
            </w:pPr>
            <w:r w:rsidRPr="00FF4C86">
              <w:rPr>
                <w:rFonts w:eastAsia="Times New Roman"/>
                <w:color w:val="000000"/>
              </w:rPr>
              <w:t>154</w:t>
            </w:r>
          </w:p>
        </w:tc>
        <w:tc>
          <w:tcPr>
            <w:tcW w:w="2257" w:type="dxa"/>
            <w:tcBorders>
              <w:top w:val="nil"/>
              <w:left w:val="nil"/>
              <w:bottom w:val="single" w:sz="4" w:space="0" w:color="auto"/>
              <w:right w:val="single" w:sz="4" w:space="0" w:color="auto"/>
            </w:tcBorders>
            <w:shd w:val="clear" w:color="auto" w:fill="auto"/>
            <w:noWrap/>
            <w:vAlign w:val="bottom"/>
            <w:hideMark/>
          </w:tcPr>
          <w:p w14:paraId="11937073" w14:textId="77777777" w:rsidR="008E49F0" w:rsidRPr="00FF4C86" w:rsidRDefault="008E49F0" w:rsidP="008E49F0">
            <w:pPr>
              <w:rPr>
                <w:rFonts w:eastAsia="Times New Roman"/>
                <w:color w:val="000000"/>
              </w:rPr>
            </w:pPr>
            <w:r w:rsidRPr="00FF4C86">
              <w:rPr>
                <w:rFonts w:eastAsia="Times New Roman"/>
                <w:color w:val="000000"/>
              </w:rPr>
              <w:t>S-0504</w:t>
            </w:r>
          </w:p>
        </w:tc>
        <w:tc>
          <w:tcPr>
            <w:tcW w:w="1559" w:type="dxa"/>
            <w:tcBorders>
              <w:top w:val="nil"/>
              <w:left w:val="nil"/>
              <w:bottom w:val="single" w:sz="4" w:space="0" w:color="auto"/>
              <w:right w:val="single" w:sz="4" w:space="0" w:color="auto"/>
            </w:tcBorders>
            <w:shd w:val="clear" w:color="auto" w:fill="auto"/>
            <w:noWrap/>
            <w:vAlign w:val="bottom"/>
            <w:hideMark/>
          </w:tcPr>
          <w:p w14:paraId="604DB1E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AF121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5592B0"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E9225B"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0DD7F4A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D133E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C04C0D"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40327E97"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2F47F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E0FFC1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12DE21A" w14:textId="77777777" w:rsidR="008E49F0" w:rsidRPr="00FF4C86" w:rsidRDefault="008E49F0" w:rsidP="008E49F0">
            <w:pPr>
              <w:jc w:val="right"/>
              <w:rPr>
                <w:rFonts w:eastAsia="Times New Roman"/>
                <w:color w:val="000000"/>
              </w:rPr>
            </w:pPr>
            <w:r w:rsidRPr="00FF4C86">
              <w:rPr>
                <w:rFonts w:eastAsia="Times New Roman"/>
                <w:color w:val="000000"/>
              </w:rPr>
              <w:t>155</w:t>
            </w:r>
          </w:p>
        </w:tc>
        <w:tc>
          <w:tcPr>
            <w:tcW w:w="2257" w:type="dxa"/>
            <w:tcBorders>
              <w:top w:val="nil"/>
              <w:left w:val="nil"/>
              <w:bottom w:val="single" w:sz="4" w:space="0" w:color="auto"/>
              <w:right w:val="single" w:sz="4" w:space="0" w:color="auto"/>
            </w:tcBorders>
            <w:shd w:val="clear" w:color="auto" w:fill="auto"/>
            <w:noWrap/>
            <w:vAlign w:val="bottom"/>
            <w:hideMark/>
          </w:tcPr>
          <w:p w14:paraId="4847D2B1" w14:textId="77777777" w:rsidR="008E49F0" w:rsidRPr="00FF4C86" w:rsidRDefault="008E49F0" w:rsidP="008E49F0">
            <w:pPr>
              <w:rPr>
                <w:rFonts w:eastAsia="Times New Roman"/>
                <w:color w:val="000000"/>
              </w:rPr>
            </w:pPr>
            <w:r w:rsidRPr="00FF4C86">
              <w:rPr>
                <w:rFonts w:eastAsia="Times New Roman"/>
                <w:color w:val="000000"/>
              </w:rPr>
              <w:t>S-0504</w:t>
            </w:r>
          </w:p>
        </w:tc>
        <w:tc>
          <w:tcPr>
            <w:tcW w:w="1559" w:type="dxa"/>
            <w:tcBorders>
              <w:top w:val="nil"/>
              <w:left w:val="nil"/>
              <w:bottom w:val="single" w:sz="4" w:space="0" w:color="auto"/>
              <w:right w:val="single" w:sz="4" w:space="0" w:color="auto"/>
            </w:tcBorders>
            <w:shd w:val="clear" w:color="auto" w:fill="auto"/>
            <w:noWrap/>
            <w:vAlign w:val="bottom"/>
            <w:hideMark/>
          </w:tcPr>
          <w:p w14:paraId="066AA29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EBA5D0"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44F02F"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9BF09D2"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60E8B9D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2D82C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FF1628"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4020521"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8B7B8F"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98B04D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478BDF" w14:textId="77777777" w:rsidR="008E49F0" w:rsidRPr="00FF4C86" w:rsidRDefault="008E49F0" w:rsidP="008E49F0">
            <w:pPr>
              <w:jc w:val="right"/>
              <w:rPr>
                <w:rFonts w:eastAsia="Times New Roman"/>
                <w:color w:val="000000"/>
              </w:rPr>
            </w:pPr>
            <w:r w:rsidRPr="00FF4C86">
              <w:rPr>
                <w:rFonts w:eastAsia="Times New Roman"/>
                <w:color w:val="000000"/>
              </w:rPr>
              <w:t>156</w:t>
            </w:r>
          </w:p>
        </w:tc>
        <w:tc>
          <w:tcPr>
            <w:tcW w:w="2257" w:type="dxa"/>
            <w:tcBorders>
              <w:top w:val="nil"/>
              <w:left w:val="nil"/>
              <w:bottom w:val="single" w:sz="4" w:space="0" w:color="auto"/>
              <w:right w:val="single" w:sz="4" w:space="0" w:color="auto"/>
            </w:tcBorders>
            <w:shd w:val="clear" w:color="auto" w:fill="auto"/>
            <w:noWrap/>
            <w:vAlign w:val="bottom"/>
            <w:hideMark/>
          </w:tcPr>
          <w:p w14:paraId="31CDD1CA" w14:textId="77777777" w:rsidR="008E49F0" w:rsidRPr="00FF4C86" w:rsidRDefault="008E49F0" w:rsidP="008E49F0">
            <w:pPr>
              <w:rPr>
                <w:rFonts w:eastAsia="Times New Roman"/>
                <w:color w:val="000000"/>
              </w:rPr>
            </w:pPr>
            <w:r w:rsidRPr="00FF4C86">
              <w:rPr>
                <w:rFonts w:eastAsia="Times New Roman"/>
                <w:color w:val="000000"/>
              </w:rPr>
              <w:t>S-0506</w:t>
            </w:r>
          </w:p>
        </w:tc>
        <w:tc>
          <w:tcPr>
            <w:tcW w:w="1559" w:type="dxa"/>
            <w:tcBorders>
              <w:top w:val="nil"/>
              <w:left w:val="nil"/>
              <w:bottom w:val="single" w:sz="4" w:space="0" w:color="auto"/>
              <w:right w:val="single" w:sz="4" w:space="0" w:color="auto"/>
            </w:tcBorders>
            <w:shd w:val="clear" w:color="auto" w:fill="auto"/>
            <w:noWrap/>
            <w:vAlign w:val="bottom"/>
            <w:hideMark/>
          </w:tcPr>
          <w:p w14:paraId="3FF5FBE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CD1492"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9B0E78"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86B48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2DC7D1C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C8282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B9E82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90B83D8"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29CDDC5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2DDBEA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5469DE0" w14:textId="77777777" w:rsidR="008E49F0" w:rsidRPr="00FF4C86" w:rsidRDefault="008E49F0" w:rsidP="008E49F0">
            <w:pPr>
              <w:jc w:val="right"/>
              <w:rPr>
                <w:rFonts w:eastAsia="Times New Roman"/>
                <w:color w:val="000000"/>
              </w:rPr>
            </w:pPr>
            <w:r w:rsidRPr="00FF4C86">
              <w:rPr>
                <w:rFonts w:eastAsia="Times New Roman"/>
                <w:color w:val="000000"/>
              </w:rPr>
              <w:t>157</w:t>
            </w:r>
          </w:p>
        </w:tc>
        <w:tc>
          <w:tcPr>
            <w:tcW w:w="2257" w:type="dxa"/>
            <w:tcBorders>
              <w:top w:val="nil"/>
              <w:left w:val="nil"/>
              <w:bottom w:val="single" w:sz="4" w:space="0" w:color="auto"/>
              <w:right w:val="single" w:sz="4" w:space="0" w:color="auto"/>
            </w:tcBorders>
            <w:shd w:val="clear" w:color="auto" w:fill="auto"/>
            <w:noWrap/>
            <w:vAlign w:val="bottom"/>
            <w:hideMark/>
          </w:tcPr>
          <w:p w14:paraId="4123836D" w14:textId="77777777" w:rsidR="008E49F0" w:rsidRPr="00FF4C86" w:rsidRDefault="008E49F0" w:rsidP="008E49F0">
            <w:pPr>
              <w:rPr>
                <w:rFonts w:eastAsia="Times New Roman"/>
                <w:color w:val="000000"/>
              </w:rPr>
            </w:pPr>
            <w:r w:rsidRPr="00FF4C86">
              <w:rPr>
                <w:rFonts w:eastAsia="Times New Roman"/>
                <w:color w:val="000000"/>
              </w:rPr>
              <w:t>S-0507</w:t>
            </w:r>
          </w:p>
        </w:tc>
        <w:tc>
          <w:tcPr>
            <w:tcW w:w="1559" w:type="dxa"/>
            <w:tcBorders>
              <w:top w:val="nil"/>
              <w:left w:val="nil"/>
              <w:bottom w:val="single" w:sz="4" w:space="0" w:color="auto"/>
              <w:right w:val="single" w:sz="4" w:space="0" w:color="auto"/>
            </w:tcBorders>
            <w:shd w:val="clear" w:color="auto" w:fill="auto"/>
            <w:noWrap/>
            <w:vAlign w:val="bottom"/>
            <w:hideMark/>
          </w:tcPr>
          <w:p w14:paraId="0A75B967"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565ED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8211D6"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F31882"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1FFFDEF"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BD70F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A3CE50"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12E7BF9"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F56E00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29FDAD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FE77FB5" w14:textId="77777777" w:rsidR="008E49F0" w:rsidRPr="00FF4C86" w:rsidRDefault="008E49F0" w:rsidP="008E49F0">
            <w:pPr>
              <w:jc w:val="right"/>
              <w:rPr>
                <w:rFonts w:eastAsia="Times New Roman"/>
                <w:color w:val="000000"/>
              </w:rPr>
            </w:pPr>
            <w:r w:rsidRPr="00FF4C86">
              <w:rPr>
                <w:rFonts w:eastAsia="Times New Roman"/>
                <w:color w:val="000000"/>
              </w:rPr>
              <w:t>158</w:t>
            </w:r>
          </w:p>
        </w:tc>
        <w:tc>
          <w:tcPr>
            <w:tcW w:w="2257" w:type="dxa"/>
            <w:tcBorders>
              <w:top w:val="nil"/>
              <w:left w:val="nil"/>
              <w:bottom w:val="single" w:sz="4" w:space="0" w:color="auto"/>
              <w:right w:val="single" w:sz="4" w:space="0" w:color="auto"/>
            </w:tcBorders>
            <w:shd w:val="clear" w:color="auto" w:fill="auto"/>
            <w:noWrap/>
            <w:vAlign w:val="bottom"/>
            <w:hideMark/>
          </w:tcPr>
          <w:p w14:paraId="5F1B0C55" w14:textId="77777777" w:rsidR="008E49F0" w:rsidRPr="00FF4C86" w:rsidRDefault="008E49F0" w:rsidP="008E49F0">
            <w:pPr>
              <w:rPr>
                <w:rFonts w:eastAsia="Times New Roman"/>
                <w:color w:val="000000"/>
              </w:rPr>
            </w:pPr>
            <w:r w:rsidRPr="00FF4C86">
              <w:rPr>
                <w:rFonts w:eastAsia="Times New Roman"/>
                <w:color w:val="000000"/>
              </w:rPr>
              <w:t>S-0508</w:t>
            </w:r>
          </w:p>
        </w:tc>
        <w:tc>
          <w:tcPr>
            <w:tcW w:w="1559" w:type="dxa"/>
            <w:tcBorders>
              <w:top w:val="nil"/>
              <w:left w:val="nil"/>
              <w:bottom w:val="single" w:sz="4" w:space="0" w:color="auto"/>
              <w:right w:val="single" w:sz="4" w:space="0" w:color="auto"/>
            </w:tcBorders>
            <w:shd w:val="clear" w:color="auto" w:fill="auto"/>
            <w:noWrap/>
            <w:vAlign w:val="bottom"/>
            <w:hideMark/>
          </w:tcPr>
          <w:p w14:paraId="2BB500F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F275F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A38E92"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A13FB9"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B16570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15719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8B2D99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05135E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568D37BB"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E27616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99B8F79" w14:textId="77777777" w:rsidR="008E49F0" w:rsidRPr="00FF4C86" w:rsidRDefault="008E49F0" w:rsidP="008E49F0">
            <w:pPr>
              <w:jc w:val="right"/>
              <w:rPr>
                <w:rFonts w:eastAsia="Times New Roman"/>
                <w:color w:val="000000"/>
              </w:rPr>
            </w:pPr>
            <w:r w:rsidRPr="00FF4C86">
              <w:rPr>
                <w:rFonts w:eastAsia="Times New Roman"/>
                <w:color w:val="000000"/>
              </w:rPr>
              <w:t>159</w:t>
            </w:r>
          </w:p>
        </w:tc>
        <w:tc>
          <w:tcPr>
            <w:tcW w:w="2257" w:type="dxa"/>
            <w:tcBorders>
              <w:top w:val="nil"/>
              <w:left w:val="nil"/>
              <w:bottom w:val="single" w:sz="4" w:space="0" w:color="auto"/>
              <w:right w:val="single" w:sz="4" w:space="0" w:color="auto"/>
            </w:tcBorders>
            <w:shd w:val="clear" w:color="auto" w:fill="auto"/>
            <w:noWrap/>
            <w:vAlign w:val="bottom"/>
            <w:hideMark/>
          </w:tcPr>
          <w:p w14:paraId="6FDBEA3A" w14:textId="77777777" w:rsidR="008E49F0" w:rsidRPr="00FF4C86" w:rsidRDefault="008E49F0" w:rsidP="008E49F0">
            <w:pPr>
              <w:rPr>
                <w:rFonts w:eastAsia="Times New Roman"/>
                <w:color w:val="000000"/>
              </w:rPr>
            </w:pPr>
            <w:r w:rsidRPr="00FF4C86">
              <w:rPr>
                <w:rFonts w:eastAsia="Times New Roman"/>
                <w:color w:val="000000"/>
              </w:rPr>
              <w:t>S-0510</w:t>
            </w:r>
          </w:p>
        </w:tc>
        <w:tc>
          <w:tcPr>
            <w:tcW w:w="1559" w:type="dxa"/>
            <w:tcBorders>
              <w:top w:val="nil"/>
              <w:left w:val="nil"/>
              <w:bottom w:val="single" w:sz="4" w:space="0" w:color="auto"/>
              <w:right w:val="single" w:sz="4" w:space="0" w:color="auto"/>
            </w:tcBorders>
            <w:shd w:val="clear" w:color="auto" w:fill="auto"/>
            <w:noWrap/>
            <w:vAlign w:val="bottom"/>
            <w:hideMark/>
          </w:tcPr>
          <w:p w14:paraId="62B598A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AEE40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6E25A7"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A73423"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C87EC9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8C60C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6A93A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4AF5F2F"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66E36F0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4F6BC6D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7D03138" w14:textId="77777777" w:rsidR="008E49F0" w:rsidRPr="00FF4C86" w:rsidRDefault="008E49F0" w:rsidP="008E49F0">
            <w:pPr>
              <w:jc w:val="right"/>
              <w:rPr>
                <w:rFonts w:eastAsia="Times New Roman"/>
                <w:color w:val="000000"/>
              </w:rPr>
            </w:pPr>
            <w:r w:rsidRPr="00FF4C86">
              <w:rPr>
                <w:rFonts w:eastAsia="Times New Roman"/>
                <w:color w:val="000000"/>
              </w:rPr>
              <w:t>160</w:t>
            </w:r>
          </w:p>
        </w:tc>
        <w:tc>
          <w:tcPr>
            <w:tcW w:w="2257" w:type="dxa"/>
            <w:tcBorders>
              <w:top w:val="nil"/>
              <w:left w:val="nil"/>
              <w:bottom w:val="single" w:sz="4" w:space="0" w:color="auto"/>
              <w:right w:val="single" w:sz="4" w:space="0" w:color="auto"/>
            </w:tcBorders>
            <w:shd w:val="clear" w:color="auto" w:fill="auto"/>
            <w:noWrap/>
            <w:vAlign w:val="bottom"/>
            <w:hideMark/>
          </w:tcPr>
          <w:p w14:paraId="58FCD66F" w14:textId="77777777" w:rsidR="008E49F0" w:rsidRPr="00FF4C86" w:rsidRDefault="008E49F0" w:rsidP="008E49F0">
            <w:pPr>
              <w:rPr>
                <w:rFonts w:eastAsia="Times New Roman"/>
                <w:color w:val="000000"/>
              </w:rPr>
            </w:pPr>
            <w:r w:rsidRPr="00FF4C86">
              <w:rPr>
                <w:rFonts w:eastAsia="Times New Roman"/>
                <w:color w:val="000000"/>
              </w:rPr>
              <w:t>S-0512</w:t>
            </w:r>
          </w:p>
        </w:tc>
        <w:tc>
          <w:tcPr>
            <w:tcW w:w="1559" w:type="dxa"/>
            <w:tcBorders>
              <w:top w:val="nil"/>
              <w:left w:val="nil"/>
              <w:bottom w:val="single" w:sz="4" w:space="0" w:color="auto"/>
              <w:right w:val="single" w:sz="4" w:space="0" w:color="auto"/>
            </w:tcBorders>
            <w:shd w:val="clear" w:color="auto" w:fill="auto"/>
            <w:noWrap/>
            <w:vAlign w:val="bottom"/>
            <w:hideMark/>
          </w:tcPr>
          <w:p w14:paraId="76BB36C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31D4C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BB9CD9"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7CF52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71D63F4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46334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2AE6EA"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43E985F6"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0C4F80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CCE967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4B8C740" w14:textId="77777777" w:rsidR="008E49F0" w:rsidRPr="00FF4C86" w:rsidRDefault="008E49F0" w:rsidP="008E49F0">
            <w:pPr>
              <w:jc w:val="right"/>
              <w:rPr>
                <w:rFonts w:eastAsia="Times New Roman"/>
                <w:color w:val="000000"/>
              </w:rPr>
            </w:pPr>
            <w:r w:rsidRPr="00FF4C86">
              <w:rPr>
                <w:rFonts w:eastAsia="Times New Roman"/>
                <w:color w:val="000000"/>
              </w:rPr>
              <w:t>161</w:t>
            </w:r>
          </w:p>
        </w:tc>
        <w:tc>
          <w:tcPr>
            <w:tcW w:w="2257" w:type="dxa"/>
            <w:tcBorders>
              <w:top w:val="nil"/>
              <w:left w:val="nil"/>
              <w:bottom w:val="single" w:sz="4" w:space="0" w:color="auto"/>
              <w:right w:val="single" w:sz="4" w:space="0" w:color="auto"/>
            </w:tcBorders>
            <w:shd w:val="clear" w:color="auto" w:fill="auto"/>
            <w:noWrap/>
            <w:vAlign w:val="bottom"/>
            <w:hideMark/>
          </w:tcPr>
          <w:p w14:paraId="6FC0E094" w14:textId="77777777" w:rsidR="008E49F0" w:rsidRPr="00FF4C86" w:rsidRDefault="008E49F0" w:rsidP="008E49F0">
            <w:pPr>
              <w:rPr>
                <w:rFonts w:eastAsia="Times New Roman"/>
                <w:color w:val="000000"/>
              </w:rPr>
            </w:pPr>
            <w:r w:rsidRPr="00FF4C86">
              <w:rPr>
                <w:rFonts w:eastAsia="Times New Roman"/>
                <w:color w:val="000000"/>
              </w:rPr>
              <w:t>S-0513</w:t>
            </w:r>
          </w:p>
        </w:tc>
        <w:tc>
          <w:tcPr>
            <w:tcW w:w="1559" w:type="dxa"/>
            <w:tcBorders>
              <w:top w:val="nil"/>
              <w:left w:val="nil"/>
              <w:bottom w:val="single" w:sz="4" w:space="0" w:color="auto"/>
              <w:right w:val="single" w:sz="4" w:space="0" w:color="auto"/>
            </w:tcBorders>
            <w:shd w:val="clear" w:color="auto" w:fill="auto"/>
            <w:noWrap/>
            <w:vAlign w:val="bottom"/>
            <w:hideMark/>
          </w:tcPr>
          <w:p w14:paraId="5574713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F27668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5942673"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93DDA0"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6AA006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DED2AD"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450D77"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22672B"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37DCCDC3"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1A0B931"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C6F5143" w14:textId="77777777" w:rsidR="008E49F0" w:rsidRPr="00FF4C86" w:rsidRDefault="008E49F0" w:rsidP="008E49F0">
            <w:pPr>
              <w:jc w:val="right"/>
              <w:rPr>
                <w:rFonts w:eastAsia="Times New Roman"/>
                <w:color w:val="000000"/>
              </w:rPr>
            </w:pPr>
            <w:r w:rsidRPr="00FF4C86">
              <w:rPr>
                <w:rFonts w:eastAsia="Times New Roman"/>
                <w:color w:val="000000"/>
              </w:rPr>
              <w:t>162</w:t>
            </w:r>
          </w:p>
        </w:tc>
        <w:tc>
          <w:tcPr>
            <w:tcW w:w="2257" w:type="dxa"/>
            <w:tcBorders>
              <w:top w:val="nil"/>
              <w:left w:val="nil"/>
              <w:bottom w:val="single" w:sz="4" w:space="0" w:color="auto"/>
              <w:right w:val="single" w:sz="4" w:space="0" w:color="auto"/>
            </w:tcBorders>
            <w:shd w:val="clear" w:color="auto" w:fill="auto"/>
            <w:noWrap/>
            <w:vAlign w:val="bottom"/>
            <w:hideMark/>
          </w:tcPr>
          <w:p w14:paraId="258D3EC0" w14:textId="77777777" w:rsidR="008E49F0" w:rsidRPr="00FF4C86" w:rsidRDefault="008E49F0" w:rsidP="008E49F0">
            <w:pPr>
              <w:rPr>
                <w:rFonts w:eastAsia="Times New Roman"/>
                <w:color w:val="000000"/>
              </w:rPr>
            </w:pPr>
            <w:r w:rsidRPr="00FF4C86">
              <w:rPr>
                <w:rFonts w:eastAsia="Times New Roman"/>
                <w:color w:val="000000"/>
              </w:rPr>
              <w:t>S-0514</w:t>
            </w:r>
          </w:p>
        </w:tc>
        <w:tc>
          <w:tcPr>
            <w:tcW w:w="1559" w:type="dxa"/>
            <w:tcBorders>
              <w:top w:val="nil"/>
              <w:left w:val="nil"/>
              <w:bottom w:val="single" w:sz="4" w:space="0" w:color="auto"/>
              <w:right w:val="single" w:sz="4" w:space="0" w:color="auto"/>
            </w:tcBorders>
            <w:shd w:val="clear" w:color="auto" w:fill="auto"/>
            <w:noWrap/>
            <w:vAlign w:val="bottom"/>
            <w:hideMark/>
          </w:tcPr>
          <w:p w14:paraId="36AD033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607EE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F0AF9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8E227B"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31CD999B"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8AAFBE"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84DD18"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2A22D01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1495CB3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A5600A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DED74F4" w14:textId="77777777" w:rsidR="008E49F0" w:rsidRPr="00FF4C86" w:rsidRDefault="008E49F0" w:rsidP="008E49F0">
            <w:pPr>
              <w:jc w:val="right"/>
              <w:rPr>
                <w:rFonts w:eastAsia="Times New Roman"/>
                <w:color w:val="000000"/>
              </w:rPr>
            </w:pPr>
            <w:r w:rsidRPr="00FF4C86">
              <w:rPr>
                <w:rFonts w:eastAsia="Times New Roman"/>
                <w:color w:val="000000"/>
              </w:rPr>
              <w:t>163</w:t>
            </w:r>
          </w:p>
        </w:tc>
        <w:tc>
          <w:tcPr>
            <w:tcW w:w="2257" w:type="dxa"/>
            <w:tcBorders>
              <w:top w:val="nil"/>
              <w:left w:val="nil"/>
              <w:bottom w:val="single" w:sz="4" w:space="0" w:color="auto"/>
              <w:right w:val="single" w:sz="4" w:space="0" w:color="auto"/>
            </w:tcBorders>
            <w:shd w:val="clear" w:color="auto" w:fill="auto"/>
            <w:noWrap/>
            <w:vAlign w:val="bottom"/>
            <w:hideMark/>
          </w:tcPr>
          <w:p w14:paraId="39AC7A8D" w14:textId="77777777" w:rsidR="008E49F0" w:rsidRPr="00FF4C86" w:rsidRDefault="008E49F0" w:rsidP="008E49F0">
            <w:pPr>
              <w:rPr>
                <w:rFonts w:eastAsia="Times New Roman"/>
                <w:color w:val="000000"/>
              </w:rPr>
            </w:pPr>
            <w:r w:rsidRPr="00FF4C86">
              <w:rPr>
                <w:rFonts w:eastAsia="Times New Roman"/>
                <w:color w:val="000000"/>
              </w:rPr>
              <w:t>S-0515</w:t>
            </w:r>
          </w:p>
        </w:tc>
        <w:tc>
          <w:tcPr>
            <w:tcW w:w="1559" w:type="dxa"/>
            <w:tcBorders>
              <w:top w:val="nil"/>
              <w:left w:val="nil"/>
              <w:bottom w:val="single" w:sz="4" w:space="0" w:color="auto"/>
              <w:right w:val="single" w:sz="4" w:space="0" w:color="auto"/>
            </w:tcBorders>
            <w:shd w:val="clear" w:color="auto" w:fill="auto"/>
            <w:noWrap/>
            <w:vAlign w:val="bottom"/>
            <w:hideMark/>
          </w:tcPr>
          <w:p w14:paraId="28E638C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1C3389"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F1C612"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4855F6"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5316ABC3"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C8392C"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4624F3"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6904618E"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81F784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07C597F4"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063DDBB" w14:textId="77777777" w:rsidR="008E49F0" w:rsidRPr="00FF4C86" w:rsidRDefault="008E49F0" w:rsidP="008E49F0">
            <w:pPr>
              <w:jc w:val="right"/>
              <w:rPr>
                <w:rFonts w:eastAsia="Times New Roman"/>
                <w:color w:val="000000"/>
              </w:rPr>
            </w:pPr>
            <w:r w:rsidRPr="00FF4C86">
              <w:rPr>
                <w:rFonts w:eastAsia="Times New Roman"/>
                <w:color w:val="000000"/>
              </w:rPr>
              <w:t>164</w:t>
            </w:r>
          </w:p>
        </w:tc>
        <w:tc>
          <w:tcPr>
            <w:tcW w:w="2257" w:type="dxa"/>
            <w:tcBorders>
              <w:top w:val="nil"/>
              <w:left w:val="nil"/>
              <w:bottom w:val="single" w:sz="4" w:space="0" w:color="auto"/>
              <w:right w:val="single" w:sz="4" w:space="0" w:color="auto"/>
            </w:tcBorders>
            <w:shd w:val="clear" w:color="auto" w:fill="auto"/>
            <w:noWrap/>
            <w:vAlign w:val="bottom"/>
            <w:hideMark/>
          </w:tcPr>
          <w:p w14:paraId="423E51AF" w14:textId="77777777" w:rsidR="008E49F0" w:rsidRPr="00FF4C86" w:rsidRDefault="008E49F0" w:rsidP="008E49F0">
            <w:pPr>
              <w:rPr>
                <w:rFonts w:eastAsia="Times New Roman"/>
                <w:color w:val="000000"/>
              </w:rPr>
            </w:pPr>
            <w:r w:rsidRPr="00FF4C86">
              <w:rPr>
                <w:rFonts w:eastAsia="Times New Roman"/>
                <w:color w:val="000000"/>
              </w:rPr>
              <w:t>S-0519</w:t>
            </w:r>
          </w:p>
        </w:tc>
        <w:tc>
          <w:tcPr>
            <w:tcW w:w="1559" w:type="dxa"/>
            <w:tcBorders>
              <w:top w:val="nil"/>
              <w:left w:val="nil"/>
              <w:bottom w:val="single" w:sz="4" w:space="0" w:color="auto"/>
              <w:right w:val="single" w:sz="4" w:space="0" w:color="auto"/>
            </w:tcBorders>
            <w:shd w:val="clear" w:color="auto" w:fill="auto"/>
            <w:noWrap/>
            <w:vAlign w:val="bottom"/>
            <w:hideMark/>
          </w:tcPr>
          <w:p w14:paraId="6BD07F10"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A7768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7A3012" w14:textId="77777777" w:rsidR="008E49F0" w:rsidRPr="00FF4C86" w:rsidRDefault="008E49F0" w:rsidP="008E49F0">
            <w:pPr>
              <w:rPr>
                <w:rFonts w:eastAsia="Times New Roman"/>
                <w:color w:val="0000FF"/>
              </w:rPr>
            </w:pPr>
            <w:r w:rsidRPr="00FF4C86">
              <w:rPr>
                <w:rFonts w:eastAsia="Times New Roman"/>
                <w:color w:val="0000FF"/>
              </w:rPr>
              <w:t> </w:t>
            </w:r>
          </w:p>
        </w:tc>
        <w:tc>
          <w:tcPr>
            <w:tcW w:w="1300" w:type="dxa"/>
            <w:tcBorders>
              <w:top w:val="nil"/>
              <w:left w:val="nil"/>
              <w:bottom w:val="single" w:sz="4" w:space="0" w:color="auto"/>
              <w:right w:val="single" w:sz="4" w:space="0" w:color="auto"/>
            </w:tcBorders>
            <w:shd w:val="clear" w:color="auto" w:fill="auto"/>
            <w:noWrap/>
            <w:vAlign w:val="bottom"/>
            <w:hideMark/>
          </w:tcPr>
          <w:p w14:paraId="6992EA05"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auto" w:fill="auto"/>
            <w:noWrap/>
            <w:vAlign w:val="bottom"/>
            <w:hideMark/>
          </w:tcPr>
          <w:p w14:paraId="4428A698"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8BFAD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222FD2"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7191437C"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6CD6CEB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43AC11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2633226" w14:textId="77777777" w:rsidR="008E49F0" w:rsidRPr="00FF4C86" w:rsidRDefault="008E49F0" w:rsidP="008E49F0">
            <w:pPr>
              <w:jc w:val="right"/>
              <w:rPr>
                <w:rFonts w:eastAsia="Times New Roman"/>
                <w:color w:val="000000"/>
              </w:rPr>
            </w:pPr>
            <w:r w:rsidRPr="00FF4C86">
              <w:rPr>
                <w:rFonts w:eastAsia="Times New Roman"/>
                <w:color w:val="000000"/>
              </w:rPr>
              <w:t>165</w:t>
            </w:r>
          </w:p>
        </w:tc>
        <w:tc>
          <w:tcPr>
            <w:tcW w:w="2257" w:type="dxa"/>
            <w:tcBorders>
              <w:top w:val="nil"/>
              <w:left w:val="nil"/>
              <w:bottom w:val="single" w:sz="4" w:space="0" w:color="auto"/>
              <w:right w:val="single" w:sz="4" w:space="0" w:color="auto"/>
            </w:tcBorders>
            <w:shd w:val="clear" w:color="auto" w:fill="auto"/>
            <w:noWrap/>
            <w:vAlign w:val="bottom"/>
            <w:hideMark/>
          </w:tcPr>
          <w:p w14:paraId="7287B2B8" w14:textId="77777777" w:rsidR="008E49F0" w:rsidRPr="00FF4C86" w:rsidRDefault="008E49F0" w:rsidP="008E49F0">
            <w:pPr>
              <w:rPr>
                <w:rFonts w:eastAsia="Times New Roman"/>
                <w:color w:val="000000"/>
              </w:rPr>
            </w:pPr>
            <w:r w:rsidRPr="00FF4C86">
              <w:rPr>
                <w:rFonts w:eastAsia="Times New Roman"/>
                <w:color w:val="000000"/>
              </w:rPr>
              <w:t>S-0522</w:t>
            </w:r>
          </w:p>
        </w:tc>
        <w:tc>
          <w:tcPr>
            <w:tcW w:w="1559" w:type="dxa"/>
            <w:tcBorders>
              <w:top w:val="nil"/>
              <w:left w:val="nil"/>
              <w:bottom w:val="single" w:sz="4" w:space="0" w:color="auto"/>
              <w:right w:val="single" w:sz="4" w:space="0" w:color="auto"/>
            </w:tcBorders>
            <w:shd w:val="clear" w:color="auto" w:fill="auto"/>
            <w:noWrap/>
            <w:vAlign w:val="bottom"/>
            <w:hideMark/>
          </w:tcPr>
          <w:p w14:paraId="5AE031A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DDDAC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1E57CA"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1A97E8"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54269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DA66B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A2E9D9"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5CF1F73B"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49A684A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901EE0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D0DAC4D" w14:textId="77777777" w:rsidR="008E49F0" w:rsidRPr="00FF4C86" w:rsidRDefault="008E49F0" w:rsidP="008E49F0">
            <w:pPr>
              <w:jc w:val="right"/>
              <w:rPr>
                <w:rFonts w:eastAsia="Times New Roman"/>
                <w:color w:val="000000"/>
              </w:rPr>
            </w:pPr>
            <w:r w:rsidRPr="00FF4C86">
              <w:rPr>
                <w:rFonts w:eastAsia="Times New Roman"/>
                <w:color w:val="000000"/>
              </w:rPr>
              <w:t>166</w:t>
            </w:r>
          </w:p>
        </w:tc>
        <w:tc>
          <w:tcPr>
            <w:tcW w:w="2257" w:type="dxa"/>
            <w:tcBorders>
              <w:top w:val="nil"/>
              <w:left w:val="nil"/>
              <w:bottom w:val="single" w:sz="4" w:space="0" w:color="auto"/>
              <w:right w:val="single" w:sz="4" w:space="0" w:color="auto"/>
            </w:tcBorders>
            <w:shd w:val="clear" w:color="auto" w:fill="auto"/>
            <w:noWrap/>
            <w:vAlign w:val="bottom"/>
            <w:hideMark/>
          </w:tcPr>
          <w:p w14:paraId="0097DADF" w14:textId="77777777" w:rsidR="008E49F0" w:rsidRPr="00FF4C86" w:rsidRDefault="008E49F0" w:rsidP="008E49F0">
            <w:pPr>
              <w:rPr>
                <w:rFonts w:eastAsia="Times New Roman"/>
                <w:color w:val="000000"/>
              </w:rPr>
            </w:pPr>
            <w:r w:rsidRPr="00FF4C86">
              <w:rPr>
                <w:rFonts w:eastAsia="Times New Roman"/>
                <w:color w:val="000000"/>
              </w:rPr>
              <w:t>S-0527</w:t>
            </w:r>
          </w:p>
        </w:tc>
        <w:tc>
          <w:tcPr>
            <w:tcW w:w="1559" w:type="dxa"/>
            <w:tcBorders>
              <w:top w:val="nil"/>
              <w:left w:val="nil"/>
              <w:bottom w:val="single" w:sz="4" w:space="0" w:color="auto"/>
              <w:right w:val="single" w:sz="4" w:space="0" w:color="auto"/>
            </w:tcBorders>
            <w:shd w:val="clear" w:color="auto" w:fill="auto"/>
            <w:noWrap/>
            <w:vAlign w:val="bottom"/>
            <w:hideMark/>
          </w:tcPr>
          <w:p w14:paraId="5CB448C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588A68"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C278BE"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9EFD5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1F6AF20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D34863"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8CDC0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EE0C443"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3FD63D7E"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A0EC52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A165C69" w14:textId="77777777" w:rsidR="008E49F0" w:rsidRPr="00FF4C86" w:rsidRDefault="008E49F0" w:rsidP="008E49F0">
            <w:pPr>
              <w:jc w:val="right"/>
              <w:rPr>
                <w:rFonts w:eastAsia="Times New Roman"/>
                <w:color w:val="000000"/>
              </w:rPr>
            </w:pPr>
            <w:r w:rsidRPr="00FF4C86">
              <w:rPr>
                <w:rFonts w:eastAsia="Times New Roman"/>
                <w:color w:val="000000"/>
              </w:rPr>
              <w:t>167</w:t>
            </w:r>
          </w:p>
        </w:tc>
        <w:tc>
          <w:tcPr>
            <w:tcW w:w="2257" w:type="dxa"/>
            <w:tcBorders>
              <w:top w:val="nil"/>
              <w:left w:val="nil"/>
              <w:bottom w:val="single" w:sz="4" w:space="0" w:color="auto"/>
              <w:right w:val="single" w:sz="4" w:space="0" w:color="auto"/>
            </w:tcBorders>
            <w:shd w:val="clear" w:color="auto" w:fill="auto"/>
            <w:noWrap/>
            <w:vAlign w:val="bottom"/>
            <w:hideMark/>
          </w:tcPr>
          <w:p w14:paraId="46E4135E" w14:textId="77777777" w:rsidR="008E49F0" w:rsidRPr="00FF4C86" w:rsidRDefault="008E49F0" w:rsidP="008E49F0">
            <w:pPr>
              <w:rPr>
                <w:rFonts w:eastAsia="Times New Roman"/>
                <w:color w:val="000000"/>
              </w:rPr>
            </w:pPr>
            <w:r w:rsidRPr="00FF4C86">
              <w:rPr>
                <w:rFonts w:eastAsia="Times New Roman"/>
                <w:color w:val="000000"/>
              </w:rPr>
              <w:t>S-0545</w:t>
            </w:r>
          </w:p>
        </w:tc>
        <w:tc>
          <w:tcPr>
            <w:tcW w:w="1559" w:type="dxa"/>
            <w:tcBorders>
              <w:top w:val="nil"/>
              <w:left w:val="nil"/>
              <w:bottom w:val="single" w:sz="4" w:space="0" w:color="auto"/>
              <w:right w:val="single" w:sz="4" w:space="0" w:color="auto"/>
            </w:tcBorders>
            <w:shd w:val="clear" w:color="auto" w:fill="auto"/>
            <w:noWrap/>
            <w:vAlign w:val="bottom"/>
            <w:hideMark/>
          </w:tcPr>
          <w:p w14:paraId="36C7D44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27FE3D"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513E75"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D5CF3F"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687C54F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D46099"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8A9164"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78F891ED"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30320D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C1665B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3AEFB56" w14:textId="77777777" w:rsidR="008E49F0" w:rsidRPr="00FF4C86" w:rsidRDefault="008E49F0" w:rsidP="008E49F0">
            <w:pPr>
              <w:jc w:val="right"/>
              <w:rPr>
                <w:rFonts w:eastAsia="Times New Roman"/>
                <w:color w:val="000000"/>
              </w:rPr>
            </w:pPr>
            <w:r w:rsidRPr="00FF4C86">
              <w:rPr>
                <w:rFonts w:eastAsia="Times New Roman"/>
                <w:color w:val="000000"/>
              </w:rPr>
              <w:t>168</w:t>
            </w:r>
          </w:p>
        </w:tc>
        <w:tc>
          <w:tcPr>
            <w:tcW w:w="2257" w:type="dxa"/>
            <w:tcBorders>
              <w:top w:val="nil"/>
              <w:left w:val="nil"/>
              <w:bottom w:val="single" w:sz="4" w:space="0" w:color="auto"/>
              <w:right w:val="single" w:sz="4" w:space="0" w:color="auto"/>
            </w:tcBorders>
            <w:shd w:val="clear" w:color="auto" w:fill="auto"/>
            <w:noWrap/>
            <w:vAlign w:val="bottom"/>
            <w:hideMark/>
          </w:tcPr>
          <w:p w14:paraId="6AECB741" w14:textId="77777777" w:rsidR="008E49F0" w:rsidRPr="00FF4C86" w:rsidRDefault="008E49F0" w:rsidP="008E49F0">
            <w:pPr>
              <w:rPr>
                <w:rFonts w:eastAsia="Times New Roman"/>
                <w:color w:val="000000"/>
              </w:rPr>
            </w:pPr>
            <w:r w:rsidRPr="00FF4C86">
              <w:rPr>
                <w:rFonts w:eastAsia="Times New Roman"/>
                <w:color w:val="000000"/>
              </w:rPr>
              <w:t>S-0548</w:t>
            </w:r>
          </w:p>
        </w:tc>
        <w:tc>
          <w:tcPr>
            <w:tcW w:w="1559" w:type="dxa"/>
            <w:tcBorders>
              <w:top w:val="nil"/>
              <w:left w:val="nil"/>
              <w:bottom w:val="single" w:sz="4" w:space="0" w:color="auto"/>
              <w:right w:val="single" w:sz="4" w:space="0" w:color="auto"/>
            </w:tcBorders>
            <w:shd w:val="clear" w:color="auto" w:fill="auto"/>
            <w:noWrap/>
            <w:vAlign w:val="bottom"/>
            <w:hideMark/>
          </w:tcPr>
          <w:p w14:paraId="163F2E7A"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E6CD86"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6740EF"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32CD97"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4505FF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2BDC51"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AFBE55"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C25917A"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784AE3E9"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C341F1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24A0CDB"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5DDBF783" w14:textId="77777777" w:rsidR="008E49F0" w:rsidRPr="00FF4C86" w:rsidRDefault="008E49F0" w:rsidP="008E49F0">
            <w:pPr>
              <w:rPr>
                <w:rFonts w:eastAsia="Times New Roman"/>
                <w:b/>
                <w:bCs/>
                <w:color w:val="000000"/>
              </w:rPr>
            </w:pPr>
            <w:r w:rsidRPr="00FF4C86">
              <w:rPr>
                <w:rFonts w:eastAsia="Times New Roman"/>
                <w:b/>
                <w:bCs/>
                <w:color w:val="000000"/>
              </w:rPr>
              <w:t xml:space="preserve">ViKia HIV 1/2 </w:t>
            </w:r>
          </w:p>
        </w:tc>
        <w:tc>
          <w:tcPr>
            <w:tcW w:w="1559" w:type="dxa"/>
            <w:tcBorders>
              <w:top w:val="nil"/>
              <w:left w:val="nil"/>
              <w:bottom w:val="single" w:sz="4" w:space="0" w:color="auto"/>
              <w:right w:val="single" w:sz="4" w:space="0" w:color="auto"/>
            </w:tcBorders>
            <w:shd w:val="clear" w:color="auto" w:fill="auto"/>
            <w:noWrap/>
            <w:vAlign w:val="bottom"/>
            <w:hideMark/>
          </w:tcPr>
          <w:p w14:paraId="5AB3412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D6F924"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20A59B" w14:textId="77777777" w:rsidR="008E49F0" w:rsidRPr="00FF4C86" w:rsidRDefault="008E49F0" w:rsidP="008E49F0">
            <w:pPr>
              <w:rPr>
                <w:rFonts w:eastAsia="Times New Roman"/>
                <w:color w:val="000000"/>
              </w:rPr>
            </w:pPr>
            <w:r w:rsidRPr="00FF4C86">
              <w:rPr>
                <w:rFonts w:eastAsia="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7E08BE" w14:textId="77777777" w:rsidR="008E49F0" w:rsidRPr="00FF4C86" w:rsidRDefault="008E49F0" w:rsidP="008E49F0">
            <w:pPr>
              <w:rPr>
                <w:rFonts w:eastAsia="Times New Roman"/>
                <w:color w:val="000000"/>
              </w:rPr>
            </w:pPr>
            <w:r w:rsidRPr="00FF4C86">
              <w:rPr>
                <w:rFonts w:eastAsia="Times New Roman"/>
                <w:color w:val="000000"/>
              </w:rPr>
              <w:t> </w:t>
            </w:r>
          </w:p>
        </w:tc>
        <w:tc>
          <w:tcPr>
            <w:tcW w:w="1393" w:type="dxa"/>
            <w:tcBorders>
              <w:top w:val="nil"/>
              <w:left w:val="nil"/>
              <w:bottom w:val="single" w:sz="4" w:space="0" w:color="auto"/>
              <w:right w:val="single" w:sz="4" w:space="0" w:color="auto"/>
            </w:tcBorders>
            <w:shd w:val="clear" w:color="auto" w:fill="auto"/>
            <w:noWrap/>
            <w:vAlign w:val="bottom"/>
            <w:hideMark/>
          </w:tcPr>
          <w:p w14:paraId="50224E45"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21809C" w14:textId="77777777" w:rsidR="008E49F0" w:rsidRPr="00FF4C86" w:rsidRDefault="008E49F0" w:rsidP="008E49F0">
            <w:pPr>
              <w:rPr>
                <w:rFonts w:eastAsia="Times New Roman"/>
                <w:color w:val="000000"/>
              </w:rPr>
            </w:pPr>
            <w:r w:rsidRPr="00FF4C86">
              <w:rPr>
                <w:rFonts w:eastAsia="Times New Roman"/>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4FCED1" w14:textId="77777777" w:rsidR="008E49F0" w:rsidRPr="00FF4C86" w:rsidRDefault="008E49F0" w:rsidP="008E49F0">
            <w:pPr>
              <w:rPr>
                <w:rFonts w:eastAsia="Times New Roman"/>
                <w:color w:val="000000"/>
              </w:rPr>
            </w:pPr>
            <w:r w:rsidRPr="00FF4C86">
              <w:rPr>
                <w:rFonts w:eastAsia="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7BE0237" w14:textId="77777777" w:rsidR="008E49F0" w:rsidRPr="00FF4C86" w:rsidRDefault="008E49F0" w:rsidP="008E49F0">
            <w:pPr>
              <w:rPr>
                <w:rFonts w:eastAsia="Times New Roman"/>
                <w:color w:val="000000"/>
              </w:rPr>
            </w:pPr>
            <w:r w:rsidRPr="00FF4C86">
              <w:rPr>
                <w:rFonts w:eastAsia="Times New Roman"/>
                <w:color w:val="000000"/>
              </w:rPr>
              <w:t> </w:t>
            </w:r>
          </w:p>
        </w:tc>
        <w:tc>
          <w:tcPr>
            <w:tcW w:w="1621" w:type="dxa"/>
            <w:tcBorders>
              <w:top w:val="nil"/>
              <w:left w:val="nil"/>
              <w:bottom w:val="single" w:sz="4" w:space="0" w:color="auto"/>
              <w:right w:val="single" w:sz="4" w:space="0" w:color="auto"/>
            </w:tcBorders>
            <w:shd w:val="clear" w:color="auto" w:fill="auto"/>
            <w:noWrap/>
            <w:vAlign w:val="bottom"/>
            <w:hideMark/>
          </w:tcPr>
          <w:p w14:paraId="0F67CD1A"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52C4D36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69A45A6" w14:textId="77777777" w:rsidR="008E49F0" w:rsidRPr="00FF4C86" w:rsidRDefault="008E49F0" w:rsidP="008E49F0">
            <w:pPr>
              <w:rPr>
                <w:rFonts w:eastAsia="Times New Roman"/>
                <w:color w:val="000000"/>
              </w:rPr>
            </w:pPr>
            <w:r w:rsidRPr="00FF4C86">
              <w:rPr>
                <w:rFonts w:eastAsia="Times New Roman"/>
                <w:color w:val="000000"/>
              </w:rPr>
              <w:t> </w:t>
            </w:r>
          </w:p>
        </w:tc>
        <w:tc>
          <w:tcPr>
            <w:tcW w:w="2257" w:type="dxa"/>
            <w:tcBorders>
              <w:top w:val="nil"/>
              <w:left w:val="nil"/>
              <w:bottom w:val="single" w:sz="4" w:space="0" w:color="auto"/>
              <w:right w:val="single" w:sz="4" w:space="0" w:color="auto"/>
            </w:tcBorders>
            <w:shd w:val="clear" w:color="auto" w:fill="auto"/>
            <w:noWrap/>
            <w:vAlign w:val="bottom"/>
            <w:hideMark/>
          </w:tcPr>
          <w:p w14:paraId="376EA7EE" w14:textId="77777777" w:rsidR="008E49F0" w:rsidRPr="00FF4C86" w:rsidRDefault="008E49F0" w:rsidP="008E49F0">
            <w:pPr>
              <w:rPr>
                <w:rFonts w:eastAsia="Times New Roman"/>
              </w:rPr>
            </w:pPr>
            <w:r w:rsidRPr="00FF4C86">
              <w:rPr>
                <w:rFonts w:eastAsia="Times New Roman"/>
              </w:rPr>
              <w:t>Độ tương đồng nhóm (%)</w:t>
            </w:r>
          </w:p>
        </w:tc>
        <w:tc>
          <w:tcPr>
            <w:tcW w:w="1559" w:type="dxa"/>
            <w:tcBorders>
              <w:top w:val="nil"/>
              <w:left w:val="nil"/>
              <w:bottom w:val="single" w:sz="4" w:space="0" w:color="auto"/>
              <w:right w:val="single" w:sz="4" w:space="0" w:color="auto"/>
            </w:tcBorders>
            <w:shd w:val="clear" w:color="auto" w:fill="auto"/>
            <w:noWrap/>
            <w:vAlign w:val="bottom"/>
            <w:hideMark/>
          </w:tcPr>
          <w:p w14:paraId="2B2D18E6"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7C20F54F"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176FDC07"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958A3A1"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393" w:type="dxa"/>
            <w:tcBorders>
              <w:top w:val="nil"/>
              <w:left w:val="nil"/>
              <w:bottom w:val="single" w:sz="4" w:space="0" w:color="auto"/>
              <w:right w:val="single" w:sz="4" w:space="0" w:color="auto"/>
            </w:tcBorders>
            <w:shd w:val="clear" w:color="auto" w:fill="auto"/>
            <w:noWrap/>
            <w:vAlign w:val="bottom"/>
            <w:hideMark/>
          </w:tcPr>
          <w:p w14:paraId="188A1BFA"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055FFA0D"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4E0868FD"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275" w:type="dxa"/>
            <w:tcBorders>
              <w:top w:val="nil"/>
              <w:left w:val="nil"/>
              <w:bottom w:val="single" w:sz="4" w:space="0" w:color="auto"/>
              <w:right w:val="single" w:sz="4" w:space="0" w:color="auto"/>
            </w:tcBorders>
            <w:shd w:val="clear" w:color="auto" w:fill="auto"/>
            <w:noWrap/>
            <w:vAlign w:val="bottom"/>
            <w:hideMark/>
          </w:tcPr>
          <w:p w14:paraId="33B08874" w14:textId="77777777" w:rsidR="008E49F0" w:rsidRPr="00FF4C86" w:rsidRDefault="008E49F0" w:rsidP="008E49F0">
            <w:pPr>
              <w:jc w:val="right"/>
              <w:rPr>
                <w:rFonts w:eastAsia="Times New Roman"/>
                <w:color w:val="000000"/>
              </w:rPr>
            </w:pPr>
            <w:r w:rsidRPr="00FF4C86">
              <w:rPr>
                <w:rFonts w:eastAsia="Times New Roman"/>
                <w:color w:val="000000"/>
              </w:rPr>
              <w:t>100%</w:t>
            </w:r>
          </w:p>
        </w:tc>
        <w:tc>
          <w:tcPr>
            <w:tcW w:w="1621" w:type="dxa"/>
            <w:tcBorders>
              <w:top w:val="nil"/>
              <w:left w:val="nil"/>
              <w:bottom w:val="single" w:sz="4" w:space="0" w:color="auto"/>
              <w:right w:val="single" w:sz="4" w:space="0" w:color="auto"/>
            </w:tcBorders>
            <w:shd w:val="clear" w:color="auto" w:fill="auto"/>
            <w:noWrap/>
            <w:vAlign w:val="bottom"/>
            <w:hideMark/>
          </w:tcPr>
          <w:p w14:paraId="166F9C1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3602B0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3F02D6D" w14:textId="77777777" w:rsidR="008E49F0" w:rsidRPr="00FF4C86" w:rsidRDefault="008E49F0" w:rsidP="008E49F0">
            <w:pPr>
              <w:jc w:val="right"/>
              <w:rPr>
                <w:rFonts w:eastAsia="Times New Roman"/>
                <w:color w:val="000000"/>
              </w:rPr>
            </w:pPr>
            <w:r w:rsidRPr="00FF4C86">
              <w:rPr>
                <w:rFonts w:eastAsia="Times New Roman"/>
                <w:color w:val="000000"/>
              </w:rPr>
              <w:t>1</w:t>
            </w:r>
          </w:p>
        </w:tc>
        <w:tc>
          <w:tcPr>
            <w:tcW w:w="2257" w:type="dxa"/>
            <w:tcBorders>
              <w:top w:val="nil"/>
              <w:left w:val="nil"/>
              <w:bottom w:val="single" w:sz="4" w:space="0" w:color="auto"/>
              <w:right w:val="single" w:sz="4" w:space="0" w:color="auto"/>
            </w:tcBorders>
            <w:shd w:val="clear" w:color="auto" w:fill="auto"/>
            <w:noWrap/>
            <w:vAlign w:val="bottom"/>
            <w:hideMark/>
          </w:tcPr>
          <w:p w14:paraId="100BA237" w14:textId="77777777" w:rsidR="008E49F0" w:rsidRPr="00FF4C86" w:rsidRDefault="008E49F0" w:rsidP="008E49F0">
            <w:pPr>
              <w:rPr>
                <w:rFonts w:eastAsia="Times New Roman"/>
                <w:color w:val="000000"/>
              </w:rPr>
            </w:pPr>
            <w:r w:rsidRPr="00FF4C86">
              <w:rPr>
                <w:rFonts w:eastAsia="Times New Roman"/>
                <w:color w:val="000000"/>
              </w:rPr>
              <w:t>S-0021</w:t>
            </w:r>
          </w:p>
        </w:tc>
        <w:tc>
          <w:tcPr>
            <w:tcW w:w="1559" w:type="dxa"/>
            <w:tcBorders>
              <w:top w:val="nil"/>
              <w:left w:val="nil"/>
              <w:bottom w:val="single" w:sz="4" w:space="0" w:color="auto"/>
              <w:right w:val="single" w:sz="4" w:space="0" w:color="auto"/>
            </w:tcBorders>
            <w:shd w:val="clear" w:color="auto" w:fill="auto"/>
            <w:noWrap/>
            <w:vAlign w:val="bottom"/>
            <w:hideMark/>
          </w:tcPr>
          <w:p w14:paraId="295AD5DF"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CCBA73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BDA2B8A"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C52913"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5C56C8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E09052"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0D4C24"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7C2EDD50"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CED36E8"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3C91F0F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B5FE06C" w14:textId="77777777" w:rsidR="008E49F0" w:rsidRPr="00FF4C86" w:rsidRDefault="008E49F0" w:rsidP="008E49F0">
            <w:pPr>
              <w:jc w:val="right"/>
              <w:rPr>
                <w:rFonts w:eastAsia="Times New Roman"/>
                <w:color w:val="000000"/>
              </w:rPr>
            </w:pPr>
            <w:r w:rsidRPr="00FF4C86">
              <w:rPr>
                <w:rFonts w:eastAsia="Times New Roman"/>
                <w:color w:val="000000"/>
              </w:rPr>
              <w:t>2</w:t>
            </w:r>
          </w:p>
        </w:tc>
        <w:tc>
          <w:tcPr>
            <w:tcW w:w="2257" w:type="dxa"/>
            <w:tcBorders>
              <w:top w:val="nil"/>
              <w:left w:val="nil"/>
              <w:bottom w:val="single" w:sz="4" w:space="0" w:color="auto"/>
              <w:right w:val="single" w:sz="4" w:space="0" w:color="auto"/>
            </w:tcBorders>
            <w:shd w:val="clear" w:color="auto" w:fill="auto"/>
            <w:noWrap/>
            <w:vAlign w:val="bottom"/>
            <w:hideMark/>
          </w:tcPr>
          <w:p w14:paraId="68315524" w14:textId="77777777" w:rsidR="008E49F0" w:rsidRPr="00FF4C86" w:rsidRDefault="008E49F0" w:rsidP="008E49F0">
            <w:pPr>
              <w:rPr>
                <w:rFonts w:eastAsia="Times New Roman"/>
                <w:color w:val="000000"/>
              </w:rPr>
            </w:pPr>
            <w:r w:rsidRPr="00FF4C86">
              <w:rPr>
                <w:rFonts w:eastAsia="Times New Roman"/>
                <w:color w:val="000000"/>
              </w:rPr>
              <w:t>S-0044</w:t>
            </w:r>
          </w:p>
        </w:tc>
        <w:tc>
          <w:tcPr>
            <w:tcW w:w="1559" w:type="dxa"/>
            <w:tcBorders>
              <w:top w:val="nil"/>
              <w:left w:val="nil"/>
              <w:bottom w:val="single" w:sz="4" w:space="0" w:color="auto"/>
              <w:right w:val="single" w:sz="4" w:space="0" w:color="auto"/>
            </w:tcBorders>
            <w:shd w:val="clear" w:color="auto" w:fill="auto"/>
            <w:noWrap/>
            <w:vAlign w:val="bottom"/>
            <w:hideMark/>
          </w:tcPr>
          <w:p w14:paraId="479C31FA"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E360CE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A98CB0A"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B1F40F"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FECAA7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55120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BA0FB6B"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9DA1B27"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F50747F"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7EB36606"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5D73DB4" w14:textId="77777777" w:rsidR="008E49F0" w:rsidRPr="00FF4C86" w:rsidRDefault="008E49F0" w:rsidP="008E49F0">
            <w:pPr>
              <w:jc w:val="right"/>
              <w:rPr>
                <w:rFonts w:eastAsia="Times New Roman"/>
                <w:color w:val="000000"/>
              </w:rPr>
            </w:pPr>
            <w:r w:rsidRPr="00FF4C86">
              <w:rPr>
                <w:rFonts w:eastAsia="Times New Roman"/>
                <w:color w:val="000000"/>
              </w:rPr>
              <w:t>3</w:t>
            </w:r>
          </w:p>
        </w:tc>
        <w:tc>
          <w:tcPr>
            <w:tcW w:w="2257" w:type="dxa"/>
            <w:tcBorders>
              <w:top w:val="nil"/>
              <w:left w:val="nil"/>
              <w:bottom w:val="single" w:sz="4" w:space="0" w:color="auto"/>
              <w:right w:val="single" w:sz="4" w:space="0" w:color="auto"/>
            </w:tcBorders>
            <w:shd w:val="clear" w:color="auto" w:fill="auto"/>
            <w:noWrap/>
            <w:vAlign w:val="bottom"/>
            <w:hideMark/>
          </w:tcPr>
          <w:p w14:paraId="6D66FEC6" w14:textId="77777777" w:rsidR="008E49F0" w:rsidRPr="00FF4C86" w:rsidRDefault="008E49F0" w:rsidP="008E49F0">
            <w:pPr>
              <w:rPr>
                <w:rFonts w:eastAsia="Times New Roman"/>
                <w:color w:val="000000"/>
              </w:rPr>
            </w:pPr>
            <w:r w:rsidRPr="00FF4C86">
              <w:rPr>
                <w:rFonts w:eastAsia="Times New Roman"/>
                <w:color w:val="000000"/>
              </w:rPr>
              <w:t>S-0045</w:t>
            </w:r>
          </w:p>
        </w:tc>
        <w:tc>
          <w:tcPr>
            <w:tcW w:w="1559" w:type="dxa"/>
            <w:tcBorders>
              <w:top w:val="nil"/>
              <w:left w:val="nil"/>
              <w:bottom w:val="single" w:sz="4" w:space="0" w:color="auto"/>
              <w:right w:val="single" w:sz="4" w:space="0" w:color="auto"/>
            </w:tcBorders>
            <w:shd w:val="clear" w:color="auto" w:fill="auto"/>
            <w:noWrap/>
            <w:vAlign w:val="bottom"/>
            <w:hideMark/>
          </w:tcPr>
          <w:p w14:paraId="2348F0B6"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047367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701E7A6"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F209269"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F9DAE7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3A1F42"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CE0AA2"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327AB2CF"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282A6D6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4C0DFE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35DE612" w14:textId="77777777" w:rsidR="008E49F0" w:rsidRPr="00FF4C86" w:rsidRDefault="008E49F0" w:rsidP="008E49F0">
            <w:pPr>
              <w:jc w:val="right"/>
              <w:rPr>
                <w:rFonts w:eastAsia="Times New Roman"/>
                <w:color w:val="000000"/>
              </w:rPr>
            </w:pPr>
            <w:r w:rsidRPr="00FF4C86">
              <w:rPr>
                <w:rFonts w:eastAsia="Times New Roman"/>
                <w:color w:val="000000"/>
              </w:rPr>
              <w:t>4</w:t>
            </w:r>
          </w:p>
        </w:tc>
        <w:tc>
          <w:tcPr>
            <w:tcW w:w="2257" w:type="dxa"/>
            <w:tcBorders>
              <w:top w:val="nil"/>
              <w:left w:val="nil"/>
              <w:bottom w:val="single" w:sz="4" w:space="0" w:color="auto"/>
              <w:right w:val="single" w:sz="4" w:space="0" w:color="auto"/>
            </w:tcBorders>
            <w:shd w:val="clear" w:color="auto" w:fill="auto"/>
            <w:noWrap/>
            <w:vAlign w:val="bottom"/>
            <w:hideMark/>
          </w:tcPr>
          <w:p w14:paraId="04501DFB" w14:textId="77777777" w:rsidR="008E49F0" w:rsidRPr="00FF4C86" w:rsidRDefault="008E49F0" w:rsidP="008E49F0">
            <w:pPr>
              <w:rPr>
                <w:rFonts w:eastAsia="Times New Roman"/>
                <w:color w:val="000000"/>
              </w:rPr>
            </w:pPr>
            <w:r w:rsidRPr="00FF4C86">
              <w:rPr>
                <w:rFonts w:eastAsia="Times New Roman"/>
                <w:color w:val="000000"/>
              </w:rPr>
              <w:t>S-0046</w:t>
            </w:r>
          </w:p>
        </w:tc>
        <w:tc>
          <w:tcPr>
            <w:tcW w:w="1559" w:type="dxa"/>
            <w:tcBorders>
              <w:top w:val="nil"/>
              <w:left w:val="nil"/>
              <w:bottom w:val="single" w:sz="4" w:space="0" w:color="auto"/>
              <w:right w:val="single" w:sz="4" w:space="0" w:color="auto"/>
            </w:tcBorders>
            <w:shd w:val="clear" w:color="auto" w:fill="auto"/>
            <w:noWrap/>
            <w:vAlign w:val="bottom"/>
            <w:hideMark/>
          </w:tcPr>
          <w:p w14:paraId="109AC6B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CC5BAC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89B913A"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31F409A"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0FE2850"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5D7322"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16B2AC"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36D149BA"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160624DD"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5644E9B7"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5B0599" w14:textId="77777777" w:rsidR="008E49F0" w:rsidRPr="00FF4C86" w:rsidRDefault="008E49F0" w:rsidP="008E49F0">
            <w:pPr>
              <w:jc w:val="right"/>
              <w:rPr>
                <w:rFonts w:eastAsia="Times New Roman"/>
                <w:color w:val="000000"/>
              </w:rPr>
            </w:pPr>
            <w:r w:rsidRPr="00FF4C86">
              <w:rPr>
                <w:rFonts w:eastAsia="Times New Roman"/>
                <w:color w:val="000000"/>
              </w:rPr>
              <w:t>5</w:t>
            </w:r>
          </w:p>
        </w:tc>
        <w:tc>
          <w:tcPr>
            <w:tcW w:w="2257" w:type="dxa"/>
            <w:tcBorders>
              <w:top w:val="nil"/>
              <w:left w:val="nil"/>
              <w:bottom w:val="single" w:sz="4" w:space="0" w:color="auto"/>
              <w:right w:val="single" w:sz="4" w:space="0" w:color="auto"/>
            </w:tcBorders>
            <w:shd w:val="clear" w:color="auto" w:fill="auto"/>
            <w:noWrap/>
            <w:vAlign w:val="bottom"/>
            <w:hideMark/>
          </w:tcPr>
          <w:p w14:paraId="1CF2A683" w14:textId="77777777" w:rsidR="008E49F0" w:rsidRPr="00FF4C86" w:rsidRDefault="008E49F0" w:rsidP="008E49F0">
            <w:pPr>
              <w:rPr>
                <w:rFonts w:eastAsia="Times New Roman"/>
                <w:color w:val="000000"/>
              </w:rPr>
            </w:pPr>
            <w:r w:rsidRPr="00FF4C86">
              <w:rPr>
                <w:rFonts w:eastAsia="Times New Roman"/>
                <w:color w:val="000000"/>
              </w:rPr>
              <w:t>S-0047</w:t>
            </w:r>
          </w:p>
        </w:tc>
        <w:tc>
          <w:tcPr>
            <w:tcW w:w="1559" w:type="dxa"/>
            <w:tcBorders>
              <w:top w:val="nil"/>
              <w:left w:val="nil"/>
              <w:bottom w:val="single" w:sz="4" w:space="0" w:color="auto"/>
              <w:right w:val="single" w:sz="4" w:space="0" w:color="auto"/>
            </w:tcBorders>
            <w:shd w:val="clear" w:color="auto" w:fill="auto"/>
            <w:noWrap/>
            <w:vAlign w:val="bottom"/>
            <w:hideMark/>
          </w:tcPr>
          <w:p w14:paraId="23EAA0A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2298FC"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53E5B8"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A0AC85"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09073AB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64547F"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0A7A0F"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1DF956E9"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0187EABC"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22453B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CC6ECE5" w14:textId="77777777" w:rsidR="008E49F0" w:rsidRPr="00FF4C86" w:rsidRDefault="008E49F0" w:rsidP="008E49F0">
            <w:pPr>
              <w:jc w:val="right"/>
              <w:rPr>
                <w:rFonts w:eastAsia="Times New Roman"/>
                <w:color w:val="000000"/>
              </w:rPr>
            </w:pPr>
            <w:r w:rsidRPr="00FF4C86">
              <w:rPr>
                <w:rFonts w:eastAsia="Times New Roman"/>
                <w:color w:val="000000"/>
              </w:rPr>
              <w:t>6</w:t>
            </w:r>
          </w:p>
        </w:tc>
        <w:tc>
          <w:tcPr>
            <w:tcW w:w="2257" w:type="dxa"/>
            <w:tcBorders>
              <w:top w:val="nil"/>
              <w:left w:val="nil"/>
              <w:bottom w:val="single" w:sz="4" w:space="0" w:color="auto"/>
              <w:right w:val="single" w:sz="4" w:space="0" w:color="auto"/>
            </w:tcBorders>
            <w:shd w:val="clear" w:color="auto" w:fill="auto"/>
            <w:noWrap/>
            <w:vAlign w:val="bottom"/>
            <w:hideMark/>
          </w:tcPr>
          <w:p w14:paraId="667AE335" w14:textId="77777777" w:rsidR="008E49F0" w:rsidRPr="00FF4C86" w:rsidRDefault="008E49F0" w:rsidP="008E49F0">
            <w:pPr>
              <w:rPr>
                <w:rFonts w:eastAsia="Times New Roman"/>
                <w:color w:val="000000"/>
              </w:rPr>
            </w:pPr>
            <w:r w:rsidRPr="00FF4C86">
              <w:rPr>
                <w:rFonts w:eastAsia="Times New Roman"/>
                <w:color w:val="000000"/>
              </w:rPr>
              <w:t>S-0053</w:t>
            </w:r>
          </w:p>
        </w:tc>
        <w:tc>
          <w:tcPr>
            <w:tcW w:w="1559" w:type="dxa"/>
            <w:tcBorders>
              <w:top w:val="nil"/>
              <w:left w:val="nil"/>
              <w:bottom w:val="single" w:sz="4" w:space="0" w:color="auto"/>
              <w:right w:val="single" w:sz="4" w:space="0" w:color="auto"/>
            </w:tcBorders>
            <w:shd w:val="clear" w:color="auto" w:fill="auto"/>
            <w:noWrap/>
            <w:vAlign w:val="bottom"/>
            <w:hideMark/>
          </w:tcPr>
          <w:p w14:paraId="136B562D"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7D5C1B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E760469"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943C6A"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21DE632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8FD026"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3125FD"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38B08D8"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07DF0736"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BC508E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6ABAC88" w14:textId="77777777" w:rsidR="008E49F0" w:rsidRPr="00FF4C86" w:rsidRDefault="008E49F0" w:rsidP="008E49F0">
            <w:pPr>
              <w:jc w:val="right"/>
              <w:rPr>
                <w:rFonts w:eastAsia="Times New Roman"/>
                <w:color w:val="000000"/>
              </w:rPr>
            </w:pPr>
            <w:r w:rsidRPr="00FF4C86">
              <w:rPr>
                <w:rFonts w:eastAsia="Times New Roman"/>
                <w:color w:val="000000"/>
              </w:rPr>
              <w:t>7</w:t>
            </w:r>
          </w:p>
        </w:tc>
        <w:tc>
          <w:tcPr>
            <w:tcW w:w="2257" w:type="dxa"/>
            <w:tcBorders>
              <w:top w:val="nil"/>
              <w:left w:val="nil"/>
              <w:bottom w:val="single" w:sz="4" w:space="0" w:color="auto"/>
              <w:right w:val="single" w:sz="4" w:space="0" w:color="auto"/>
            </w:tcBorders>
            <w:shd w:val="clear" w:color="auto" w:fill="auto"/>
            <w:noWrap/>
            <w:vAlign w:val="bottom"/>
            <w:hideMark/>
          </w:tcPr>
          <w:p w14:paraId="5306A137" w14:textId="77777777" w:rsidR="008E49F0" w:rsidRPr="00FF4C86" w:rsidRDefault="008E49F0" w:rsidP="008E49F0">
            <w:pPr>
              <w:rPr>
                <w:rFonts w:eastAsia="Times New Roman"/>
                <w:color w:val="000000"/>
              </w:rPr>
            </w:pPr>
            <w:r w:rsidRPr="00FF4C86">
              <w:rPr>
                <w:rFonts w:eastAsia="Times New Roman"/>
                <w:color w:val="000000"/>
              </w:rPr>
              <w:t>S-0054</w:t>
            </w:r>
          </w:p>
        </w:tc>
        <w:tc>
          <w:tcPr>
            <w:tcW w:w="1559" w:type="dxa"/>
            <w:tcBorders>
              <w:top w:val="nil"/>
              <w:left w:val="nil"/>
              <w:bottom w:val="single" w:sz="4" w:space="0" w:color="auto"/>
              <w:right w:val="single" w:sz="4" w:space="0" w:color="auto"/>
            </w:tcBorders>
            <w:shd w:val="clear" w:color="auto" w:fill="auto"/>
            <w:noWrap/>
            <w:vAlign w:val="bottom"/>
            <w:hideMark/>
          </w:tcPr>
          <w:p w14:paraId="4063A39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987547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7C0EC3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F32EBA5"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F8707D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446FFD"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890F2F"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B18427C"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5CBB62AA"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208D8C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0F2292D" w14:textId="77777777" w:rsidR="008E49F0" w:rsidRPr="00FF4C86" w:rsidRDefault="008E49F0" w:rsidP="008E49F0">
            <w:pPr>
              <w:jc w:val="right"/>
              <w:rPr>
                <w:rFonts w:eastAsia="Times New Roman"/>
                <w:color w:val="000000"/>
              </w:rPr>
            </w:pPr>
            <w:r w:rsidRPr="00FF4C86">
              <w:rPr>
                <w:rFonts w:eastAsia="Times New Roman"/>
                <w:color w:val="000000"/>
              </w:rPr>
              <w:t>8</w:t>
            </w:r>
          </w:p>
        </w:tc>
        <w:tc>
          <w:tcPr>
            <w:tcW w:w="2257" w:type="dxa"/>
            <w:tcBorders>
              <w:top w:val="nil"/>
              <w:left w:val="nil"/>
              <w:bottom w:val="single" w:sz="4" w:space="0" w:color="auto"/>
              <w:right w:val="single" w:sz="4" w:space="0" w:color="auto"/>
            </w:tcBorders>
            <w:shd w:val="clear" w:color="auto" w:fill="auto"/>
            <w:noWrap/>
            <w:vAlign w:val="bottom"/>
            <w:hideMark/>
          </w:tcPr>
          <w:p w14:paraId="15229F35" w14:textId="77777777" w:rsidR="008E49F0" w:rsidRPr="00FF4C86" w:rsidRDefault="008E49F0" w:rsidP="008E49F0">
            <w:pPr>
              <w:rPr>
                <w:rFonts w:eastAsia="Times New Roman"/>
                <w:color w:val="000000"/>
              </w:rPr>
            </w:pPr>
            <w:r w:rsidRPr="00FF4C86">
              <w:rPr>
                <w:rFonts w:eastAsia="Times New Roman"/>
                <w:color w:val="000000"/>
              </w:rPr>
              <w:t>S-0057</w:t>
            </w:r>
          </w:p>
        </w:tc>
        <w:tc>
          <w:tcPr>
            <w:tcW w:w="1559" w:type="dxa"/>
            <w:tcBorders>
              <w:top w:val="nil"/>
              <w:left w:val="nil"/>
              <w:bottom w:val="single" w:sz="4" w:space="0" w:color="auto"/>
              <w:right w:val="single" w:sz="4" w:space="0" w:color="auto"/>
            </w:tcBorders>
            <w:shd w:val="clear" w:color="auto" w:fill="auto"/>
            <w:noWrap/>
            <w:vAlign w:val="bottom"/>
            <w:hideMark/>
          </w:tcPr>
          <w:p w14:paraId="6C42717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C07F1CB"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7D3D37B"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65149D"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4D4995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0B4AF7"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47AD97"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7DB34C0"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837AC0"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1C82758"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8718A55" w14:textId="77777777" w:rsidR="008E49F0" w:rsidRPr="00FF4C86" w:rsidRDefault="008E49F0" w:rsidP="008E49F0">
            <w:pPr>
              <w:jc w:val="right"/>
              <w:rPr>
                <w:rFonts w:eastAsia="Times New Roman"/>
                <w:color w:val="000000"/>
              </w:rPr>
            </w:pPr>
            <w:r w:rsidRPr="00FF4C86">
              <w:rPr>
                <w:rFonts w:eastAsia="Times New Roman"/>
                <w:color w:val="000000"/>
              </w:rPr>
              <w:t>9</w:t>
            </w:r>
          </w:p>
        </w:tc>
        <w:tc>
          <w:tcPr>
            <w:tcW w:w="2257" w:type="dxa"/>
            <w:tcBorders>
              <w:top w:val="nil"/>
              <w:left w:val="nil"/>
              <w:bottom w:val="single" w:sz="4" w:space="0" w:color="auto"/>
              <w:right w:val="single" w:sz="4" w:space="0" w:color="auto"/>
            </w:tcBorders>
            <w:shd w:val="clear" w:color="auto" w:fill="auto"/>
            <w:noWrap/>
            <w:vAlign w:val="bottom"/>
            <w:hideMark/>
          </w:tcPr>
          <w:p w14:paraId="36D4CDA0" w14:textId="77777777" w:rsidR="008E49F0" w:rsidRPr="00FF4C86" w:rsidRDefault="008E49F0" w:rsidP="008E49F0">
            <w:pPr>
              <w:rPr>
                <w:rFonts w:eastAsia="Times New Roman"/>
                <w:color w:val="000000"/>
              </w:rPr>
            </w:pPr>
            <w:r w:rsidRPr="00FF4C86">
              <w:rPr>
                <w:rFonts w:eastAsia="Times New Roman"/>
                <w:color w:val="000000"/>
              </w:rPr>
              <w:t>S-0059</w:t>
            </w:r>
          </w:p>
        </w:tc>
        <w:tc>
          <w:tcPr>
            <w:tcW w:w="1559" w:type="dxa"/>
            <w:tcBorders>
              <w:top w:val="nil"/>
              <w:left w:val="nil"/>
              <w:bottom w:val="single" w:sz="4" w:space="0" w:color="auto"/>
              <w:right w:val="single" w:sz="4" w:space="0" w:color="auto"/>
            </w:tcBorders>
            <w:shd w:val="clear" w:color="auto" w:fill="auto"/>
            <w:noWrap/>
            <w:vAlign w:val="bottom"/>
            <w:hideMark/>
          </w:tcPr>
          <w:p w14:paraId="1CE13896"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744949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D04D38B"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D347D45"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1B6B0F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B0833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A5F23A"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774A6579"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7C23BAF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3256F7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9A0274" w14:textId="77777777" w:rsidR="008E49F0" w:rsidRPr="00FF4C86" w:rsidRDefault="008E49F0" w:rsidP="008E49F0">
            <w:pPr>
              <w:jc w:val="right"/>
              <w:rPr>
                <w:rFonts w:eastAsia="Times New Roman"/>
                <w:color w:val="000000"/>
              </w:rPr>
            </w:pPr>
            <w:r w:rsidRPr="00FF4C86">
              <w:rPr>
                <w:rFonts w:eastAsia="Times New Roman"/>
                <w:color w:val="000000"/>
              </w:rPr>
              <w:t>10</w:t>
            </w:r>
          </w:p>
        </w:tc>
        <w:tc>
          <w:tcPr>
            <w:tcW w:w="2257" w:type="dxa"/>
            <w:tcBorders>
              <w:top w:val="nil"/>
              <w:left w:val="nil"/>
              <w:bottom w:val="single" w:sz="4" w:space="0" w:color="auto"/>
              <w:right w:val="single" w:sz="4" w:space="0" w:color="auto"/>
            </w:tcBorders>
            <w:shd w:val="clear" w:color="auto" w:fill="auto"/>
            <w:noWrap/>
            <w:vAlign w:val="bottom"/>
            <w:hideMark/>
          </w:tcPr>
          <w:p w14:paraId="0D5D11C9" w14:textId="77777777" w:rsidR="008E49F0" w:rsidRPr="00FF4C86" w:rsidRDefault="008E49F0" w:rsidP="008E49F0">
            <w:pPr>
              <w:rPr>
                <w:rFonts w:eastAsia="Times New Roman"/>
                <w:color w:val="000000"/>
              </w:rPr>
            </w:pPr>
            <w:r w:rsidRPr="00FF4C86">
              <w:rPr>
                <w:rFonts w:eastAsia="Times New Roman"/>
                <w:color w:val="000000"/>
              </w:rPr>
              <w:t>S-0060</w:t>
            </w:r>
          </w:p>
        </w:tc>
        <w:tc>
          <w:tcPr>
            <w:tcW w:w="1559" w:type="dxa"/>
            <w:tcBorders>
              <w:top w:val="nil"/>
              <w:left w:val="nil"/>
              <w:bottom w:val="single" w:sz="4" w:space="0" w:color="auto"/>
              <w:right w:val="single" w:sz="4" w:space="0" w:color="auto"/>
            </w:tcBorders>
            <w:shd w:val="clear" w:color="auto" w:fill="auto"/>
            <w:noWrap/>
            <w:vAlign w:val="bottom"/>
            <w:hideMark/>
          </w:tcPr>
          <w:p w14:paraId="467FF6F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631CB8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F5AC30E"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F9B9F7"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52601651"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44F63F"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A79A0B"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BCD5297"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1EE64658"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79AD584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E33003A" w14:textId="77777777" w:rsidR="008E49F0" w:rsidRPr="00FF4C86" w:rsidRDefault="008E49F0" w:rsidP="008E49F0">
            <w:pPr>
              <w:jc w:val="right"/>
              <w:rPr>
                <w:rFonts w:eastAsia="Times New Roman"/>
                <w:color w:val="000000"/>
              </w:rPr>
            </w:pPr>
            <w:r w:rsidRPr="00FF4C86">
              <w:rPr>
                <w:rFonts w:eastAsia="Times New Roman"/>
                <w:color w:val="000000"/>
              </w:rPr>
              <w:t>11</w:t>
            </w:r>
          </w:p>
        </w:tc>
        <w:tc>
          <w:tcPr>
            <w:tcW w:w="2257" w:type="dxa"/>
            <w:tcBorders>
              <w:top w:val="nil"/>
              <w:left w:val="nil"/>
              <w:bottom w:val="single" w:sz="4" w:space="0" w:color="auto"/>
              <w:right w:val="single" w:sz="4" w:space="0" w:color="auto"/>
            </w:tcBorders>
            <w:shd w:val="clear" w:color="auto" w:fill="auto"/>
            <w:noWrap/>
            <w:vAlign w:val="bottom"/>
            <w:hideMark/>
          </w:tcPr>
          <w:p w14:paraId="159C878B" w14:textId="77777777" w:rsidR="008E49F0" w:rsidRPr="00FF4C86" w:rsidRDefault="008E49F0" w:rsidP="008E49F0">
            <w:pPr>
              <w:rPr>
                <w:rFonts w:eastAsia="Times New Roman"/>
                <w:color w:val="000000"/>
              </w:rPr>
            </w:pPr>
            <w:r w:rsidRPr="00FF4C86">
              <w:rPr>
                <w:rFonts w:eastAsia="Times New Roman"/>
                <w:color w:val="000000"/>
              </w:rPr>
              <w:t>S-0065</w:t>
            </w:r>
          </w:p>
        </w:tc>
        <w:tc>
          <w:tcPr>
            <w:tcW w:w="1559" w:type="dxa"/>
            <w:tcBorders>
              <w:top w:val="nil"/>
              <w:left w:val="nil"/>
              <w:bottom w:val="single" w:sz="4" w:space="0" w:color="auto"/>
              <w:right w:val="single" w:sz="4" w:space="0" w:color="auto"/>
            </w:tcBorders>
            <w:shd w:val="clear" w:color="auto" w:fill="auto"/>
            <w:noWrap/>
            <w:vAlign w:val="bottom"/>
            <w:hideMark/>
          </w:tcPr>
          <w:p w14:paraId="31089B2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347E0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D3DD76"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4E3C891"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21922E3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035E5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468366"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582BB373"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1F9030D0"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3B69AE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A1F9467" w14:textId="77777777" w:rsidR="008E49F0" w:rsidRPr="00FF4C86" w:rsidRDefault="008E49F0" w:rsidP="008E49F0">
            <w:pPr>
              <w:jc w:val="right"/>
              <w:rPr>
                <w:rFonts w:eastAsia="Times New Roman"/>
                <w:color w:val="000000"/>
              </w:rPr>
            </w:pPr>
            <w:r w:rsidRPr="00FF4C86">
              <w:rPr>
                <w:rFonts w:eastAsia="Times New Roman"/>
                <w:color w:val="000000"/>
              </w:rPr>
              <w:t>12</w:t>
            </w:r>
          </w:p>
        </w:tc>
        <w:tc>
          <w:tcPr>
            <w:tcW w:w="2257" w:type="dxa"/>
            <w:tcBorders>
              <w:top w:val="nil"/>
              <w:left w:val="nil"/>
              <w:bottom w:val="single" w:sz="4" w:space="0" w:color="auto"/>
              <w:right w:val="single" w:sz="4" w:space="0" w:color="auto"/>
            </w:tcBorders>
            <w:shd w:val="clear" w:color="auto" w:fill="auto"/>
            <w:noWrap/>
            <w:vAlign w:val="bottom"/>
            <w:hideMark/>
          </w:tcPr>
          <w:p w14:paraId="788CDE59" w14:textId="77777777" w:rsidR="008E49F0" w:rsidRPr="00FF4C86" w:rsidRDefault="008E49F0" w:rsidP="008E49F0">
            <w:pPr>
              <w:rPr>
                <w:rFonts w:eastAsia="Times New Roman"/>
                <w:color w:val="000000"/>
              </w:rPr>
            </w:pPr>
            <w:r w:rsidRPr="00FF4C86">
              <w:rPr>
                <w:rFonts w:eastAsia="Times New Roman"/>
                <w:color w:val="000000"/>
              </w:rPr>
              <w:t>S-0068</w:t>
            </w:r>
          </w:p>
        </w:tc>
        <w:tc>
          <w:tcPr>
            <w:tcW w:w="1559" w:type="dxa"/>
            <w:tcBorders>
              <w:top w:val="nil"/>
              <w:left w:val="nil"/>
              <w:bottom w:val="single" w:sz="4" w:space="0" w:color="auto"/>
              <w:right w:val="single" w:sz="4" w:space="0" w:color="auto"/>
            </w:tcBorders>
            <w:shd w:val="clear" w:color="auto" w:fill="auto"/>
            <w:noWrap/>
            <w:vAlign w:val="bottom"/>
            <w:hideMark/>
          </w:tcPr>
          <w:p w14:paraId="4F3AFF9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56CC024"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813EEF5"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C30A98"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87A17A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EB130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44C7F4"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8B7DD7E"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50B8FC5F"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5405946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F62952B" w14:textId="77777777" w:rsidR="008E49F0" w:rsidRPr="00FF4C86" w:rsidRDefault="008E49F0" w:rsidP="008E49F0">
            <w:pPr>
              <w:jc w:val="right"/>
              <w:rPr>
                <w:rFonts w:eastAsia="Times New Roman"/>
                <w:color w:val="000000"/>
              </w:rPr>
            </w:pPr>
            <w:r w:rsidRPr="00FF4C86">
              <w:rPr>
                <w:rFonts w:eastAsia="Times New Roman"/>
                <w:color w:val="000000"/>
              </w:rPr>
              <w:t>13</w:t>
            </w:r>
          </w:p>
        </w:tc>
        <w:tc>
          <w:tcPr>
            <w:tcW w:w="2257" w:type="dxa"/>
            <w:tcBorders>
              <w:top w:val="nil"/>
              <w:left w:val="nil"/>
              <w:bottom w:val="single" w:sz="4" w:space="0" w:color="auto"/>
              <w:right w:val="single" w:sz="4" w:space="0" w:color="auto"/>
            </w:tcBorders>
            <w:shd w:val="clear" w:color="auto" w:fill="auto"/>
            <w:noWrap/>
            <w:vAlign w:val="bottom"/>
            <w:hideMark/>
          </w:tcPr>
          <w:p w14:paraId="3401845D" w14:textId="77777777" w:rsidR="008E49F0" w:rsidRPr="00FF4C86" w:rsidRDefault="008E49F0" w:rsidP="008E49F0">
            <w:pPr>
              <w:rPr>
                <w:rFonts w:eastAsia="Times New Roman"/>
                <w:color w:val="000000"/>
              </w:rPr>
            </w:pPr>
            <w:r w:rsidRPr="00FF4C86">
              <w:rPr>
                <w:rFonts w:eastAsia="Times New Roman"/>
                <w:color w:val="000000"/>
              </w:rPr>
              <w:t>S-0072</w:t>
            </w:r>
          </w:p>
        </w:tc>
        <w:tc>
          <w:tcPr>
            <w:tcW w:w="1559" w:type="dxa"/>
            <w:tcBorders>
              <w:top w:val="nil"/>
              <w:left w:val="nil"/>
              <w:bottom w:val="single" w:sz="4" w:space="0" w:color="auto"/>
              <w:right w:val="single" w:sz="4" w:space="0" w:color="auto"/>
            </w:tcBorders>
            <w:shd w:val="clear" w:color="auto" w:fill="auto"/>
            <w:noWrap/>
            <w:vAlign w:val="bottom"/>
            <w:hideMark/>
          </w:tcPr>
          <w:p w14:paraId="393FB36F"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BD3866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CD74E5E"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E65426" w14:textId="77777777" w:rsidR="008E49F0" w:rsidRPr="00FF4C86" w:rsidRDefault="008E49F0" w:rsidP="008E49F0">
            <w:pPr>
              <w:rPr>
                <w:rFonts w:eastAsia="Times New Roman"/>
                <w:color w:val="0000FF"/>
              </w:rPr>
            </w:pPr>
            <w:r w:rsidRPr="00FF4C86">
              <w:rPr>
                <w:rFonts w:eastAsia="Times New Roman"/>
                <w:color w:val="0000FF"/>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137142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90C76DB" w14:textId="77777777" w:rsidR="008E49F0" w:rsidRPr="00FF4C86" w:rsidRDefault="008E49F0" w:rsidP="008E49F0">
            <w:pPr>
              <w:rPr>
                <w:rFonts w:eastAsia="Times New Roman"/>
                <w:color w:val="0000FF"/>
              </w:rPr>
            </w:pPr>
            <w:r w:rsidRPr="00FF4C86">
              <w:rPr>
                <w:rFonts w:eastAsia="Times New Roman"/>
                <w:color w:val="0000FF"/>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3877DE" w14:textId="77777777" w:rsidR="008E49F0" w:rsidRPr="00FF4C86" w:rsidRDefault="008E49F0" w:rsidP="008E49F0">
            <w:pPr>
              <w:rPr>
                <w:rFonts w:eastAsia="Times New Roman"/>
                <w:color w:val="0000FF"/>
              </w:rPr>
            </w:pPr>
            <w:r w:rsidRPr="00FF4C86">
              <w:rPr>
                <w:rFonts w:eastAsia="Times New Roman"/>
                <w:color w:val="0000FF"/>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5B4974" w14:textId="77777777" w:rsidR="008E49F0" w:rsidRPr="00FF4C86" w:rsidRDefault="008E49F0" w:rsidP="008E49F0">
            <w:pPr>
              <w:rPr>
                <w:rFonts w:eastAsia="Times New Roman"/>
                <w:color w:val="0000FF"/>
              </w:rPr>
            </w:pPr>
            <w:r w:rsidRPr="00FF4C86">
              <w:rPr>
                <w:rFonts w:eastAsia="Times New Roman"/>
                <w:color w:val="0000FF"/>
              </w:rPr>
              <w:t> </w:t>
            </w:r>
          </w:p>
        </w:tc>
        <w:tc>
          <w:tcPr>
            <w:tcW w:w="1621" w:type="dxa"/>
            <w:tcBorders>
              <w:top w:val="nil"/>
              <w:left w:val="nil"/>
              <w:bottom w:val="single" w:sz="4" w:space="0" w:color="auto"/>
              <w:right w:val="single" w:sz="4" w:space="0" w:color="auto"/>
            </w:tcBorders>
            <w:shd w:val="clear" w:color="auto" w:fill="auto"/>
            <w:noWrap/>
            <w:vAlign w:val="bottom"/>
            <w:hideMark/>
          </w:tcPr>
          <w:p w14:paraId="141DBDC3"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7DEC15C"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51B97A6" w14:textId="77777777" w:rsidR="008E49F0" w:rsidRPr="00FF4C86" w:rsidRDefault="008E49F0" w:rsidP="008E49F0">
            <w:pPr>
              <w:jc w:val="right"/>
              <w:rPr>
                <w:rFonts w:eastAsia="Times New Roman"/>
                <w:color w:val="000000"/>
              </w:rPr>
            </w:pPr>
            <w:r w:rsidRPr="00FF4C86">
              <w:rPr>
                <w:rFonts w:eastAsia="Times New Roman"/>
                <w:color w:val="000000"/>
              </w:rPr>
              <w:t>14</w:t>
            </w:r>
          </w:p>
        </w:tc>
        <w:tc>
          <w:tcPr>
            <w:tcW w:w="2257" w:type="dxa"/>
            <w:tcBorders>
              <w:top w:val="nil"/>
              <w:left w:val="nil"/>
              <w:bottom w:val="single" w:sz="4" w:space="0" w:color="auto"/>
              <w:right w:val="single" w:sz="4" w:space="0" w:color="auto"/>
            </w:tcBorders>
            <w:shd w:val="clear" w:color="auto" w:fill="auto"/>
            <w:noWrap/>
            <w:vAlign w:val="bottom"/>
            <w:hideMark/>
          </w:tcPr>
          <w:p w14:paraId="3E959FC9" w14:textId="77777777" w:rsidR="008E49F0" w:rsidRPr="00FF4C86" w:rsidRDefault="008E49F0" w:rsidP="008E49F0">
            <w:pPr>
              <w:rPr>
                <w:rFonts w:eastAsia="Times New Roman"/>
                <w:color w:val="000000"/>
              </w:rPr>
            </w:pPr>
            <w:r w:rsidRPr="00FF4C86">
              <w:rPr>
                <w:rFonts w:eastAsia="Times New Roman"/>
                <w:color w:val="000000"/>
              </w:rPr>
              <w:t>S-0100</w:t>
            </w:r>
          </w:p>
        </w:tc>
        <w:tc>
          <w:tcPr>
            <w:tcW w:w="1559" w:type="dxa"/>
            <w:tcBorders>
              <w:top w:val="nil"/>
              <w:left w:val="nil"/>
              <w:bottom w:val="single" w:sz="4" w:space="0" w:color="auto"/>
              <w:right w:val="single" w:sz="4" w:space="0" w:color="auto"/>
            </w:tcBorders>
            <w:shd w:val="clear" w:color="auto" w:fill="auto"/>
            <w:noWrap/>
            <w:vAlign w:val="bottom"/>
            <w:hideMark/>
          </w:tcPr>
          <w:p w14:paraId="0D1FABD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0F9446"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B7F401"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18BB81"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1ADE285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BE81B2"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827FAD"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368ECE9"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0B55710D"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637751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7ACC4C1" w14:textId="77777777" w:rsidR="008E49F0" w:rsidRPr="00FF4C86" w:rsidRDefault="008E49F0" w:rsidP="008E49F0">
            <w:pPr>
              <w:jc w:val="right"/>
              <w:rPr>
                <w:rFonts w:eastAsia="Times New Roman"/>
                <w:color w:val="000000"/>
              </w:rPr>
            </w:pPr>
            <w:r w:rsidRPr="00FF4C86">
              <w:rPr>
                <w:rFonts w:eastAsia="Times New Roman"/>
                <w:color w:val="000000"/>
              </w:rPr>
              <w:t>15</w:t>
            </w:r>
          </w:p>
        </w:tc>
        <w:tc>
          <w:tcPr>
            <w:tcW w:w="2257" w:type="dxa"/>
            <w:tcBorders>
              <w:top w:val="nil"/>
              <w:left w:val="nil"/>
              <w:bottom w:val="single" w:sz="4" w:space="0" w:color="auto"/>
              <w:right w:val="single" w:sz="4" w:space="0" w:color="auto"/>
            </w:tcBorders>
            <w:shd w:val="clear" w:color="auto" w:fill="auto"/>
            <w:noWrap/>
            <w:vAlign w:val="bottom"/>
            <w:hideMark/>
          </w:tcPr>
          <w:p w14:paraId="6A051440" w14:textId="77777777" w:rsidR="008E49F0" w:rsidRPr="00FF4C86" w:rsidRDefault="008E49F0" w:rsidP="008E49F0">
            <w:pPr>
              <w:rPr>
                <w:rFonts w:eastAsia="Times New Roman"/>
                <w:color w:val="000000"/>
              </w:rPr>
            </w:pPr>
            <w:r w:rsidRPr="00FF4C86">
              <w:rPr>
                <w:rFonts w:eastAsia="Times New Roman"/>
                <w:color w:val="000000"/>
              </w:rPr>
              <w:t>S-0107</w:t>
            </w:r>
          </w:p>
        </w:tc>
        <w:tc>
          <w:tcPr>
            <w:tcW w:w="1559" w:type="dxa"/>
            <w:tcBorders>
              <w:top w:val="nil"/>
              <w:left w:val="nil"/>
              <w:bottom w:val="single" w:sz="4" w:space="0" w:color="auto"/>
              <w:right w:val="single" w:sz="4" w:space="0" w:color="auto"/>
            </w:tcBorders>
            <w:shd w:val="clear" w:color="auto" w:fill="auto"/>
            <w:noWrap/>
            <w:vAlign w:val="bottom"/>
            <w:hideMark/>
          </w:tcPr>
          <w:p w14:paraId="5FE6C9E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3DD211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4AB489"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FCD56B"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94480E"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9D274A"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F9126F"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744E9EB"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19CE9BB0"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60236FB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8930DFA" w14:textId="77777777" w:rsidR="008E49F0" w:rsidRPr="00FF4C86" w:rsidRDefault="008E49F0" w:rsidP="008E49F0">
            <w:pPr>
              <w:jc w:val="right"/>
              <w:rPr>
                <w:rFonts w:eastAsia="Times New Roman"/>
                <w:color w:val="000000"/>
              </w:rPr>
            </w:pPr>
            <w:r w:rsidRPr="00FF4C86">
              <w:rPr>
                <w:rFonts w:eastAsia="Times New Roman"/>
                <w:color w:val="000000"/>
              </w:rPr>
              <w:t>16</w:t>
            </w:r>
          </w:p>
        </w:tc>
        <w:tc>
          <w:tcPr>
            <w:tcW w:w="2257" w:type="dxa"/>
            <w:tcBorders>
              <w:top w:val="nil"/>
              <w:left w:val="nil"/>
              <w:bottom w:val="single" w:sz="4" w:space="0" w:color="auto"/>
              <w:right w:val="single" w:sz="4" w:space="0" w:color="auto"/>
            </w:tcBorders>
            <w:shd w:val="clear" w:color="auto" w:fill="auto"/>
            <w:noWrap/>
            <w:vAlign w:val="bottom"/>
            <w:hideMark/>
          </w:tcPr>
          <w:p w14:paraId="7C8C12DF" w14:textId="77777777" w:rsidR="008E49F0" w:rsidRPr="00FF4C86" w:rsidRDefault="008E49F0" w:rsidP="008E49F0">
            <w:pPr>
              <w:rPr>
                <w:rFonts w:eastAsia="Times New Roman"/>
                <w:color w:val="000000"/>
              </w:rPr>
            </w:pPr>
            <w:r w:rsidRPr="00FF4C86">
              <w:rPr>
                <w:rFonts w:eastAsia="Times New Roman"/>
                <w:color w:val="000000"/>
              </w:rPr>
              <w:t>S-0117</w:t>
            </w:r>
          </w:p>
        </w:tc>
        <w:tc>
          <w:tcPr>
            <w:tcW w:w="1559" w:type="dxa"/>
            <w:tcBorders>
              <w:top w:val="nil"/>
              <w:left w:val="nil"/>
              <w:bottom w:val="single" w:sz="4" w:space="0" w:color="auto"/>
              <w:right w:val="single" w:sz="4" w:space="0" w:color="auto"/>
            </w:tcBorders>
            <w:shd w:val="clear" w:color="auto" w:fill="auto"/>
            <w:noWrap/>
            <w:vAlign w:val="bottom"/>
            <w:hideMark/>
          </w:tcPr>
          <w:p w14:paraId="24BCFA2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0D5C83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46DDCB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B914F3"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86583A8"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78B04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0EF5F9"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6FF2035"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483676C"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1A5AB2D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A821613" w14:textId="77777777" w:rsidR="008E49F0" w:rsidRPr="00FF4C86" w:rsidRDefault="008E49F0" w:rsidP="008E49F0">
            <w:pPr>
              <w:jc w:val="right"/>
              <w:rPr>
                <w:rFonts w:eastAsia="Times New Roman"/>
                <w:color w:val="000000"/>
              </w:rPr>
            </w:pPr>
            <w:r w:rsidRPr="00FF4C86">
              <w:rPr>
                <w:rFonts w:eastAsia="Times New Roman"/>
                <w:color w:val="000000"/>
              </w:rPr>
              <w:t>17</w:t>
            </w:r>
          </w:p>
        </w:tc>
        <w:tc>
          <w:tcPr>
            <w:tcW w:w="2257" w:type="dxa"/>
            <w:tcBorders>
              <w:top w:val="nil"/>
              <w:left w:val="nil"/>
              <w:bottom w:val="single" w:sz="4" w:space="0" w:color="auto"/>
              <w:right w:val="single" w:sz="4" w:space="0" w:color="auto"/>
            </w:tcBorders>
            <w:shd w:val="clear" w:color="auto" w:fill="auto"/>
            <w:noWrap/>
            <w:vAlign w:val="bottom"/>
            <w:hideMark/>
          </w:tcPr>
          <w:p w14:paraId="7B95B921" w14:textId="77777777" w:rsidR="008E49F0" w:rsidRPr="00FF4C86" w:rsidRDefault="008E49F0" w:rsidP="008E49F0">
            <w:pPr>
              <w:rPr>
                <w:rFonts w:eastAsia="Times New Roman"/>
                <w:color w:val="000000"/>
              </w:rPr>
            </w:pPr>
            <w:r w:rsidRPr="00FF4C86">
              <w:rPr>
                <w:rFonts w:eastAsia="Times New Roman"/>
                <w:color w:val="000000"/>
              </w:rPr>
              <w:t>S-0173</w:t>
            </w:r>
          </w:p>
        </w:tc>
        <w:tc>
          <w:tcPr>
            <w:tcW w:w="1559" w:type="dxa"/>
            <w:tcBorders>
              <w:top w:val="nil"/>
              <w:left w:val="nil"/>
              <w:bottom w:val="single" w:sz="4" w:space="0" w:color="auto"/>
              <w:right w:val="single" w:sz="4" w:space="0" w:color="auto"/>
            </w:tcBorders>
            <w:shd w:val="clear" w:color="auto" w:fill="auto"/>
            <w:noWrap/>
            <w:vAlign w:val="bottom"/>
            <w:hideMark/>
          </w:tcPr>
          <w:p w14:paraId="39EC2C36"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68EBF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30F5C3"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95118EC"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473602D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176AD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6A7C31"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72B45BC"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21F0049"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0A3905C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48B65B4" w14:textId="77777777" w:rsidR="008E49F0" w:rsidRPr="00FF4C86" w:rsidRDefault="008E49F0" w:rsidP="008E49F0">
            <w:pPr>
              <w:jc w:val="right"/>
              <w:rPr>
                <w:rFonts w:eastAsia="Times New Roman"/>
                <w:color w:val="000000"/>
              </w:rPr>
            </w:pPr>
            <w:r w:rsidRPr="00FF4C86">
              <w:rPr>
                <w:rFonts w:eastAsia="Times New Roman"/>
                <w:color w:val="000000"/>
              </w:rPr>
              <w:t>18</w:t>
            </w:r>
          </w:p>
        </w:tc>
        <w:tc>
          <w:tcPr>
            <w:tcW w:w="2257" w:type="dxa"/>
            <w:tcBorders>
              <w:top w:val="nil"/>
              <w:left w:val="nil"/>
              <w:bottom w:val="single" w:sz="4" w:space="0" w:color="auto"/>
              <w:right w:val="single" w:sz="4" w:space="0" w:color="auto"/>
            </w:tcBorders>
            <w:shd w:val="clear" w:color="auto" w:fill="auto"/>
            <w:noWrap/>
            <w:vAlign w:val="bottom"/>
            <w:hideMark/>
          </w:tcPr>
          <w:p w14:paraId="12C97971" w14:textId="77777777" w:rsidR="008E49F0" w:rsidRPr="00FF4C86" w:rsidRDefault="008E49F0" w:rsidP="008E49F0">
            <w:pPr>
              <w:rPr>
                <w:rFonts w:eastAsia="Times New Roman"/>
                <w:color w:val="000000"/>
              </w:rPr>
            </w:pPr>
            <w:r w:rsidRPr="00FF4C86">
              <w:rPr>
                <w:rFonts w:eastAsia="Times New Roman"/>
                <w:color w:val="000000"/>
              </w:rPr>
              <w:t>S-0179</w:t>
            </w:r>
          </w:p>
        </w:tc>
        <w:tc>
          <w:tcPr>
            <w:tcW w:w="1559" w:type="dxa"/>
            <w:tcBorders>
              <w:top w:val="nil"/>
              <w:left w:val="nil"/>
              <w:bottom w:val="single" w:sz="4" w:space="0" w:color="auto"/>
              <w:right w:val="single" w:sz="4" w:space="0" w:color="auto"/>
            </w:tcBorders>
            <w:shd w:val="clear" w:color="auto" w:fill="auto"/>
            <w:noWrap/>
            <w:vAlign w:val="bottom"/>
            <w:hideMark/>
          </w:tcPr>
          <w:p w14:paraId="5644AFBA"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24165DF2"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91ECB8F"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73DABA"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609B111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EBCBE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FAB60F"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C27466D"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59C58981"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3C399E6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89ED2E5" w14:textId="77777777" w:rsidR="008E49F0" w:rsidRPr="00FF4C86" w:rsidRDefault="008E49F0" w:rsidP="008E49F0">
            <w:pPr>
              <w:jc w:val="right"/>
              <w:rPr>
                <w:rFonts w:eastAsia="Times New Roman"/>
                <w:color w:val="000000"/>
              </w:rPr>
            </w:pPr>
            <w:r w:rsidRPr="00FF4C86">
              <w:rPr>
                <w:rFonts w:eastAsia="Times New Roman"/>
                <w:color w:val="000000"/>
              </w:rPr>
              <w:t>19</w:t>
            </w:r>
          </w:p>
        </w:tc>
        <w:tc>
          <w:tcPr>
            <w:tcW w:w="2257" w:type="dxa"/>
            <w:tcBorders>
              <w:top w:val="nil"/>
              <w:left w:val="nil"/>
              <w:bottom w:val="single" w:sz="4" w:space="0" w:color="auto"/>
              <w:right w:val="single" w:sz="4" w:space="0" w:color="auto"/>
            </w:tcBorders>
            <w:shd w:val="clear" w:color="auto" w:fill="auto"/>
            <w:noWrap/>
            <w:vAlign w:val="bottom"/>
            <w:hideMark/>
          </w:tcPr>
          <w:p w14:paraId="100D78DB" w14:textId="77777777" w:rsidR="008E49F0" w:rsidRPr="00FF4C86" w:rsidRDefault="008E49F0" w:rsidP="008E49F0">
            <w:pPr>
              <w:rPr>
                <w:rFonts w:eastAsia="Times New Roman"/>
                <w:color w:val="000000"/>
              </w:rPr>
            </w:pPr>
            <w:r w:rsidRPr="00FF4C86">
              <w:rPr>
                <w:rFonts w:eastAsia="Times New Roman"/>
                <w:color w:val="000000"/>
              </w:rPr>
              <w:t>S-0180</w:t>
            </w:r>
          </w:p>
        </w:tc>
        <w:tc>
          <w:tcPr>
            <w:tcW w:w="1559" w:type="dxa"/>
            <w:tcBorders>
              <w:top w:val="nil"/>
              <w:left w:val="nil"/>
              <w:bottom w:val="single" w:sz="4" w:space="0" w:color="auto"/>
              <w:right w:val="single" w:sz="4" w:space="0" w:color="auto"/>
            </w:tcBorders>
            <w:shd w:val="clear" w:color="auto" w:fill="auto"/>
            <w:noWrap/>
            <w:vAlign w:val="bottom"/>
            <w:hideMark/>
          </w:tcPr>
          <w:p w14:paraId="6FE21EF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CB709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AABF19"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71FA0C"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1B9281A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843DE7"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47B225"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6389E625"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3C4EF5D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1FD93FE3"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97FC8B1" w14:textId="77777777" w:rsidR="008E49F0" w:rsidRPr="00FF4C86" w:rsidRDefault="008E49F0" w:rsidP="008E49F0">
            <w:pPr>
              <w:jc w:val="right"/>
              <w:rPr>
                <w:rFonts w:eastAsia="Times New Roman"/>
                <w:color w:val="000000"/>
              </w:rPr>
            </w:pPr>
            <w:r w:rsidRPr="00FF4C86">
              <w:rPr>
                <w:rFonts w:eastAsia="Times New Roman"/>
                <w:color w:val="000000"/>
              </w:rPr>
              <w:t>20</w:t>
            </w:r>
          </w:p>
        </w:tc>
        <w:tc>
          <w:tcPr>
            <w:tcW w:w="2257" w:type="dxa"/>
            <w:tcBorders>
              <w:top w:val="nil"/>
              <w:left w:val="nil"/>
              <w:bottom w:val="single" w:sz="4" w:space="0" w:color="auto"/>
              <w:right w:val="single" w:sz="4" w:space="0" w:color="auto"/>
            </w:tcBorders>
            <w:shd w:val="clear" w:color="auto" w:fill="auto"/>
            <w:noWrap/>
            <w:vAlign w:val="bottom"/>
            <w:hideMark/>
          </w:tcPr>
          <w:p w14:paraId="0642E2E7" w14:textId="77777777" w:rsidR="008E49F0" w:rsidRPr="00FF4C86" w:rsidRDefault="008E49F0" w:rsidP="008E49F0">
            <w:pPr>
              <w:rPr>
                <w:rFonts w:eastAsia="Times New Roman"/>
                <w:color w:val="000000"/>
              </w:rPr>
            </w:pPr>
            <w:r w:rsidRPr="00FF4C86">
              <w:rPr>
                <w:rFonts w:eastAsia="Times New Roman"/>
                <w:color w:val="000000"/>
              </w:rPr>
              <w:t>S-0181</w:t>
            </w:r>
          </w:p>
        </w:tc>
        <w:tc>
          <w:tcPr>
            <w:tcW w:w="1559" w:type="dxa"/>
            <w:tcBorders>
              <w:top w:val="nil"/>
              <w:left w:val="nil"/>
              <w:bottom w:val="single" w:sz="4" w:space="0" w:color="auto"/>
              <w:right w:val="single" w:sz="4" w:space="0" w:color="auto"/>
            </w:tcBorders>
            <w:shd w:val="clear" w:color="auto" w:fill="auto"/>
            <w:noWrap/>
            <w:vAlign w:val="bottom"/>
            <w:hideMark/>
          </w:tcPr>
          <w:p w14:paraId="4F077F06"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DA0F17A"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525CCF8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9251C6"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0157E9B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AD70E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D08DC8"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57DC046A"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2EA23508"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BB43E5F"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C74A1FB" w14:textId="77777777" w:rsidR="008E49F0" w:rsidRPr="00FF4C86" w:rsidRDefault="008E49F0" w:rsidP="008E49F0">
            <w:pPr>
              <w:jc w:val="right"/>
              <w:rPr>
                <w:rFonts w:eastAsia="Times New Roman"/>
                <w:color w:val="000000"/>
              </w:rPr>
            </w:pPr>
            <w:r w:rsidRPr="00FF4C86">
              <w:rPr>
                <w:rFonts w:eastAsia="Times New Roman"/>
                <w:color w:val="000000"/>
              </w:rPr>
              <w:t>21</w:t>
            </w:r>
          </w:p>
        </w:tc>
        <w:tc>
          <w:tcPr>
            <w:tcW w:w="2257" w:type="dxa"/>
            <w:tcBorders>
              <w:top w:val="nil"/>
              <w:left w:val="nil"/>
              <w:bottom w:val="single" w:sz="4" w:space="0" w:color="auto"/>
              <w:right w:val="single" w:sz="4" w:space="0" w:color="auto"/>
            </w:tcBorders>
            <w:shd w:val="clear" w:color="auto" w:fill="auto"/>
            <w:noWrap/>
            <w:vAlign w:val="bottom"/>
            <w:hideMark/>
          </w:tcPr>
          <w:p w14:paraId="51771511" w14:textId="77777777" w:rsidR="008E49F0" w:rsidRPr="00FF4C86" w:rsidRDefault="008E49F0" w:rsidP="008E49F0">
            <w:pPr>
              <w:rPr>
                <w:rFonts w:eastAsia="Times New Roman"/>
                <w:color w:val="000000"/>
              </w:rPr>
            </w:pPr>
            <w:r w:rsidRPr="00FF4C86">
              <w:rPr>
                <w:rFonts w:eastAsia="Times New Roman"/>
                <w:color w:val="000000"/>
              </w:rPr>
              <w:t>S-0184</w:t>
            </w:r>
          </w:p>
        </w:tc>
        <w:tc>
          <w:tcPr>
            <w:tcW w:w="1559" w:type="dxa"/>
            <w:tcBorders>
              <w:top w:val="nil"/>
              <w:left w:val="nil"/>
              <w:bottom w:val="single" w:sz="4" w:space="0" w:color="auto"/>
              <w:right w:val="single" w:sz="4" w:space="0" w:color="auto"/>
            </w:tcBorders>
            <w:shd w:val="clear" w:color="auto" w:fill="auto"/>
            <w:noWrap/>
            <w:vAlign w:val="bottom"/>
            <w:hideMark/>
          </w:tcPr>
          <w:p w14:paraId="607002D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428FD5E"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38CD922"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72F352"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3DED884D"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92C105"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03CEDC"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7E2392ED"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35C89977"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1A27F6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CC9C209" w14:textId="77777777" w:rsidR="008E49F0" w:rsidRPr="00FF4C86" w:rsidRDefault="008E49F0" w:rsidP="008E49F0">
            <w:pPr>
              <w:jc w:val="right"/>
              <w:rPr>
                <w:rFonts w:eastAsia="Times New Roman"/>
                <w:color w:val="000000"/>
              </w:rPr>
            </w:pPr>
            <w:r w:rsidRPr="00FF4C86">
              <w:rPr>
                <w:rFonts w:eastAsia="Times New Roman"/>
                <w:color w:val="000000"/>
              </w:rPr>
              <w:t>22</w:t>
            </w:r>
          </w:p>
        </w:tc>
        <w:tc>
          <w:tcPr>
            <w:tcW w:w="2257" w:type="dxa"/>
            <w:tcBorders>
              <w:top w:val="nil"/>
              <w:left w:val="nil"/>
              <w:bottom w:val="single" w:sz="4" w:space="0" w:color="auto"/>
              <w:right w:val="single" w:sz="4" w:space="0" w:color="auto"/>
            </w:tcBorders>
            <w:shd w:val="clear" w:color="auto" w:fill="auto"/>
            <w:noWrap/>
            <w:vAlign w:val="bottom"/>
            <w:hideMark/>
          </w:tcPr>
          <w:p w14:paraId="6325D977" w14:textId="77777777" w:rsidR="008E49F0" w:rsidRPr="00FF4C86" w:rsidRDefault="008E49F0" w:rsidP="008E49F0">
            <w:pPr>
              <w:rPr>
                <w:rFonts w:eastAsia="Times New Roman"/>
                <w:color w:val="000000"/>
              </w:rPr>
            </w:pPr>
            <w:r w:rsidRPr="00FF4C86">
              <w:rPr>
                <w:rFonts w:eastAsia="Times New Roman"/>
                <w:color w:val="000000"/>
              </w:rPr>
              <w:t>S-0187</w:t>
            </w:r>
          </w:p>
        </w:tc>
        <w:tc>
          <w:tcPr>
            <w:tcW w:w="1559" w:type="dxa"/>
            <w:tcBorders>
              <w:top w:val="nil"/>
              <w:left w:val="nil"/>
              <w:bottom w:val="single" w:sz="4" w:space="0" w:color="auto"/>
              <w:right w:val="single" w:sz="4" w:space="0" w:color="auto"/>
            </w:tcBorders>
            <w:shd w:val="clear" w:color="auto" w:fill="auto"/>
            <w:noWrap/>
            <w:vAlign w:val="bottom"/>
            <w:hideMark/>
          </w:tcPr>
          <w:p w14:paraId="3E14905C"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F2E30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FB5F13"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37B4134"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0A8157E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164E54"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C7A756"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76B5845"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7C263A96"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77A30642"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1FF9161" w14:textId="77777777" w:rsidR="008E49F0" w:rsidRPr="00FF4C86" w:rsidRDefault="008E49F0" w:rsidP="008E49F0">
            <w:pPr>
              <w:jc w:val="right"/>
              <w:rPr>
                <w:rFonts w:eastAsia="Times New Roman"/>
                <w:color w:val="000000"/>
              </w:rPr>
            </w:pPr>
            <w:r w:rsidRPr="00FF4C86">
              <w:rPr>
                <w:rFonts w:eastAsia="Times New Roman"/>
                <w:color w:val="000000"/>
              </w:rPr>
              <w:t>23</w:t>
            </w:r>
          </w:p>
        </w:tc>
        <w:tc>
          <w:tcPr>
            <w:tcW w:w="2257" w:type="dxa"/>
            <w:tcBorders>
              <w:top w:val="nil"/>
              <w:left w:val="nil"/>
              <w:bottom w:val="single" w:sz="4" w:space="0" w:color="auto"/>
              <w:right w:val="single" w:sz="4" w:space="0" w:color="auto"/>
            </w:tcBorders>
            <w:shd w:val="clear" w:color="auto" w:fill="auto"/>
            <w:noWrap/>
            <w:vAlign w:val="bottom"/>
            <w:hideMark/>
          </w:tcPr>
          <w:p w14:paraId="3478F7BA" w14:textId="77777777" w:rsidR="008E49F0" w:rsidRPr="00FF4C86" w:rsidRDefault="008E49F0" w:rsidP="008E49F0">
            <w:pPr>
              <w:rPr>
                <w:rFonts w:eastAsia="Times New Roman"/>
                <w:color w:val="000000"/>
              </w:rPr>
            </w:pPr>
            <w:r w:rsidRPr="00FF4C86">
              <w:rPr>
                <w:rFonts w:eastAsia="Times New Roman"/>
                <w:color w:val="000000"/>
              </w:rPr>
              <w:t>S-0189</w:t>
            </w:r>
          </w:p>
        </w:tc>
        <w:tc>
          <w:tcPr>
            <w:tcW w:w="1559" w:type="dxa"/>
            <w:tcBorders>
              <w:top w:val="nil"/>
              <w:left w:val="nil"/>
              <w:bottom w:val="single" w:sz="4" w:space="0" w:color="auto"/>
              <w:right w:val="single" w:sz="4" w:space="0" w:color="auto"/>
            </w:tcBorders>
            <w:shd w:val="clear" w:color="auto" w:fill="auto"/>
            <w:noWrap/>
            <w:vAlign w:val="bottom"/>
            <w:hideMark/>
          </w:tcPr>
          <w:p w14:paraId="1FC46AF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D48821C"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1B45A1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F1101B"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1039713"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C7A7BE"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37AF6F8"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F6164DB"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4666FA74"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16C4E9A"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434152D" w14:textId="77777777" w:rsidR="008E49F0" w:rsidRPr="00FF4C86" w:rsidRDefault="008E49F0" w:rsidP="008E49F0">
            <w:pPr>
              <w:jc w:val="right"/>
              <w:rPr>
                <w:rFonts w:eastAsia="Times New Roman"/>
                <w:color w:val="000000"/>
              </w:rPr>
            </w:pPr>
            <w:r w:rsidRPr="00FF4C86">
              <w:rPr>
                <w:rFonts w:eastAsia="Times New Roman"/>
                <w:color w:val="000000"/>
              </w:rPr>
              <w:t>24</w:t>
            </w:r>
          </w:p>
        </w:tc>
        <w:tc>
          <w:tcPr>
            <w:tcW w:w="2257" w:type="dxa"/>
            <w:tcBorders>
              <w:top w:val="nil"/>
              <w:left w:val="nil"/>
              <w:bottom w:val="single" w:sz="4" w:space="0" w:color="auto"/>
              <w:right w:val="single" w:sz="4" w:space="0" w:color="auto"/>
            </w:tcBorders>
            <w:shd w:val="clear" w:color="auto" w:fill="auto"/>
            <w:noWrap/>
            <w:vAlign w:val="bottom"/>
            <w:hideMark/>
          </w:tcPr>
          <w:p w14:paraId="1D1D3B4A" w14:textId="77777777" w:rsidR="008E49F0" w:rsidRPr="00FF4C86" w:rsidRDefault="008E49F0" w:rsidP="008E49F0">
            <w:pPr>
              <w:rPr>
                <w:rFonts w:eastAsia="Times New Roman"/>
                <w:color w:val="000000"/>
              </w:rPr>
            </w:pPr>
            <w:r w:rsidRPr="00FF4C86">
              <w:rPr>
                <w:rFonts w:eastAsia="Times New Roman"/>
                <w:color w:val="000000"/>
              </w:rPr>
              <w:t>S-0190</w:t>
            </w:r>
          </w:p>
        </w:tc>
        <w:tc>
          <w:tcPr>
            <w:tcW w:w="1559" w:type="dxa"/>
            <w:tcBorders>
              <w:top w:val="nil"/>
              <w:left w:val="nil"/>
              <w:bottom w:val="single" w:sz="4" w:space="0" w:color="auto"/>
              <w:right w:val="single" w:sz="4" w:space="0" w:color="auto"/>
            </w:tcBorders>
            <w:shd w:val="clear" w:color="auto" w:fill="auto"/>
            <w:noWrap/>
            <w:vAlign w:val="bottom"/>
            <w:hideMark/>
          </w:tcPr>
          <w:p w14:paraId="0578347E"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F82787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7B559F36"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C9DD38"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13877E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5C822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F90215"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4D1AE27"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3B12F5CB"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55BFAD2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3104C54" w14:textId="77777777" w:rsidR="008E49F0" w:rsidRPr="00FF4C86" w:rsidRDefault="008E49F0" w:rsidP="008E49F0">
            <w:pPr>
              <w:jc w:val="right"/>
              <w:rPr>
                <w:rFonts w:eastAsia="Times New Roman"/>
                <w:color w:val="000000"/>
              </w:rPr>
            </w:pPr>
            <w:r w:rsidRPr="00FF4C86">
              <w:rPr>
                <w:rFonts w:eastAsia="Times New Roman"/>
                <w:color w:val="000000"/>
              </w:rPr>
              <w:t>25</w:t>
            </w:r>
          </w:p>
        </w:tc>
        <w:tc>
          <w:tcPr>
            <w:tcW w:w="2257" w:type="dxa"/>
            <w:tcBorders>
              <w:top w:val="nil"/>
              <w:left w:val="nil"/>
              <w:bottom w:val="single" w:sz="4" w:space="0" w:color="auto"/>
              <w:right w:val="single" w:sz="4" w:space="0" w:color="auto"/>
            </w:tcBorders>
            <w:shd w:val="clear" w:color="auto" w:fill="auto"/>
            <w:noWrap/>
            <w:vAlign w:val="bottom"/>
            <w:hideMark/>
          </w:tcPr>
          <w:p w14:paraId="734CF8F2" w14:textId="77777777" w:rsidR="008E49F0" w:rsidRPr="00FF4C86" w:rsidRDefault="008E49F0" w:rsidP="008E49F0">
            <w:pPr>
              <w:rPr>
                <w:rFonts w:eastAsia="Times New Roman"/>
                <w:color w:val="000000"/>
              </w:rPr>
            </w:pPr>
            <w:r w:rsidRPr="00FF4C86">
              <w:rPr>
                <w:rFonts w:eastAsia="Times New Roman"/>
                <w:color w:val="000000"/>
              </w:rPr>
              <w:t>S-0191</w:t>
            </w:r>
          </w:p>
        </w:tc>
        <w:tc>
          <w:tcPr>
            <w:tcW w:w="1559" w:type="dxa"/>
            <w:tcBorders>
              <w:top w:val="nil"/>
              <w:left w:val="nil"/>
              <w:bottom w:val="single" w:sz="4" w:space="0" w:color="auto"/>
              <w:right w:val="single" w:sz="4" w:space="0" w:color="auto"/>
            </w:tcBorders>
            <w:shd w:val="clear" w:color="auto" w:fill="auto"/>
            <w:noWrap/>
            <w:vAlign w:val="bottom"/>
            <w:hideMark/>
          </w:tcPr>
          <w:p w14:paraId="6AF75239"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1A4DB8"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244CCE" w14:textId="77777777" w:rsidR="008E49F0" w:rsidRPr="00FF4C86" w:rsidRDefault="008E49F0" w:rsidP="008E49F0">
            <w:pPr>
              <w:rPr>
                <w:rFonts w:eastAsia="Times New Roman"/>
                <w:color w:val="942092"/>
              </w:rPr>
            </w:pPr>
            <w:r w:rsidRPr="00FF4C86">
              <w:rPr>
                <w:rFonts w:eastAsia="Times New Roman"/>
                <w:color w:val="94209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A3672F"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auto" w:fill="auto"/>
            <w:noWrap/>
            <w:vAlign w:val="bottom"/>
            <w:hideMark/>
          </w:tcPr>
          <w:p w14:paraId="63BA4293"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98ECB2"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BD6D10"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620DD727"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4803D2ED" w14:textId="2CF33B60" w:rsidR="008E49F0" w:rsidRPr="00FF4C86" w:rsidRDefault="00805F52" w:rsidP="008E49F0">
            <w:pPr>
              <w:rPr>
                <w:rFonts w:eastAsia="Times New Roman"/>
                <w:color w:val="000000"/>
              </w:rPr>
            </w:pPr>
            <w:r w:rsidRPr="00FF4C86">
              <w:rPr>
                <w:rFonts w:eastAsia="Times New Roman"/>
                <w:color w:val="000000"/>
              </w:rPr>
              <w:t>Có</w:t>
            </w:r>
          </w:p>
        </w:tc>
      </w:tr>
      <w:tr w:rsidR="008E49F0" w:rsidRPr="00FF4C86" w14:paraId="3AAD4335"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563AACF" w14:textId="77777777" w:rsidR="008E49F0" w:rsidRPr="00FF4C86" w:rsidRDefault="008E49F0" w:rsidP="008E49F0">
            <w:pPr>
              <w:jc w:val="right"/>
              <w:rPr>
                <w:rFonts w:eastAsia="Times New Roman"/>
                <w:color w:val="000000"/>
              </w:rPr>
            </w:pPr>
            <w:r w:rsidRPr="00FF4C86">
              <w:rPr>
                <w:rFonts w:eastAsia="Times New Roman"/>
                <w:color w:val="000000"/>
              </w:rPr>
              <w:t>26</w:t>
            </w:r>
          </w:p>
        </w:tc>
        <w:tc>
          <w:tcPr>
            <w:tcW w:w="2257" w:type="dxa"/>
            <w:tcBorders>
              <w:top w:val="nil"/>
              <w:left w:val="nil"/>
              <w:bottom w:val="single" w:sz="4" w:space="0" w:color="auto"/>
              <w:right w:val="single" w:sz="4" w:space="0" w:color="auto"/>
            </w:tcBorders>
            <w:shd w:val="clear" w:color="auto" w:fill="auto"/>
            <w:noWrap/>
            <w:vAlign w:val="bottom"/>
            <w:hideMark/>
          </w:tcPr>
          <w:p w14:paraId="4B9C8CA8" w14:textId="77777777" w:rsidR="008E49F0" w:rsidRPr="00FF4C86" w:rsidRDefault="008E49F0" w:rsidP="008E49F0">
            <w:pPr>
              <w:rPr>
                <w:rFonts w:eastAsia="Times New Roman"/>
                <w:color w:val="000000"/>
              </w:rPr>
            </w:pPr>
            <w:r w:rsidRPr="00FF4C86">
              <w:rPr>
                <w:rFonts w:eastAsia="Times New Roman"/>
                <w:color w:val="000000"/>
              </w:rPr>
              <w:t>S-0194</w:t>
            </w:r>
          </w:p>
        </w:tc>
        <w:tc>
          <w:tcPr>
            <w:tcW w:w="1559" w:type="dxa"/>
            <w:tcBorders>
              <w:top w:val="nil"/>
              <w:left w:val="nil"/>
              <w:bottom w:val="single" w:sz="4" w:space="0" w:color="auto"/>
              <w:right w:val="single" w:sz="4" w:space="0" w:color="auto"/>
            </w:tcBorders>
            <w:shd w:val="clear" w:color="auto" w:fill="auto"/>
            <w:noWrap/>
            <w:vAlign w:val="bottom"/>
            <w:hideMark/>
          </w:tcPr>
          <w:p w14:paraId="4FCCF17B"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458DD78"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6034F9A4"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B59F97E"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5C54CB5"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1CB85C"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D97DF5"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FC2065B"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617AAF8B"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6ECFD40E"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3F82EAF" w14:textId="77777777" w:rsidR="008E49F0" w:rsidRPr="00FF4C86" w:rsidRDefault="008E49F0" w:rsidP="008E49F0">
            <w:pPr>
              <w:jc w:val="right"/>
              <w:rPr>
                <w:rFonts w:eastAsia="Times New Roman"/>
                <w:color w:val="000000"/>
              </w:rPr>
            </w:pPr>
            <w:r w:rsidRPr="00FF4C86">
              <w:rPr>
                <w:rFonts w:eastAsia="Times New Roman"/>
                <w:color w:val="000000"/>
              </w:rPr>
              <w:t>27</w:t>
            </w:r>
          </w:p>
        </w:tc>
        <w:tc>
          <w:tcPr>
            <w:tcW w:w="2257" w:type="dxa"/>
            <w:tcBorders>
              <w:top w:val="nil"/>
              <w:left w:val="nil"/>
              <w:bottom w:val="single" w:sz="4" w:space="0" w:color="auto"/>
              <w:right w:val="single" w:sz="4" w:space="0" w:color="auto"/>
            </w:tcBorders>
            <w:shd w:val="clear" w:color="auto" w:fill="auto"/>
            <w:noWrap/>
            <w:vAlign w:val="bottom"/>
            <w:hideMark/>
          </w:tcPr>
          <w:p w14:paraId="0323AEAB" w14:textId="77777777" w:rsidR="008E49F0" w:rsidRPr="00FF4C86" w:rsidRDefault="008E49F0" w:rsidP="008E49F0">
            <w:pPr>
              <w:rPr>
                <w:rFonts w:eastAsia="Times New Roman"/>
                <w:color w:val="000000"/>
              </w:rPr>
            </w:pPr>
            <w:r w:rsidRPr="00FF4C86">
              <w:rPr>
                <w:rFonts w:eastAsia="Times New Roman"/>
                <w:color w:val="000000"/>
              </w:rPr>
              <w:t>S-0196</w:t>
            </w:r>
          </w:p>
        </w:tc>
        <w:tc>
          <w:tcPr>
            <w:tcW w:w="1559" w:type="dxa"/>
            <w:tcBorders>
              <w:top w:val="nil"/>
              <w:left w:val="nil"/>
              <w:bottom w:val="single" w:sz="4" w:space="0" w:color="auto"/>
              <w:right w:val="single" w:sz="4" w:space="0" w:color="auto"/>
            </w:tcBorders>
            <w:shd w:val="clear" w:color="auto" w:fill="auto"/>
            <w:noWrap/>
            <w:vAlign w:val="bottom"/>
            <w:hideMark/>
          </w:tcPr>
          <w:p w14:paraId="0AF0875A"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48854823"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C2D3947"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FB29CB"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177F11C9"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DA18FA"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FCD0D6"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02E48D6B"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1512017D" w14:textId="77777777" w:rsidR="008E49F0" w:rsidRPr="00FF4C86" w:rsidRDefault="008E49F0" w:rsidP="008E49F0">
            <w:pPr>
              <w:rPr>
                <w:rFonts w:eastAsia="Times New Roman"/>
                <w:color w:val="000000"/>
              </w:rPr>
            </w:pPr>
            <w:r w:rsidRPr="00FF4C86">
              <w:rPr>
                <w:rFonts w:eastAsia="Times New Roman"/>
                <w:color w:val="000000"/>
              </w:rPr>
              <w:t>Có</w:t>
            </w:r>
          </w:p>
        </w:tc>
      </w:tr>
      <w:tr w:rsidR="008E49F0" w:rsidRPr="00FF4C86" w14:paraId="575EA870"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606FE0B" w14:textId="77777777" w:rsidR="008E49F0" w:rsidRPr="00FF4C86" w:rsidRDefault="008E49F0" w:rsidP="008E49F0">
            <w:pPr>
              <w:jc w:val="right"/>
              <w:rPr>
                <w:rFonts w:eastAsia="Times New Roman"/>
                <w:color w:val="000000"/>
              </w:rPr>
            </w:pPr>
            <w:r w:rsidRPr="00FF4C86">
              <w:rPr>
                <w:rFonts w:eastAsia="Times New Roman"/>
                <w:color w:val="000000"/>
              </w:rPr>
              <w:t>28</w:t>
            </w:r>
          </w:p>
        </w:tc>
        <w:tc>
          <w:tcPr>
            <w:tcW w:w="2257" w:type="dxa"/>
            <w:tcBorders>
              <w:top w:val="nil"/>
              <w:left w:val="nil"/>
              <w:bottom w:val="single" w:sz="4" w:space="0" w:color="auto"/>
              <w:right w:val="single" w:sz="4" w:space="0" w:color="auto"/>
            </w:tcBorders>
            <w:shd w:val="clear" w:color="auto" w:fill="auto"/>
            <w:noWrap/>
            <w:vAlign w:val="bottom"/>
            <w:hideMark/>
          </w:tcPr>
          <w:p w14:paraId="454CC7A2" w14:textId="77777777" w:rsidR="008E49F0" w:rsidRPr="00FF4C86" w:rsidRDefault="008E49F0" w:rsidP="008E49F0">
            <w:pPr>
              <w:rPr>
                <w:rFonts w:eastAsia="Times New Roman"/>
                <w:color w:val="000000"/>
              </w:rPr>
            </w:pPr>
            <w:r w:rsidRPr="00FF4C86">
              <w:rPr>
                <w:rFonts w:eastAsia="Times New Roman"/>
                <w:color w:val="000000"/>
              </w:rPr>
              <w:t>S-0263</w:t>
            </w:r>
          </w:p>
        </w:tc>
        <w:tc>
          <w:tcPr>
            <w:tcW w:w="1559" w:type="dxa"/>
            <w:tcBorders>
              <w:top w:val="nil"/>
              <w:left w:val="nil"/>
              <w:bottom w:val="single" w:sz="4" w:space="0" w:color="auto"/>
              <w:right w:val="single" w:sz="4" w:space="0" w:color="auto"/>
            </w:tcBorders>
            <w:shd w:val="clear" w:color="auto" w:fill="auto"/>
            <w:noWrap/>
            <w:vAlign w:val="bottom"/>
            <w:hideMark/>
          </w:tcPr>
          <w:p w14:paraId="2D937150"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0C6ECD47"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1C5CDA6"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6F1D43"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7DC289DF"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303E01"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C767EE"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20EAFED0"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723E3405" w14:textId="77777777" w:rsidR="008E49F0" w:rsidRPr="00FF4C86" w:rsidRDefault="008E49F0" w:rsidP="008E49F0">
            <w:pPr>
              <w:rPr>
                <w:rFonts w:eastAsia="Times New Roman"/>
                <w:color w:val="000000"/>
              </w:rPr>
            </w:pPr>
            <w:r w:rsidRPr="00FF4C86">
              <w:rPr>
                <w:rFonts w:eastAsia="Times New Roman"/>
                <w:color w:val="000000"/>
              </w:rPr>
              <w:t> </w:t>
            </w:r>
          </w:p>
        </w:tc>
      </w:tr>
      <w:tr w:rsidR="008E49F0" w:rsidRPr="00FF4C86" w14:paraId="27A8A45B" w14:textId="77777777" w:rsidTr="0061232D">
        <w:trPr>
          <w:trHeight w:val="315"/>
          <w:jc w:val="center"/>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570BE02" w14:textId="77777777" w:rsidR="008E49F0" w:rsidRPr="00FF4C86" w:rsidRDefault="008E49F0" w:rsidP="008E49F0">
            <w:pPr>
              <w:jc w:val="right"/>
              <w:rPr>
                <w:rFonts w:eastAsia="Times New Roman"/>
                <w:color w:val="000000"/>
              </w:rPr>
            </w:pPr>
            <w:r w:rsidRPr="00FF4C86">
              <w:rPr>
                <w:rFonts w:eastAsia="Times New Roman"/>
                <w:color w:val="000000"/>
              </w:rPr>
              <w:t>29</w:t>
            </w:r>
          </w:p>
        </w:tc>
        <w:tc>
          <w:tcPr>
            <w:tcW w:w="2257" w:type="dxa"/>
            <w:tcBorders>
              <w:top w:val="nil"/>
              <w:left w:val="nil"/>
              <w:bottom w:val="single" w:sz="4" w:space="0" w:color="auto"/>
              <w:right w:val="single" w:sz="4" w:space="0" w:color="auto"/>
            </w:tcBorders>
            <w:shd w:val="clear" w:color="auto" w:fill="auto"/>
            <w:noWrap/>
            <w:vAlign w:val="bottom"/>
            <w:hideMark/>
          </w:tcPr>
          <w:p w14:paraId="31362D17" w14:textId="77777777" w:rsidR="008E49F0" w:rsidRPr="00FF4C86" w:rsidRDefault="008E49F0" w:rsidP="008E49F0">
            <w:pPr>
              <w:rPr>
                <w:rFonts w:eastAsia="Times New Roman"/>
                <w:color w:val="000000"/>
              </w:rPr>
            </w:pPr>
            <w:r w:rsidRPr="00FF4C86">
              <w:rPr>
                <w:rFonts w:eastAsia="Times New Roman"/>
                <w:color w:val="000000"/>
              </w:rPr>
              <w:t>S-0469</w:t>
            </w:r>
          </w:p>
        </w:tc>
        <w:tc>
          <w:tcPr>
            <w:tcW w:w="1559" w:type="dxa"/>
            <w:tcBorders>
              <w:top w:val="nil"/>
              <w:left w:val="nil"/>
              <w:bottom w:val="single" w:sz="4" w:space="0" w:color="auto"/>
              <w:right w:val="single" w:sz="4" w:space="0" w:color="auto"/>
            </w:tcBorders>
            <w:shd w:val="clear" w:color="auto" w:fill="auto"/>
            <w:noWrap/>
            <w:vAlign w:val="bottom"/>
            <w:hideMark/>
          </w:tcPr>
          <w:p w14:paraId="066CA772"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11607CF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000000" w:fill="FABF8F"/>
            <w:noWrap/>
            <w:vAlign w:val="bottom"/>
            <w:hideMark/>
          </w:tcPr>
          <w:p w14:paraId="3DA693DA" w14:textId="77777777" w:rsidR="008E49F0" w:rsidRPr="00FF4C86" w:rsidRDefault="008E49F0" w:rsidP="008E49F0">
            <w:pPr>
              <w:rPr>
                <w:rFonts w:eastAsia="Times New Roman"/>
                <w:color w:val="948A54"/>
              </w:rPr>
            </w:pPr>
            <w:r w:rsidRPr="00FF4C86">
              <w:rPr>
                <w:rFonts w:eastAsia="Times New Roman"/>
                <w:color w:val="948A5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82EBA9" w14:textId="77777777" w:rsidR="008E49F0" w:rsidRPr="00FF4C86" w:rsidRDefault="008E49F0" w:rsidP="008E49F0">
            <w:pPr>
              <w:rPr>
                <w:rFonts w:eastAsia="Times New Roman"/>
                <w:color w:val="942092"/>
              </w:rPr>
            </w:pPr>
            <w:r w:rsidRPr="00FF4C86">
              <w:rPr>
                <w:rFonts w:eastAsia="Times New Roman"/>
                <w:color w:val="942092"/>
              </w:rPr>
              <w:t> </w:t>
            </w:r>
          </w:p>
        </w:tc>
        <w:tc>
          <w:tcPr>
            <w:tcW w:w="1393" w:type="dxa"/>
            <w:tcBorders>
              <w:top w:val="nil"/>
              <w:left w:val="nil"/>
              <w:bottom w:val="single" w:sz="4" w:space="0" w:color="auto"/>
              <w:right w:val="single" w:sz="4" w:space="0" w:color="auto"/>
            </w:tcBorders>
            <w:shd w:val="clear" w:color="000000" w:fill="FABF8F"/>
            <w:noWrap/>
            <w:vAlign w:val="bottom"/>
            <w:hideMark/>
          </w:tcPr>
          <w:p w14:paraId="4B978796" w14:textId="77777777" w:rsidR="008E49F0" w:rsidRPr="00FF4C86" w:rsidRDefault="008E49F0" w:rsidP="008E49F0">
            <w:pPr>
              <w:rPr>
                <w:rFonts w:eastAsia="Times New Roman"/>
                <w:color w:val="948A54"/>
              </w:rPr>
            </w:pPr>
            <w:r w:rsidRPr="00FF4C86">
              <w:rPr>
                <w:rFonts w:eastAsia="Times New Roman"/>
                <w:color w:val="948A54"/>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39737D" w14:textId="77777777" w:rsidR="008E49F0" w:rsidRPr="00FF4C86" w:rsidRDefault="008E49F0" w:rsidP="008E49F0">
            <w:pPr>
              <w:rPr>
                <w:rFonts w:eastAsia="Times New Roman"/>
                <w:color w:val="942092"/>
              </w:rPr>
            </w:pPr>
            <w:r w:rsidRPr="00FF4C86">
              <w:rPr>
                <w:rFonts w:eastAsia="Times New Roman"/>
                <w:color w:val="94209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104EC4" w14:textId="77777777" w:rsidR="008E49F0" w:rsidRPr="00FF4C86" w:rsidRDefault="008E49F0" w:rsidP="008E49F0">
            <w:pPr>
              <w:rPr>
                <w:rFonts w:eastAsia="Times New Roman"/>
                <w:color w:val="942092"/>
              </w:rPr>
            </w:pPr>
            <w:r w:rsidRPr="00FF4C86">
              <w:rPr>
                <w:rFonts w:eastAsia="Times New Roman"/>
                <w:color w:val="942092"/>
              </w:rPr>
              <w:t> </w:t>
            </w:r>
          </w:p>
        </w:tc>
        <w:tc>
          <w:tcPr>
            <w:tcW w:w="1275" w:type="dxa"/>
            <w:tcBorders>
              <w:top w:val="nil"/>
              <w:left w:val="nil"/>
              <w:bottom w:val="single" w:sz="4" w:space="0" w:color="auto"/>
              <w:right w:val="single" w:sz="4" w:space="0" w:color="auto"/>
            </w:tcBorders>
            <w:shd w:val="clear" w:color="auto" w:fill="auto"/>
            <w:noWrap/>
            <w:vAlign w:val="bottom"/>
            <w:hideMark/>
          </w:tcPr>
          <w:p w14:paraId="4EAA6C33" w14:textId="77777777" w:rsidR="008E49F0" w:rsidRPr="00FF4C86" w:rsidRDefault="008E49F0" w:rsidP="008E49F0">
            <w:pPr>
              <w:rPr>
                <w:rFonts w:eastAsia="Times New Roman"/>
                <w:color w:val="942092"/>
              </w:rPr>
            </w:pPr>
            <w:r w:rsidRPr="00FF4C86">
              <w:rPr>
                <w:rFonts w:eastAsia="Times New Roman"/>
                <w:color w:val="942092"/>
              </w:rPr>
              <w:t> </w:t>
            </w:r>
          </w:p>
        </w:tc>
        <w:tc>
          <w:tcPr>
            <w:tcW w:w="1621" w:type="dxa"/>
            <w:tcBorders>
              <w:top w:val="nil"/>
              <w:left w:val="nil"/>
              <w:bottom w:val="single" w:sz="4" w:space="0" w:color="auto"/>
              <w:right w:val="single" w:sz="4" w:space="0" w:color="auto"/>
            </w:tcBorders>
            <w:shd w:val="clear" w:color="auto" w:fill="auto"/>
            <w:noWrap/>
            <w:vAlign w:val="bottom"/>
            <w:hideMark/>
          </w:tcPr>
          <w:p w14:paraId="7B05C6CD" w14:textId="77777777" w:rsidR="008E49F0" w:rsidRPr="00FF4C86" w:rsidRDefault="008E49F0" w:rsidP="008E49F0">
            <w:pPr>
              <w:rPr>
                <w:rFonts w:eastAsia="Times New Roman"/>
                <w:color w:val="000000"/>
              </w:rPr>
            </w:pPr>
            <w:r w:rsidRPr="00FF4C86">
              <w:rPr>
                <w:rFonts w:eastAsia="Times New Roman"/>
                <w:color w:val="000000"/>
              </w:rPr>
              <w:t> </w:t>
            </w:r>
          </w:p>
        </w:tc>
      </w:tr>
    </w:tbl>
    <w:p w14:paraId="2BFC1C1B" w14:textId="77777777" w:rsidR="00765404" w:rsidRDefault="00765404">
      <w:pPr>
        <w:spacing w:after="200" w:line="276" w:lineRule="auto"/>
        <w:rPr>
          <w:sz w:val="26"/>
          <w:szCs w:val="26"/>
        </w:rPr>
      </w:pPr>
    </w:p>
    <w:p w14:paraId="07D3ACC6" w14:textId="40B74F99" w:rsidR="006E5A8B" w:rsidRPr="00100CB0" w:rsidRDefault="00747D68" w:rsidP="0061232D">
      <w:pPr>
        <w:spacing w:after="200" w:line="276" w:lineRule="auto"/>
        <w:jc w:val="center"/>
        <w:rPr>
          <w:sz w:val="26"/>
          <w:szCs w:val="26"/>
        </w:rPr>
      </w:pPr>
      <w:r w:rsidRPr="0061232D">
        <w:rPr>
          <w:b/>
          <w:i/>
          <w:sz w:val="26"/>
          <w:szCs w:val="26"/>
          <w:u w:val="single"/>
        </w:rPr>
        <w:t>B</w:t>
      </w:r>
      <w:r w:rsidR="006E5A8B" w:rsidRPr="0061232D">
        <w:rPr>
          <w:b/>
          <w:i/>
          <w:sz w:val="26"/>
          <w:szCs w:val="26"/>
          <w:u w:val="single"/>
        </w:rPr>
        <w:t xml:space="preserve">ảng </w:t>
      </w:r>
      <w:r w:rsidR="0045779D" w:rsidRPr="0061232D">
        <w:rPr>
          <w:b/>
          <w:i/>
          <w:sz w:val="26"/>
          <w:szCs w:val="26"/>
          <w:u w:val="single"/>
        </w:rPr>
        <w:t>8</w:t>
      </w:r>
      <w:r w:rsidR="006E5A8B" w:rsidRPr="0061232D">
        <w:rPr>
          <w:b/>
          <w:i/>
          <w:sz w:val="26"/>
          <w:szCs w:val="26"/>
        </w:rPr>
        <w:t>.</w:t>
      </w:r>
      <w:r w:rsidR="006E5A8B" w:rsidRPr="00100CB0">
        <w:rPr>
          <w:b/>
          <w:sz w:val="26"/>
          <w:szCs w:val="26"/>
        </w:rPr>
        <w:t xml:space="preserve"> Kết quả các đơn vị tham gia theo nhóm sinh phẩm</w:t>
      </w:r>
    </w:p>
    <w:p w14:paraId="6587415F" w14:textId="77777777" w:rsidR="006E5A8B" w:rsidRPr="00100CB0" w:rsidRDefault="006E5A8B" w:rsidP="00DE529F">
      <w:pPr>
        <w:pStyle w:val="ListParagraph"/>
        <w:spacing w:after="0" w:line="360" w:lineRule="auto"/>
        <w:ind w:left="0" w:firstLine="567"/>
        <w:jc w:val="both"/>
        <w:rPr>
          <w:rFonts w:ascii="Times New Roman" w:hAnsi="Times New Roman"/>
          <w:sz w:val="26"/>
          <w:szCs w:val="26"/>
        </w:rPr>
      </w:pPr>
    </w:p>
    <w:tbl>
      <w:tblPr>
        <w:tblW w:w="4800" w:type="dxa"/>
        <w:jc w:val="center"/>
        <w:tblLook w:val="04A0" w:firstRow="1" w:lastRow="0" w:firstColumn="1" w:lastColumn="0" w:noHBand="0" w:noVBand="1"/>
      </w:tblPr>
      <w:tblGrid>
        <w:gridCol w:w="2000"/>
        <w:gridCol w:w="2800"/>
      </w:tblGrid>
      <w:tr w:rsidR="00AD74E3" w:rsidRPr="00AD74E3" w14:paraId="54F2AE6D" w14:textId="77777777" w:rsidTr="00AD74E3">
        <w:trPr>
          <w:trHeight w:val="51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67172" w14:textId="77777777" w:rsidR="00AD74E3" w:rsidRPr="00AD74E3" w:rsidRDefault="00AD74E3" w:rsidP="00AD74E3">
            <w:pPr>
              <w:rPr>
                <w:rFonts w:eastAsia="Times New Roman"/>
                <w:color w:val="000000"/>
              </w:rPr>
            </w:pPr>
            <w:r w:rsidRPr="00AD74E3">
              <w:rPr>
                <w:rFonts w:eastAsia="Times New Roman"/>
                <w:color w:val="000000"/>
              </w:rPr>
              <w:t> </w:t>
            </w:r>
          </w:p>
        </w:tc>
        <w:tc>
          <w:tcPr>
            <w:tcW w:w="2800" w:type="dxa"/>
            <w:tcBorders>
              <w:top w:val="nil"/>
              <w:left w:val="nil"/>
              <w:bottom w:val="nil"/>
              <w:right w:val="nil"/>
            </w:tcBorders>
            <w:shd w:val="clear" w:color="auto" w:fill="auto"/>
            <w:vAlign w:val="center"/>
            <w:hideMark/>
          </w:tcPr>
          <w:p w14:paraId="4CAAF12A" w14:textId="77777777" w:rsidR="00AD74E3" w:rsidRPr="00AD74E3" w:rsidRDefault="00AD74E3" w:rsidP="00AD74E3">
            <w:pPr>
              <w:rPr>
                <w:rFonts w:eastAsia="Times New Roman"/>
                <w:color w:val="000000"/>
              </w:rPr>
            </w:pPr>
            <w:r w:rsidRPr="00AD74E3">
              <w:rPr>
                <w:rFonts w:eastAsia="Times New Roman"/>
                <w:color w:val="000000"/>
              </w:rPr>
              <w:t>Kết quả tương đồng với kết quả tham chiếu</w:t>
            </w:r>
          </w:p>
        </w:tc>
      </w:tr>
      <w:tr w:rsidR="00AD74E3" w:rsidRPr="00AD74E3" w14:paraId="6F0DE426" w14:textId="77777777" w:rsidTr="00AD74E3">
        <w:trPr>
          <w:trHeight w:val="315"/>
          <w:jc w:val="center"/>
        </w:trPr>
        <w:tc>
          <w:tcPr>
            <w:tcW w:w="2000" w:type="dxa"/>
            <w:tcBorders>
              <w:top w:val="nil"/>
              <w:left w:val="nil"/>
              <w:bottom w:val="nil"/>
              <w:right w:val="nil"/>
            </w:tcBorders>
            <w:shd w:val="clear" w:color="auto" w:fill="auto"/>
            <w:noWrap/>
            <w:vAlign w:val="bottom"/>
            <w:hideMark/>
          </w:tcPr>
          <w:p w14:paraId="7D1A6116" w14:textId="77777777" w:rsidR="00AD74E3" w:rsidRPr="00AD74E3" w:rsidRDefault="00AD74E3" w:rsidP="00AD74E3">
            <w:pPr>
              <w:rPr>
                <w:rFonts w:eastAsia="Times New Roman"/>
                <w:color w:val="000000"/>
              </w:rPr>
            </w:pPr>
          </w:p>
        </w:tc>
        <w:tc>
          <w:tcPr>
            <w:tcW w:w="2800" w:type="dxa"/>
            <w:tcBorders>
              <w:top w:val="nil"/>
              <w:left w:val="nil"/>
              <w:bottom w:val="nil"/>
              <w:right w:val="nil"/>
            </w:tcBorders>
            <w:shd w:val="clear" w:color="auto" w:fill="auto"/>
            <w:vAlign w:val="center"/>
            <w:hideMark/>
          </w:tcPr>
          <w:p w14:paraId="780B92DB" w14:textId="77777777" w:rsidR="00AD74E3" w:rsidRPr="00AD74E3" w:rsidRDefault="00AD74E3" w:rsidP="00AD74E3">
            <w:pPr>
              <w:rPr>
                <w:rFonts w:eastAsia="Times New Roman"/>
                <w:sz w:val="20"/>
                <w:szCs w:val="20"/>
              </w:rPr>
            </w:pPr>
          </w:p>
        </w:tc>
      </w:tr>
      <w:tr w:rsidR="00AD74E3" w:rsidRPr="00AD74E3" w14:paraId="7A883EE1" w14:textId="77777777" w:rsidTr="00AD74E3">
        <w:trPr>
          <w:trHeight w:val="555"/>
          <w:jc w:val="center"/>
        </w:trPr>
        <w:tc>
          <w:tcPr>
            <w:tcW w:w="20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2F68B1B" w14:textId="77777777" w:rsidR="00AD74E3" w:rsidRPr="00AD74E3" w:rsidRDefault="00AD74E3" w:rsidP="00AD74E3">
            <w:pPr>
              <w:rPr>
                <w:rFonts w:eastAsia="Times New Roman"/>
                <w:color w:val="000000"/>
              </w:rPr>
            </w:pPr>
            <w:r w:rsidRPr="00AD74E3">
              <w:rPr>
                <w:rFonts w:eastAsia="Times New Roman"/>
                <w:color w:val="000000"/>
              </w:rPr>
              <w:t> </w:t>
            </w:r>
          </w:p>
        </w:tc>
        <w:tc>
          <w:tcPr>
            <w:tcW w:w="2800" w:type="dxa"/>
            <w:tcBorders>
              <w:top w:val="nil"/>
              <w:left w:val="nil"/>
              <w:bottom w:val="nil"/>
              <w:right w:val="nil"/>
            </w:tcBorders>
            <w:shd w:val="clear" w:color="auto" w:fill="auto"/>
            <w:vAlign w:val="center"/>
            <w:hideMark/>
          </w:tcPr>
          <w:p w14:paraId="474343AE" w14:textId="77777777" w:rsidR="00AD74E3" w:rsidRPr="00AD74E3" w:rsidRDefault="00AD74E3" w:rsidP="00AD74E3">
            <w:pPr>
              <w:rPr>
                <w:rFonts w:eastAsia="Times New Roman"/>
                <w:color w:val="000000"/>
              </w:rPr>
            </w:pPr>
            <w:r w:rsidRPr="00AD74E3">
              <w:rPr>
                <w:rFonts w:eastAsia="Times New Roman"/>
                <w:color w:val="000000"/>
              </w:rPr>
              <w:t>Kết quả khác biệt với kết quả tham chiếu</w:t>
            </w:r>
          </w:p>
        </w:tc>
      </w:tr>
      <w:tr w:rsidR="00AD74E3" w:rsidRPr="00AD74E3" w14:paraId="3D97164C" w14:textId="77777777" w:rsidTr="00AD74E3">
        <w:trPr>
          <w:trHeight w:val="345"/>
          <w:jc w:val="center"/>
        </w:trPr>
        <w:tc>
          <w:tcPr>
            <w:tcW w:w="2000" w:type="dxa"/>
            <w:tcBorders>
              <w:top w:val="nil"/>
              <w:left w:val="nil"/>
              <w:bottom w:val="nil"/>
              <w:right w:val="nil"/>
            </w:tcBorders>
            <w:shd w:val="clear" w:color="auto" w:fill="auto"/>
            <w:noWrap/>
            <w:vAlign w:val="bottom"/>
            <w:hideMark/>
          </w:tcPr>
          <w:p w14:paraId="57E13852" w14:textId="77777777" w:rsidR="00AD74E3" w:rsidRPr="00AD74E3" w:rsidRDefault="00AD74E3" w:rsidP="00AD74E3">
            <w:pPr>
              <w:rPr>
                <w:rFonts w:eastAsia="Times New Roman"/>
                <w:color w:val="000000"/>
              </w:rPr>
            </w:pPr>
          </w:p>
        </w:tc>
        <w:tc>
          <w:tcPr>
            <w:tcW w:w="2800" w:type="dxa"/>
            <w:tcBorders>
              <w:top w:val="nil"/>
              <w:left w:val="nil"/>
              <w:bottom w:val="nil"/>
              <w:right w:val="nil"/>
            </w:tcBorders>
            <w:shd w:val="clear" w:color="auto" w:fill="auto"/>
            <w:vAlign w:val="center"/>
            <w:hideMark/>
          </w:tcPr>
          <w:p w14:paraId="763A81EB" w14:textId="77777777" w:rsidR="00AD74E3" w:rsidRPr="00AD74E3" w:rsidRDefault="00AD74E3" w:rsidP="00AD74E3">
            <w:pPr>
              <w:rPr>
                <w:rFonts w:eastAsia="Times New Roman"/>
                <w:sz w:val="20"/>
                <w:szCs w:val="20"/>
              </w:rPr>
            </w:pPr>
          </w:p>
        </w:tc>
      </w:tr>
      <w:tr w:rsidR="00AD74E3" w:rsidRPr="00AD74E3" w14:paraId="13C482EB" w14:textId="77777777" w:rsidTr="00AD74E3">
        <w:trPr>
          <w:trHeight w:val="465"/>
          <w:jc w:val="center"/>
        </w:trPr>
        <w:tc>
          <w:tcPr>
            <w:tcW w:w="200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83F3A3F" w14:textId="77777777" w:rsidR="00AD74E3" w:rsidRPr="00AD74E3" w:rsidRDefault="00AD74E3" w:rsidP="00AD74E3">
            <w:pPr>
              <w:rPr>
                <w:rFonts w:eastAsia="Times New Roman"/>
                <w:color w:val="757171"/>
              </w:rPr>
            </w:pPr>
            <w:r w:rsidRPr="00AD74E3">
              <w:rPr>
                <w:rFonts w:eastAsia="Times New Roman"/>
                <w:color w:val="757171"/>
              </w:rPr>
              <w:t> </w:t>
            </w:r>
          </w:p>
        </w:tc>
        <w:tc>
          <w:tcPr>
            <w:tcW w:w="2800" w:type="dxa"/>
            <w:tcBorders>
              <w:top w:val="nil"/>
              <w:left w:val="nil"/>
              <w:bottom w:val="nil"/>
              <w:right w:val="nil"/>
            </w:tcBorders>
            <w:shd w:val="clear" w:color="auto" w:fill="auto"/>
            <w:vAlign w:val="center"/>
            <w:hideMark/>
          </w:tcPr>
          <w:p w14:paraId="5CAA7E84" w14:textId="77777777" w:rsidR="00AD74E3" w:rsidRPr="00AD74E3" w:rsidRDefault="00AD74E3" w:rsidP="00AD74E3">
            <w:pPr>
              <w:rPr>
                <w:rFonts w:eastAsia="Times New Roman"/>
                <w:color w:val="000000"/>
              </w:rPr>
            </w:pPr>
            <w:r w:rsidRPr="00AD74E3">
              <w:rPr>
                <w:rFonts w:eastAsia="Times New Roman"/>
                <w:color w:val="000000"/>
              </w:rPr>
              <w:t xml:space="preserve">Mẫu không thực hiện </w:t>
            </w:r>
          </w:p>
        </w:tc>
      </w:tr>
    </w:tbl>
    <w:p w14:paraId="10E3BD65" w14:textId="77777777" w:rsidR="006E5A8B" w:rsidRPr="00100CB0" w:rsidRDefault="006E5A8B" w:rsidP="00DE529F">
      <w:pPr>
        <w:pStyle w:val="ListParagraph"/>
        <w:spacing w:after="0" w:line="360" w:lineRule="auto"/>
        <w:ind w:left="0" w:firstLine="567"/>
        <w:jc w:val="both"/>
        <w:rPr>
          <w:rFonts w:ascii="Times New Roman" w:hAnsi="Times New Roman"/>
          <w:sz w:val="26"/>
          <w:szCs w:val="26"/>
        </w:rPr>
      </w:pPr>
    </w:p>
    <w:p w14:paraId="7F073DE2" w14:textId="77777777" w:rsidR="006E5A8B" w:rsidRPr="00100CB0" w:rsidRDefault="006E5A8B" w:rsidP="00DE529F">
      <w:pPr>
        <w:pStyle w:val="ListParagraph"/>
        <w:spacing w:after="0" w:line="360" w:lineRule="auto"/>
        <w:ind w:left="0" w:firstLine="567"/>
        <w:jc w:val="both"/>
        <w:rPr>
          <w:rFonts w:ascii="Times New Roman" w:hAnsi="Times New Roman"/>
          <w:sz w:val="26"/>
          <w:szCs w:val="26"/>
        </w:rPr>
      </w:pPr>
    </w:p>
    <w:p w14:paraId="53DE0787" w14:textId="77777777" w:rsidR="006E5A8B" w:rsidRPr="00100CB0" w:rsidRDefault="006E5A8B" w:rsidP="00DE529F">
      <w:pPr>
        <w:pStyle w:val="ListParagraph"/>
        <w:spacing w:after="0" w:line="360" w:lineRule="auto"/>
        <w:ind w:left="0" w:firstLine="567"/>
        <w:jc w:val="both"/>
        <w:rPr>
          <w:rFonts w:ascii="Times New Roman" w:hAnsi="Times New Roman"/>
          <w:sz w:val="26"/>
          <w:szCs w:val="26"/>
        </w:rPr>
        <w:sectPr w:rsidR="006E5A8B" w:rsidRPr="00100CB0" w:rsidSect="004B6492">
          <w:headerReference w:type="default" r:id="rId18"/>
          <w:pgSz w:w="16840" w:h="11907" w:orient="landscape" w:code="9"/>
          <w:pgMar w:top="1134" w:right="1418" w:bottom="1134" w:left="1418" w:header="720" w:footer="720" w:gutter="0"/>
          <w:cols w:space="720"/>
          <w:docGrid w:linePitch="360"/>
        </w:sectPr>
      </w:pPr>
    </w:p>
    <w:p w14:paraId="6A3E29BF" w14:textId="77777777" w:rsidR="007F0986" w:rsidRPr="00100CB0" w:rsidRDefault="007F0986" w:rsidP="007F0986">
      <w:pPr>
        <w:pStyle w:val="ListParagraph"/>
        <w:numPr>
          <w:ilvl w:val="0"/>
          <w:numId w:val="1"/>
        </w:numPr>
        <w:spacing w:after="0" w:line="360" w:lineRule="auto"/>
        <w:ind w:left="0" w:firstLine="567"/>
        <w:jc w:val="both"/>
        <w:rPr>
          <w:rFonts w:ascii="Times New Roman" w:hAnsi="Times New Roman"/>
          <w:b/>
          <w:sz w:val="26"/>
          <w:szCs w:val="26"/>
          <w:u w:val="single"/>
        </w:rPr>
      </w:pPr>
      <w:r w:rsidRPr="00100CB0">
        <w:rPr>
          <w:rFonts w:ascii="Times New Roman" w:hAnsi="Times New Roman"/>
          <w:b/>
          <w:sz w:val="26"/>
          <w:szCs w:val="26"/>
          <w:u w:val="single"/>
        </w:rPr>
        <w:t>PHÂN TÍCH KẾT QUẢ VÀ KHUYẾN CÁO</w:t>
      </w:r>
    </w:p>
    <w:p w14:paraId="2242C288" w14:textId="4A60BD57" w:rsidR="00F3562B" w:rsidRPr="00100CB0" w:rsidRDefault="009306EE" w:rsidP="00454AD9">
      <w:pPr>
        <w:pStyle w:val="ListParagraph"/>
        <w:spacing w:after="0" w:line="360" w:lineRule="auto"/>
        <w:ind w:left="0" w:firstLine="567"/>
        <w:jc w:val="both"/>
        <w:rPr>
          <w:rFonts w:ascii="Times New Roman" w:hAnsi="Times New Roman"/>
          <w:sz w:val="26"/>
          <w:szCs w:val="26"/>
        </w:rPr>
      </w:pPr>
      <w:r w:rsidRPr="00100CB0">
        <w:rPr>
          <w:rFonts w:ascii="Times New Roman" w:hAnsi="Times New Roman"/>
          <w:sz w:val="26"/>
          <w:szCs w:val="26"/>
        </w:rPr>
        <w:t xml:space="preserve">Phân tích cho thấy </w:t>
      </w:r>
      <w:r w:rsidR="009F3D15">
        <w:rPr>
          <w:rFonts w:ascii="Times New Roman" w:hAnsi="Times New Roman"/>
          <w:sz w:val="26"/>
          <w:szCs w:val="26"/>
        </w:rPr>
        <w:t xml:space="preserve">tỉ lệ các mẫu không tương đồng với kết quả tham chiếu dao đông từ </w:t>
      </w:r>
      <w:r w:rsidR="00231BA5">
        <w:rPr>
          <w:rFonts w:ascii="Times New Roman" w:hAnsi="Times New Roman"/>
          <w:sz w:val="26"/>
          <w:szCs w:val="26"/>
        </w:rPr>
        <w:t>0.66%-1.32%</w:t>
      </w:r>
    </w:p>
    <w:tbl>
      <w:tblPr>
        <w:tblW w:w="10369" w:type="dxa"/>
        <w:jc w:val="center"/>
        <w:tblLayout w:type="fixed"/>
        <w:tblLook w:val="04A0" w:firstRow="1" w:lastRow="0" w:firstColumn="1" w:lastColumn="0" w:noHBand="0" w:noVBand="1"/>
      </w:tblPr>
      <w:tblGrid>
        <w:gridCol w:w="1088"/>
        <w:gridCol w:w="1161"/>
        <w:gridCol w:w="1161"/>
        <w:gridCol w:w="1161"/>
        <w:gridCol w:w="1161"/>
        <w:gridCol w:w="1154"/>
        <w:gridCol w:w="1161"/>
        <w:gridCol w:w="1161"/>
        <w:gridCol w:w="1161"/>
      </w:tblGrid>
      <w:tr w:rsidR="009F3D15" w:rsidRPr="00077E88" w14:paraId="0EE06EDB" w14:textId="77777777" w:rsidTr="009F3D15">
        <w:trPr>
          <w:trHeight w:val="240"/>
          <w:jc w:val="center"/>
        </w:trPr>
        <w:tc>
          <w:tcPr>
            <w:tcW w:w="1088"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1F1988E8" w14:textId="77777777" w:rsidR="009F3D15" w:rsidRPr="00077E88" w:rsidRDefault="009F3D15" w:rsidP="009F3D15">
            <w:pPr>
              <w:rPr>
                <w:rFonts w:eastAsia="Times New Roman"/>
                <w:b/>
                <w:bCs/>
                <w:sz w:val="20"/>
                <w:szCs w:val="20"/>
              </w:rPr>
            </w:pPr>
            <w:r w:rsidRPr="00077E88">
              <w:rPr>
                <w:rFonts w:eastAsia="Times New Roman"/>
                <w:b/>
                <w:bCs/>
                <w:sz w:val="20"/>
                <w:szCs w:val="20"/>
              </w:rPr>
              <w:t>Bộ mẫu 1</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31A5FAA8" w14:textId="167EA4F5" w:rsidR="009F3D15" w:rsidRPr="00077E88" w:rsidRDefault="009F3D15" w:rsidP="009F3D15">
            <w:pPr>
              <w:rPr>
                <w:rFonts w:eastAsia="Times New Roman"/>
                <w:bCs/>
                <w:sz w:val="20"/>
                <w:szCs w:val="20"/>
              </w:rPr>
            </w:pPr>
            <w:r>
              <w:rPr>
                <w:b/>
                <w:bCs/>
                <w:sz w:val="18"/>
                <w:szCs w:val="18"/>
              </w:rPr>
              <w:t>PI 2.18-01</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478DD8B8" w14:textId="56F83EDA" w:rsidR="009F3D15" w:rsidRPr="00077E88" w:rsidRDefault="009F3D15" w:rsidP="009F3D15">
            <w:pPr>
              <w:rPr>
                <w:rFonts w:eastAsia="Times New Roman"/>
                <w:bCs/>
                <w:sz w:val="20"/>
                <w:szCs w:val="20"/>
              </w:rPr>
            </w:pPr>
            <w:r>
              <w:rPr>
                <w:b/>
                <w:bCs/>
                <w:sz w:val="18"/>
                <w:szCs w:val="18"/>
              </w:rPr>
              <w:t>PI 2.18-02</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27BFF4F2" w14:textId="115F77C4" w:rsidR="009F3D15" w:rsidRPr="00077E88" w:rsidRDefault="009F3D15" w:rsidP="009F3D15">
            <w:pPr>
              <w:rPr>
                <w:rFonts w:eastAsia="Times New Roman"/>
                <w:bCs/>
                <w:sz w:val="20"/>
                <w:szCs w:val="20"/>
              </w:rPr>
            </w:pPr>
            <w:r>
              <w:rPr>
                <w:b/>
                <w:bCs/>
                <w:sz w:val="18"/>
                <w:szCs w:val="18"/>
              </w:rPr>
              <w:t>PI 2.18-03</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A24A330" w14:textId="21B10974" w:rsidR="009F3D15" w:rsidRPr="00077E88" w:rsidRDefault="009F3D15" w:rsidP="009F3D15">
            <w:pPr>
              <w:rPr>
                <w:rFonts w:eastAsia="Times New Roman"/>
                <w:bCs/>
                <w:sz w:val="20"/>
                <w:szCs w:val="20"/>
              </w:rPr>
            </w:pPr>
            <w:r>
              <w:rPr>
                <w:b/>
                <w:bCs/>
                <w:sz w:val="18"/>
                <w:szCs w:val="18"/>
              </w:rPr>
              <w:t>PI 2.18-04</w:t>
            </w:r>
          </w:p>
        </w:tc>
        <w:tc>
          <w:tcPr>
            <w:tcW w:w="115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3A950F8D" w14:textId="4AEC3009" w:rsidR="009F3D15" w:rsidRPr="00077E88" w:rsidRDefault="009F3D15" w:rsidP="009F3D15">
            <w:pPr>
              <w:rPr>
                <w:rFonts w:eastAsia="Times New Roman"/>
                <w:bCs/>
                <w:sz w:val="20"/>
                <w:szCs w:val="20"/>
              </w:rPr>
            </w:pPr>
            <w:r>
              <w:rPr>
                <w:b/>
                <w:bCs/>
                <w:sz w:val="18"/>
                <w:szCs w:val="18"/>
              </w:rPr>
              <w:t>PI 2.18-05</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3826706" w14:textId="0E6AF250" w:rsidR="009F3D15" w:rsidRPr="00077E88" w:rsidRDefault="009F3D15" w:rsidP="009F3D15">
            <w:pPr>
              <w:rPr>
                <w:rFonts w:eastAsia="Times New Roman"/>
                <w:bCs/>
                <w:sz w:val="20"/>
                <w:szCs w:val="20"/>
              </w:rPr>
            </w:pPr>
            <w:r>
              <w:rPr>
                <w:b/>
                <w:bCs/>
                <w:sz w:val="18"/>
                <w:szCs w:val="18"/>
              </w:rPr>
              <w:t>PI 2.18-06</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3CB6F9A4" w14:textId="7145F887" w:rsidR="009F3D15" w:rsidRPr="00077E88" w:rsidRDefault="009F3D15" w:rsidP="009F3D15">
            <w:pPr>
              <w:rPr>
                <w:rFonts w:eastAsia="Times New Roman"/>
                <w:bCs/>
                <w:sz w:val="20"/>
                <w:szCs w:val="20"/>
              </w:rPr>
            </w:pPr>
            <w:r>
              <w:rPr>
                <w:b/>
                <w:bCs/>
                <w:sz w:val="18"/>
                <w:szCs w:val="18"/>
              </w:rPr>
              <w:t>PI 2.18-07</w:t>
            </w:r>
          </w:p>
        </w:tc>
        <w:tc>
          <w:tcPr>
            <w:tcW w:w="1161"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5293E5B7" w14:textId="027FC5D5" w:rsidR="009F3D15" w:rsidRPr="00077E88" w:rsidRDefault="009F3D15" w:rsidP="009F3D15">
            <w:pPr>
              <w:rPr>
                <w:rFonts w:eastAsia="Times New Roman"/>
                <w:bCs/>
                <w:sz w:val="20"/>
                <w:szCs w:val="20"/>
              </w:rPr>
            </w:pPr>
            <w:r>
              <w:rPr>
                <w:b/>
                <w:bCs/>
                <w:sz w:val="18"/>
                <w:szCs w:val="18"/>
              </w:rPr>
              <w:t>PI 2.18-08</w:t>
            </w:r>
          </w:p>
        </w:tc>
      </w:tr>
      <w:tr w:rsidR="009F3D15" w:rsidRPr="00077E88" w14:paraId="3E5C3106" w14:textId="77777777" w:rsidTr="009F3D15">
        <w:trPr>
          <w:trHeight w:val="211"/>
          <w:jc w:val="center"/>
        </w:trPr>
        <w:tc>
          <w:tcPr>
            <w:tcW w:w="1088"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53098513" w14:textId="77777777" w:rsidR="009F3D15" w:rsidRPr="00077E88" w:rsidRDefault="009F3D15" w:rsidP="009F3D15">
            <w:pPr>
              <w:rPr>
                <w:rFonts w:eastAsia="Times New Roman"/>
                <w:b/>
                <w:bCs/>
                <w:sz w:val="20"/>
                <w:szCs w:val="20"/>
              </w:rPr>
            </w:pPr>
            <w:r w:rsidRPr="00077E88">
              <w:rPr>
                <w:rFonts w:eastAsia="Times New Roman"/>
                <w:b/>
                <w:bCs/>
                <w:sz w:val="20"/>
                <w:szCs w:val="20"/>
              </w:rPr>
              <w:t>Bộ mẫu 2</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2F43089D" w14:textId="5D3B3185" w:rsidR="009F3D15" w:rsidRPr="00077E88" w:rsidRDefault="009F3D15" w:rsidP="009F3D15">
            <w:pPr>
              <w:rPr>
                <w:rFonts w:eastAsia="Times New Roman"/>
                <w:bCs/>
                <w:sz w:val="20"/>
                <w:szCs w:val="20"/>
              </w:rPr>
            </w:pPr>
            <w:r>
              <w:rPr>
                <w:b/>
                <w:bCs/>
                <w:sz w:val="18"/>
                <w:szCs w:val="18"/>
              </w:rPr>
              <w:t>PI 2.18-02</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39AE394A" w14:textId="4AC7A064" w:rsidR="009F3D15" w:rsidRPr="00077E88" w:rsidRDefault="009F3D15" w:rsidP="009F3D15">
            <w:pPr>
              <w:rPr>
                <w:rFonts w:eastAsia="Times New Roman"/>
                <w:bCs/>
                <w:sz w:val="20"/>
                <w:szCs w:val="20"/>
              </w:rPr>
            </w:pPr>
            <w:r>
              <w:rPr>
                <w:b/>
                <w:bCs/>
                <w:sz w:val="18"/>
                <w:szCs w:val="18"/>
              </w:rPr>
              <w:t>PI 2.18-01</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6BD8A5F2" w14:textId="0DF31FBF" w:rsidR="009F3D15" w:rsidRPr="00077E88" w:rsidRDefault="009F3D15" w:rsidP="009F3D15">
            <w:pPr>
              <w:rPr>
                <w:rFonts w:eastAsia="Times New Roman"/>
                <w:bCs/>
                <w:sz w:val="20"/>
                <w:szCs w:val="20"/>
              </w:rPr>
            </w:pPr>
            <w:r>
              <w:rPr>
                <w:b/>
                <w:bCs/>
                <w:sz w:val="18"/>
                <w:szCs w:val="18"/>
              </w:rPr>
              <w:t>PI 2.18-03</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71631B7D" w14:textId="2C6864E0" w:rsidR="009F3D15" w:rsidRPr="00077E88" w:rsidRDefault="009F3D15" w:rsidP="009F3D15">
            <w:pPr>
              <w:rPr>
                <w:rFonts w:eastAsia="Times New Roman"/>
                <w:bCs/>
                <w:sz w:val="20"/>
                <w:szCs w:val="20"/>
              </w:rPr>
            </w:pPr>
            <w:r>
              <w:rPr>
                <w:b/>
                <w:bCs/>
                <w:sz w:val="18"/>
                <w:szCs w:val="18"/>
              </w:rPr>
              <w:t>PI 2.18-04</w:t>
            </w:r>
          </w:p>
        </w:tc>
        <w:tc>
          <w:tcPr>
            <w:tcW w:w="1154" w:type="dxa"/>
            <w:tcBorders>
              <w:top w:val="single" w:sz="4" w:space="0" w:color="auto"/>
              <w:left w:val="nil"/>
              <w:bottom w:val="single" w:sz="4" w:space="0" w:color="auto"/>
              <w:right w:val="single" w:sz="4" w:space="0" w:color="auto"/>
            </w:tcBorders>
            <w:shd w:val="clear" w:color="000000" w:fill="auto"/>
            <w:noWrap/>
            <w:vAlign w:val="bottom"/>
            <w:hideMark/>
          </w:tcPr>
          <w:p w14:paraId="02227DE1" w14:textId="67EC91B0" w:rsidR="009F3D15" w:rsidRPr="00077E88" w:rsidRDefault="009F3D15" w:rsidP="009F3D15">
            <w:pPr>
              <w:rPr>
                <w:rFonts w:eastAsia="Times New Roman"/>
                <w:bCs/>
                <w:sz w:val="20"/>
                <w:szCs w:val="20"/>
              </w:rPr>
            </w:pPr>
            <w:r>
              <w:rPr>
                <w:b/>
                <w:bCs/>
                <w:sz w:val="18"/>
                <w:szCs w:val="18"/>
              </w:rPr>
              <w:t>PI 2.18-05</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0043D0C6" w14:textId="3E17BF03" w:rsidR="009F3D15" w:rsidRPr="00077E88" w:rsidRDefault="009F3D15" w:rsidP="009F3D15">
            <w:pPr>
              <w:rPr>
                <w:rFonts w:eastAsia="Times New Roman"/>
                <w:bCs/>
                <w:sz w:val="20"/>
                <w:szCs w:val="20"/>
              </w:rPr>
            </w:pPr>
            <w:r>
              <w:rPr>
                <w:b/>
                <w:bCs/>
                <w:sz w:val="18"/>
                <w:szCs w:val="18"/>
              </w:rPr>
              <w:t>PI 2.18-06</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44ACD99B" w14:textId="3006A561" w:rsidR="009F3D15" w:rsidRPr="00077E88" w:rsidRDefault="009F3D15" w:rsidP="009F3D15">
            <w:pPr>
              <w:rPr>
                <w:rFonts w:eastAsia="Times New Roman"/>
                <w:bCs/>
                <w:sz w:val="20"/>
                <w:szCs w:val="20"/>
              </w:rPr>
            </w:pPr>
            <w:r>
              <w:rPr>
                <w:b/>
                <w:bCs/>
                <w:sz w:val="18"/>
                <w:szCs w:val="18"/>
              </w:rPr>
              <w:t>PI 2.18-07</w:t>
            </w:r>
          </w:p>
        </w:tc>
        <w:tc>
          <w:tcPr>
            <w:tcW w:w="1161" w:type="dxa"/>
            <w:tcBorders>
              <w:top w:val="single" w:sz="4" w:space="0" w:color="auto"/>
              <w:left w:val="nil"/>
              <w:bottom w:val="single" w:sz="4" w:space="0" w:color="auto"/>
              <w:right w:val="single" w:sz="4" w:space="0" w:color="auto"/>
            </w:tcBorders>
            <w:shd w:val="clear" w:color="000000" w:fill="auto"/>
            <w:noWrap/>
            <w:vAlign w:val="bottom"/>
            <w:hideMark/>
          </w:tcPr>
          <w:p w14:paraId="3624D716" w14:textId="39A9B860" w:rsidR="009F3D15" w:rsidRPr="00077E88" w:rsidRDefault="009F3D15" w:rsidP="009F3D15">
            <w:pPr>
              <w:rPr>
                <w:rFonts w:eastAsia="Times New Roman"/>
                <w:bCs/>
                <w:sz w:val="20"/>
                <w:szCs w:val="20"/>
              </w:rPr>
            </w:pPr>
            <w:r>
              <w:rPr>
                <w:b/>
                <w:bCs/>
                <w:sz w:val="18"/>
                <w:szCs w:val="18"/>
              </w:rPr>
              <w:t>PI 2.18-08</w:t>
            </w:r>
          </w:p>
        </w:tc>
      </w:tr>
      <w:tr w:rsidR="009F3D15" w:rsidRPr="00077E88" w14:paraId="5BE15605" w14:textId="77777777" w:rsidTr="00077E88">
        <w:trPr>
          <w:trHeight w:val="257"/>
          <w:jc w:val="center"/>
        </w:trPr>
        <w:tc>
          <w:tcPr>
            <w:tcW w:w="108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247FAC31" w14:textId="7C5FAC7B" w:rsidR="009F3D15" w:rsidRPr="00077E88" w:rsidRDefault="009F3D15" w:rsidP="009F3D15">
            <w:pPr>
              <w:jc w:val="center"/>
              <w:rPr>
                <w:rFonts w:eastAsia="Times New Roman"/>
                <w:b/>
                <w:bCs/>
                <w:sz w:val="20"/>
                <w:szCs w:val="20"/>
              </w:rPr>
            </w:pPr>
            <w:r>
              <w:rPr>
                <w:rFonts w:eastAsia="Times New Roman"/>
                <w:b/>
                <w:bCs/>
                <w:sz w:val="20"/>
                <w:szCs w:val="20"/>
              </w:rPr>
              <w:t>% sai</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50FDA8B2" w14:textId="00BF712C" w:rsidR="009F3D15" w:rsidRPr="00077E88" w:rsidRDefault="009F3D15" w:rsidP="009F3D15">
            <w:pPr>
              <w:jc w:val="center"/>
              <w:rPr>
                <w:rFonts w:eastAsia="Times New Roman"/>
                <w:b/>
                <w:bCs/>
                <w:sz w:val="20"/>
                <w:szCs w:val="20"/>
              </w:rPr>
            </w:pPr>
            <w:r>
              <w:rPr>
                <w:b/>
                <w:bCs/>
                <w:color w:val="FF0000"/>
                <w:sz w:val="18"/>
                <w:szCs w:val="18"/>
              </w:rPr>
              <w:t>1.32</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2E3D86C9" w14:textId="07D1D1A2" w:rsidR="009F3D15" w:rsidRPr="00077E88" w:rsidRDefault="009F3D15" w:rsidP="009F3D15">
            <w:pPr>
              <w:jc w:val="center"/>
              <w:rPr>
                <w:rFonts w:eastAsia="Times New Roman"/>
                <w:b/>
                <w:bCs/>
                <w:sz w:val="20"/>
                <w:szCs w:val="20"/>
              </w:rPr>
            </w:pPr>
            <w:r>
              <w:rPr>
                <w:b/>
                <w:bCs/>
                <w:color w:val="FF0000"/>
                <w:sz w:val="18"/>
                <w:szCs w:val="18"/>
              </w:rPr>
              <w:t>0.66</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0968A9DC" w14:textId="6F692AC7" w:rsidR="009F3D15" w:rsidRPr="00077E88" w:rsidRDefault="009F3D15" w:rsidP="009F3D15">
            <w:pPr>
              <w:jc w:val="center"/>
              <w:rPr>
                <w:rFonts w:eastAsia="Times New Roman"/>
                <w:b/>
                <w:bCs/>
                <w:sz w:val="20"/>
                <w:szCs w:val="20"/>
              </w:rPr>
            </w:pPr>
            <w:r>
              <w:rPr>
                <w:b/>
                <w:bCs/>
                <w:color w:val="FF0000"/>
                <w:sz w:val="18"/>
                <w:szCs w:val="18"/>
              </w:rPr>
              <w:t>0.99</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0F49126D" w14:textId="4876BD92" w:rsidR="009F3D15" w:rsidRPr="00077E88" w:rsidRDefault="009F3D15" w:rsidP="009F3D15">
            <w:pPr>
              <w:jc w:val="center"/>
              <w:rPr>
                <w:rFonts w:eastAsia="Times New Roman"/>
                <w:b/>
                <w:bCs/>
                <w:sz w:val="20"/>
                <w:szCs w:val="20"/>
              </w:rPr>
            </w:pPr>
            <w:r>
              <w:rPr>
                <w:b/>
                <w:bCs/>
                <w:color w:val="FF0000"/>
                <w:sz w:val="18"/>
                <w:szCs w:val="18"/>
              </w:rPr>
              <w:t>1.32</w:t>
            </w:r>
          </w:p>
        </w:tc>
        <w:tc>
          <w:tcPr>
            <w:tcW w:w="1154" w:type="dxa"/>
            <w:tcBorders>
              <w:top w:val="single" w:sz="4" w:space="0" w:color="auto"/>
              <w:left w:val="nil"/>
              <w:bottom w:val="single" w:sz="4" w:space="0" w:color="auto"/>
              <w:right w:val="single" w:sz="4" w:space="0" w:color="auto"/>
            </w:tcBorders>
            <w:shd w:val="clear" w:color="000000" w:fill="auto"/>
            <w:noWrap/>
            <w:vAlign w:val="bottom"/>
          </w:tcPr>
          <w:p w14:paraId="0154873D" w14:textId="30569E79" w:rsidR="009F3D15" w:rsidRPr="00077E88" w:rsidRDefault="009F3D15" w:rsidP="009F3D15">
            <w:pPr>
              <w:jc w:val="center"/>
              <w:rPr>
                <w:rFonts w:eastAsia="Times New Roman"/>
                <w:b/>
                <w:bCs/>
                <w:sz w:val="20"/>
                <w:szCs w:val="20"/>
              </w:rPr>
            </w:pPr>
            <w:r>
              <w:rPr>
                <w:b/>
                <w:bCs/>
                <w:color w:val="FF0000"/>
                <w:sz w:val="18"/>
                <w:szCs w:val="18"/>
              </w:rPr>
              <w:t>0.33</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22D4E603" w14:textId="53C1AA09" w:rsidR="009F3D15" w:rsidRPr="00077E88" w:rsidRDefault="009F3D15" w:rsidP="009F3D15">
            <w:pPr>
              <w:jc w:val="center"/>
              <w:rPr>
                <w:rFonts w:eastAsia="Times New Roman"/>
                <w:b/>
                <w:bCs/>
                <w:sz w:val="20"/>
                <w:szCs w:val="20"/>
              </w:rPr>
            </w:pPr>
            <w:r>
              <w:rPr>
                <w:b/>
                <w:bCs/>
                <w:color w:val="FF0000"/>
                <w:sz w:val="18"/>
                <w:szCs w:val="18"/>
              </w:rPr>
              <w:t>0.99</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5C88B311" w14:textId="1FD493E8" w:rsidR="009F3D15" w:rsidRPr="00077E88" w:rsidRDefault="009F3D15" w:rsidP="009F3D15">
            <w:pPr>
              <w:jc w:val="center"/>
              <w:rPr>
                <w:rFonts w:eastAsia="Times New Roman"/>
                <w:b/>
                <w:bCs/>
                <w:sz w:val="20"/>
                <w:szCs w:val="20"/>
              </w:rPr>
            </w:pPr>
            <w:r>
              <w:rPr>
                <w:b/>
                <w:bCs/>
                <w:color w:val="FF0000"/>
                <w:sz w:val="18"/>
                <w:szCs w:val="18"/>
              </w:rPr>
              <w:t>0.99</w:t>
            </w:r>
          </w:p>
        </w:tc>
        <w:tc>
          <w:tcPr>
            <w:tcW w:w="1161" w:type="dxa"/>
            <w:tcBorders>
              <w:top w:val="single" w:sz="4" w:space="0" w:color="auto"/>
              <w:left w:val="nil"/>
              <w:bottom w:val="single" w:sz="4" w:space="0" w:color="auto"/>
              <w:right w:val="single" w:sz="4" w:space="0" w:color="auto"/>
            </w:tcBorders>
            <w:shd w:val="clear" w:color="000000" w:fill="auto"/>
            <w:noWrap/>
            <w:vAlign w:val="bottom"/>
          </w:tcPr>
          <w:p w14:paraId="034A7E71" w14:textId="2204EFB6" w:rsidR="009F3D15" w:rsidRPr="00077E88" w:rsidRDefault="009F3D15" w:rsidP="009F3D15">
            <w:pPr>
              <w:jc w:val="center"/>
              <w:rPr>
                <w:rFonts w:eastAsia="Times New Roman"/>
                <w:b/>
                <w:bCs/>
                <w:sz w:val="20"/>
                <w:szCs w:val="20"/>
              </w:rPr>
            </w:pPr>
            <w:r>
              <w:rPr>
                <w:b/>
                <w:bCs/>
                <w:color w:val="FF0000"/>
                <w:sz w:val="18"/>
                <w:szCs w:val="18"/>
              </w:rPr>
              <w:t>0.99</w:t>
            </w:r>
          </w:p>
        </w:tc>
      </w:tr>
    </w:tbl>
    <w:p w14:paraId="121EC3A1" w14:textId="35FE48AC" w:rsidR="00B47F01" w:rsidRPr="00100CB0" w:rsidRDefault="00B47F01" w:rsidP="000507B5">
      <w:pPr>
        <w:spacing w:before="200" w:line="360" w:lineRule="auto"/>
        <w:jc w:val="center"/>
        <w:rPr>
          <w:b/>
          <w:sz w:val="26"/>
          <w:szCs w:val="26"/>
        </w:rPr>
      </w:pPr>
      <w:r w:rsidRPr="00100CB0">
        <w:rPr>
          <w:b/>
          <w:i/>
          <w:sz w:val="26"/>
          <w:szCs w:val="26"/>
          <w:u w:val="single"/>
        </w:rPr>
        <w:t xml:space="preserve">Bảng </w:t>
      </w:r>
      <w:r w:rsidR="0045779D">
        <w:rPr>
          <w:b/>
          <w:i/>
          <w:sz w:val="26"/>
          <w:szCs w:val="26"/>
          <w:u w:val="single"/>
        </w:rPr>
        <w:t>9</w:t>
      </w:r>
      <w:r w:rsidRPr="00100CB0">
        <w:rPr>
          <w:b/>
          <w:i/>
          <w:sz w:val="26"/>
          <w:szCs w:val="26"/>
        </w:rPr>
        <w:t>.</w:t>
      </w:r>
      <w:r w:rsidRPr="00100CB0">
        <w:rPr>
          <w:b/>
          <w:sz w:val="26"/>
          <w:szCs w:val="26"/>
        </w:rPr>
        <w:t xml:space="preserve"> </w:t>
      </w:r>
      <w:r w:rsidR="00B72083" w:rsidRPr="00100CB0">
        <w:rPr>
          <w:b/>
          <w:sz w:val="26"/>
          <w:szCs w:val="26"/>
        </w:rPr>
        <w:t>Tỉ lệ</w:t>
      </w:r>
      <w:r w:rsidRPr="00100CB0">
        <w:rPr>
          <w:b/>
          <w:sz w:val="26"/>
          <w:szCs w:val="26"/>
        </w:rPr>
        <w:t xml:space="preserve"> sai sót của các PXN so với kết quả tham chiếu</w:t>
      </w:r>
    </w:p>
    <w:p w14:paraId="4883E5FF" w14:textId="21B3024C" w:rsidR="00AA0FD0" w:rsidRDefault="0053596D" w:rsidP="00454AD9">
      <w:pPr>
        <w:pStyle w:val="ListParagraph"/>
        <w:spacing w:after="0" w:line="360" w:lineRule="auto"/>
        <w:ind w:left="0" w:firstLine="567"/>
        <w:jc w:val="both"/>
        <w:rPr>
          <w:rFonts w:ascii="Times New Roman" w:hAnsi="Times New Roman"/>
          <w:sz w:val="26"/>
          <w:szCs w:val="26"/>
        </w:rPr>
      </w:pPr>
      <w:r w:rsidRPr="00100CB0">
        <w:rPr>
          <w:rFonts w:ascii="Times New Roman" w:hAnsi="Times New Roman"/>
          <w:sz w:val="26"/>
          <w:szCs w:val="26"/>
        </w:rPr>
        <w:t>Các xét</w:t>
      </w:r>
      <w:r w:rsidR="00393A94" w:rsidRPr="00100CB0">
        <w:rPr>
          <w:rFonts w:ascii="Times New Roman" w:hAnsi="Times New Roman"/>
          <w:sz w:val="26"/>
          <w:szCs w:val="26"/>
        </w:rPr>
        <w:t xml:space="preserve"> nghiệm bằng phương pháp ELISA và</w:t>
      </w:r>
      <w:r w:rsidRPr="00100CB0">
        <w:rPr>
          <w:rFonts w:ascii="Times New Roman" w:hAnsi="Times New Roman"/>
          <w:sz w:val="26"/>
          <w:szCs w:val="26"/>
        </w:rPr>
        <w:t xml:space="preserve"> ngưng kết hạt cho kết quả 100% tương đồng với giá trị tham chiếu</w:t>
      </w:r>
      <w:r w:rsidR="00DA3C2E">
        <w:rPr>
          <w:rFonts w:ascii="Times New Roman" w:hAnsi="Times New Roman"/>
          <w:sz w:val="26"/>
          <w:szCs w:val="26"/>
        </w:rPr>
        <w:t>…</w:t>
      </w:r>
    </w:p>
    <w:p w14:paraId="06CBBE28" w14:textId="03251482" w:rsidR="00252C32" w:rsidRDefault="00252C32" w:rsidP="005608A5">
      <w:pPr>
        <w:jc w:val="center"/>
        <w:rPr>
          <w:b/>
          <w:i/>
          <w:sz w:val="26"/>
          <w:szCs w:val="26"/>
          <w:u w:val="single"/>
        </w:rPr>
      </w:pPr>
    </w:p>
    <w:p w14:paraId="4090813D" w14:textId="77777777" w:rsidR="00231BA5" w:rsidRPr="00100CB0" w:rsidRDefault="00231BA5" w:rsidP="005608A5">
      <w:pPr>
        <w:jc w:val="center"/>
        <w:rPr>
          <w:b/>
          <w:i/>
          <w:sz w:val="26"/>
          <w:szCs w:val="26"/>
          <w:u w:val="single"/>
        </w:rPr>
      </w:pPr>
    </w:p>
    <w:tbl>
      <w:tblPr>
        <w:tblW w:w="7860" w:type="dxa"/>
        <w:jc w:val="center"/>
        <w:tblLook w:val="04A0" w:firstRow="1" w:lastRow="0" w:firstColumn="1" w:lastColumn="0" w:noHBand="0" w:noVBand="1"/>
      </w:tblPr>
      <w:tblGrid>
        <w:gridCol w:w="3081"/>
        <w:gridCol w:w="1259"/>
        <w:gridCol w:w="867"/>
        <w:gridCol w:w="893"/>
        <w:gridCol w:w="1047"/>
        <w:gridCol w:w="713"/>
      </w:tblGrid>
      <w:tr w:rsidR="00F17EE5" w:rsidRPr="00F17EE5" w14:paraId="56ACA8DF" w14:textId="77777777" w:rsidTr="00231BA5">
        <w:trPr>
          <w:trHeight w:val="330"/>
          <w:jc w:val="center"/>
        </w:trPr>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A1586" w14:textId="77777777" w:rsidR="00F17EE5" w:rsidRPr="00231BA5" w:rsidRDefault="00F17EE5" w:rsidP="00F17EE5">
            <w:pPr>
              <w:jc w:val="center"/>
              <w:rPr>
                <w:rFonts w:eastAsia="Times New Roman"/>
                <w:b/>
                <w:color w:val="000000"/>
                <w:sz w:val="22"/>
                <w:szCs w:val="22"/>
              </w:rPr>
            </w:pPr>
            <w:r w:rsidRPr="00231BA5">
              <w:rPr>
                <w:rFonts w:eastAsia="Times New Roman"/>
                <w:b/>
                <w:color w:val="000000"/>
                <w:sz w:val="22"/>
                <w:szCs w:val="22"/>
              </w:rPr>
              <w:t>Sinh phẩm</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14:paraId="25F872E6" w14:textId="77777777" w:rsidR="00F17EE5" w:rsidRPr="00231BA5" w:rsidRDefault="00F17EE5" w:rsidP="00F17EE5">
            <w:pPr>
              <w:jc w:val="center"/>
              <w:rPr>
                <w:rFonts w:eastAsia="Times New Roman"/>
                <w:b/>
                <w:color w:val="000000"/>
                <w:sz w:val="22"/>
                <w:szCs w:val="22"/>
              </w:rPr>
            </w:pPr>
            <w:r w:rsidRPr="00231BA5">
              <w:rPr>
                <w:rFonts w:eastAsia="Times New Roman"/>
                <w:b/>
                <w:color w:val="000000"/>
                <w:sz w:val="22"/>
                <w:szCs w:val="22"/>
              </w:rPr>
              <w:t>Dương tính giả</w:t>
            </w:r>
          </w:p>
        </w:tc>
        <w:tc>
          <w:tcPr>
            <w:tcW w:w="867" w:type="dxa"/>
            <w:tcBorders>
              <w:top w:val="single" w:sz="4" w:space="0" w:color="auto"/>
              <w:left w:val="nil"/>
              <w:bottom w:val="single" w:sz="4" w:space="0" w:color="auto"/>
              <w:right w:val="single" w:sz="4" w:space="0" w:color="auto"/>
            </w:tcBorders>
            <w:shd w:val="clear" w:color="auto" w:fill="auto"/>
            <w:noWrap/>
            <w:vAlign w:val="center"/>
            <w:hideMark/>
          </w:tcPr>
          <w:p w14:paraId="475CA464" w14:textId="77777777" w:rsidR="00F17EE5" w:rsidRPr="00231BA5" w:rsidRDefault="00F17EE5" w:rsidP="00F17EE5">
            <w:pPr>
              <w:jc w:val="center"/>
              <w:rPr>
                <w:rFonts w:eastAsia="Times New Roman"/>
                <w:b/>
                <w:color w:val="000000"/>
                <w:sz w:val="22"/>
                <w:szCs w:val="22"/>
              </w:rPr>
            </w:pPr>
            <w:r w:rsidRPr="00231BA5">
              <w:rPr>
                <w:rFonts w:eastAsia="Times New Roman"/>
                <w:b/>
                <w:color w:val="000000"/>
                <w:sz w:val="22"/>
                <w:szCs w:val="22"/>
              </w:rPr>
              <w:t>Âm tính giả</w:t>
            </w:r>
          </w:p>
        </w:tc>
        <w:tc>
          <w:tcPr>
            <w:tcW w:w="893" w:type="dxa"/>
            <w:tcBorders>
              <w:top w:val="single" w:sz="4" w:space="0" w:color="auto"/>
              <w:left w:val="nil"/>
              <w:bottom w:val="single" w:sz="4" w:space="0" w:color="auto"/>
              <w:right w:val="single" w:sz="4" w:space="0" w:color="auto"/>
            </w:tcBorders>
            <w:shd w:val="clear" w:color="auto" w:fill="auto"/>
            <w:noWrap/>
            <w:vAlign w:val="center"/>
            <w:hideMark/>
          </w:tcPr>
          <w:p w14:paraId="481B6B11" w14:textId="77777777" w:rsidR="00F17EE5" w:rsidRPr="00231BA5" w:rsidRDefault="00F17EE5" w:rsidP="00F17EE5">
            <w:pPr>
              <w:jc w:val="center"/>
              <w:rPr>
                <w:rFonts w:eastAsia="Times New Roman"/>
                <w:b/>
                <w:color w:val="000000"/>
                <w:sz w:val="22"/>
                <w:szCs w:val="22"/>
              </w:rPr>
            </w:pPr>
            <w:r w:rsidRPr="00231BA5">
              <w:rPr>
                <w:rFonts w:eastAsia="Times New Roman"/>
                <w:b/>
                <w:color w:val="000000"/>
                <w:sz w:val="22"/>
                <w:szCs w:val="22"/>
              </w:rPr>
              <w:t>Tổng số test sai</w:t>
            </w:r>
          </w:p>
        </w:tc>
        <w:tc>
          <w:tcPr>
            <w:tcW w:w="1047" w:type="dxa"/>
            <w:tcBorders>
              <w:top w:val="single" w:sz="4" w:space="0" w:color="auto"/>
              <w:left w:val="nil"/>
              <w:bottom w:val="single" w:sz="4" w:space="0" w:color="auto"/>
              <w:right w:val="single" w:sz="4" w:space="0" w:color="auto"/>
            </w:tcBorders>
            <w:shd w:val="clear" w:color="auto" w:fill="auto"/>
            <w:noWrap/>
            <w:vAlign w:val="center"/>
            <w:hideMark/>
          </w:tcPr>
          <w:p w14:paraId="5EE743BD" w14:textId="77777777" w:rsidR="00F17EE5" w:rsidRPr="00231BA5" w:rsidRDefault="00F17EE5" w:rsidP="00F17EE5">
            <w:pPr>
              <w:jc w:val="center"/>
              <w:rPr>
                <w:rFonts w:eastAsia="Times New Roman"/>
                <w:b/>
                <w:color w:val="000000"/>
                <w:sz w:val="22"/>
                <w:szCs w:val="22"/>
              </w:rPr>
            </w:pPr>
            <w:r w:rsidRPr="00231BA5">
              <w:rPr>
                <w:rFonts w:eastAsia="Times New Roman"/>
                <w:b/>
                <w:color w:val="000000"/>
                <w:sz w:val="22"/>
                <w:szCs w:val="22"/>
              </w:rPr>
              <w:t>Tổng số test thực hiện</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691E9E52" w14:textId="77777777" w:rsidR="00F17EE5" w:rsidRPr="00231BA5" w:rsidRDefault="00F17EE5" w:rsidP="00F17EE5">
            <w:pPr>
              <w:jc w:val="center"/>
              <w:rPr>
                <w:rFonts w:eastAsia="Times New Roman"/>
                <w:b/>
                <w:color w:val="000000"/>
                <w:sz w:val="22"/>
                <w:szCs w:val="22"/>
              </w:rPr>
            </w:pPr>
            <w:r w:rsidRPr="00231BA5">
              <w:rPr>
                <w:rFonts w:eastAsia="Times New Roman"/>
                <w:b/>
                <w:color w:val="000000"/>
                <w:sz w:val="22"/>
                <w:szCs w:val="22"/>
              </w:rPr>
              <w:t xml:space="preserve">% Sai </w:t>
            </w:r>
          </w:p>
        </w:tc>
      </w:tr>
      <w:tr w:rsidR="00F17EE5" w:rsidRPr="00F17EE5" w14:paraId="1298D38D" w14:textId="77777777" w:rsidTr="00C83284">
        <w:trPr>
          <w:trHeight w:val="387"/>
          <w:jc w:val="center"/>
        </w:trPr>
        <w:tc>
          <w:tcPr>
            <w:tcW w:w="3081" w:type="dxa"/>
            <w:tcBorders>
              <w:top w:val="nil"/>
              <w:left w:val="single" w:sz="4" w:space="0" w:color="auto"/>
              <w:bottom w:val="single" w:sz="4" w:space="0" w:color="auto"/>
              <w:right w:val="single" w:sz="4" w:space="0" w:color="auto"/>
            </w:tcBorders>
            <w:shd w:val="clear" w:color="auto" w:fill="auto"/>
            <w:noWrap/>
            <w:vAlign w:val="bottom"/>
          </w:tcPr>
          <w:p w14:paraId="38D7613B" w14:textId="26F15C5C" w:rsidR="00F17EE5" w:rsidRPr="00F17EE5" w:rsidRDefault="00F17EE5" w:rsidP="00F17EE5">
            <w:pPr>
              <w:rPr>
                <w:rFonts w:eastAsia="Times New Roman"/>
                <w:color w:val="000000"/>
              </w:rPr>
            </w:pPr>
          </w:p>
        </w:tc>
        <w:tc>
          <w:tcPr>
            <w:tcW w:w="1259" w:type="dxa"/>
            <w:tcBorders>
              <w:top w:val="nil"/>
              <w:left w:val="nil"/>
              <w:bottom w:val="single" w:sz="4" w:space="0" w:color="auto"/>
              <w:right w:val="single" w:sz="4" w:space="0" w:color="auto"/>
            </w:tcBorders>
            <w:shd w:val="clear" w:color="auto" w:fill="auto"/>
            <w:noWrap/>
            <w:vAlign w:val="center"/>
          </w:tcPr>
          <w:p w14:paraId="39B9F5B1" w14:textId="4B44BC1C" w:rsidR="00F17EE5" w:rsidRPr="00F17EE5" w:rsidRDefault="00F17EE5" w:rsidP="00F17EE5">
            <w:pPr>
              <w:jc w:val="center"/>
              <w:rPr>
                <w:rFonts w:eastAsia="Times New Roman"/>
                <w:color w:val="000000"/>
              </w:rPr>
            </w:pPr>
          </w:p>
        </w:tc>
        <w:tc>
          <w:tcPr>
            <w:tcW w:w="867" w:type="dxa"/>
            <w:tcBorders>
              <w:top w:val="nil"/>
              <w:left w:val="nil"/>
              <w:bottom w:val="single" w:sz="4" w:space="0" w:color="auto"/>
              <w:right w:val="single" w:sz="4" w:space="0" w:color="auto"/>
            </w:tcBorders>
            <w:shd w:val="clear" w:color="auto" w:fill="auto"/>
            <w:noWrap/>
            <w:vAlign w:val="center"/>
          </w:tcPr>
          <w:p w14:paraId="2E13584D" w14:textId="6EA857FF" w:rsidR="00F17EE5" w:rsidRPr="00F17EE5" w:rsidRDefault="00F17EE5" w:rsidP="00F17EE5">
            <w:pPr>
              <w:jc w:val="center"/>
              <w:rPr>
                <w:rFonts w:eastAsia="Times New Roman"/>
                <w:color w:val="000000"/>
              </w:rPr>
            </w:pPr>
          </w:p>
        </w:tc>
        <w:tc>
          <w:tcPr>
            <w:tcW w:w="893" w:type="dxa"/>
            <w:tcBorders>
              <w:top w:val="nil"/>
              <w:left w:val="nil"/>
              <w:bottom w:val="single" w:sz="4" w:space="0" w:color="auto"/>
              <w:right w:val="single" w:sz="4" w:space="0" w:color="auto"/>
            </w:tcBorders>
            <w:shd w:val="clear" w:color="auto" w:fill="auto"/>
            <w:noWrap/>
            <w:vAlign w:val="center"/>
          </w:tcPr>
          <w:p w14:paraId="372F4303" w14:textId="6CF0D856" w:rsidR="00F17EE5" w:rsidRPr="00F17EE5" w:rsidRDefault="00F17EE5" w:rsidP="00F17EE5">
            <w:pPr>
              <w:jc w:val="center"/>
              <w:rPr>
                <w:rFonts w:eastAsia="Times New Roman"/>
                <w:color w:val="000000"/>
              </w:rPr>
            </w:pPr>
          </w:p>
        </w:tc>
        <w:tc>
          <w:tcPr>
            <w:tcW w:w="1047" w:type="dxa"/>
            <w:tcBorders>
              <w:top w:val="nil"/>
              <w:left w:val="nil"/>
              <w:bottom w:val="single" w:sz="4" w:space="0" w:color="auto"/>
              <w:right w:val="single" w:sz="4" w:space="0" w:color="auto"/>
            </w:tcBorders>
            <w:shd w:val="clear" w:color="auto" w:fill="auto"/>
            <w:noWrap/>
            <w:vAlign w:val="center"/>
          </w:tcPr>
          <w:p w14:paraId="2B2A970B" w14:textId="07B95B51" w:rsidR="00F17EE5" w:rsidRPr="00F17EE5" w:rsidRDefault="00F17EE5" w:rsidP="00F17EE5">
            <w:pPr>
              <w:jc w:val="center"/>
              <w:rPr>
                <w:rFonts w:eastAsia="Times New Roman"/>
                <w:color w:val="000000"/>
              </w:rPr>
            </w:pPr>
          </w:p>
        </w:tc>
        <w:tc>
          <w:tcPr>
            <w:tcW w:w="713" w:type="dxa"/>
            <w:tcBorders>
              <w:top w:val="nil"/>
              <w:left w:val="nil"/>
              <w:bottom w:val="single" w:sz="4" w:space="0" w:color="auto"/>
              <w:right w:val="single" w:sz="4" w:space="0" w:color="auto"/>
            </w:tcBorders>
            <w:shd w:val="clear" w:color="auto" w:fill="auto"/>
            <w:noWrap/>
            <w:vAlign w:val="center"/>
          </w:tcPr>
          <w:p w14:paraId="1BF14961" w14:textId="0F6A9A97" w:rsidR="00F17EE5" w:rsidRPr="00F17EE5" w:rsidRDefault="00F17EE5" w:rsidP="00F17EE5">
            <w:pPr>
              <w:jc w:val="right"/>
              <w:rPr>
                <w:rFonts w:eastAsia="Times New Roman"/>
                <w:color w:val="000000"/>
              </w:rPr>
            </w:pPr>
          </w:p>
        </w:tc>
      </w:tr>
      <w:tr w:rsidR="0061659B" w:rsidRPr="00231BA5" w14:paraId="27D564B1" w14:textId="77777777" w:rsidTr="00C83284">
        <w:trPr>
          <w:trHeight w:val="387"/>
          <w:jc w:val="center"/>
        </w:trPr>
        <w:tc>
          <w:tcPr>
            <w:tcW w:w="3081" w:type="dxa"/>
            <w:tcBorders>
              <w:top w:val="nil"/>
              <w:left w:val="single" w:sz="4" w:space="0" w:color="auto"/>
              <w:bottom w:val="single" w:sz="4" w:space="0" w:color="auto"/>
              <w:right w:val="single" w:sz="4" w:space="0" w:color="auto"/>
            </w:tcBorders>
            <w:shd w:val="clear" w:color="auto" w:fill="auto"/>
            <w:noWrap/>
            <w:vAlign w:val="bottom"/>
          </w:tcPr>
          <w:p w14:paraId="39DA1118" w14:textId="77777777" w:rsidR="0061659B" w:rsidRPr="00231BA5" w:rsidRDefault="0061659B" w:rsidP="0061659B">
            <w:pPr>
              <w:rPr>
                <w:rFonts w:eastAsia="Times New Roman"/>
                <w:color w:val="000000"/>
              </w:rPr>
            </w:pPr>
            <w:r w:rsidRPr="00231BA5">
              <w:rPr>
                <w:rFonts w:eastAsia="Times New Roman"/>
                <w:color w:val="000000"/>
              </w:rPr>
              <w:t>Amvi HIV 1/2</w:t>
            </w:r>
          </w:p>
        </w:tc>
        <w:tc>
          <w:tcPr>
            <w:tcW w:w="1259" w:type="dxa"/>
            <w:tcBorders>
              <w:top w:val="nil"/>
              <w:left w:val="nil"/>
              <w:bottom w:val="single" w:sz="4" w:space="0" w:color="auto"/>
              <w:right w:val="single" w:sz="4" w:space="0" w:color="auto"/>
            </w:tcBorders>
            <w:shd w:val="clear" w:color="auto" w:fill="auto"/>
            <w:noWrap/>
            <w:vAlign w:val="center"/>
          </w:tcPr>
          <w:p w14:paraId="7DCE9B49" w14:textId="77777777" w:rsidR="0061659B" w:rsidRPr="00231BA5" w:rsidRDefault="0061659B" w:rsidP="0061659B">
            <w:pPr>
              <w:jc w:val="center"/>
              <w:rPr>
                <w:rFonts w:eastAsia="Times New Roman"/>
                <w:color w:val="000000"/>
              </w:rPr>
            </w:pPr>
            <w:r w:rsidRPr="00231BA5">
              <w:rPr>
                <w:rFonts w:eastAsia="Times New Roman"/>
                <w:color w:val="000000"/>
              </w:rPr>
              <w:t>0</w:t>
            </w:r>
          </w:p>
        </w:tc>
        <w:tc>
          <w:tcPr>
            <w:tcW w:w="867" w:type="dxa"/>
            <w:tcBorders>
              <w:top w:val="nil"/>
              <w:left w:val="nil"/>
              <w:bottom w:val="single" w:sz="4" w:space="0" w:color="auto"/>
              <w:right w:val="single" w:sz="4" w:space="0" w:color="auto"/>
            </w:tcBorders>
            <w:shd w:val="clear" w:color="auto" w:fill="auto"/>
            <w:noWrap/>
            <w:vAlign w:val="center"/>
          </w:tcPr>
          <w:p w14:paraId="7A2829FD" w14:textId="77777777" w:rsidR="0061659B" w:rsidRPr="00231BA5" w:rsidRDefault="0061659B" w:rsidP="0061659B">
            <w:pPr>
              <w:jc w:val="center"/>
              <w:rPr>
                <w:rFonts w:eastAsia="Times New Roman"/>
                <w:color w:val="000000"/>
              </w:rPr>
            </w:pPr>
            <w:r w:rsidRPr="00231BA5">
              <w:rPr>
                <w:rFonts w:eastAsia="Times New Roman"/>
                <w:color w:val="000000"/>
              </w:rPr>
              <w:t>2</w:t>
            </w:r>
          </w:p>
        </w:tc>
        <w:tc>
          <w:tcPr>
            <w:tcW w:w="893" w:type="dxa"/>
            <w:tcBorders>
              <w:top w:val="nil"/>
              <w:left w:val="nil"/>
              <w:bottom w:val="single" w:sz="4" w:space="0" w:color="auto"/>
              <w:right w:val="single" w:sz="4" w:space="0" w:color="auto"/>
            </w:tcBorders>
            <w:shd w:val="clear" w:color="auto" w:fill="auto"/>
            <w:noWrap/>
            <w:vAlign w:val="center"/>
          </w:tcPr>
          <w:p w14:paraId="71DFD375" w14:textId="77777777" w:rsidR="0061659B" w:rsidRPr="00231BA5" w:rsidRDefault="0061659B" w:rsidP="0061659B">
            <w:pPr>
              <w:jc w:val="center"/>
              <w:rPr>
                <w:rFonts w:eastAsia="Times New Roman"/>
                <w:color w:val="000000"/>
              </w:rPr>
            </w:pPr>
            <w:r w:rsidRPr="00231BA5">
              <w:rPr>
                <w:rFonts w:eastAsia="Times New Roman"/>
                <w:color w:val="000000"/>
              </w:rPr>
              <w:t>2</w:t>
            </w:r>
          </w:p>
        </w:tc>
        <w:tc>
          <w:tcPr>
            <w:tcW w:w="1047" w:type="dxa"/>
            <w:tcBorders>
              <w:top w:val="nil"/>
              <w:left w:val="nil"/>
              <w:bottom w:val="single" w:sz="4" w:space="0" w:color="auto"/>
              <w:right w:val="single" w:sz="4" w:space="0" w:color="auto"/>
            </w:tcBorders>
            <w:shd w:val="clear" w:color="auto" w:fill="auto"/>
            <w:noWrap/>
            <w:vAlign w:val="center"/>
          </w:tcPr>
          <w:p w14:paraId="32C015C8" w14:textId="0726A97D" w:rsidR="0061659B" w:rsidRPr="00231BA5" w:rsidRDefault="0061659B" w:rsidP="0061659B">
            <w:pPr>
              <w:jc w:val="center"/>
              <w:rPr>
                <w:rFonts w:eastAsia="Times New Roman"/>
                <w:color w:val="000000"/>
              </w:rPr>
            </w:pPr>
            <w:r w:rsidRPr="00025018">
              <w:t>40</w:t>
            </w:r>
          </w:p>
        </w:tc>
        <w:tc>
          <w:tcPr>
            <w:tcW w:w="713" w:type="dxa"/>
            <w:tcBorders>
              <w:top w:val="nil"/>
              <w:left w:val="nil"/>
              <w:bottom w:val="single" w:sz="4" w:space="0" w:color="auto"/>
              <w:right w:val="single" w:sz="4" w:space="0" w:color="auto"/>
            </w:tcBorders>
            <w:shd w:val="clear" w:color="auto" w:fill="auto"/>
            <w:noWrap/>
            <w:vAlign w:val="center"/>
          </w:tcPr>
          <w:p w14:paraId="0E107140" w14:textId="5E7AE3BB" w:rsidR="0061659B" w:rsidRPr="00231BA5" w:rsidRDefault="0061659B" w:rsidP="0061659B">
            <w:pPr>
              <w:jc w:val="right"/>
              <w:rPr>
                <w:rFonts w:eastAsia="Times New Roman"/>
                <w:color w:val="000000"/>
              </w:rPr>
            </w:pPr>
            <w:r w:rsidRPr="00025018">
              <w:t>5.0</w:t>
            </w:r>
          </w:p>
        </w:tc>
      </w:tr>
      <w:tr w:rsidR="0061659B" w:rsidRPr="00231BA5" w14:paraId="551AA15C" w14:textId="77777777" w:rsidTr="00C83284">
        <w:trPr>
          <w:trHeight w:val="387"/>
          <w:jc w:val="center"/>
        </w:trPr>
        <w:tc>
          <w:tcPr>
            <w:tcW w:w="3081" w:type="dxa"/>
            <w:tcBorders>
              <w:top w:val="nil"/>
              <w:left w:val="single" w:sz="4" w:space="0" w:color="auto"/>
              <w:bottom w:val="single" w:sz="4" w:space="0" w:color="auto"/>
              <w:right w:val="single" w:sz="4" w:space="0" w:color="auto"/>
            </w:tcBorders>
            <w:shd w:val="clear" w:color="auto" w:fill="auto"/>
            <w:noWrap/>
            <w:vAlign w:val="bottom"/>
          </w:tcPr>
          <w:p w14:paraId="408495DE" w14:textId="77777777" w:rsidR="0061659B" w:rsidRPr="00231BA5" w:rsidRDefault="0061659B" w:rsidP="0061659B">
            <w:pPr>
              <w:rPr>
                <w:rFonts w:eastAsia="Times New Roman"/>
                <w:color w:val="000000"/>
              </w:rPr>
            </w:pPr>
            <w:r w:rsidRPr="00231BA5">
              <w:rPr>
                <w:rFonts w:eastAsia="Times New Roman"/>
                <w:color w:val="000000"/>
              </w:rPr>
              <w:t>Card test-Dipstick HIV 1&amp;2</w:t>
            </w:r>
          </w:p>
        </w:tc>
        <w:tc>
          <w:tcPr>
            <w:tcW w:w="1259" w:type="dxa"/>
            <w:tcBorders>
              <w:top w:val="nil"/>
              <w:left w:val="nil"/>
              <w:bottom w:val="single" w:sz="4" w:space="0" w:color="auto"/>
              <w:right w:val="single" w:sz="4" w:space="0" w:color="auto"/>
            </w:tcBorders>
            <w:shd w:val="clear" w:color="auto" w:fill="auto"/>
            <w:noWrap/>
            <w:vAlign w:val="center"/>
          </w:tcPr>
          <w:p w14:paraId="39764F00" w14:textId="77777777" w:rsidR="0061659B" w:rsidRPr="00231BA5" w:rsidRDefault="0061659B" w:rsidP="0061659B">
            <w:pPr>
              <w:jc w:val="center"/>
              <w:rPr>
                <w:rFonts w:eastAsia="Times New Roman"/>
                <w:color w:val="000000"/>
              </w:rPr>
            </w:pPr>
            <w:r w:rsidRPr="00231BA5">
              <w:rPr>
                <w:rFonts w:eastAsia="Times New Roman"/>
                <w:color w:val="000000"/>
              </w:rPr>
              <w:t>1</w:t>
            </w:r>
          </w:p>
        </w:tc>
        <w:tc>
          <w:tcPr>
            <w:tcW w:w="867" w:type="dxa"/>
            <w:tcBorders>
              <w:top w:val="nil"/>
              <w:left w:val="nil"/>
              <w:bottom w:val="single" w:sz="4" w:space="0" w:color="auto"/>
              <w:right w:val="single" w:sz="4" w:space="0" w:color="auto"/>
            </w:tcBorders>
            <w:shd w:val="clear" w:color="auto" w:fill="auto"/>
            <w:noWrap/>
            <w:vAlign w:val="center"/>
          </w:tcPr>
          <w:p w14:paraId="0AC17551" w14:textId="77777777" w:rsidR="0061659B" w:rsidRPr="00231BA5" w:rsidRDefault="0061659B" w:rsidP="0061659B">
            <w:pPr>
              <w:jc w:val="center"/>
              <w:rPr>
                <w:rFonts w:eastAsia="Times New Roman"/>
                <w:color w:val="000000"/>
              </w:rPr>
            </w:pPr>
            <w:r w:rsidRPr="00231BA5">
              <w:rPr>
                <w:rFonts w:eastAsia="Times New Roman"/>
                <w:color w:val="000000"/>
              </w:rPr>
              <w:t>2</w:t>
            </w:r>
          </w:p>
        </w:tc>
        <w:tc>
          <w:tcPr>
            <w:tcW w:w="893" w:type="dxa"/>
            <w:tcBorders>
              <w:top w:val="nil"/>
              <w:left w:val="nil"/>
              <w:bottom w:val="single" w:sz="4" w:space="0" w:color="auto"/>
              <w:right w:val="single" w:sz="4" w:space="0" w:color="auto"/>
            </w:tcBorders>
            <w:shd w:val="clear" w:color="auto" w:fill="auto"/>
            <w:noWrap/>
            <w:vAlign w:val="center"/>
          </w:tcPr>
          <w:p w14:paraId="3ABE4E63" w14:textId="77777777" w:rsidR="0061659B" w:rsidRPr="00231BA5" w:rsidRDefault="0061659B" w:rsidP="0061659B">
            <w:pPr>
              <w:jc w:val="center"/>
              <w:rPr>
                <w:rFonts w:eastAsia="Times New Roman"/>
                <w:color w:val="000000"/>
              </w:rPr>
            </w:pPr>
            <w:r w:rsidRPr="00231BA5">
              <w:rPr>
                <w:rFonts w:eastAsia="Times New Roman"/>
                <w:color w:val="000000"/>
              </w:rPr>
              <w:t>3</w:t>
            </w:r>
          </w:p>
        </w:tc>
        <w:tc>
          <w:tcPr>
            <w:tcW w:w="1047" w:type="dxa"/>
            <w:tcBorders>
              <w:top w:val="nil"/>
              <w:left w:val="nil"/>
              <w:bottom w:val="single" w:sz="4" w:space="0" w:color="auto"/>
              <w:right w:val="single" w:sz="4" w:space="0" w:color="auto"/>
            </w:tcBorders>
            <w:shd w:val="clear" w:color="auto" w:fill="auto"/>
            <w:noWrap/>
            <w:vAlign w:val="center"/>
          </w:tcPr>
          <w:p w14:paraId="31D1FB04" w14:textId="51E29C90" w:rsidR="0061659B" w:rsidRPr="00231BA5" w:rsidRDefault="0061659B" w:rsidP="0061659B">
            <w:pPr>
              <w:jc w:val="center"/>
              <w:rPr>
                <w:rFonts w:eastAsia="Times New Roman"/>
                <w:color w:val="000000"/>
              </w:rPr>
            </w:pPr>
            <w:r w:rsidRPr="00025018">
              <w:t>8</w:t>
            </w:r>
          </w:p>
        </w:tc>
        <w:tc>
          <w:tcPr>
            <w:tcW w:w="713" w:type="dxa"/>
            <w:tcBorders>
              <w:top w:val="nil"/>
              <w:left w:val="nil"/>
              <w:bottom w:val="single" w:sz="4" w:space="0" w:color="auto"/>
              <w:right w:val="single" w:sz="4" w:space="0" w:color="auto"/>
            </w:tcBorders>
            <w:shd w:val="clear" w:color="auto" w:fill="auto"/>
            <w:noWrap/>
            <w:vAlign w:val="center"/>
          </w:tcPr>
          <w:p w14:paraId="5F979421" w14:textId="1031CE22" w:rsidR="0061659B" w:rsidRPr="00231BA5" w:rsidRDefault="0061659B" w:rsidP="0061659B">
            <w:pPr>
              <w:jc w:val="right"/>
              <w:rPr>
                <w:rFonts w:eastAsia="Times New Roman"/>
                <w:color w:val="000000"/>
              </w:rPr>
            </w:pPr>
            <w:r w:rsidRPr="00025018">
              <w:t>37.5</w:t>
            </w:r>
          </w:p>
        </w:tc>
      </w:tr>
      <w:tr w:rsidR="0061659B" w:rsidRPr="00231BA5" w14:paraId="08754D2D" w14:textId="77777777" w:rsidTr="00C83284">
        <w:trPr>
          <w:trHeight w:val="387"/>
          <w:jc w:val="center"/>
        </w:trPr>
        <w:tc>
          <w:tcPr>
            <w:tcW w:w="3081" w:type="dxa"/>
            <w:tcBorders>
              <w:top w:val="nil"/>
              <w:left w:val="single" w:sz="4" w:space="0" w:color="auto"/>
              <w:bottom w:val="single" w:sz="4" w:space="0" w:color="auto"/>
              <w:right w:val="single" w:sz="4" w:space="0" w:color="auto"/>
            </w:tcBorders>
            <w:shd w:val="clear" w:color="auto" w:fill="auto"/>
            <w:noWrap/>
            <w:vAlign w:val="bottom"/>
          </w:tcPr>
          <w:p w14:paraId="79AD2B6C" w14:textId="77777777" w:rsidR="0061659B" w:rsidRPr="00231BA5" w:rsidRDefault="0061659B" w:rsidP="0061659B">
            <w:pPr>
              <w:rPr>
                <w:rFonts w:eastAsia="Times New Roman"/>
                <w:color w:val="000000"/>
              </w:rPr>
            </w:pPr>
            <w:r w:rsidRPr="00231BA5">
              <w:rPr>
                <w:rFonts w:eastAsia="Times New Roman"/>
                <w:color w:val="000000"/>
              </w:rPr>
              <w:t>Determine HIV 1/2</w:t>
            </w:r>
          </w:p>
        </w:tc>
        <w:tc>
          <w:tcPr>
            <w:tcW w:w="1259" w:type="dxa"/>
            <w:tcBorders>
              <w:top w:val="nil"/>
              <w:left w:val="nil"/>
              <w:bottom w:val="single" w:sz="4" w:space="0" w:color="auto"/>
              <w:right w:val="single" w:sz="4" w:space="0" w:color="auto"/>
            </w:tcBorders>
            <w:shd w:val="clear" w:color="auto" w:fill="auto"/>
            <w:noWrap/>
            <w:vAlign w:val="center"/>
          </w:tcPr>
          <w:p w14:paraId="0367C8BF" w14:textId="77777777" w:rsidR="0061659B" w:rsidRPr="00231BA5" w:rsidRDefault="0061659B" w:rsidP="0061659B">
            <w:pPr>
              <w:jc w:val="center"/>
              <w:rPr>
                <w:rFonts w:eastAsia="Times New Roman"/>
                <w:color w:val="000000"/>
              </w:rPr>
            </w:pPr>
            <w:r w:rsidRPr="00231BA5">
              <w:rPr>
                <w:rFonts w:eastAsia="Times New Roman"/>
                <w:color w:val="000000"/>
              </w:rPr>
              <w:t>1</w:t>
            </w:r>
          </w:p>
        </w:tc>
        <w:tc>
          <w:tcPr>
            <w:tcW w:w="867" w:type="dxa"/>
            <w:tcBorders>
              <w:top w:val="nil"/>
              <w:left w:val="nil"/>
              <w:bottom w:val="single" w:sz="4" w:space="0" w:color="auto"/>
              <w:right w:val="single" w:sz="4" w:space="0" w:color="auto"/>
            </w:tcBorders>
            <w:shd w:val="clear" w:color="auto" w:fill="auto"/>
            <w:noWrap/>
            <w:vAlign w:val="center"/>
          </w:tcPr>
          <w:p w14:paraId="3F8CFA43" w14:textId="77777777" w:rsidR="0061659B" w:rsidRPr="00231BA5" w:rsidRDefault="0061659B" w:rsidP="0061659B">
            <w:pPr>
              <w:jc w:val="center"/>
              <w:rPr>
                <w:rFonts w:eastAsia="Times New Roman"/>
                <w:color w:val="000000"/>
              </w:rPr>
            </w:pPr>
            <w:r w:rsidRPr="00231BA5">
              <w:rPr>
                <w:rFonts w:eastAsia="Times New Roman"/>
                <w:color w:val="000000"/>
              </w:rPr>
              <w:t>2</w:t>
            </w:r>
          </w:p>
        </w:tc>
        <w:tc>
          <w:tcPr>
            <w:tcW w:w="893" w:type="dxa"/>
            <w:tcBorders>
              <w:top w:val="nil"/>
              <w:left w:val="nil"/>
              <w:bottom w:val="single" w:sz="4" w:space="0" w:color="auto"/>
              <w:right w:val="single" w:sz="4" w:space="0" w:color="auto"/>
            </w:tcBorders>
            <w:shd w:val="clear" w:color="auto" w:fill="auto"/>
            <w:noWrap/>
            <w:vAlign w:val="center"/>
          </w:tcPr>
          <w:p w14:paraId="1E69C2FE" w14:textId="77777777" w:rsidR="0061659B" w:rsidRPr="00231BA5" w:rsidRDefault="0061659B" w:rsidP="0061659B">
            <w:pPr>
              <w:jc w:val="center"/>
              <w:rPr>
                <w:rFonts w:eastAsia="Times New Roman"/>
                <w:color w:val="000000"/>
              </w:rPr>
            </w:pPr>
            <w:r w:rsidRPr="00231BA5">
              <w:rPr>
                <w:rFonts w:eastAsia="Times New Roman"/>
                <w:color w:val="000000"/>
              </w:rPr>
              <w:t>3</w:t>
            </w:r>
          </w:p>
        </w:tc>
        <w:tc>
          <w:tcPr>
            <w:tcW w:w="1047" w:type="dxa"/>
            <w:tcBorders>
              <w:top w:val="nil"/>
              <w:left w:val="nil"/>
              <w:bottom w:val="single" w:sz="4" w:space="0" w:color="auto"/>
              <w:right w:val="single" w:sz="4" w:space="0" w:color="auto"/>
            </w:tcBorders>
            <w:shd w:val="clear" w:color="auto" w:fill="auto"/>
            <w:noWrap/>
            <w:vAlign w:val="center"/>
          </w:tcPr>
          <w:p w14:paraId="5A6A5E44" w14:textId="466B6BDB" w:rsidR="0061659B" w:rsidRPr="00231BA5" w:rsidRDefault="0061659B" w:rsidP="0061659B">
            <w:pPr>
              <w:jc w:val="center"/>
              <w:rPr>
                <w:rFonts w:eastAsia="Times New Roman"/>
                <w:color w:val="000000"/>
              </w:rPr>
            </w:pPr>
            <w:r w:rsidRPr="00025018">
              <w:t>816</w:t>
            </w:r>
          </w:p>
        </w:tc>
        <w:tc>
          <w:tcPr>
            <w:tcW w:w="713" w:type="dxa"/>
            <w:tcBorders>
              <w:top w:val="nil"/>
              <w:left w:val="nil"/>
              <w:bottom w:val="single" w:sz="4" w:space="0" w:color="auto"/>
              <w:right w:val="single" w:sz="4" w:space="0" w:color="auto"/>
            </w:tcBorders>
            <w:shd w:val="clear" w:color="auto" w:fill="auto"/>
            <w:noWrap/>
            <w:vAlign w:val="center"/>
          </w:tcPr>
          <w:p w14:paraId="3DAF484B" w14:textId="2EDB8332" w:rsidR="0061659B" w:rsidRPr="00231BA5" w:rsidRDefault="0061659B" w:rsidP="0061659B">
            <w:pPr>
              <w:jc w:val="right"/>
              <w:rPr>
                <w:rFonts w:eastAsia="Times New Roman"/>
                <w:color w:val="000000"/>
              </w:rPr>
            </w:pPr>
            <w:r w:rsidRPr="00025018">
              <w:t>0.4</w:t>
            </w:r>
          </w:p>
        </w:tc>
      </w:tr>
      <w:tr w:rsidR="0061659B" w:rsidRPr="00231BA5" w14:paraId="6A8921D4" w14:textId="77777777" w:rsidTr="00C83284">
        <w:trPr>
          <w:trHeight w:val="387"/>
          <w:jc w:val="center"/>
        </w:trPr>
        <w:tc>
          <w:tcPr>
            <w:tcW w:w="3081" w:type="dxa"/>
            <w:tcBorders>
              <w:top w:val="nil"/>
              <w:left w:val="single" w:sz="4" w:space="0" w:color="auto"/>
              <w:bottom w:val="single" w:sz="4" w:space="0" w:color="auto"/>
              <w:right w:val="single" w:sz="4" w:space="0" w:color="auto"/>
            </w:tcBorders>
            <w:shd w:val="clear" w:color="auto" w:fill="auto"/>
            <w:noWrap/>
            <w:vAlign w:val="bottom"/>
          </w:tcPr>
          <w:p w14:paraId="171E685B" w14:textId="77777777" w:rsidR="0061659B" w:rsidRPr="00231BA5" w:rsidRDefault="0061659B" w:rsidP="0061659B">
            <w:pPr>
              <w:rPr>
                <w:rFonts w:eastAsia="Times New Roman"/>
                <w:color w:val="000000"/>
              </w:rPr>
            </w:pPr>
            <w:r w:rsidRPr="00231BA5">
              <w:rPr>
                <w:rFonts w:eastAsia="Times New Roman"/>
                <w:color w:val="000000"/>
              </w:rPr>
              <w:t>One Step Rapit Test</w:t>
            </w:r>
          </w:p>
        </w:tc>
        <w:tc>
          <w:tcPr>
            <w:tcW w:w="1259" w:type="dxa"/>
            <w:tcBorders>
              <w:top w:val="nil"/>
              <w:left w:val="nil"/>
              <w:bottom w:val="single" w:sz="4" w:space="0" w:color="auto"/>
              <w:right w:val="single" w:sz="4" w:space="0" w:color="auto"/>
            </w:tcBorders>
            <w:shd w:val="clear" w:color="auto" w:fill="auto"/>
            <w:noWrap/>
            <w:vAlign w:val="center"/>
          </w:tcPr>
          <w:p w14:paraId="04961699" w14:textId="77777777" w:rsidR="0061659B" w:rsidRPr="00231BA5" w:rsidRDefault="0061659B" w:rsidP="0061659B">
            <w:pPr>
              <w:jc w:val="center"/>
              <w:rPr>
                <w:rFonts w:eastAsia="Times New Roman"/>
                <w:color w:val="000000"/>
              </w:rPr>
            </w:pPr>
            <w:r w:rsidRPr="00231BA5">
              <w:rPr>
                <w:rFonts w:eastAsia="Times New Roman"/>
                <w:color w:val="000000"/>
              </w:rPr>
              <w:t>0</w:t>
            </w:r>
          </w:p>
        </w:tc>
        <w:tc>
          <w:tcPr>
            <w:tcW w:w="867" w:type="dxa"/>
            <w:tcBorders>
              <w:top w:val="nil"/>
              <w:left w:val="nil"/>
              <w:bottom w:val="single" w:sz="4" w:space="0" w:color="auto"/>
              <w:right w:val="single" w:sz="4" w:space="0" w:color="auto"/>
            </w:tcBorders>
            <w:shd w:val="clear" w:color="auto" w:fill="auto"/>
            <w:noWrap/>
            <w:vAlign w:val="center"/>
          </w:tcPr>
          <w:p w14:paraId="0CED8D27" w14:textId="77777777" w:rsidR="0061659B" w:rsidRPr="00231BA5" w:rsidRDefault="0061659B" w:rsidP="0061659B">
            <w:pPr>
              <w:jc w:val="center"/>
              <w:rPr>
                <w:rFonts w:eastAsia="Times New Roman"/>
                <w:color w:val="000000"/>
              </w:rPr>
            </w:pPr>
            <w:r w:rsidRPr="00231BA5">
              <w:rPr>
                <w:rFonts w:eastAsia="Times New Roman"/>
                <w:color w:val="000000"/>
              </w:rPr>
              <w:t>1</w:t>
            </w:r>
          </w:p>
        </w:tc>
        <w:tc>
          <w:tcPr>
            <w:tcW w:w="893" w:type="dxa"/>
            <w:tcBorders>
              <w:top w:val="nil"/>
              <w:left w:val="nil"/>
              <w:bottom w:val="single" w:sz="4" w:space="0" w:color="auto"/>
              <w:right w:val="single" w:sz="4" w:space="0" w:color="auto"/>
            </w:tcBorders>
            <w:shd w:val="clear" w:color="auto" w:fill="auto"/>
            <w:noWrap/>
            <w:vAlign w:val="center"/>
          </w:tcPr>
          <w:p w14:paraId="104CD308" w14:textId="77777777" w:rsidR="0061659B" w:rsidRPr="00231BA5" w:rsidRDefault="0061659B" w:rsidP="0061659B">
            <w:pPr>
              <w:jc w:val="center"/>
              <w:rPr>
                <w:rFonts w:eastAsia="Times New Roman"/>
                <w:color w:val="000000"/>
              </w:rPr>
            </w:pPr>
            <w:r w:rsidRPr="00231BA5">
              <w:rPr>
                <w:rFonts w:eastAsia="Times New Roman"/>
                <w:color w:val="000000"/>
              </w:rPr>
              <w:t>1</w:t>
            </w:r>
          </w:p>
        </w:tc>
        <w:tc>
          <w:tcPr>
            <w:tcW w:w="1047" w:type="dxa"/>
            <w:tcBorders>
              <w:top w:val="nil"/>
              <w:left w:val="nil"/>
              <w:bottom w:val="single" w:sz="4" w:space="0" w:color="auto"/>
              <w:right w:val="single" w:sz="4" w:space="0" w:color="auto"/>
            </w:tcBorders>
            <w:shd w:val="clear" w:color="auto" w:fill="auto"/>
            <w:noWrap/>
            <w:vAlign w:val="center"/>
          </w:tcPr>
          <w:p w14:paraId="6E48A6C8" w14:textId="09E2F575" w:rsidR="0061659B" w:rsidRPr="00231BA5" w:rsidRDefault="0061659B" w:rsidP="0061659B">
            <w:pPr>
              <w:jc w:val="center"/>
              <w:rPr>
                <w:rFonts w:eastAsia="Times New Roman"/>
                <w:color w:val="000000"/>
              </w:rPr>
            </w:pPr>
            <w:r w:rsidRPr="00025018">
              <w:t>48</w:t>
            </w:r>
          </w:p>
        </w:tc>
        <w:tc>
          <w:tcPr>
            <w:tcW w:w="713" w:type="dxa"/>
            <w:tcBorders>
              <w:top w:val="nil"/>
              <w:left w:val="nil"/>
              <w:bottom w:val="single" w:sz="4" w:space="0" w:color="auto"/>
              <w:right w:val="single" w:sz="4" w:space="0" w:color="auto"/>
            </w:tcBorders>
            <w:shd w:val="clear" w:color="auto" w:fill="auto"/>
            <w:noWrap/>
            <w:vAlign w:val="center"/>
          </w:tcPr>
          <w:p w14:paraId="74332E6E" w14:textId="104AEC1E" w:rsidR="0061659B" w:rsidRPr="00231BA5" w:rsidRDefault="0061659B" w:rsidP="0061659B">
            <w:pPr>
              <w:jc w:val="right"/>
              <w:rPr>
                <w:rFonts w:eastAsia="Times New Roman"/>
                <w:color w:val="000000"/>
              </w:rPr>
            </w:pPr>
            <w:r w:rsidRPr="00025018">
              <w:t>2.1</w:t>
            </w:r>
          </w:p>
        </w:tc>
      </w:tr>
      <w:tr w:rsidR="0061659B" w:rsidRPr="00231BA5" w14:paraId="4C6A9FA4" w14:textId="77777777" w:rsidTr="00C83284">
        <w:trPr>
          <w:trHeight w:val="387"/>
          <w:jc w:val="center"/>
        </w:trPr>
        <w:tc>
          <w:tcPr>
            <w:tcW w:w="3081" w:type="dxa"/>
            <w:tcBorders>
              <w:top w:val="nil"/>
              <w:left w:val="single" w:sz="4" w:space="0" w:color="auto"/>
              <w:bottom w:val="single" w:sz="4" w:space="0" w:color="auto"/>
              <w:right w:val="single" w:sz="4" w:space="0" w:color="auto"/>
            </w:tcBorders>
            <w:shd w:val="clear" w:color="auto" w:fill="auto"/>
            <w:noWrap/>
            <w:vAlign w:val="bottom"/>
          </w:tcPr>
          <w:p w14:paraId="29E3A333" w14:textId="77777777" w:rsidR="0061659B" w:rsidRPr="00231BA5" w:rsidRDefault="0061659B" w:rsidP="0061659B">
            <w:pPr>
              <w:rPr>
                <w:rFonts w:eastAsia="Times New Roman"/>
                <w:color w:val="000000"/>
              </w:rPr>
            </w:pPr>
            <w:r w:rsidRPr="00231BA5">
              <w:rPr>
                <w:rFonts w:eastAsia="Times New Roman"/>
                <w:color w:val="000000"/>
              </w:rPr>
              <w:t>SD Bioline HIV 1/2 3.0</w:t>
            </w:r>
          </w:p>
        </w:tc>
        <w:tc>
          <w:tcPr>
            <w:tcW w:w="1259" w:type="dxa"/>
            <w:tcBorders>
              <w:top w:val="nil"/>
              <w:left w:val="nil"/>
              <w:bottom w:val="single" w:sz="4" w:space="0" w:color="auto"/>
              <w:right w:val="single" w:sz="4" w:space="0" w:color="auto"/>
            </w:tcBorders>
            <w:shd w:val="clear" w:color="auto" w:fill="auto"/>
            <w:noWrap/>
            <w:vAlign w:val="center"/>
          </w:tcPr>
          <w:p w14:paraId="1CF8A58F" w14:textId="77777777" w:rsidR="0061659B" w:rsidRPr="00231BA5" w:rsidRDefault="0061659B" w:rsidP="0061659B">
            <w:pPr>
              <w:jc w:val="center"/>
              <w:rPr>
                <w:rFonts w:eastAsia="Times New Roman"/>
                <w:color w:val="000000"/>
              </w:rPr>
            </w:pPr>
            <w:r w:rsidRPr="00231BA5">
              <w:rPr>
                <w:rFonts w:eastAsia="Times New Roman"/>
                <w:color w:val="000000"/>
              </w:rPr>
              <w:t>4</w:t>
            </w:r>
          </w:p>
        </w:tc>
        <w:tc>
          <w:tcPr>
            <w:tcW w:w="867" w:type="dxa"/>
            <w:tcBorders>
              <w:top w:val="nil"/>
              <w:left w:val="nil"/>
              <w:bottom w:val="single" w:sz="4" w:space="0" w:color="auto"/>
              <w:right w:val="single" w:sz="4" w:space="0" w:color="auto"/>
            </w:tcBorders>
            <w:shd w:val="clear" w:color="auto" w:fill="auto"/>
            <w:noWrap/>
            <w:vAlign w:val="center"/>
          </w:tcPr>
          <w:p w14:paraId="09F4241D" w14:textId="77777777" w:rsidR="0061659B" w:rsidRPr="00231BA5" w:rsidRDefault="0061659B" w:rsidP="0061659B">
            <w:pPr>
              <w:jc w:val="center"/>
              <w:rPr>
                <w:rFonts w:eastAsia="Times New Roman"/>
                <w:color w:val="000000"/>
              </w:rPr>
            </w:pPr>
            <w:r w:rsidRPr="00231BA5">
              <w:rPr>
                <w:rFonts w:eastAsia="Times New Roman"/>
                <w:color w:val="000000"/>
              </w:rPr>
              <w:t>10</w:t>
            </w:r>
          </w:p>
        </w:tc>
        <w:tc>
          <w:tcPr>
            <w:tcW w:w="893" w:type="dxa"/>
            <w:tcBorders>
              <w:top w:val="nil"/>
              <w:left w:val="nil"/>
              <w:bottom w:val="single" w:sz="4" w:space="0" w:color="auto"/>
              <w:right w:val="single" w:sz="4" w:space="0" w:color="auto"/>
            </w:tcBorders>
            <w:shd w:val="clear" w:color="auto" w:fill="auto"/>
            <w:noWrap/>
            <w:vAlign w:val="center"/>
          </w:tcPr>
          <w:p w14:paraId="761A12BF" w14:textId="77777777" w:rsidR="0061659B" w:rsidRPr="00231BA5" w:rsidRDefault="0061659B" w:rsidP="0061659B">
            <w:pPr>
              <w:jc w:val="center"/>
              <w:rPr>
                <w:rFonts w:eastAsia="Times New Roman"/>
                <w:color w:val="000000"/>
              </w:rPr>
            </w:pPr>
            <w:r w:rsidRPr="00231BA5">
              <w:rPr>
                <w:rFonts w:eastAsia="Times New Roman"/>
                <w:color w:val="000000"/>
              </w:rPr>
              <w:t>14</w:t>
            </w:r>
          </w:p>
        </w:tc>
        <w:tc>
          <w:tcPr>
            <w:tcW w:w="1047" w:type="dxa"/>
            <w:tcBorders>
              <w:top w:val="nil"/>
              <w:left w:val="nil"/>
              <w:bottom w:val="single" w:sz="4" w:space="0" w:color="auto"/>
              <w:right w:val="single" w:sz="4" w:space="0" w:color="auto"/>
            </w:tcBorders>
            <w:shd w:val="clear" w:color="auto" w:fill="auto"/>
            <w:noWrap/>
            <w:vAlign w:val="center"/>
          </w:tcPr>
          <w:p w14:paraId="614E1BA7" w14:textId="2B5A3B9F" w:rsidR="0061659B" w:rsidRPr="00231BA5" w:rsidRDefault="0061659B" w:rsidP="0061659B">
            <w:pPr>
              <w:jc w:val="center"/>
              <w:rPr>
                <w:rFonts w:eastAsia="Times New Roman"/>
                <w:color w:val="000000"/>
              </w:rPr>
            </w:pPr>
            <w:r w:rsidRPr="00025018">
              <w:t>1239</w:t>
            </w:r>
          </w:p>
        </w:tc>
        <w:tc>
          <w:tcPr>
            <w:tcW w:w="713" w:type="dxa"/>
            <w:tcBorders>
              <w:top w:val="nil"/>
              <w:left w:val="nil"/>
              <w:bottom w:val="single" w:sz="4" w:space="0" w:color="auto"/>
              <w:right w:val="single" w:sz="4" w:space="0" w:color="auto"/>
            </w:tcBorders>
            <w:shd w:val="clear" w:color="auto" w:fill="auto"/>
            <w:noWrap/>
            <w:vAlign w:val="center"/>
          </w:tcPr>
          <w:p w14:paraId="0C87AFA9" w14:textId="10C388B7" w:rsidR="0061659B" w:rsidRPr="00231BA5" w:rsidRDefault="0061659B" w:rsidP="0061659B">
            <w:pPr>
              <w:jc w:val="right"/>
              <w:rPr>
                <w:rFonts w:eastAsia="Times New Roman"/>
                <w:color w:val="000000"/>
              </w:rPr>
            </w:pPr>
            <w:r w:rsidRPr="00025018">
              <w:t>1.1</w:t>
            </w:r>
          </w:p>
        </w:tc>
      </w:tr>
    </w:tbl>
    <w:p w14:paraId="2A7B4E08" w14:textId="77777777" w:rsidR="00F17EE5" w:rsidRDefault="00F17EE5" w:rsidP="005608A5">
      <w:pPr>
        <w:jc w:val="center"/>
        <w:rPr>
          <w:b/>
          <w:i/>
          <w:sz w:val="26"/>
          <w:szCs w:val="26"/>
          <w:u w:val="single"/>
        </w:rPr>
      </w:pPr>
    </w:p>
    <w:p w14:paraId="3D62B993" w14:textId="125D3616" w:rsidR="00B72083" w:rsidRPr="00100CB0" w:rsidRDefault="00B72083" w:rsidP="005608A5">
      <w:pPr>
        <w:jc w:val="center"/>
        <w:rPr>
          <w:sz w:val="26"/>
          <w:szCs w:val="26"/>
        </w:rPr>
      </w:pPr>
      <w:r w:rsidRPr="00100CB0">
        <w:rPr>
          <w:b/>
          <w:i/>
          <w:sz w:val="26"/>
          <w:szCs w:val="26"/>
          <w:u w:val="single"/>
        </w:rPr>
        <w:t xml:space="preserve">Bảng </w:t>
      </w:r>
      <w:r w:rsidR="0045779D">
        <w:rPr>
          <w:b/>
          <w:i/>
          <w:sz w:val="26"/>
          <w:szCs w:val="26"/>
          <w:u w:val="single"/>
        </w:rPr>
        <w:t>10</w:t>
      </w:r>
      <w:r w:rsidRPr="00100CB0">
        <w:rPr>
          <w:b/>
          <w:i/>
          <w:sz w:val="26"/>
          <w:szCs w:val="26"/>
        </w:rPr>
        <w:t>.</w:t>
      </w:r>
      <w:r w:rsidRPr="00100CB0">
        <w:rPr>
          <w:b/>
          <w:sz w:val="26"/>
          <w:szCs w:val="26"/>
        </w:rPr>
        <w:t xml:space="preserve"> Thống kê tỉ lệ sai sót theo sinh phẩm</w:t>
      </w:r>
    </w:p>
    <w:p w14:paraId="395EA719" w14:textId="77777777" w:rsidR="004B7AE0" w:rsidRPr="00100CB0" w:rsidRDefault="004B7AE0" w:rsidP="00C07C07">
      <w:pPr>
        <w:pStyle w:val="ListParagraph"/>
        <w:spacing w:after="0" w:line="360" w:lineRule="auto"/>
        <w:ind w:left="0" w:firstLine="567"/>
        <w:jc w:val="both"/>
        <w:rPr>
          <w:rFonts w:ascii="Times New Roman" w:hAnsi="Times New Roman"/>
          <w:sz w:val="26"/>
          <w:szCs w:val="26"/>
        </w:rPr>
      </w:pPr>
    </w:p>
    <w:p w14:paraId="3DEFF4D6" w14:textId="77777777" w:rsidR="00115AD0" w:rsidRPr="00100CB0" w:rsidRDefault="00AB5E27" w:rsidP="00115AD0">
      <w:pPr>
        <w:spacing w:line="360" w:lineRule="auto"/>
        <w:ind w:firstLine="567"/>
        <w:jc w:val="both"/>
        <w:rPr>
          <w:sz w:val="26"/>
          <w:szCs w:val="26"/>
        </w:rPr>
      </w:pPr>
      <w:r w:rsidRPr="00100CB0">
        <w:rPr>
          <w:sz w:val="26"/>
          <w:szCs w:val="26"/>
        </w:rPr>
        <w:t>Để đảm bảo chất lượng cho xét nghiệm HIV thực hiện tại đơn vị, c</w:t>
      </w:r>
      <w:r w:rsidR="00115AD0" w:rsidRPr="00100CB0">
        <w:rPr>
          <w:sz w:val="26"/>
          <w:szCs w:val="26"/>
        </w:rPr>
        <w:t>ác PXN cần có kế hoạch sử dụng mẫu nội kiểm</w:t>
      </w:r>
      <w:r w:rsidRPr="00100CB0">
        <w:rPr>
          <w:sz w:val="26"/>
          <w:szCs w:val="26"/>
        </w:rPr>
        <w:t xml:space="preserve"> có tính chất là </w:t>
      </w:r>
      <w:r w:rsidRPr="00100CB0">
        <w:rPr>
          <w:b/>
          <w:sz w:val="26"/>
          <w:szCs w:val="26"/>
        </w:rPr>
        <w:t>mẫu dương tính yếu</w:t>
      </w:r>
      <w:r w:rsidR="00115AD0" w:rsidRPr="00100CB0">
        <w:rPr>
          <w:b/>
          <w:sz w:val="26"/>
          <w:szCs w:val="26"/>
        </w:rPr>
        <w:t xml:space="preserve"> </w:t>
      </w:r>
      <w:r w:rsidR="00115AD0" w:rsidRPr="00100CB0">
        <w:rPr>
          <w:sz w:val="26"/>
          <w:szCs w:val="26"/>
        </w:rPr>
        <w:t>để kiểm tra chất lượng lô sinh phẩm mới trước khi đưa vào quy trình chẩn đoán cho bệnh nhân, thực hiện đầy đủ hoạt động cân chỉnh pipette, đánh giá tay nghề cho nhân viên, bảo quản sin</w:t>
      </w:r>
      <w:r w:rsidRPr="00100CB0">
        <w:rPr>
          <w:sz w:val="26"/>
          <w:szCs w:val="26"/>
        </w:rPr>
        <w:t>h phẩm đúng nhiệt độ quy định và l</w:t>
      </w:r>
      <w:r w:rsidR="00115AD0" w:rsidRPr="00100CB0">
        <w:rPr>
          <w:sz w:val="26"/>
          <w:szCs w:val="26"/>
        </w:rPr>
        <w:t xml:space="preserve">ưu ý không được </w:t>
      </w:r>
      <w:r w:rsidR="00666C76" w:rsidRPr="00100CB0">
        <w:rPr>
          <w:sz w:val="26"/>
          <w:szCs w:val="26"/>
        </w:rPr>
        <w:t xml:space="preserve">phép </w:t>
      </w:r>
      <w:r w:rsidR="00115AD0" w:rsidRPr="00100CB0">
        <w:rPr>
          <w:sz w:val="26"/>
          <w:szCs w:val="26"/>
        </w:rPr>
        <w:t>sử dụng sinh phẩm ngoài danh mục được Bộ Y tế</w:t>
      </w:r>
      <w:r w:rsidR="00666C76" w:rsidRPr="00100CB0">
        <w:rPr>
          <w:sz w:val="26"/>
          <w:szCs w:val="26"/>
        </w:rPr>
        <w:t xml:space="preserve"> cấp phép lưu hành</w:t>
      </w:r>
      <w:r w:rsidR="00115AD0" w:rsidRPr="00100CB0">
        <w:rPr>
          <w:sz w:val="26"/>
          <w:szCs w:val="26"/>
        </w:rPr>
        <w:t xml:space="preserve">. </w:t>
      </w:r>
    </w:p>
    <w:p w14:paraId="39909414" w14:textId="77777777" w:rsidR="00AB5E27" w:rsidRPr="00100CB0" w:rsidRDefault="00AB5E27" w:rsidP="00115AD0">
      <w:pPr>
        <w:spacing w:line="360" w:lineRule="auto"/>
        <w:ind w:firstLine="567"/>
        <w:jc w:val="both"/>
        <w:rPr>
          <w:sz w:val="26"/>
          <w:szCs w:val="26"/>
        </w:rPr>
      </w:pPr>
      <w:r w:rsidRPr="00100CB0">
        <w:rPr>
          <w:sz w:val="26"/>
          <w:szCs w:val="26"/>
        </w:rPr>
        <w:t xml:space="preserve">Các phòng xét nghiệm cho kết quả dương tính trên mẫu âm tính cần kiểm tra lại vấn đề nhiễm chéo trong quá trình thực hiện, xem xét thời gian đọc kết quả có quá thời gian quy định hay không. </w:t>
      </w:r>
    </w:p>
    <w:p w14:paraId="7A8D910A" w14:textId="1BFFDCCC" w:rsidR="00115AD0" w:rsidRDefault="00115AD0" w:rsidP="00115AD0">
      <w:pPr>
        <w:spacing w:line="360" w:lineRule="auto"/>
        <w:ind w:firstLine="567"/>
        <w:jc w:val="both"/>
        <w:rPr>
          <w:sz w:val="26"/>
          <w:szCs w:val="26"/>
        </w:rPr>
      </w:pPr>
      <w:r w:rsidRPr="00100CB0">
        <w:rPr>
          <w:sz w:val="26"/>
          <w:szCs w:val="26"/>
        </w:rPr>
        <w:t xml:space="preserve">Ngoài ra, các PXN có kết quả sai biệt so với kết quả tham chiếu cần xem lại các vấn đề về năng lực cán bộ thực hiện, quy trình thực hiện, pippet được sử dụng, các vấn đề về bảo quản sinh phẩm đúng nhiệt độ cũng như kiểm tra chất lượng sinh phẩm được sử dụng. </w:t>
      </w:r>
    </w:p>
    <w:p w14:paraId="41C62D9D" w14:textId="7AECD909" w:rsidR="009F4AD9" w:rsidRPr="00100CB0" w:rsidRDefault="009F4AD9" w:rsidP="00115AD0">
      <w:pPr>
        <w:spacing w:line="360" w:lineRule="auto"/>
        <w:ind w:firstLine="567"/>
        <w:jc w:val="both"/>
        <w:rPr>
          <w:sz w:val="26"/>
          <w:szCs w:val="26"/>
        </w:rPr>
      </w:pPr>
      <w:r>
        <w:rPr>
          <w:sz w:val="26"/>
          <w:szCs w:val="26"/>
        </w:rPr>
        <w:t>Các phòng xét nghiệm cũng cần lưu ý điền đầy đủ tất cả các biểu mẫu trong biểu mẫu điền kết quả, qua đó chúng tôi mới có đủ cơ sở để đánh giá chất lượng xét nghiệm của các đơn vị tham gia.</w:t>
      </w:r>
    </w:p>
    <w:p w14:paraId="24021B4E" w14:textId="091BB205" w:rsidR="00527C04" w:rsidRPr="00100CB0" w:rsidRDefault="004F1D87" w:rsidP="004F1D87">
      <w:pPr>
        <w:spacing w:line="360" w:lineRule="auto"/>
        <w:ind w:firstLine="567"/>
        <w:jc w:val="both"/>
        <w:rPr>
          <w:sz w:val="26"/>
          <w:szCs w:val="26"/>
        </w:rPr>
      </w:pPr>
      <w:r w:rsidRPr="00100CB0">
        <w:rPr>
          <w:sz w:val="26"/>
          <w:szCs w:val="26"/>
        </w:rPr>
        <w:t>Phân tích các lỗi sai khác cho thấy, c</w:t>
      </w:r>
      <w:r w:rsidR="00527C04" w:rsidRPr="00100CB0">
        <w:rPr>
          <w:sz w:val="26"/>
          <w:szCs w:val="26"/>
        </w:rPr>
        <w:t xml:space="preserve">ó </w:t>
      </w:r>
      <w:r w:rsidR="00E43123">
        <w:rPr>
          <w:b/>
          <w:sz w:val="26"/>
          <w:szCs w:val="26"/>
        </w:rPr>
        <w:t xml:space="preserve">22 </w:t>
      </w:r>
      <w:r w:rsidR="006D5254" w:rsidRPr="00100CB0">
        <w:rPr>
          <w:sz w:val="26"/>
          <w:szCs w:val="26"/>
        </w:rPr>
        <w:t>PXN</w:t>
      </w:r>
      <w:r w:rsidR="00527C04" w:rsidRPr="00100CB0">
        <w:rPr>
          <w:sz w:val="26"/>
          <w:szCs w:val="26"/>
        </w:rPr>
        <w:t xml:space="preserve"> nhập thiếu hoặc sai các thông tin trong biểu mẫu đính kèm, xóa biểu mẫu, hoặc </w:t>
      </w:r>
      <w:r w:rsidR="00597F30" w:rsidRPr="00100CB0">
        <w:rPr>
          <w:sz w:val="26"/>
          <w:szCs w:val="26"/>
        </w:rPr>
        <w:t>chỉnh sửa biểu mẫu</w:t>
      </w:r>
      <w:r w:rsidR="00527C04" w:rsidRPr="00100CB0">
        <w:rPr>
          <w:sz w:val="26"/>
          <w:szCs w:val="26"/>
        </w:rPr>
        <w:t>. Một số PXN nhập sai các thông tin trên phiếu làm việ</w:t>
      </w:r>
      <w:r w:rsidR="00B81B6A">
        <w:rPr>
          <w:sz w:val="26"/>
          <w:szCs w:val="26"/>
        </w:rPr>
        <w:t>c</w:t>
      </w:r>
      <w:r w:rsidR="00527C04" w:rsidRPr="00100CB0">
        <w:rPr>
          <w:sz w:val="26"/>
          <w:szCs w:val="26"/>
        </w:rPr>
        <w:t>, kết luận đúng phải là dương tính, như</w:t>
      </w:r>
      <w:r w:rsidR="00FF5536" w:rsidRPr="00100CB0">
        <w:rPr>
          <w:sz w:val="26"/>
          <w:szCs w:val="26"/>
        </w:rPr>
        <w:t>ng lại ghi nhận không thực hiệ</w:t>
      </w:r>
      <w:r w:rsidR="00B81B6A">
        <w:rPr>
          <w:sz w:val="26"/>
          <w:szCs w:val="26"/>
        </w:rPr>
        <w:t>n</w:t>
      </w:r>
      <w:r w:rsidR="00FF5536" w:rsidRPr="00100CB0">
        <w:rPr>
          <w:sz w:val="26"/>
          <w:szCs w:val="26"/>
        </w:rPr>
        <w:t xml:space="preserve">. </w:t>
      </w:r>
      <w:r w:rsidR="00527C04" w:rsidRPr="00100CB0">
        <w:rPr>
          <w:sz w:val="26"/>
          <w:szCs w:val="26"/>
        </w:rPr>
        <w:t xml:space="preserve">Một số PXN </w:t>
      </w:r>
      <w:r w:rsidR="00FF5536" w:rsidRPr="00100CB0">
        <w:rPr>
          <w:sz w:val="26"/>
          <w:szCs w:val="26"/>
        </w:rPr>
        <w:t>nhập thiế</w:t>
      </w:r>
      <w:r w:rsidR="00B81B6A">
        <w:rPr>
          <w:sz w:val="26"/>
          <w:szCs w:val="26"/>
        </w:rPr>
        <w:t xml:space="preserve">u, </w:t>
      </w:r>
      <w:r w:rsidR="00FF5536" w:rsidRPr="00100CB0">
        <w:rPr>
          <w:sz w:val="26"/>
          <w:szCs w:val="26"/>
        </w:rPr>
        <w:t xml:space="preserve">nhập sai kết luận cuối cùng, </w:t>
      </w:r>
      <w:r w:rsidR="00527C04" w:rsidRPr="00100CB0">
        <w:rPr>
          <w:sz w:val="26"/>
          <w:szCs w:val="26"/>
        </w:rPr>
        <w:t xml:space="preserve">nhập sai biện luận kết quả trên phiếu làm việc test nhanh, hoặc nhập nhầm kết quả ở hai cột </w:t>
      </w:r>
      <w:r w:rsidR="001C2BB0" w:rsidRPr="00100CB0">
        <w:rPr>
          <w:sz w:val="26"/>
          <w:szCs w:val="26"/>
        </w:rPr>
        <w:t>vạch chứng và vạch test</w:t>
      </w:r>
      <w:r w:rsidR="00527C04" w:rsidRPr="00100CB0">
        <w:rPr>
          <w:sz w:val="26"/>
          <w:szCs w:val="26"/>
        </w:rPr>
        <w:t xml:space="preserve">. </w:t>
      </w:r>
      <w:r w:rsidR="00E43123">
        <w:rPr>
          <w:sz w:val="26"/>
          <w:szCs w:val="26"/>
        </w:rPr>
        <w:t>Các phòng xét nghiệm cũng cần lưu ý nhập kết quả đúng biểu mẫu của mỗi vòng để giảm thiểu sai sót trong phân tích kết quả.</w:t>
      </w:r>
    </w:p>
    <w:p w14:paraId="35988B5F" w14:textId="41FF774C" w:rsidR="00005AB8" w:rsidRPr="00100CB0" w:rsidRDefault="001C2BB0" w:rsidP="00EE4220">
      <w:pPr>
        <w:pStyle w:val="ListParagraph"/>
        <w:spacing w:after="0" w:line="360" w:lineRule="auto"/>
        <w:ind w:left="0" w:firstLine="567"/>
        <w:jc w:val="both"/>
        <w:rPr>
          <w:rFonts w:ascii="Times New Roman" w:hAnsi="Times New Roman"/>
          <w:sz w:val="26"/>
          <w:szCs w:val="26"/>
        </w:rPr>
      </w:pPr>
      <w:r w:rsidRPr="00100CB0">
        <w:rPr>
          <w:rFonts w:ascii="Times New Roman" w:hAnsi="Times New Roman"/>
          <w:sz w:val="26"/>
          <w:szCs w:val="26"/>
        </w:rPr>
        <w:t>Có</w:t>
      </w:r>
      <w:r w:rsidR="00597F30" w:rsidRPr="00100CB0">
        <w:rPr>
          <w:rFonts w:ascii="Times New Roman" w:hAnsi="Times New Roman"/>
          <w:sz w:val="26"/>
          <w:szCs w:val="26"/>
        </w:rPr>
        <w:t xml:space="preserve"> </w:t>
      </w:r>
      <w:r w:rsidR="00B81B6A">
        <w:rPr>
          <w:rFonts w:ascii="Times New Roman" w:hAnsi="Times New Roman"/>
          <w:b/>
          <w:sz w:val="26"/>
          <w:szCs w:val="26"/>
        </w:rPr>
        <w:t>2</w:t>
      </w:r>
      <w:r w:rsidR="00B44FEC">
        <w:rPr>
          <w:rFonts w:ascii="Times New Roman" w:hAnsi="Times New Roman"/>
          <w:b/>
          <w:sz w:val="26"/>
          <w:szCs w:val="26"/>
        </w:rPr>
        <w:t>0</w:t>
      </w:r>
      <w:r w:rsidR="000E35ED" w:rsidRPr="00100CB0">
        <w:rPr>
          <w:rFonts w:ascii="Times New Roman" w:hAnsi="Times New Roman"/>
          <w:sz w:val="26"/>
          <w:szCs w:val="26"/>
        </w:rPr>
        <w:t xml:space="preserve"> </w:t>
      </w:r>
      <w:r w:rsidR="00527C04" w:rsidRPr="00100CB0">
        <w:rPr>
          <w:rFonts w:ascii="Times New Roman" w:hAnsi="Times New Roman"/>
          <w:sz w:val="26"/>
          <w:szCs w:val="26"/>
        </w:rPr>
        <w:t>phòng sàng lọc kết luận dương tính dù chưa phải là phòng xét nghiệm được phép khẳng đị</w:t>
      </w:r>
      <w:r w:rsidR="007A7B43" w:rsidRPr="00100CB0">
        <w:rPr>
          <w:rFonts w:ascii="Times New Roman" w:hAnsi="Times New Roman"/>
          <w:sz w:val="26"/>
          <w:szCs w:val="26"/>
        </w:rPr>
        <w:t xml:space="preserve">nh trường hợp HIV dương tính. </w:t>
      </w:r>
      <w:r w:rsidR="00C91CB5" w:rsidRPr="00C91CB5">
        <w:rPr>
          <w:rFonts w:ascii="Times New Roman" w:hAnsi="Times New Roman"/>
          <w:b/>
          <w:sz w:val="26"/>
          <w:szCs w:val="26"/>
        </w:rPr>
        <w:t>6</w:t>
      </w:r>
      <w:r w:rsidR="002755C9" w:rsidRPr="00100CB0">
        <w:rPr>
          <w:rFonts w:ascii="Times New Roman" w:hAnsi="Times New Roman"/>
          <w:sz w:val="26"/>
          <w:szCs w:val="26"/>
        </w:rPr>
        <w:t xml:space="preserve"> </w:t>
      </w:r>
      <w:r w:rsidR="000E35ED" w:rsidRPr="00100CB0">
        <w:rPr>
          <w:rFonts w:ascii="Times New Roman" w:hAnsi="Times New Roman"/>
          <w:sz w:val="26"/>
          <w:szCs w:val="26"/>
        </w:rPr>
        <w:t>PXN</w:t>
      </w:r>
      <w:r w:rsidR="00527C04" w:rsidRPr="00100CB0">
        <w:rPr>
          <w:rFonts w:ascii="Times New Roman" w:hAnsi="Times New Roman"/>
          <w:sz w:val="26"/>
          <w:szCs w:val="26"/>
        </w:rPr>
        <w:t xml:space="preserve"> sàng lọc không ghi chú gửi khẳng định khi có kết quả xét nghiệm sàng lọc </w:t>
      </w:r>
      <w:r w:rsidR="004E1432" w:rsidRPr="00100CB0">
        <w:rPr>
          <w:rFonts w:ascii="Times New Roman" w:hAnsi="Times New Roman"/>
          <w:sz w:val="26"/>
          <w:szCs w:val="26"/>
        </w:rPr>
        <w:t>là có phản ứng,</w:t>
      </w:r>
      <w:r w:rsidR="005F503D" w:rsidRPr="00100CB0">
        <w:rPr>
          <w:rFonts w:ascii="Times New Roman" w:hAnsi="Times New Roman"/>
          <w:sz w:val="26"/>
          <w:szCs w:val="26"/>
        </w:rPr>
        <w:t xml:space="preserve"> </w:t>
      </w:r>
      <w:r w:rsidR="00C91CB5">
        <w:rPr>
          <w:rFonts w:ascii="Times New Roman" w:hAnsi="Times New Roman"/>
          <w:b/>
          <w:sz w:val="26"/>
          <w:szCs w:val="26"/>
        </w:rPr>
        <w:t>7</w:t>
      </w:r>
      <w:r w:rsidR="00527C04" w:rsidRPr="00100CB0">
        <w:rPr>
          <w:rFonts w:ascii="Times New Roman" w:hAnsi="Times New Roman"/>
          <w:sz w:val="26"/>
          <w:szCs w:val="26"/>
        </w:rPr>
        <w:t xml:space="preserve"> </w:t>
      </w:r>
      <w:r w:rsidR="000E35ED" w:rsidRPr="00100CB0">
        <w:rPr>
          <w:rFonts w:ascii="Times New Roman" w:hAnsi="Times New Roman"/>
          <w:sz w:val="26"/>
          <w:szCs w:val="26"/>
        </w:rPr>
        <w:t>PXN</w:t>
      </w:r>
      <w:r w:rsidR="00527C04" w:rsidRPr="00100CB0">
        <w:rPr>
          <w:rFonts w:ascii="Times New Roman" w:hAnsi="Times New Roman"/>
          <w:sz w:val="26"/>
          <w:szCs w:val="26"/>
        </w:rPr>
        <w:t xml:space="preserve"> không kết luận âm </w:t>
      </w:r>
      <w:r w:rsidR="004E1432" w:rsidRPr="00100CB0">
        <w:rPr>
          <w:rFonts w:ascii="Times New Roman" w:hAnsi="Times New Roman"/>
          <w:sz w:val="26"/>
          <w:szCs w:val="26"/>
        </w:rPr>
        <w:t xml:space="preserve">tính ở xét nghiệm sàng lọc, và </w:t>
      </w:r>
      <w:r w:rsidR="00B81B6A" w:rsidRPr="00C91CB5">
        <w:rPr>
          <w:rFonts w:ascii="Times New Roman" w:hAnsi="Times New Roman"/>
          <w:b/>
          <w:sz w:val="26"/>
          <w:szCs w:val="26"/>
        </w:rPr>
        <w:t>1</w:t>
      </w:r>
      <w:r w:rsidR="00C91CB5" w:rsidRPr="00C91CB5">
        <w:rPr>
          <w:rFonts w:ascii="Times New Roman" w:hAnsi="Times New Roman"/>
          <w:b/>
          <w:sz w:val="26"/>
          <w:szCs w:val="26"/>
        </w:rPr>
        <w:t>7</w:t>
      </w:r>
      <w:r w:rsidR="00527C04" w:rsidRPr="00100CB0">
        <w:rPr>
          <w:rFonts w:ascii="Times New Roman" w:hAnsi="Times New Roman"/>
          <w:sz w:val="26"/>
          <w:szCs w:val="26"/>
        </w:rPr>
        <w:t xml:space="preserve"> </w:t>
      </w:r>
      <w:r w:rsidR="000E35ED" w:rsidRPr="00100CB0">
        <w:rPr>
          <w:rFonts w:ascii="Times New Roman" w:hAnsi="Times New Roman"/>
          <w:sz w:val="26"/>
          <w:szCs w:val="26"/>
        </w:rPr>
        <w:t>PXN</w:t>
      </w:r>
      <w:r w:rsidR="00527C04" w:rsidRPr="00100CB0">
        <w:rPr>
          <w:rFonts w:ascii="Times New Roman" w:hAnsi="Times New Roman"/>
          <w:sz w:val="26"/>
          <w:szCs w:val="26"/>
        </w:rPr>
        <w:t xml:space="preserve"> chưa thực hiện theo đúng chiến lược</w:t>
      </w:r>
      <w:r w:rsidR="00AB5E27" w:rsidRPr="00100CB0">
        <w:rPr>
          <w:rFonts w:ascii="Times New Roman" w:hAnsi="Times New Roman"/>
          <w:sz w:val="26"/>
          <w:szCs w:val="26"/>
        </w:rPr>
        <w:t xml:space="preserve">, lặp lại </w:t>
      </w:r>
      <w:r w:rsidR="00C91CB5">
        <w:rPr>
          <w:rFonts w:ascii="Times New Roman" w:hAnsi="Times New Roman"/>
          <w:sz w:val="26"/>
          <w:szCs w:val="26"/>
        </w:rPr>
        <w:t xml:space="preserve">xét nghiệm bằng sinh phẩm thứ 2, 3 </w:t>
      </w:r>
      <w:r w:rsidR="00AB5E27" w:rsidRPr="00100CB0">
        <w:rPr>
          <w:rFonts w:ascii="Times New Roman" w:hAnsi="Times New Roman"/>
          <w:sz w:val="26"/>
          <w:szCs w:val="26"/>
        </w:rPr>
        <w:t>cho mẫu âm tính</w:t>
      </w:r>
      <w:r w:rsidR="00B81B6A">
        <w:rPr>
          <w:rFonts w:ascii="Times New Roman" w:hAnsi="Times New Roman"/>
          <w:sz w:val="26"/>
          <w:szCs w:val="26"/>
        </w:rPr>
        <w:t>.</w:t>
      </w:r>
    </w:p>
    <w:p w14:paraId="7FDE3DBF" w14:textId="1FAA5C41" w:rsidR="002755C9" w:rsidRPr="00100CB0" w:rsidRDefault="00005AB8" w:rsidP="00EE4220">
      <w:pPr>
        <w:pStyle w:val="ListParagraph"/>
        <w:spacing w:after="0" w:line="360" w:lineRule="auto"/>
        <w:ind w:left="0" w:firstLine="567"/>
        <w:jc w:val="both"/>
        <w:rPr>
          <w:rFonts w:ascii="Times New Roman" w:hAnsi="Times New Roman"/>
          <w:sz w:val="26"/>
          <w:szCs w:val="26"/>
        </w:rPr>
      </w:pPr>
      <w:r w:rsidRPr="00100CB0">
        <w:rPr>
          <w:rFonts w:ascii="Times New Roman" w:hAnsi="Times New Roman"/>
          <w:sz w:val="26"/>
          <w:szCs w:val="26"/>
        </w:rPr>
        <w:t>Tuy nhiên, s</w:t>
      </w:r>
      <w:r w:rsidR="005F503D" w:rsidRPr="00100CB0">
        <w:rPr>
          <w:rFonts w:ascii="Times New Roman" w:hAnsi="Times New Roman"/>
          <w:sz w:val="26"/>
          <w:szCs w:val="26"/>
        </w:rPr>
        <w:t xml:space="preserve">o với kết quả vòng trước các lỗi </w:t>
      </w:r>
      <w:r w:rsidRPr="00100CB0">
        <w:rPr>
          <w:rFonts w:ascii="Times New Roman" w:hAnsi="Times New Roman"/>
          <w:sz w:val="26"/>
          <w:szCs w:val="26"/>
        </w:rPr>
        <w:t xml:space="preserve">vi phạm của các PXN </w:t>
      </w:r>
      <w:r w:rsidR="005F503D" w:rsidRPr="00100CB0">
        <w:rPr>
          <w:rFonts w:ascii="Times New Roman" w:hAnsi="Times New Roman"/>
          <w:sz w:val="26"/>
          <w:szCs w:val="26"/>
        </w:rPr>
        <w:t>cũng được cải thiện đáng kể.</w:t>
      </w:r>
      <w:r w:rsidR="00FF2346" w:rsidRPr="00100CB0">
        <w:rPr>
          <w:rFonts w:ascii="Times New Roman" w:hAnsi="Times New Roman"/>
          <w:sz w:val="26"/>
          <w:szCs w:val="26"/>
        </w:rPr>
        <w:t xml:space="preserve"> </w:t>
      </w:r>
    </w:p>
    <w:p w14:paraId="39C9B9C5" w14:textId="77777777" w:rsidR="00E5797F" w:rsidRPr="00100CB0" w:rsidRDefault="00E5797F">
      <w:pPr>
        <w:spacing w:after="200" w:line="276" w:lineRule="auto"/>
        <w:rPr>
          <w:rFonts w:eastAsia="Times New Roman"/>
          <w:b/>
          <w:sz w:val="26"/>
          <w:szCs w:val="26"/>
          <w:u w:val="single"/>
        </w:rPr>
      </w:pPr>
      <w:r w:rsidRPr="00100CB0">
        <w:rPr>
          <w:b/>
          <w:sz w:val="26"/>
          <w:szCs w:val="26"/>
          <w:u w:val="single"/>
        </w:rPr>
        <w:br w:type="page"/>
      </w:r>
    </w:p>
    <w:p w14:paraId="0BF3D45B" w14:textId="0BB34D50" w:rsidR="00135D26" w:rsidRDefault="00361EC4" w:rsidP="00135D26">
      <w:pPr>
        <w:pStyle w:val="ListParagraph"/>
        <w:numPr>
          <w:ilvl w:val="0"/>
          <w:numId w:val="1"/>
        </w:numPr>
        <w:spacing w:after="0" w:line="360" w:lineRule="auto"/>
        <w:ind w:left="0" w:firstLine="567"/>
        <w:jc w:val="both"/>
        <w:rPr>
          <w:rFonts w:ascii="Times New Roman" w:hAnsi="Times New Roman"/>
          <w:b/>
          <w:sz w:val="26"/>
          <w:szCs w:val="26"/>
          <w:u w:val="single"/>
        </w:rPr>
      </w:pPr>
      <w:r w:rsidRPr="00100CB0">
        <w:rPr>
          <w:rFonts w:ascii="Times New Roman" w:hAnsi="Times New Roman"/>
          <w:b/>
          <w:sz w:val="26"/>
          <w:szCs w:val="26"/>
          <w:u w:val="single"/>
        </w:rPr>
        <w:t>KẾT LUẬN VÀ KIẾN NGHỊ</w:t>
      </w:r>
    </w:p>
    <w:p w14:paraId="78A9AC02" w14:textId="77777777" w:rsidR="00AD16E0" w:rsidRPr="00100CB0" w:rsidRDefault="00AD16E0" w:rsidP="009F4AD9">
      <w:pPr>
        <w:pStyle w:val="ListParagraph"/>
        <w:spacing w:after="0" w:line="360" w:lineRule="auto"/>
        <w:ind w:left="567"/>
        <w:jc w:val="both"/>
        <w:rPr>
          <w:rFonts w:ascii="Times New Roman" w:hAnsi="Times New Roman"/>
          <w:b/>
          <w:sz w:val="26"/>
          <w:szCs w:val="26"/>
          <w:u w:val="single"/>
        </w:rPr>
      </w:pPr>
    </w:p>
    <w:tbl>
      <w:tblPr>
        <w:tblW w:w="6700" w:type="dxa"/>
        <w:jc w:val="center"/>
        <w:tblLook w:val="04A0" w:firstRow="1" w:lastRow="0" w:firstColumn="1" w:lastColumn="0" w:noHBand="0" w:noVBand="1"/>
      </w:tblPr>
      <w:tblGrid>
        <w:gridCol w:w="1200"/>
        <w:gridCol w:w="3100"/>
        <w:gridCol w:w="1200"/>
        <w:gridCol w:w="1200"/>
      </w:tblGrid>
      <w:tr w:rsidR="00AD16E0" w:rsidRPr="00AD16E0" w14:paraId="6E3D423B" w14:textId="77777777" w:rsidTr="00AD16E0">
        <w:trPr>
          <w:trHeight w:val="330"/>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1A7B7D" w14:textId="77777777" w:rsidR="00AD16E0" w:rsidRPr="00AD16E0" w:rsidRDefault="00AD16E0" w:rsidP="00AD16E0">
            <w:pPr>
              <w:jc w:val="center"/>
              <w:rPr>
                <w:rFonts w:eastAsia="Times New Roman"/>
                <w:b/>
                <w:bCs/>
                <w:color w:val="000000"/>
              </w:rPr>
            </w:pPr>
            <w:r w:rsidRPr="00AD16E0">
              <w:rPr>
                <w:rFonts w:eastAsia="Times New Roman"/>
                <w:b/>
                <w:bCs/>
                <w:color w:val="000000"/>
              </w:rPr>
              <w:t>STT</w:t>
            </w:r>
          </w:p>
        </w:tc>
        <w:tc>
          <w:tcPr>
            <w:tcW w:w="3100" w:type="dxa"/>
            <w:tcBorders>
              <w:top w:val="single" w:sz="8" w:space="0" w:color="auto"/>
              <w:left w:val="nil"/>
              <w:bottom w:val="single" w:sz="8" w:space="0" w:color="auto"/>
              <w:right w:val="single" w:sz="8" w:space="0" w:color="auto"/>
            </w:tcBorders>
            <w:shd w:val="clear" w:color="auto" w:fill="auto"/>
            <w:noWrap/>
            <w:vAlign w:val="center"/>
            <w:hideMark/>
          </w:tcPr>
          <w:p w14:paraId="040038F0" w14:textId="77777777" w:rsidR="00AD16E0" w:rsidRPr="00AD16E0" w:rsidRDefault="00AD16E0" w:rsidP="00AD16E0">
            <w:pPr>
              <w:jc w:val="center"/>
              <w:rPr>
                <w:rFonts w:eastAsia="Times New Roman"/>
                <w:b/>
                <w:bCs/>
                <w:color w:val="000000"/>
              </w:rPr>
            </w:pPr>
            <w:r w:rsidRPr="00AD16E0">
              <w:rPr>
                <w:rFonts w:eastAsia="Times New Roman"/>
                <w:b/>
                <w:bCs/>
                <w:color w:val="000000"/>
              </w:rPr>
              <w:t>Mức chính xác</w:t>
            </w:r>
          </w:p>
        </w:tc>
        <w:tc>
          <w:tcPr>
            <w:tcW w:w="1200" w:type="dxa"/>
            <w:tcBorders>
              <w:top w:val="single" w:sz="8" w:space="0" w:color="auto"/>
              <w:left w:val="nil"/>
              <w:bottom w:val="single" w:sz="8" w:space="0" w:color="auto"/>
              <w:right w:val="single" w:sz="8" w:space="0" w:color="auto"/>
            </w:tcBorders>
            <w:shd w:val="clear" w:color="auto" w:fill="auto"/>
            <w:vAlign w:val="center"/>
            <w:hideMark/>
          </w:tcPr>
          <w:p w14:paraId="17951074" w14:textId="77777777" w:rsidR="00AD16E0" w:rsidRPr="00AD16E0" w:rsidRDefault="00AD16E0" w:rsidP="00AD16E0">
            <w:pPr>
              <w:jc w:val="center"/>
              <w:rPr>
                <w:rFonts w:eastAsia="Times New Roman"/>
                <w:b/>
                <w:bCs/>
                <w:color w:val="000000"/>
              </w:rPr>
            </w:pPr>
            <w:r w:rsidRPr="00AD16E0">
              <w:rPr>
                <w:rFonts w:eastAsia="Times New Roman"/>
                <w:b/>
                <w:bCs/>
                <w:color w:val="000000"/>
              </w:rPr>
              <w:t>Số PXN</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4CA4EDA2" w14:textId="77777777" w:rsidR="00AD16E0" w:rsidRPr="00AD16E0" w:rsidRDefault="00AD16E0" w:rsidP="00AD16E0">
            <w:pPr>
              <w:jc w:val="center"/>
              <w:rPr>
                <w:rFonts w:eastAsia="Times New Roman"/>
                <w:b/>
                <w:bCs/>
                <w:color w:val="000000"/>
              </w:rPr>
            </w:pPr>
            <w:r w:rsidRPr="00AD16E0">
              <w:rPr>
                <w:rFonts w:eastAsia="Times New Roman"/>
                <w:b/>
                <w:bCs/>
                <w:color w:val="000000"/>
              </w:rPr>
              <w:t>Tỉ lệ (%)</w:t>
            </w:r>
          </w:p>
        </w:tc>
      </w:tr>
      <w:tr w:rsidR="00AD16E0" w:rsidRPr="00AD16E0" w14:paraId="47402534" w14:textId="77777777" w:rsidTr="00AD16E0">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22BE3B" w14:textId="77777777" w:rsidR="00AD16E0" w:rsidRPr="00AD16E0" w:rsidRDefault="00AD16E0" w:rsidP="00AD16E0">
            <w:pPr>
              <w:jc w:val="center"/>
              <w:rPr>
                <w:rFonts w:eastAsia="Times New Roman"/>
                <w:color w:val="000000"/>
              </w:rPr>
            </w:pPr>
            <w:r w:rsidRPr="00AD16E0">
              <w:rPr>
                <w:rFonts w:eastAsia="Times New Roman"/>
                <w:color w:val="000000"/>
              </w:rPr>
              <w:t>1</w:t>
            </w:r>
          </w:p>
        </w:tc>
        <w:tc>
          <w:tcPr>
            <w:tcW w:w="3100" w:type="dxa"/>
            <w:tcBorders>
              <w:top w:val="nil"/>
              <w:left w:val="nil"/>
              <w:bottom w:val="nil"/>
              <w:right w:val="single" w:sz="8" w:space="0" w:color="auto"/>
            </w:tcBorders>
            <w:shd w:val="clear" w:color="auto" w:fill="auto"/>
            <w:noWrap/>
            <w:vAlign w:val="center"/>
            <w:hideMark/>
          </w:tcPr>
          <w:p w14:paraId="32E8AD62" w14:textId="77777777" w:rsidR="00AD16E0" w:rsidRPr="00AD16E0" w:rsidRDefault="00AD16E0" w:rsidP="00AD16E0">
            <w:pPr>
              <w:jc w:val="center"/>
              <w:rPr>
                <w:rFonts w:eastAsia="Times New Roman"/>
                <w:color w:val="000000"/>
              </w:rPr>
            </w:pPr>
            <w:r w:rsidRPr="00AD16E0">
              <w:rPr>
                <w:rFonts w:eastAsia="Times New Roman"/>
                <w:color w:val="000000"/>
              </w:rPr>
              <w:t>100%</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505B2D" w14:textId="1E0C73C0" w:rsidR="00AD16E0" w:rsidRPr="00AD16E0" w:rsidRDefault="00AD16E0" w:rsidP="00B44FEC">
            <w:pPr>
              <w:jc w:val="center"/>
              <w:rPr>
                <w:rFonts w:eastAsia="Times New Roman"/>
                <w:color w:val="000000"/>
              </w:rPr>
            </w:pPr>
            <w:r w:rsidRPr="00AD16E0">
              <w:rPr>
                <w:rFonts w:eastAsia="Times New Roman"/>
                <w:color w:val="000000"/>
              </w:rPr>
              <w:t>29</w:t>
            </w:r>
            <w:r w:rsidR="00A46556">
              <w:rPr>
                <w:rFonts w:eastAsia="Times New Roman"/>
                <w:color w:val="000000"/>
              </w:rPr>
              <w:t>4</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CC68744" w14:textId="14026118" w:rsidR="00AD16E0" w:rsidRPr="00AD16E0" w:rsidRDefault="00AD16E0" w:rsidP="00AD16E0">
            <w:pPr>
              <w:jc w:val="center"/>
              <w:rPr>
                <w:rFonts w:eastAsia="Times New Roman"/>
                <w:color w:val="000000"/>
              </w:rPr>
            </w:pPr>
            <w:r w:rsidRPr="00AD16E0">
              <w:rPr>
                <w:rFonts w:eastAsia="Times New Roman"/>
                <w:color w:val="000000"/>
              </w:rPr>
              <w:t>9</w:t>
            </w:r>
            <w:r w:rsidR="00B44FEC">
              <w:rPr>
                <w:rFonts w:eastAsia="Times New Roman"/>
                <w:color w:val="000000"/>
              </w:rPr>
              <w:t>7.03</w:t>
            </w:r>
          </w:p>
        </w:tc>
      </w:tr>
      <w:tr w:rsidR="00AD16E0" w:rsidRPr="00AD16E0" w14:paraId="71EB126E" w14:textId="77777777" w:rsidTr="00AD16E0">
        <w:trPr>
          <w:trHeight w:val="330"/>
          <w:jc w:val="center"/>
        </w:trPr>
        <w:tc>
          <w:tcPr>
            <w:tcW w:w="1200" w:type="dxa"/>
            <w:vMerge/>
            <w:tcBorders>
              <w:top w:val="nil"/>
              <w:left w:val="single" w:sz="8" w:space="0" w:color="auto"/>
              <w:bottom w:val="single" w:sz="8" w:space="0" w:color="000000"/>
              <w:right w:val="single" w:sz="8" w:space="0" w:color="auto"/>
            </w:tcBorders>
            <w:vAlign w:val="center"/>
            <w:hideMark/>
          </w:tcPr>
          <w:p w14:paraId="02E00C25" w14:textId="77777777" w:rsidR="00AD16E0" w:rsidRPr="00AD16E0" w:rsidRDefault="00AD16E0" w:rsidP="00AD16E0">
            <w:pPr>
              <w:rPr>
                <w:rFonts w:eastAsia="Times New Roman"/>
                <w:color w:val="000000"/>
              </w:rPr>
            </w:pPr>
          </w:p>
        </w:tc>
        <w:tc>
          <w:tcPr>
            <w:tcW w:w="3100" w:type="dxa"/>
            <w:tcBorders>
              <w:top w:val="nil"/>
              <w:left w:val="nil"/>
              <w:bottom w:val="single" w:sz="8" w:space="0" w:color="auto"/>
              <w:right w:val="single" w:sz="8" w:space="0" w:color="auto"/>
            </w:tcBorders>
            <w:shd w:val="clear" w:color="auto" w:fill="auto"/>
            <w:noWrap/>
            <w:vAlign w:val="center"/>
            <w:hideMark/>
          </w:tcPr>
          <w:p w14:paraId="683E8928" w14:textId="77777777" w:rsidR="00AD16E0" w:rsidRPr="00AD16E0" w:rsidRDefault="00AD16E0" w:rsidP="00AD16E0">
            <w:pPr>
              <w:jc w:val="center"/>
              <w:rPr>
                <w:rFonts w:eastAsia="Times New Roman"/>
                <w:color w:val="000000"/>
              </w:rPr>
            </w:pPr>
            <w:r w:rsidRPr="00AD16E0">
              <w:rPr>
                <w:rFonts w:eastAsia="Times New Roman"/>
                <w:color w:val="000000"/>
              </w:rPr>
              <w:t>(Đúng tất cả các mẫu)</w:t>
            </w:r>
          </w:p>
        </w:tc>
        <w:tc>
          <w:tcPr>
            <w:tcW w:w="1200" w:type="dxa"/>
            <w:vMerge/>
            <w:tcBorders>
              <w:top w:val="nil"/>
              <w:left w:val="single" w:sz="8" w:space="0" w:color="auto"/>
              <w:bottom w:val="single" w:sz="8" w:space="0" w:color="000000"/>
              <w:right w:val="single" w:sz="8" w:space="0" w:color="auto"/>
            </w:tcBorders>
            <w:vAlign w:val="center"/>
            <w:hideMark/>
          </w:tcPr>
          <w:p w14:paraId="4220B9B2" w14:textId="77777777" w:rsidR="00AD16E0" w:rsidRPr="00AD16E0" w:rsidRDefault="00AD16E0" w:rsidP="00AD16E0">
            <w:pPr>
              <w:rPr>
                <w:rFonts w:eastAsia="Times New Roman"/>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7C80BD4C" w14:textId="77777777" w:rsidR="00AD16E0" w:rsidRPr="00AD16E0" w:rsidRDefault="00AD16E0" w:rsidP="00AD16E0">
            <w:pPr>
              <w:rPr>
                <w:rFonts w:eastAsia="Times New Roman"/>
                <w:color w:val="000000"/>
              </w:rPr>
            </w:pPr>
          </w:p>
        </w:tc>
      </w:tr>
      <w:tr w:rsidR="00AD16E0" w:rsidRPr="00AD16E0" w14:paraId="3D432A7E" w14:textId="77777777" w:rsidTr="00AD16E0">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2EEFAF" w14:textId="77777777" w:rsidR="00AD16E0" w:rsidRPr="00AD16E0" w:rsidRDefault="00AD16E0" w:rsidP="00AD16E0">
            <w:pPr>
              <w:jc w:val="center"/>
              <w:rPr>
                <w:rFonts w:eastAsia="Times New Roman"/>
                <w:color w:val="000000"/>
              </w:rPr>
            </w:pPr>
            <w:r w:rsidRPr="00AD16E0">
              <w:rPr>
                <w:rFonts w:eastAsia="Times New Roman"/>
                <w:color w:val="000000"/>
              </w:rPr>
              <w:t>2</w:t>
            </w:r>
          </w:p>
        </w:tc>
        <w:tc>
          <w:tcPr>
            <w:tcW w:w="3100" w:type="dxa"/>
            <w:tcBorders>
              <w:top w:val="nil"/>
              <w:left w:val="nil"/>
              <w:bottom w:val="nil"/>
              <w:right w:val="single" w:sz="8" w:space="0" w:color="auto"/>
            </w:tcBorders>
            <w:shd w:val="clear" w:color="auto" w:fill="auto"/>
            <w:noWrap/>
            <w:vAlign w:val="center"/>
            <w:hideMark/>
          </w:tcPr>
          <w:p w14:paraId="3DADF1CE" w14:textId="77777777" w:rsidR="00AD16E0" w:rsidRPr="00AD16E0" w:rsidRDefault="00AD16E0" w:rsidP="00AD16E0">
            <w:pPr>
              <w:jc w:val="center"/>
              <w:rPr>
                <w:rFonts w:eastAsia="Times New Roman"/>
                <w:color w:val="000000"/>
              </w:rPr>
            </w:pPr>
            <w:r w:rsidRPr="00AD16E0">
              <w:rPr>
                <w:rFonts w:eastAsia="Times New Roman"/>
                <w:color w:val="000000"/>
              </w:rPr>
              <w:t>87.5%</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222E85" w14:textId="77777777" w:rsidR="00AD16E0" w:rsidRPr="00AD16E0" w:rsidRDefault="00AD16E0" w:rsidP="00AD16E0">
            <w:pPr>
              <w:jc w:val="center"/>
              <w:rPr>
                <w:rFonts w:eastAsia="Times New Roman"/>
                <w:color w:val="000000"/>
              </w:rPr>
            </w:pPr>
            <w:r w:rsidRPr="00AD16E0">
              <w:rPr>
                <w:rFonts w:eastAsia="Times New Roman"/>
                <w:color w:val="000000"/>
              </w:rPr>
              <w:t>2</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5F977C" w14:textId="77777777" w:rsidR="00AD16E0" w:rsidRPr="00AD16E0" w:rsidRDefault="00AD16E0" w:rsidP="00AD16E0">
            <w:pPr>
              <w:jc w:val="center"/>
              <w:rPr>
                <w:rFonts w:eastAsia="Times New Roman"/>
                <w:color w:val="000000"/>
              </w:rPr>
            </w:pPr>
            <w:r w:rsidRPr="00AD16E0">
              <w:rPr>
                <w:rFonts w:eastAsia="Times New Roman"/>
                <w:color w:val="000000"/>
              </w:rPr>
              <w:t>0.66</w:t>
            </w:r>
          </w:p>
        </w:tc>
      </w:tr>
      <w:tr w:rsidR="00AD16E0" w:rsidRPr="00AD16E0" w14:paraId="5AD48E5B" w14:textId="77777777" w:rsidTr="00AD16E0">
        <w:trPr>
          <w:trHeight w:val="330"/>
          <w:jc w:val="center"/>
        </w:trPr>
        <w:tc>
          <w:tcPr>
            <w:tcW w:w="1200" w:type="dxa"/>
            <w:vMerge/>
            <w:tcBorders>
              <w:top w:val="nil"/>
              <w:left w:val="single" w:sz="8" w:space="0" w:color="auto"/>
              <w:bottom w:val="single" w:sz="8" w:space="0" w:color="000000"/>
              <w:right w:val="single" w:sz="8" w:space="0" w:color="auto"/>
            </w:tcBorders>
            <w:vAlign w:val="center"/>
            <w:hideMark/>
          </w:tcPr>
          <w:p w14:paraId="54C1F153" w14:textId="77777777" w:rsidR="00AD16E0" w:rsidRPr="00AD16E0" w:rsidRDefault="00AD16E0" w:rsidP="00AD16E0">
            <w:pPr>
              <w:rPr>
                <w:rFonts w:eastAsia="Times New Roman"/>
                <w:color w:val="000000"/>
              </w:rPr>
            </w:pPr>
          </w:p>
        </w:tc>
        <w:tc>
          <w:tcPr>
            <w:tcW w:w="3100" w:type="dxa"/>
            <w:tcBorders>
              <w:top w:val="nil"/>
              <w:left w:val="nil"/>
              <w:bottom w:val="single" w:sz="8" w:space="0" w:color="auto"/>
              <w:right w:val="single" w:sz="8" w:space="0" w:color="auto"/>
            </w:tcBorders>
            <w:shd w:val="clear" w:color="auto" w:fill="auto"/>
            <w:noWrap/>
            <w:vAlign w:val="center"/>
            <w:hideMark/>
          </w:tcPr>
          <w:p w14:paraId="2F53D6EB" w14:textId="77777777" w:rsidR="00AD16E0" w:rsidRPr="00AD16E0" w:rsidRDefault="00AD16E0" w:rsidP="00AD16E0">
            <w:pPr>
              <w:jc w:val="center"/>
              <w:rPr>
                <w:rFonts w:eastAsia="Times New Roman"/>
                <w:color w:val="000000"/>
              </w:rPr>
            </w:pPr>
            <w:r w:rsidRPr="00AD16E0">
              <w:rPr>
                <w:rFonts w:eastAsia="Times New Roman"/>
                <w:color w:val="000000"/>
              </w:rPr>
              <w:t>(Khác biệt KQ 1 mẫu)</w:t>
            </w:r>
          </w:p>
        </w:tc>
        <w:tc>
          <w:tcPr>
            <w:tcW w:w="1200" w:type="dxa"/>
            <w:vMerge/>
            <w:tcBorders>
              <w:top w:val="nil"/>
              <w:left w:val="single" w:sz="8" w:space="0" w:color="auto"/>
              <w:bottom w:val="single" w:sz="8" w:space="0" w:color="000000"/>
              <w:right w:val="single" w:sz="8" w:space="0" w:color="auto"/>
            </w:tcBorders>
            <w:vAlign w:val="center"/>
            <w:hideMark/>
          </w:tcPr>
          <w:p w14:paraId="3E68C013" w14:textId="77777777" w:rsidR="00AD16E0" w:rsidRPr="00AD16E0" w:rsidRDefault="00AD16E0" w:rsidP="00AD16E0">
            <w:pPr>
              <w:rPr>
                <w:rFonts w:eastAsia="Times New Roman"/>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539D7669" w14:textId="77777777" w:rsidR="00AD16E0" w:rsidRPr="00AD16E0" w:rsidRDefault="00AD16E0" w:rsidP="00AD16E0">
            <w:pPr>
              <w:rPr>
                <w:rFonts w:eastAsia="Times New Roman"/>
                <w:color w:val="000000"/>
              </w:rPr>
            </w:pPr>
          </w:p>
        </w:tc>
      </w:tr>
      <w:tr w:rsidR="00AD16E0" w:rsidRPr="00AD16E0" w14:paraId="571C645E" w14:textId="77777777" w:rsidTr="00AD16E0">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7662EB3" w14:textId="77777777" w:rsidR="00AD16E0" w:rsidRPr="00AD16E0" w:rsidRDefault="00AD16E0" w:rsidP="00AD16E0">
            <w:pPr>
              <w:jc w:val="center"/>
              <w:rPr>
                <w:rFonts w:eastAsia="Times New Roman"/>
                <w:color w:val="000000"/>
              </w:rPr>
            </w:pPr>
            <w:r w:rsidRPr="00AD16E0">
              <w:rPr>
                <w:rFonts w:eastAsia="Times New Roman"/>
                <w:color w:val="000000"/>
              </w:rPr>
              <w:t>3</w:t>
            </w:r>
          </w:p>
        </w:tc>
        <w:tc>
          <w:tcPr>
            <w:tcW w:w="3100" w:type="dxa"/>
            <w:tcBorders>
              <w:top w:val="nil"/>
              <w:left w:val="nil"/>
              <w:bottom w:val="nil"/>
              <w:right w:val="single" w:sz="8" w:space="0" w:color="auto"/>
            </w:tcBorders>
            <w:shd w:val="clear" w:color="auto" w:fill="auto"/>
            <w:noWrap/>
            <w:vAlign w:val="center"/>
            <w:hideMark/>
          </w:tcPr>
          <w:p w14:paraId="161A4340" w14:textId="77777777" w:rsidR="00AD16E0" w:rsidRPr="00AD16E0" w:rsidRDefault="00AD16E0" w:rsidP="00AD16E0">
            <w:pPr>
              <w:jc w:val="center"/>
              <w:rPr>
                <w:rFonts w:eastAsia="Times New Roman"/>
                <w:color w:val="000000"/>
              </w:rPr>
            </w:pPr>
            <w:r w:rsidRPr="00AD16E0">
              <w:rPr>
                <w:rFonts w:eastAsia="Times New Roman"/>
                <w:color w:val="000000"/>
              </w:rPr>
              <w:t>75%</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892A6E6" w14:textId="77777777" w:rsidR="00AD16E0" w:rsidRPr="00AD16E0" w:rsidRDefault="00AD16E0" w:rsidP="00AD16E0">
            <w:pPr>
              <w:jc w:val="center"/>
              <w:rPr>
                <w:rFonts w:eastAsia="Times New Roman"/>
                <w:color w:val="000000"/>
              </w:rPr>
            </w:pPr>
            <w:r w:rsidRPr="00AD16E0">
              <w:rPr>
                <w:rFonts w:eastAsia="Times New Roman"/>
                <w:color w:val="000000"/>
              </w:rPr>
              <w:t>2</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D198551" w14:textId="77777777" w:rsidR="00AD16E0" w:rsidRPr="00AD16E0" w:rsidRDefault="00AD16E0" w:rsidP="00AD16E0">
            <w:pPr>
              <w:jc w:val="center"/>
              <w:rPr>
                <w:rFonts w:eastAsia="Times New Roman"/>
                <w:color w:val="000000"/>
              </w:rPr>
            </w:pPr>
            <w:r w:rsidRPr="00AD16E0">
              <w:rPr>
                <w:rFonts w:eastAsia="Times New Roman"/>
                <w:color w:val="000000"/>
              </w:rPr>
              <w:t>0.66</w:t>
            </w:r>
          </w:p>
        </w:tc>
      </w:tr>
      <w:tr w:rsidR="00AD16E0" w:rsidRPr="00AD16E0" w14:paraId="19EAD5C1" w14:textId="77777777" w:rsidTr="00AD16E0">
        <w:trPr>
          <w:trHeight w:val="330"/>
          <w:jc w:val="center"/>
        </w:trPr>
        <w:tc>
          <w:tcPr>
            <w:tcW w:w="1200" w:type="dxa"/>
            <w:vMerge/>
            <w:tcBorders>
              <w:top w:val="nil"/>
              <w:left w:val="single" w:sz="8" w:space="0" w:color="auto"/>
              <w:bottom w:val="single" w:sz="8" w:space="0" w:color="000000"/>
              <w:right w:val="single" w:sz="8" w:space="0" w:color="auto"/>
            </w:tcBorders>
            <w:vAlign w:val="center"/>
            <w:hideMark/>
          </w:tcPr>
          <w:p w14:paraId="7743525F" w14:textId="77777777" w:rsidR="00AD16E0" w:rsidRPr="00AD16E0" w:rsidRDefault="00AD16E0" w:rsidP="00AD16E0">
            <w:pPr>
              <w:rPr>
                <w:rFonts w:eastAsia="Times New Roman"/>
                <w:color w:val="000000"/>
              </w:rPr>
            </w:pPr>
          </w:p>
        </w:tc>
        <w:tc>
          <w:tcPr>
            <w:tcW w:w="3100" w:type="dxa"/>
            <w:tcBorders>
              <w:top w:val="nil"/>
              <w:left w:val="nil"/>
              <w:bottom w:val="single" w:sz="8" w:space="0" w:color="auto"/>
              <w:right w:val="single" w:sz="8" w:space="0" w:color="auto"/>
            </w:tcBorders>
            <w:shd w:val="clear" w:color="auto" w:fill="auto"/>
            <w:noWrap/>
            <w:vAlign w:val="center"/>
            <w:hideMark/>
          </w:tcPr>
          <w:p w14:paraId="6CBBF9C0" w14:textId="77777777" w:rsidR="00AD16E0" w:rsidRPr="00AD16E0" w:rsidRDefault="00AD16E0" w:rsidP="00AD16E0">
            <w:pPr>
              <w:jc w:val="center"/>
              <w:rPr>
                <w:rFonts w:eastAsia="Times New Roman"/>
                <w:color w:val="000000"/>
              </w:rPr>
            </w:pPr>
            <w:r w:rsidRPr="00AD16E0">
              <w:rPr>
                <w:rFonts w:eastAsia="Times New Roman"/>
                <w:color w:val="000000"/>
              </w:rPr>
              <w:t>(Khác biệt KQ 2 mẫu)</w:t>
            </w:r>
          </w:p>
        </w:tc>
        <w:tc>
          <w:tcPr>
            <w:tcW w:w="1200" w:type="dxa"/>
            <w:vMerge/>
            <w:tcBorders>
              <w:top w:val="nil"/>
              <w:left w:val="single" w:sz="8" w:space="0" w:color="auto"/>
              <w:bottom w:val="single" w:sz="8" w:space="0" w:color="000000"/>
              <w:right w:val="single" w:sz="8" w:space="0" w:color="auto"/>
            </w:tcBorders>
            <w:vAlign w:val="center"/>
            <w:hideMark/>
          </w:tcPr>
          <w:p w14:paraId="026922AE" w14:textId="77777777" w:rsidR="00AD16E0" w:rsidRPr="00AD16E0" w:rsidRDefault="00AD16E0" w:rsidP="00AD16E0">
            <w:pPr>
              <w:rPr>
                <w:rFonts w:eastAsia="Times New Roman"/>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641E4B" w14:textId="77777777" w:rsidR="00AD16E0" w:rsidRPr="00AD16E0" w:rsidRDefault="00AD16E0" w:rsidP="00AD16E0">
            <w:pPr>
              <w:rPr>
                <w:rFonts w:eastAsia="Times New Roman"/>
                <w:color w:val="000000"/>
              </w:rPr>
            </w:pPr>
          </w:p>
        </w:tc>
      </w:tr>
      <w:tr w:rsidR="00AD16E0" w:rsidRPr="00AD16E0" w14:paraId="01E37AC7" w14:textId="77777777" w:rsidTr="00AD16E0">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170190" w14:textId="77777777" w:rsidR="00AD16E0" w:rsidRPr="00AD16E0" w:rsidRDefault="00AD16E0" w:rsidP="00AD16E0">
            <w:pPr>
              <w:jc w:val="center"/>
              <w:rPr>
                <w:rFonts w:eastAsia="Times New Roman"/>
                <w:color w:val="000000"/>
              </w:rPr>
            </w:pPr>
            <w:r w:rsidRPr="00AD16E0">
              <w:rPr>
                <w:rFonts w:eastAsia="Times New Roman"/>
                <w:color w:val="000000"/>
              </w:rPr>
              <w:t>4</w:t>
            </w:r>
          </w:p>
        </w:tc>
        <w:tc>
          <w:tcPr>
            <w:tcW w:w="3100" w:type="dxa"/>
            <w:tcBorders>
              <w:top w:val="nil"/>
              <w:left w:val="nil"/>
              <w:bottom w:val="nil"/>
              <w:right w:val="single" w:sz="8" w:space="0" w:color="auto"/>
            </w:tcBorders>
            <w:shd w:val="clear" w:color="auto" w:fill="auto"/>
            <w:noWrap/>
            <w:vAlign w:val="center"/>
            <w:hideMark/>
          </w:tcPr>
          <w:p w14:paraId="4AA3D0D9" w14:textId="77777777" w:rsidR="00AD16E0" w:rsidRPr="00AD16E0" w:rsidRDefault="00AD16E0" w:rsidP="00AD16E0">
            <w:pPr>
              <w:jc w:val="center"/>
              <w:rPr>
                <w:rFonts w:eastAsia="Times New Roman"/>
                <w:color w:val="000000"/>
              </w:rPr>
            </w:pPr>
            <w:r w:rsidRPr="00AD16E0">
              <w:rPr>
                <w:rFonts w:eastAsia="Times New Roman"/>
                <w:color w:val="000000"/>
              </w:rPr>
              <w:t>62.5%</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98FDF04" w14:textId="77777777" w:rsidR="00AD16E0" w:rsidRPr="00AD16E0" w:rsidRDefault="00AD16E0" w:rsidP="00AD16E0">
            <w:pPr>
              <w:jc w:val="center"/>
              <w:rPr>
                <w:rFonts w:eastAsia="Times New Roman"/>
                <w:color w:val="000000"/>
              </w:rPr>
            </w:pPr>
            <w:r w:rsidRPr="00AD16E0">
              <w:rPr>
                <w:rFonts w:eastAsia="Times New Roman"/>
                <w:color w:val="000000"/>
              </w:rPr>
              <w:t>4</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6B492F" w14:textId="77777777" w:rsidR="00AD16E0" w:rsidRPr="00AD16E0" w:rsidRDefault="00AD16E0" w:rsidP="00AD16E0">
            <w:pPr>
              <w:jc w:val="center"/>
              <w:rPr>
                <w:rFonts w:eastAsia="Times New Roman"/>
                <w:color w:val="000000"/>
              </w:rPr>
            </w:pPr>
            <w:r w:rsidRPr="00AD16E0">
              <w:rPr>
                <w:rFonts w:eastAsia="Times New Roman"/>
                <w:color w:val="000000"/>
              </w:rPr>
              <w:t>1.32</w:t>
            </w:r>
          </w:p>
        </w:tc>
      </w:tr>
      <w:tr w:rsidR="00AD16E0" w:rsidRPr="00AD16E0" w14:paraId="660AA505" w14:textId="77777777" w:rsidTr="00AD16E0">
        <w:trPr>
          <w:trHeight w:val="330"/>
          <w:jc w:val="center"/>
        </w:trPr>
        <w:tc>
          <w:tcPr>
            <w:tcW w:w="1200" w:type="dxa"/>
            <w:vMerge/>
            <w:tcBorders>
              <w:top w:val="nil"/>
              <w:left w:val="single" w:sz="8" w:space="0" w:color="auto"/>
              <w:bottom w:val="single" w:sz="8" w:space="0" w:color="000000"/>
              <w:right w:val="single" w:sz="8" w:space="0" w:color="auto"/>
            </w:tcBorders>
            <w:vAlign w:val="center"/>
            <w:hideMark/>
          </w:tcPr>
          <w:p w14:paraId="0EE9CA96" w14:textId="77777777" w:rsidR="00AD16E0" w:rsidRPr="00AD16E0" w:rsidRDefault="00AD16E0" w:rsidP="00AD16E0">
            <w:pPr>
              <w:rPr>
                <w:rFonts w:eastAsia="Times New Roman"/>
                <w:color w:val="000000"/>
              </w:rPr>
            </w:pPr>
          </w:p>
        </w:tc>
        <w:tc>
          <w:tcPr>
            <w:tcW w:w="3100" w:type="dxa"/>
            <w:tcBorders>
              <w:top w:val="nil"/>
              <w:left w:val="nil"/>
              <w:bottom w:val="single" w:sz="8" w:space="0" w:color="auto"/>
              <w:right w:val="single" w:sz="8" w:space="0" w:color="auto"/>
            </w:tcBorders>
            <w:shd w:val="clear" w:color="auto" w:fill="auto"/>
            <w:noWrap/>
            <w:vAlign w:val="center"/>
            <w:hideMark/>
          </w:tcPr>
          <w:p w14:paraId="3A0D8901" w14:textId="77777777" w:rsidR="00AD16E0" w:rsidRPr="00AD16E0" w:rsidRDefault="00AD16E0" w:rsidP="00AD16E0">
            <w:pPr>
              <w:jc w:val="center"/>
              <w:rPr>
                <w:rFonts w:eastAsia="Times New Roman"/>
                <w:color w:val="000000"/>
              </w:rPr>
            </w:pPr>
            <w:r w:rsidRPr="00AD16E0">
              <w:rPr>
                <w:rFonts w:eastAsia="Times New Roman"/>
                <w:color w:val="000000"/>
              </w:rPr>
              <w:t>(Khác biệt KQ 3 mẫu)</w:t>
            </w:r>
          </w:p>
        </w:tc>
        <w:tc>
          <w:tcPr>
            <w:tcW w:w="1200" w:type="dxa"/>
            <w:vMerge/>
            <w:tcBorders>
              <w:top w:val="nil"/>
              <w:left w:val="single" w:sz="8" w:space="0" w:color="auto"/>
              <w:bottom w:val="single" w:sz="8" w:space="0" w:color="000000"/>
              <w:right w:val="single" w:sz="8" w:space="0" w:color="auto"/>
            </w:tcBorders>
            <w:vAlign w:val="center"/>
            <w:hideMark/>
          </w:tcPr>
          <w:p w14:paraId="344DB1CC" w14:textId="77777777" w:rsidR="00AD16E0" w:rsidRPr="00AD16E0" w:rsidRDefault="00AD16E0" w:rsidP="00AD16E0">
            <w:pPr>
              <w:rPr>
                <w:rFonts w:eastAsia="Times New Roman"/>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3AAAF0F" w14:textId="77777777" w:rsidR="00AD16E0" w:rsidRPr="00AD16E0" w:rsidRDefault="00AD16E0" w:rsidP="00AD16E0">
            <w:pPr>
              <w:rPr>
                <w:rFonts w:eastAsia="Times New Roman"/>
                <w:color w:val="000000"/>
              </w:rPr>
            </w:pPr>
          </w:p>
        </w:tc>
      </w:tr>
      <w:tr w:rsidR="00AD16E0" w:rsidRPr="00AD16E0" w14:paraId="21507397" w14:textId="77777777" w:rsidTr="00AD16E0">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1699119" w14:textId="77777777" w:rsidR="00AD16E0" w:rsidRPr="00AD16E0" w:rsidRDefault="00AD16E0" w:rsidP="00AD16E0">
            <w:pPr>
              <w:jc w:val="center"/>
              <w:rPr>
                <w:rFonts w:eastAsia="Times New Roman"/>
                <w:color w:val="000000"/>
              </w:rPr>
            </w:pPr>
            <w:r w:rsidRPr="00AD16E0">
              <w:rPr>
                <w:rFonts w:eastAsia="Times New Roman"/>
                <w:color w:val="000000"/>
              </w:rPr>
              <w:t>5</w:t>
            </w:r>
          </w:p>
        </w:tc>
        <w:tc>
          <w:tcPr>
            <w:tcW w:w="3100" w:type="dxa"/>
            <w:tcBorders>
              <w:top w:val="nil"/>
              <w:left w:val="nil"/>
              <w:bottom w:val="nil"/>
              <w:right w:val="single" w:sz="8" w:space="0" w:color="auto"/>
            </w:tcBorders>
            <w:shd w:val="clear" w:color="auto" w:fill="auto"/>
            <w:noWrap/>
            <w:vAlign w:val="center"/>
            <w:hideMark/>
          </w:tcPr>
          <w:p w14:paraId="09F05596" w14:textId="77777777" w:rsidR="00AD16E0" w:rsidRPr="00AD16E0" w:rsidRDefault="00AD16E0" w:rsidP="00AD16E0">
            <w:pPr>
              <w:jc w:val="center"/>
              <w:rPr>
                <w:rFonts w:eastAsia="Times New Roman"/>
                <w:color w:val="000000"/>
              </w:rPr>
            </w:pPr>
            <w:r w:rsidRPr="00AD16E0">
              <w:rPr>
                <w:rFonts w:eastAsia="Times New Roman"/>
                <w:color w:val="000000"/>
              </w:rPr>
              <w:t>50.0%</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100560" w14:textId="77777777" w:rsidR="00AD16E0" w:rsidRPr="00AD16E0" w:rsidRDefault="00AD16E0" w:rsidP="00AD16E0">
            <w:pPr>
              <w:jc w:val="center"/>
              <w:rPr>
                <w:rFonts w:eastAsia="Times New Roman"/>
                <w:color w:val="000000"/>
              </w:rPr>
            </w:pPr>
            <w:r w:rsidRPr="00AD16E0">
              <w:rPr>
                <w:rFonts w:eastAsia="Times New Roman"/>
                <w:color w:val="000000"/>
              </w:rPr>
              <w:t>0</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AB2251" w14:textId="77777777" w:rsidR="00AD16E0" w:rsidRPr="00AD16E0" w:rsidRDefault="00AD16E0" w:rsidP="00AD16E0">
            <w:pPr>
              <w:jc w:val="center"/>
              <w:rPr>
                <w:rFonts w:eastAsia="Times New Roman"/>
                <w:color w:val="000000"/>
              </w:rPr>
            </w:pPr>
            <w:r w:rsidRPr="00AD16E0">
              <w:rPr>
                <w:rFonts w:eastAsia="Times New Roman"/>
                <w:color w:val="000000"/>
              </w:rPr>
              <w:t>0.00</w:t>
            </w:r>
          </w:p>
        </w:tc>
      </w:tr>
      <w:tr w:rsidR="00AD16E0" w:rsidRPr="00AD16E0" w14:paraId="30097998" w14:textId="77777777" w:rsidTr="00AD16E0">
        <w:trPr>
          <w:trHeight w:val="330"/>
          <w:jc w:val="center"/>
        </w:trPr>
        <w:tc>
          <w:tcPr>
            <w:tcW w:w="1200" w:type="dxa"/>
            <w:vMerge/>
            <w:tcBorders>
              <w:top w:val="nil"/>
              <w:left w:val="single" w:sz="8" w:space="0" w:color="auto"/>
              <w:bottom w:val="single" w:sz="8" w:space="0" w:color="000000"/>
              <w:right w:val="single" w:sz="8" w:space="0" w:color="auto"/>
            </w:tcBorders>
            <w:vAlign w:val="center"/>
            <w:hideMark/>
          </w:tcPr>
          <w:p w14:paraId="266F2C7E" w14:textId="77777777" w:rsidR="00AD16E0" w:rsidRPr="00AD16E0" w:rsidRDefault="00AD16E0" w:rsidP="00AD16E0">
            <w:pPr>
              <w:rPr>
                <w:rFonts w:eastAsia="Times New Roman"/>
                <w:color w:val="000000"/>
              </w:rPr>
            </w:pPr>
          </w:p>
        </w:tc>
        <w:tc>
          <w:tcPr>
            <w:tcW w:w="3100" w:type="dxa"/>
            <w:tcBorders>
              <w:top w:val="nil"/>
              <w:left w:val="nil"/>
              <w:bottom w:val="single" w:sz="8" w:space="0" w:color="auto"/>
              <w:right w:val="single" w:sz="8" w:space="0" w:color="auto"/>
            </w:tcBorders>
            <w:shd w:val="clear" w:color="auto" w:fill="auto"/>
            <w:noWrap/>
            <w:vAlign w:val="center"/>
            <w:hideMark/>
          </w:tcPr>
          <w:p w14:paraId="120A9FF0" w14:textId="77777777" w:rsidR="00AD16E0" w:rsidRPr="00AD16E0" w:rsidRDefault="00AD16E0" w:rsidP="00AD16E0">
            <w:pPr>
              <w:jc w:val="center"/>
              <w:rPr>
                <w:rFonts w:eastAsia="Times New Roman"/>
                <w:color w:val="000000"/>
              </w:rPr>
            </w:pPr>
            <w:r w:rsidRPr="00AD16E0">
              <w:rPr>
                <w:rFonts w:eastAsia="Times New Roman"/>
                <w:color w:val="000000"/>
              </w:rPr>
              <w:t>(Khác biệt KQ 4 mẫu)</w:t>
            </w:r>
          </w:p>
        </w:tc>
        <w:tc>
          <w:tcPr>
            <w:tcW w:w="1200" w:type="dxa"/>
            <w:vMerge/>
            <w:tcBorders>
              <w:top w:val="nil"/>
              <w:left w:val="single" w:sz="8" w:space="0" w:color="auto"/>
              <w:bottom w:val="single" w:sz="8" w:space="0" w:color="000000"/>
              <w:right w:val="single" w:sz="8" w:space="0" w:color="auto"/>
            </w:tcBorders>
            <w:vAlign w:val="center"/>
            <w:hideMark/>
          </w:tcPr>
          <w:p w14:paraId="3CA67C93" w14:textId="77777777" w:rsidR="00AD16E0" w:rsidRPr="00AD16E0" w:rsidRDefault="00AD16E0" w:rsidP="00AD16E0">
            <w:pPr>
              <w:rPr>
                <w:rFonts w:eastAsia="Times New Roman"/>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5A05EAB1" w14:textId="77777777" w:rsidR="00AD16E0" w:rsidRPr="00AD16E0" w:rsidRDefault="00AD16E0" w:rsidP="00AD16E0">
            <w:pPr>
              <w:rPr>
                <w:rFonts w:eastAsia="Times New Roman"/>
                <w:color w:val="000000"/>
              </w:rPr>
            </w:pPr>
          </w:p>
        </w:tc>
      </w:tr>
      <w:tr w:rsidR="00AD16E0" w:rsidRPr="00AD16E0" w14:paraId="742AE1D4" w14:textId="77777777" w:rsidTr="00AD16E0">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8A8845" w14:textId="77777777" w:rsidR="00AD16E0" w:rsidRPr="00AD16E0" w:rsidRDefault="00AD16E0" w:rsidP="00AD16E0">
            <w:pPr>
              <w:jc w:val="center"/>
              <w:rPr>
                <w:rFonts w:eastAsia="Times New Roman"/>
                <w:color w:val="000000"/>
              </w:rPr>
            </w:pPr>
            <w:r w:rsidRPr="00AD16E0">
              <w:rPr>
                <w:rFonts w:eastAsia="Times New Roman"/>
                <w:color w:val="000000"/>
              </w:rPr>
              <w:t>6</w:t>
            </w:r>
          </w:p>
        </w:tc>
        <w:tc>
          <w:tcPr>
            <w:tcW w:w="3100" w:type="dxa"/>
            <w:tcBorders>
              <w:top w:val="nil"/>
              <w:left w:val="nil"/>
              <w:bottom w:val="nil"/>
              <w:right w:val="single" w:sz="8" w:space="0" w:color="auto"/>
            </w:tcBorders>
            <w:shd w:val="clear" w:color="auto" w:fill="auto"/>
            <w:noWrap/>
            <w:vAlign w:val="center"/>
            <w:hideMark/>
          </w:tcPr>
          <w:p w14:paraId="3B9AA6EB" w14:textId="77777777" w:rsidR="00AD16E0" w:rsidRPr="00AD16E0" w:rsidRDefault="00AD16E0" w:rsidP="00AD16E0">
            <w:pPr>
              <w:jc w:val="center"/>
              <w:rPr>
                <w:rFonts w:eastAsia="Times New Roman"/>
                <w:color w:val="000000"/>
              </w:rPr>
            </w:pPr>
            <w:r w:rsidRPr="00AD16E0">
              <w:rPr>
                <w:rFonts w:eastAsia="Times New Roman"/>
                <w:color w:val="000000"/>
              </w:rPr>
              <w:t>25.0%</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0255EB" w14:textId="77777777" w:rsidR="00AD16E0" w:rsidRPr="00AD16E0" w:rsidRDefault="00AD16E0" w:rsidP="00AD16E0">
            <w:pPr>
              <w:jc w:val="center"/>
              <w:rPr>
                <w:rFonts w:eastAsia="Times New Roman"/>
                <w:color w:val="000000"/>
              </w:rPr>
            </w:pPr>
            <w:r w:rsidRPr="00AD16E0">
              <w:rPr>
                <w:rFonts w:eastAsia="Times New Roman"/>
                <w:color w:val="000000"/>
              </w:rPr>
              <w:t>1</w:t>
            </w:r>
          </w:p>
        </w:tc>
        <w:tc>
          <w:tcPr>
            <w:tcW w:w="1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FA6FC53" w14:textId="77777777" w:rsidR="00AD16E0" w:rsidRPr="00AD16E0" w:rsidRDefault="00AD16E0" w:rsidP="00AD16E0">
            <w:pPr>
              <w:jc w:val="center"/>
              <w:rPr>
                <w:rFonts w:eastAsia="Times New Roman"/>
                <w:color w:val="000000"/>
              </w:rPr>
            </w:pPr>
            <w:r w:rsidRPr="00AD16E0">
              <w:rPr>
                <w:rFonts w:eastAsia="Times New Roman"/>
                <w:color w:val="000000"/>
              </w:rPr>
              <w:t>0.33</w:t>
            </w:r>
          </w:p>
        </w:tc>
      </w:tr>
      <w:tr w:rsidR="00AD16E0" w:rsidRPr="00AD16E0" w14:paraId="07D90BF2" w14:textId="77777777" w:rsidTr="00AD16E0">
        <w:trPr>
          <w:trHeight w:val="330"/>
          <w:jc w:val="center"/>
        </w:trPr>
        <w:tc>
          <w:tcPr>
            <w:tcW w:w="1200" w:type="dxa"/>
            <w:vMerge/>
            <w:tcBorders>
              <w:top w:val="nil"/>
              <w:left w:val="single" w:sz="8" w:space="0" w:color="auto"/>
              <w:bottom w:val="single" w:sz="8" w:space="0" w:color="000000"/>
              <w:right w:val="single" w:sz="8" w:space="0" w:color="auto"/>
            </w:tcBorders>
            <w:vAlign w:val="center"/>
            <w:hideMark/>
          </w:tcPr>
          <w:p w14:paraId="2C266E97" w14:textId="77777777" w:rsidR="00AD16E0" w:rsidRPr="00AD16E0" w:rsidRDefault="00AD16E0" w:rsidP="00AD16E0">
            <w:pPr>
              <w:rPr>
                <w:rFonts w:eastAsia="Times New Roman"/>
                <w:color w:val="000000"/>
              </w:rPr>
            </w:pPr>
          </w:p>
        </w:tc>
        <w:tc>
          <w:tcPr>
            <w:tcW w:w="3100" w:type="dxa"/>
            <w:tcBorders>
              <w:top w:val="nil"/>
              <w:left w:val="nil"/>
              <w:bottom w:val="single" w:sz="8" w:space="0" w:color="auto"/>
              <w:right w:val="single" w:sz="8" w:space="0" w:color="auto"/>
            </w:tcBorders>
            <w:shd w:val="clear" w:color="auto" w:fill="auto"/>
            <w:noWrap/>
            <w:vAlign w:val="center"/>
            <w:hideMark/>
          </w:tcPr>
          <w:p w14:paraId="596D51F9" w14:textId="77777777" w:rsidR="00AD16E0" w:rsidRPr="00AD16E0" w:rsidRDefault="00AD16E0" w:rsidP="00AD16E0">
            <w:pPr>
              <w:jc w:val="center"/>
              <w:rPr>
                <w:rFonts w:eastAsia="Times New Roman"/>
                <w:color w:val="000000"/>
              </w:rPr>
            </w:pPr>
            <w:r w:rsidRPr="00AD16E0">
              <w:rPr>
                <w:rFonts w:eastAsia="Times New Roman"/>
                <w:color w:val="000000"/>
              </w:rPr>
              <w:t>(Khác biệt KQ 5 mẫu)</w:t>
            </w:r>
          </w:p>
        </w:tc>
        <w:tc>
          <w:tcPr>
            <w:tcW w:w="1200" w:type="dxa"/>
            <w:vMerge/>
            <w:tcBorders>
              <w:top w:val="nil"/>
              <w:left w:val="single" w:sz="8" w:space="0" w:color="auto"/>
              <w:bottom w:val="single" w:sz="8" w:space="0" w:color="000000"/>
              <w:right w:val="single" w:sz="8" w:space="0" w:color="auto"/>
            </w:tcBorders>
            <w:vAlign w:val="center"/>
            <w:hideMark/>
          </w:tcPr>
          <w:p w14:paraId="51EEA35C" w14:textId="77777777" w:rsidR="00AD16E0" w:rsidRPr="00AD16E0" w:rsidRDefault="00AD16E0" w:rsidP="00AD16E0">
            <w:pPr>
              <w:rPr>
                <w:rFonts w:eastAsia="Times New Roman"/>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4AFDDB76" w14:textId="77777777" w:rsidR="00AD16E0" w:rsidRPr="00AD16E0" w:rsidRDefault="00AD16E0" w:rsidP="00AD16E0">
            <w:pPr>
              <w:rPr>
                <w:rFonts w:eastAsia="Times New Roman"/>
                <w:color w:val="000000"/>
              </w:rPr>
            </w:pPr>
          </w:p>
        </w:tc>
      </w:tr>
      <w:tr w:rsidR="00AD16E0" w:rsidRPr="00AD16E0" w14:paraId="1996678A" w14:textId="77777777" w:rsidTr="00AD16E0">
        <w:trPr>
          <w:trHeight w:val="330"/>
          <w:jc w:val="center"/>
        </w:trPr>
        <w:tc>
          <w:tcPr>
            <w:tcW w:w="43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C00BB" w14:textId="77777777" w:rsidR="00AD16E0" w:rsidRPr="00AD16E0" w:rsidRDefault="00AD16E0" w:rsidP="00AD16E0">
            <w:pPr>
              <w:jc w:val="center"/>
              <w:rPr>
                <w:rFonts w:eastAsia="Times New Roman"/>
                <w:color w:val="000000"/>
              </w:rPr>
            </w:pPr>
            <w:r w:rsidRPr="00AD16E0">
              <w:rPr>
                <w:rFonts w:eastAsia="Times New Roman"/>
                <w:color w:val="000000"/>
              </w:rPr>
              <w:t>Tổng</w:t>
            </w:r>
          </w:p>
        </w:tc>
        <w:tc>
          <w:tcPr>
            <w:tcW w:w="1200" w:type="dxa"/>
            <w:tcBorders>
              <w:top w:val="nil"/>
              <w:left w:val="nil"/>
              <w:bottom w:val="single" w:sz="8" w:space="0" w:color="auto"/>
              <w:right w:val="single" w:sz="8" w:space="0" w:color="auto"/>
            </w:tcBorders>
            <w:shd w:val="clear" w:color="auto" w:fill="auto"/>
            <w:noWrap/>
            <w:vAlign w:val="center"/>
            <w:hideMark/>
          </w:tcPr>
          <w:p w14:paraId="5DA4DA27" w14:textId="45A97027" w:rsidR="00AD16E0" w:rsidRPr="00AD16E0" w:rsidRDefault="00B44FEC" w:rsidP="00AD16E0">
            <w:pPr>
              <w:jc w:val="center"/>
              <w:rPr>
                <w:rFonts w:eastAsia="Times New Roman"/>
                <w:b/>
                <w:bCs/>
                <w:color w:val="000000"/>
              </w:rPr>
            </w:pPr>
            <w:r>
              <w:rPr>
                <w:rFonts w:eastAsia="Times New Roman"/>
                <w:b/>
                <w:bCs/>
                <w:color w:val="000000"/>
              </w:rPr>
              <w:t>303</w:t>
            </w:r>
          </w:p>
        </w:tc>
        <w:tc>
          <w:tcPr>
            <w:tcW w:w="1200" w:type="dxa"/>
            <w:tcBorders>
              <w:top w:val="nil"/>
              <w:left w:val="nil"/>
              <w:bottom w:val="single" w:sz="8" w:space="0" w:color="auto"/>
              <w:right w:val="single" w:sz="8" w:space="0" w:color="auto"/>
            </w:tcBorders>
            <w:shd w:val="clear" w:color="auto" w:fill="auto"/>
            <w:noWrap/>
            <w:vAlign w:val="center"/>
            <w:hideMark/>
          </w:tcPr>
          <w:p w14:paraId="1851EA4E" w14:textId="77777777" w:rsidR="00AD16E0" w:rsidRPr="00AD16E0" w:rsidRDefault="00AD16E0" w:rsidP="00AD16E0">
            <w:pPr>
              <w:jc w:val="center"/>
              <w:rPr>
                <w:rFonts w:eastAsia="Times New Roman"/>
                <w:b/>
                <w:bCs/>
                <w:color w:val="000000"/>
              </w:rPr>
            </w:pPr>
            <w:r w:rsidRPr="00AD16E0">
              <w:rPr>
                <w:rFonts w:eastAsia="Times New Roman"/>
                <w:b/>
                <w:bCs/>
                <w:color w:val="000000"/>
              </w:rPr>
              <w:t>100</w:t>
            </w:r>
          </w:p>
        </w:tc>
      </w:tr>
    </w:tbl>
    <w:p w14:paraId="3B4AE0D2" w14:textId="3F2236A8" w:rsidR="00361EC4" w:rsidRPr="00100CB0" w:rsidRDefault="00DD00D3" w:rsidP="0070199B">
      <w:pPr>
        <w:pStyle w:val="ListParagraph"/>
        <w:spacing w:before="200" w:after="0" w:line="360" w:lineRule="auto"/>
        <w:ind w:left="0" w:firstLine="567"/>
        <w:jc w:val="center"/>
        <w:rPr>
          <w:rFonts w:ascii="Times New Roman" w:hAnsi="Times New Roman"/>
          <w:b/>
          <w:sz w:val="26"/>
          <w:szCs w:val="26"/>
        </w:rPr>
      </w:pPr>
      <w:r w:rsidRPr="00100CB0">
        <w:rPr>
          <w:rFonts w:ascii="Times New Roman" w:hAnsi="Times New Roman"/>
          <w:b/>
          <w:i/>
          <w:sz w:val="26"/>
          <w:szCs w:val="26"/>
          <w:u w:val="single"/>
        </w:rPr>
        <w:t xml:space="preserve">Bảng </w:t>
      </w:r>
      <w:r w:rsidR="0045779D">
        <w:rPr>
          <w:rFonts w:ascii="Times New Roman" w:hAnsi="Times New Roman"/>
          <w:b/>
          <w:i/>
          <w:sz w:val="26"/>
          <w:szCs w:val="26"/>
          <w:u w:val="single"/>
        </w:rPr>
        <w:t>11</w:t>
      </w:r>
      <w:r w:rsidR="0070199B" w:rsidRPr="00100CB0">
        <w:rPr>
          <w:rFonts w:ascii="Times New Roman" w:hAnsi="Times New Roman"/>
          <w:b/>
          <w:i/>
          <w:sz w:val="26"/>
          <w:szCs w:val="26"/>
        </w:rPr>
        <w:t>.</w:t>
      </w:r>
      <w:r w:rsidR="00361EC4" w:rsidRPr="00100CB0">
        <w:rPr>
          <w:rFonts w:ascii="Times New Roman" w:hAnsi="Times New Roman"/>
          <w:b/>
          <w:sz w:val="26"/>
          <w:szCs w:val="26"/>
        </w:rPr>
        <w:t xml:space="preserve"> Tỉ lệ chính xác của các PXN thực hiện bộ mẫu chuẩn</w:t>
      </w:r>
    </w:p>
    <w:p w14:paraId="11A1D3D3" w14:textId="77777777" w:rsidR="00004252" w:rsidRPr="00100CB0" w:rsidRDefault="00004252" w:rsidP="009E4667">
      <w:pPr>
        <w:spacing w:line="360" w:lineRule="auto"/>
        <w:ind w:firstLine="567"/>
        <w:jc w:val="both"/>
        <w:rPr>
          <w:sz w:val="26"/>
          <w:szCs w:val="26"/>
        </w:rPr>
      </w:pPr>
    </w:p>
    <w:p w14:paraId="24AF0E6D" w14:textId="112D374E" w:rsidR="004F2D72" w:rsidRPr="00100CB0" w:rsidRDefault="00004252" w:rsidP="009E4667">
      <w:pPr>
        <w:spacing w:line="360" w:lineRule="auto"/>
        <w:ind w:firstLine="567"/>
        <w:jc w:val="both"/>
        <w:rPr>
          <w:sz w:val="26"/>
          <w:szCs w:val="26"/>
        </w:rPr>
      </w:pPr>
      <w:r w:rsidRPr="00100CB0">
        <w:rPr>
          <w:sz w:val="26"/>
          <w:szCs w:val="26"/>
        </w:rPr>
        <w:t>Nhìn chung k</w:t>
      </w:r>
      <w:r w:rsidR="009D5C60" w:rsidRPr="00100CB0">
        <w:rPr>
          <w:sz w:val="26"/>
          <w:szCs w:val="26"/>
        </w:rPr>
        <w:t xml:space="preserve">ết quả </w:t>
      </w:r>
      <w:r w:rsidRPr="00100CB0">
        <w:rPr>
          <w:sz w:val="26"/>
          <w:szCs w:val="26"/>
        </w:rPr>
        <w:t xml:space="preserve">vòng </w:t>
      </w:r>
      <w:r w:rsidR="00AE66F0">
        <w:rPr>
          <w:sz w:val="26"/>
          <w:szCs w:val="26"/>
        </w:rPr>
        <w:t>2</w:t>
      </w:r>
      <w:r w:rsidRPr="00100CB0">
        <w:rPr>
          <w:sz w:val="26"/>
          <w:szCs w:val="26"/>
        </w:rPr>
        <w:t xml:space="preserve"> năm 201</w:t>
      </w:r>
      <w:r w:rsidR="00B81B6A">
        <w:rPr>
          <w:sz w:val="26"/>
          <w:szCs w:val="26"/>
        </w:rPr>
        <w:t>8</w:t>
      </w:r>
      <w:r w:rsidR="009D5C60" w:rsidRPr="00100CB0">
        <w:rPr>
          <w:sz w:val="26"/>
          <w:szCs w:val="26"/>
        </w:rPr>
        <w:t xml:space="preserve"> có tỉ lệ</w:t>
      </w:r>
      <w:r w:rsidRPr="00100CB0">
        <w:rPr>
          <w:sz w:val="26"/>
          <w:szCs w:val="26"/>
        </w:rPr>
        <w:t xml:space="preserve"> sai sót tương đối </w:t>
      </w:r>
      <w:r w:rsidR="00AE66F0">
        <w:rPr>
          <w:sz w:val="26"/>
          <w:szCs w:val="26"/>
        </w:rPr>
        <w:t>giảm so với vòng 1 năm 2018</w:t>
      </w:r>
      <w:r w:rsidR="004F2D72" w:rsidRPr="00100CB0">
        <w:rPr>
          <w:sz w:val="26"/>
          <w:szCs w:val="26"/>
        </w:rPr>
        <w:t>, các sinh phẩm cho kết quả sai tập trung ở sinh phẩm nhanh. Các PXN cần lưu ý hơn về việc thực hiện xét nghiệm, tránh trường hợp nhiễm mẫu, đọc nhầm kết quả hay đọc quá thời gian quy định.</w:t>
      </w:r>
    </w:p>
    <w:p w14:paraId="03536FBC" w14:textId="77777777" w:rsidR="006B1408" w:rsidRPr="00100CB0" w:rsidRDefault="006B1408" w:rsidP="009E4667">
      <w:pPr>
        <w:spacing w:line="360" w:lineRule="auto"/>
        <w:ind w:firstLine="567"/>
        <w:jc w:val="both"/>
        <w:rPr>
          <w:sz w:val="26"/>
          <w:szCs w:val="26"/>
        </w:rPr>
      </w:pPr>
    </w:p>
    <w:p w14:paraId="69825B24" w14:textId="77777777" w:rsidR="005D4F16" w:rsidRPr="00100CB0" w:rsidRDefault="005D4F16">
      <w:pPr>
        <w:spacing w:after="200" w:line="276" w:lineRule="auto"/>
        <w:rPr>
          <w:rFonts w:eastAsia="Times New Roman"/>
          <w:b/>
          <w:sz w:val="26"/>
          <w:szCs w:val="26"/>
          <w:u w:val="single"/>
        </w:rPr>
      </w:pPr>
      <w:r w:rsidRPr="00100CB0">
        <w:rPr>
          <w:b/>
          <w:sz w:val="26"/>
          <w:szCs w:val="26"/>
          <w:u w:val="single"/>
        </w:rPr>
        <w:br w:type="page"/>
      </w:r>
    </w:p>
    <w:p w14:paraId="32F22789" w14:textId="3A124232" w:rsidR="00361EC4" w:rsidRPr="00100CB0" w:rsidRDefault="00361EC4" w:rsidP="009E4667">
      <w:pPr>
        <w:pStyle w:val="ListParagraph"/>
        <w:numPr>
          <w:ilvl w:val="0"/>
          <w:numId w:val="1"/>
        </w:numPr>
        <w:spacing w:after="0" w:line="360" w:lineRule="auto"/>
        <w:ind w:left="0" w:firstLine="567"/>
        <w:jc w:val="both"/>
        <w:rPr>
          <w:rFonts w:ascii="Times New Roman" w:hAnsi="Times New Roman"/>
          <w:b/>
          <w:sz w:val="26"/>
          <w:szCs w:val="26"/>
          <w:u w:val="single"/>
        </w:rPr>
      </w:pPr>
      <w:r w:rsidRPr="00100CB0">
        <w:rPr>
          <w:rFonts w:ascii="Times New Roman" w:hAnsi="Times New Roman"/>
          <w:b/>
          <w:sz w:val="26"/>
          <w:szCs w:val="26"/>
          <w:u w:val="single"/>
        </w:rPr>
        <w:t>BẢNG TỔNG HỢP LỖI VÀ ĐIẾM SỐ CÁC ĐƠN VỊ THAM GIA</w:t>
      </w:r>
    </w:p>
    <w:p w14:paraId="0EE37B02" w14:textId="77777777" w:rsidR="00ED66E9" w:rsidRPr="00100CB0" w:rsidRDefault="00361EC4" w:rsidP="00454AD9">
      <w:pPr>
        <w:spacing w:line="360" w:lineRule="auto"/>
        <w:ind w:firstLine="567"/>
        <w:rPr>
          <w:b/>
          <w:sz w:val="26"/>
          <w:szCs w:val="26"/>
        </w:rPr>
      </w:pPr>
      <w:r w:rsidRPr="00100CB0">
        <w:rPr>
          <w:b/>
          <w:sz w:val="26"/>
          <w:szCs w:val="26"/>
        </w:rPr>
        <w:t>Các đơn vị có điểm tổng từ 80 điểm trở lên được xem như đạt yêu cầu</w:t>
      </w:r>
    </w:p>
    <w:p w14:paraId="47F2A3BD" w14:textId="77777777" w:rsidR="00ED66E9" w:rsidRPr="00100CB0" w:rsidRDefault="00ED66E9" w:rsidP="00B11434">
      <w:pPr>
        <w:spacing w:line="360" w:lineRule="auto"/>
        <w:ind w:right="-1"/>
        <w:rPr>
          <w:sz w:val="26"/>
          <w:szCs w:val="26"/>
        </w:rPr>
      </w:pPr>
      <w:r w:rsidRPr="00100CB0">
        <w:rPr>
          <w:sz w:val="26"/>
          <w:szCs w:val="26"/>
        </w:rPr>
        <w:t>Lỗi 1: Sai kết quả (-60 điểm)</w:t>
      </w:r>
    </w:p>
    <w:p w14:paraId="42806359" w14:textId="77777777" w:rsidR="00ED66E9" w:rsidRPr="00100CB0" w:rsidRDefault="00ED66E9" w:rsidP="00B11434">
      <w:pPr>
        <w:spacing w:line="360" w:lineRule="auto"/>
        <w:ind w:right="-1"/>
        <w:rPr>
          <w:sz w:val="26"/>
          <w:szCs w:val="26"/>
        </w:rPr>
      </w:pPr>
      <w:r w:rsidRPr="00100CB0">
        <w:rPr>
          <w:sz w:val="26"/>
          <w:szCs w:val="26"/>
        </w:rPr>
        <w:t>Lỗi 2: Trả kết quả trễ hạn</w:t>
      </w:r>
      <w:r w:rsidR="00E00F1F" w:rsidRPr="00100CB0">
        <w:rPr>
          <w:sz w:val="26"/>
          <w:szCs w:val="26"/>
        </w:rPr>
        <w:t xml:space="preserve"> </w:t>
      </w:r>
      <w:r w:rsidRPr="00100CB0">
        <w:rPr>
          <w:sz w:val="26"/>
          <w:szCs w:val="26"/>
        </w:rPr>
        <w:t>(-10 điểm)</w:t>
      </w:r>
    </w:p>
    <w:p w14:paraId="5270376E" w14:textId="77777777" w:rsidR="00ED66E9" w:rsidRPr="00100CB0" w:rsidRDefault="00ED66E9" w:rsidP="00B11434">
      <w:pPr>
        <w:spacing w:line="360" w:lineRule="auto"/>
        <w:ind w:right="-1"/>
        <w:rPr>
          <w:sz w:val="26"/>
          <w:szCs w:val="26"/>
        </w:rPr>
      </w:pPr>
      <w:r w:rsidRPr="00100CB0">
        <w:rPr>
          <w:sz w:val="26"/>
          <w:szCs w:val="26"/>
        </w:rPr>
        <w:t>Lỗi 3: Sinh phẩm sử dụng ngoài danh mục (-10 điểm)</w:t>
      </w:r>
    </w:p>
    <w:p w14:paraId="360B5898" w14:textId="77777777" w:rsidR="00ED66E9" w:rsidRPr="00100CB0" w:rsidRDefault="00ED66E9" w:rsidP="00B11434">
      <w:pPr>
        <w:spacing w:line="360" w:lineRule="auto"/>
        <w:ind w:right="-1"/>
        <w:rPr>
          <w:sz w:val="26"/>
          <w:szCs w:val="26"/>
        </w:rPr>
      </w:pPr>
      <w:r w:rsidRPr="00100CB0">
        <w:rPr>
          <w:sz w:val="26"/>
          <w:szCs w:val="26"/>
        </w:rPr>
        <w:t>Lỗi 4: Nhập thiếu thông tin, nhập sai thông tin, điều chỉnh/nhầm biểu mẫu, (-5 điểm)</w:t>
      </w:r>
    </w:p>
    <w:p w14:paraId="6C528CB1" w14:textId="77777777" w:rsidR="00ED66E9" w:rsidRPr="00100CB0" w:rsidRDefault="00ED66E9" w:rsidP="00B11434">
      <w:pPr>
        <w:spacing w:line="360" w:lineRule="auto"/>
        <w:ind w:right="-1"/>
        <w:rPr>
          <w:sz w:val="26"/>
          <w:szCs w:val="26"/>
        </w:rPr>
      </w:pPr>
      <w:r w:rsidRPr="00100CB0">
        <w:rPr>
          <w:sz w:val="26"/>
          <w:szCs w:val="26"/>
        </w:rPr>
        <w:t>Lỗi 5: Phòng xét nghiệm sàng lọc kết luận dương tính (-5 điểm)</w:t>
      </w:r>
    </w:p>
    <w:p w14:paraId="35EC5B76" w14:textId="77777777" w:rsidR="00ED66E9" w:rsidRPr="00100CB0" w:rsidRDefault="00ED66E9" w:rsidP="00B11434">
      <w:pPr>
        <w:spacing w:line="360" w:lineRule="auto"/>
        <w:ind w:right="-1"/>
        <w:rPr>
          <w:sz w:val="26"/>
          <w:szCs w:val="26"/>
        </w:rPr>
      </w:pPr>
      <w:r w:rsidRPr="00100CB0">
        <w:rPr>
          <w:sz w:val="26"/>
          <w:szCs w:val="26"/>
        </w:rPr>
        <w:t>Lỗi 6: Phòng sàng lọc không đề nghị gửi khẳng định cho mẫu dương tính và nghi ngờ (-5 điểm)</w:t>
      </w:r>
    </w:p>
    <w:p w14:paraId="477D8CC4" w14:textId="77777777" w:rsidR="00ED66E9" w:rsidRPr="00100CB0" w:rsidRDefault="00ED66E9" w:rsidP="00B11434">
      <w:pPr>
        <w:spacing w:line="360" w:lineRule="auto"/>
        <w:ind w:right="-1"/>
        <w:rPr>
          <w:sz w:val="26"/>
          <w:szCs w:val="26"/>
        </w:rPr>
      </w:pPr>
      <w:r w:rsidRPr="00100CB0">
        <w:rPr>
          <w:sz w:val="26"/>
          <w:szCs w:val="26"/>
        </w:rPr>
        <w:t>Lỗi 7: Không kết luận âm tính (-5 điểm)</w:t>
      </w:r>
    </w:p>
    <w:p w14:paraId="368E1F4F" w14:textId="77777777" w:rsidR="00ED66E9" w:rsidRPr="00100CB0" w:rsidRDefault="00ED66E9" w:rsidP="00B11434">
      <w:pPr>
        <w:spacing w:line="360" w:lineRule="auto"/>
        <w:ind w:right="-1"/>
        <w:rPr>
          <w:sz w:val="26"/>
          <w:szCs w:val="26"/>
        </w:rPr>
      </w:pPr>
      <w:r w:rsidRPr="00100CB0">
        <w:rPr>
          <w:sz w:val="26"/>
          <w:szCs w:val="26"/>
        </w:rPr>
        <w:t>Lỗi 8: Làm xét nghiệm bổ sung với mẫu âm tính hoặc không theo quy trình thường qui (-5 điểm)</w:t>
      </w:r>
    </w:p>
    <w:p w14:paraId="289D5D78" w14:textId="3B02E6C2" w:rsidR="00F65CEC" w:rsidRPr="00100CB0" w:rsidRDefault="00F65CEC" w:rsidP="00B11434">
      <w:pPr>
        <w:spacing w:line="360" w:lineRule="auto"/>
        <w:ind w:right="-1"/>
        <w:rPr>
          <w:b/>
          <w:sz w:val="26"/>
          <w:szCs w:val="26"/>
        </w:rPr>
      </w:pPr>
      <w:r w:rsidRPr="00100CB0">
        <w:rPr>
          <w:sz w:val="26"/>
          <w:szCs w:val="26"/>
        </w:rPr>
        <w:t xml:space="preserve">Lỗi 9: Sai kết quả vạch chứng </w:t>
      </w:r>
      <w:r w:rsidR="00B45284" w:rsidRPr="00100CB0">
        <w:rPr>
          <w:sz w:val="26"/>
          <w:szCs w:val="26"/>
        </w:rPr>
        <w:t>hoặc điền sai kết quả</w:t>
      </w:r>
      <w:r w:rsidRPr="00100CB0">
        <w:rPr>
          <w:sz w:val="26"/>
          <w:szCs w:val="26"/>
        </w:rPr>
        <w:t xml:space="preserve"> (-5 điểm)</w:t>
      </w:r>
    </w:p>
    <w:p w14:paraId="0553E6F4" w14:textId="77777777" w:rsidR="00E00F1F" w:rsidRPr="00100CB0" w:rsidRDefault="00E00F1F" w:rsidP="00163438">
      <w:pPr>
        <w:spacing w:line="360" w:lineRule="auto"/>
        <w:ind w:left="-540" w:right="-1099" w:firstLine="567"/>
        <w:rPr>
          <w:b/>
          <w:sz w:val="26"/>
          <w:szCs w:val="26"/>
          <w:lang w:val="pt-BR"/>
        </w:rPr>
      </w:pPr>
      <w:r w:rsidRPr="00100CB0">
        <w:rPr>
          <w:b/>
          <w:sz w:val="26"/>
          <w:szCs w:val="26"/>
          <w:lang w:val="pt-BR"/>
        </w:rPr>
        <w:t>Vi phạm các lỗi lặp lại sẽ bị trừ gấp đôi số điểm vi phạm.</w:t>
      </w:r>
    </w:p>
    <w:p w14:paraId="7ECFDC87" w14:textId="77777777" w:rsidR="00E00F1F" w:rsidRPr="00100CB0" w:rsidRDefault="00ED66E9" w:rsidP="00163438">
      <w:pPr>
        <w:spacing w:line="360" w:lineRule="auto"/>
        <w:ind w:left="-540" w:right="-1099" w:firstLine="567"/>
        <w:rPr>
          <w:sz w:val="26"/>
          <w:szCs w:val="26"/>
          <w:lang w:val="pt-BR"/>
        </w:rPr>
      </w:pPr>
      <w:r w:rsidRPr="00100CB0">
        <w:rPr>
          <w:sz w:val="26"/>
          <w:szCs w:val="26"/>
        </w:rPr>
        <w:t xml:space="preserve">Ban tổ chức sẽ bổ sung các lỗi mới phát sinh trong quá trình thực hiện, nếu có. </w:t>
      </w:r>
      <w:r w:rsidRPr="00100CB0">
        <w:rPr>
          <w:sz w:val="26"/>
          <w:szCs w:val="26"/>
          <w:lang w:val="pt-BR"/>
        </w:rPr>
        <w:t xml:space="preserve"> </w:t>
      </w:r>
    </w:p>
    <w:p w14:paraId="074C2899" w14:textId="28FAF395" w:rsidR="00361EC4" w:rsidRPr="00100CB0" w:rsidRDefault="00AA0614" w:rsidP="00163438">
      <w:pPr>
        <w:tabs>
          <w:tab w:val="left" w:pos="567"/>
        </w:tabs>
        <w:spacing w:line="360" w:lineRule="auto"/>
        <w:rPr>
          <w:sz w:val="26"/>
          <w:szCs w:val="26"/>
        </w:rPr>
      </w:pPr>
      <w:r w:rsidRPr="00100CB0">
        <w:rPr>
          <w:sz w:val="26"/>
          <w:szCs w:val="26"/>
        </w:rPr>
        <w:t xml:space="preserve">Thống kê kết quả cuối cùng của bộ mẫu PI </w:t>
      </w:r>
      <w:r w:rsidR="00D172C7">
        <w:rPr>
          <w:sz w:val="26"/>
          <w:szCs w:val="26"/>
        </w:rPr>
        <w:t>2</w:t>
      </w:r>
      <w:r w:rsidR="004900C7" w:rsidRPr="00100CB0">
        <w:rPr>
          <w:sz w:val="26"/>
          <w:szCs w:val="26"/>
        </w:rPr>
        <w:t>.1</w:t>
      </w:r>
      <w:r w:rsidR="00B81B6A">
        <w:rPr>
          <w:sz w:val="26"/>
          <w:szCs w:val="26"/>
        </w:rPr>
        <w:t>8</w:t>
      </w:r>
      <w:r w:rsidRPr="00100CB0">
        <w:rPr>
          <w:sz w:val="26"/>
          <w:szCs w:val="26"/>
        </w:rPr>
        <w:t xml:space="preserve"> là</w:t>
      </w:r>
      <w:r w:rsidR="005825F1" w:rsidRPr="00100CB0">
        <w:rPr>
          <w:sz w:val="26"/>
          <w:szCs w:val="26"/>
        </w:rPr>
        <w:t>:</w:t>
      </w:r>
    </w:p>
    <w:p w14:paraId="12EFF4EF" w14:textId="5D22925A" w:rsidR="00DB062B" w:rsidRPr="00100CB0" w:rsidRDefault="00DB062B" w:rsidP="00163438">
      <w:pPr>
        <w:pStyle w:val="ListParagraph"/>
        <w:numPr>
          <w:ilvl w:val="0"/>
          <w:numId w:val="8"/>
        </w:numPr>
        <w:tabs>
          <w:tab w:val="left" w:pos="567"/>
        </w:tabs>
        <w:spacing w:after="0" w:line="360" w:lineRule="auto"/>
        <w:rPr>
          <w:rFonts w:ascii="Times New Roman" w:hAnsi="Times New Roman"/>
          <w:sz w:val="26"/>
          <w:szCs w:val="26"/>
        </w:rPr>
      </w:pPr>
      <w:r w:rsidRPr="00100CB0">
        <w:rPr>
          <w:rFonts w:ascii="Times New Roman" w:hAnsi="Times New Roman"/>
          <w:sz w:val="26"/>
          <w:szCs w:val="26"/>
        </w:rPr>
        <w:t xml:space="preserve">Tổng số bộ mẫu gửi đi: </w:t>
      </w:r>
      <w:r w:rsidR="00B81B6A">
        <w:rPr>
          <w:rFonts w:ascii="Times New Roman" w:hAnsi="Times New Roman"/>
          <w:b/>
          <w:sz w:val="26"/>
          <w:szCs w:val="26"/>
        </w:rPr>
        <w:t>30</w:t>
      </w:r>
      <w:r w:rsidR="00F215C2">
        <w:rPr>
          <w:rFonts w:ascii="Times New Roman" w:hAnsi="Times New Roman"/>
          <w:b/>
          <w:sz w:val="26"/>
          <w:szCs w:val="26"/>
        </w:rPr>
        <w:t>9</w:t>
      </w:r>
    </w:p>
    <w:p w14:paraId="0FBE2B4F" w14:textId="4662ACCB" w:rsidR="00AA0614" w:rsidRPr="009F4AD9" w:rsidRDefault="00AA0614" w:rsidP="00163438">
      <w:pPr>
        <w:pStyle w:val="ListParagraph"/>
        <w:numPr>
          <w:ilvl w:val="0"/>
          <w:numId w:val="8"/>
        </w:numPr>
        <w:tabs>
          <w:tab w:val="left" w:pos="567"/>
        </w:tabs>
        <w:spacing w:after="0" w:line="360" w:lineRule="auto"/>
        <w:rPr>
          <w:rFonts w:ascii="Times New Roman" w:hAnsi="Times New Roman"/>
          <w:sz w:val="26"/>
          <w:szCs w:val="26"/>
        </w:rPr>
      </w:pPr>
      <w:r w:rsidRPr="00100CB0">
        <w:rPr>
          <w:rFonts w:ascii="Times New Roman" w:hAnsi="Times New Roman"/>
          <w:sz w:val="26"/>
          <w:szCs w:val="26"/>
        </w:rPr>
        <w:t xml:space="preserve">Số PXN </w:t>
      </w:r>
      <w:r w:rsidR="009F4AD9">
        <w:rPr>
          <w:rFonts w:ascii="Times New Roman" w:hAnsi="Times New Roman"/>
          <w:sz w:val="26"/>
          <w:szCs w:val="26"/>
        </w:rPr>
        <w:t>được đánh giá kết quả</w:t>
      </w:r>
      <w:r w:rsidRPr="00100CB0">
        <w:rPr>
          <w:rFonts w:ascii="Times New Roman" w:hAnsi="Times New Roman"/>
          <w:sz w:val="26"/>
          <w:szCs w:val="26"/>
        </w:rPr>
        <w:t xml:space="preserve">: </w:t>
      </w:r>
      <w:r w:rsidR="00670F72">
        <w:rPr>
          <w:rFonts w:ascii="Times New Roman" w:hAnsi="Times New Roman"/>
          <w:b/>
          <w:sz w:val="26"/>
          <w:szCs w:val="26"/>
        </w:rPr>
        <w:t>2</w:t>
      </w:r>
      <w:r w:rsidR="00D172C7">
        <w:rPr>
          <w:rFonts w:ascii="Times New Roman" w:hAnsi="Times New Roman"/>
          <w:b/>
          <w:sz w:val="26"/>
          <w:szCs w:val="26"/>
        </w:rPr>
        <w:t>89</w:t>
      </w:r>
    </w:p>
    <w:p w14:paraId="0D90323F" w14:textId="1BF5F3ED" w:rsidR="00AA0614" w:rsidRPr="00100CB0" w:rsidRDefault="00AA0614" w:rsidP="00163438">
      <w:pPr>
        <w:pStyle w:val="ListParagraph"/>
        <w:numPr>
          <w:ilvl w:val="0"/>
          <w:numId w:val="8"/>
        </w:numPr>
        <w:tabs>
          <w:tab w:val="left" w:pos="567"/>
        </w:tabs>
        <w:spacing w:after="0" w:line="360" w:lineRule="auto"/>
        <w:rPr>
          <w:rFonts w:ascii="Times New Roman" w:hAnsi="Times New Roman"/>
          <w:sz w:val="26"/>
          <w:szCs w:val="26"/>
        </w:rPr>
      </w:pPr>
      <w:r w:rsidRPr="00100CB0">
        <w:rPr>
          <w:rFonts w:ascii="Times New Roman" w:hAnsi="Times New Roman"/>
          <w:sz w:val="26"/>
          <w:szCs w:val="26"/>
        </w:rPr>
        <w:t xml:space="preserve">Số PXN đạt: </w:t>
      </w:r>
      <w:r w:rsidR="009F4AD9">
        <w:rPr>
          <w:rFonts w:ascii="Times New Roman" w:hAnsi="Times New Roman"/>
          <w:b/>
          <w:sz w:val="26"/>
          <w:szCs w:val="26"/>
        </w:rPr>
        <w:t>2</w:t>
      </w:r>
      <w:r w:rsidR="00D172C7">
        <w:rPr>
          <w:rFonts w:ascii="Times New Roman" w:hAnsi="Times New Roman"/>
          <w:b/>
          <w:sz w:val="26"/>
          <w:szCs w:val="26"/>
        </w:rPr>
        <w:t>83</w:t>
      </w:r>
      <w:r w:rsidR="00B45284" w:rsidRPr="00100CB0">
        <w:rPr>
          <w:rFonts w:ascii="Times New Roman" w:hAnsi="Times New Roman"/>
          <w:b/>
          <w:sz w:val="26"/>
          <w:szCs w:val="26"/>
        </w:rPr>
        <w:t xml:space="preserve"> </w:t>
      </w:r>
      <w:r w:rsidR="001E4EAB" w:rsidRPr="00100CB0">
        <w:rPr>
          <w:rFonts w:ascii="Times New Roman" w:hAnsi="Times New Roman"/>
          <w:sz w:val="26"/>
          <w:szCs w:val="26"/>
        </w:rPr>
        <w:t>(</w:t>
      </w:r>
      <w:r w:rsidR="002A33CC">
        <w:rPr>
          <w:rFonts w:ascii="Times New Roman" w:hAnsi="Times New Roman"/>
          <w:sz w:val="26"/>
          <w:szCs w:val="26"/>
        </w:rPr>
        <w:t>9</w:t>
      </w:r>
      <w:r w:rsidR="00670F72">
        <w:rPr>
          <w:rFonts w:ascii="Times New Roman" w:hAnsi="Times New Roman"/>
          <w:sz w:val="26"/>
          <w:szCs w:val="26"/>
        </w:rPr>
        <w:t>7</w:t>
      </w:r>
      <w:r w:rsidR="00EE08EA">
        <w:rPr>
          <w:rFonts w:ascii="Times New Roman" w:hAnsi="Times New Roman"/>
          <w:sz w:val="26"/>
          <w:szCs w:val="26"/>
        </w:rPr>
        <w:t>.</w:t>
      </w:r>
      <w:r w:rsidR="00670F72">
        <w:rPr>
          <w:rFonts w:ascii="Times New Roman" w:hAnsi="Times New Roman"/>
          <w:sz w:val="26"/>
          <w:szCs w:val="26"/>
        </w:rPr>
        <w:t>9</w:t>
      </w:r>
      <w:r w:rsidR="00FC5B26">
        <w:rPr>
          <w:rFonts w:ascii="Times New Roman" w:hAnsi="Times New Roman"/>
          <w:sz w:val="26"/>
          <w:szCs w:val="26"/>
        </w:rPr>
        <w:t>3</w:t>
      </w:r>
      <w:r w:rsidR="00095B83" w:rsidRPr="00100CB0">
        <w:rPr>
          <w:rFonts w:ascii="Times New Roman" w:hAnsi="Times New Roman"/>
          <w:sz w:val="26"/>
          <w:szCs w:val="26"/>
        </w:rPr>
        <w:t>%)</w:t>
      </w:r>
    </w:p>
    <w:p w14:paraId="6FE4455E" w14:textId="1FF5620D" w:rsidR="00AA0614" w:rsidRPr="00100CB0" w:rsidRDefault="00AA0614" w:rsidP="00163438">
      <w:pPr>
        <w:pStyle w:val="ListParagraph"/>
        <w:numPr>
          <w:ilvl w:val="0"/>
          <w:numId w:val="8"/>
        </w:numPr>
        <w:tabs>
          <w:tab w:val="left" w:pos="567"/>
        </w:tabs>
        <w:spacing w:after="0" w:line="360" w:lineRule="auto"/>
        <w:rPr>
          <w:rFonts w:ascii="Times New Roman" w:hAnsi="Times New Roman"/>
          <w:sz w:val="26"/>
          <w:szCs w:val="26"/>
        </w:rPr>
      </w:pPr>
      <w:r w:rsidRPr="00100CB0">
        <w:rPr>
          <w:rFonts w:ascii="Times New Roman" w:hAnsi="Times New Roman"/>
          <w:sz w:val="26"/>
          <w:szCs w:val="26"/>
        </w:rPr>
        <w:t>Số PXN không đạt:</w:t>
      </w:r>
      <w:r w:rsidR="00095B83" w:rsidRPr="00100CB0">
        <w:rPr>
          <w:rFonts w:ascii="Times New Roman" w:hAnsi="Times New Roman"/>
          <w:sz w:val="26"/>
          <w:szCs w:val="26"/>
        </w:rPr>
        <w:t xml:space="preserve"> </w:t>
      </w:r>
      <w:r w:rsidR="00670F72">
        <w:rPr>
          <w:rFonts w:ascii="Times New Roman" w:hAnsi="Times New Roman"/>
          <w:b/>
          <w:sz w:val="26"/>
          <w:szCs w:val="26"/>
        </w:rPr>
        <w:t>6</w:t>
      </w:r>
      <w:r w:rsidR="005825F1" w:rsidRPr="00100CB0">
        <w:rPr>
          <w:rFonts w:ascii="Times New Roman" w:hAnsi="Times New Roman"/>
          <w:sz w:val="26"/>
          <w:szCs w:val="26"/>
        </w:rPr>
        <w:t xml:space="preserve"> (</w:t>
      </w:r>
      <w:r w:rsidR="00670F72">
        <w:rPr>
          <w:rFonts w:ascii="Times New Roman" w:hAnsi="Times New Roman"/>
          <w:sz w:val="26"/>
          <w:szCs w:val="26"/>
        </w:rPr>
        <w:t>2.0</w:t>
      </w:r>
      <w:r w:rsidR="00FC5B26">
        <w:rPr>
          <w:rFonts w:ascii="Times New Roman" w:hAnsi="Times New Roman"/>
          <w:sz w:val="26"/>
          <w:szCs w:val="26"/>
        </w:rPr>
        <w:t>7</w:t>
      </w:r>
      <w:r w:rsidR="00095B83" w:rsidRPr="00100CB0">
        <w:rPr>
          <w:rFonts w:ascii="Times New Roman" w:hAnsi="Times New Roman"/>
          <w:sz w:val="26"/>
          <w:szCs w:val="26"/>
        </w:rPr>
        <w:t>%)</w:t>
      </w:r>
    </w:p>
    <w:p w14:paraId="3F116A11" w14:textId="210F127D" w:rsidR="005E1847" w:rsidRDefault="00EE4220" w:rsidP="00163438">
      <w:pPr>
        <w:pStyle w:val="ListParagraph"/>
        <w:numPr>
          <w:ilvl w:val="0"/>
          <w:numId w:val="8"/>
        </w:numPr>
        <w:tabs>
          <w:tab w:val="left" w:pos="567"/>
        </w:tabs>
        <w:spacing w:after="0" w:line="360" w:lineRule="auto"/>
        <w:rPr>
          <w:rFonts w:ascii="Times New Roman" w:hAnsi="Times New Roman"/>
          <w:b/>
          <w:sz w:val="26"/>
          <w:szCs w:val="26"/>
        </w:rPr>
        <w:sectPr w:rsidR="005E1847" w:rsidSect="00A022E0">
          <w:headerReference w:type="default" r:id="rId19"/>
          <w:footerReference w:type="default" r:id="rId20"/>
          <w:pgSz w:w="11907" w:h="16840" w:code="9"/>
          <w:pgMar w:top="1418" w:right="1418" w:bottom="1418" w:left="1418" w:header="720" w:footer="720" w:gutter="0"/>
          <w:cols w:space="720"/>
          <w:docGrid w:linePitch="360"/>
        </w:sectPr>
      </w:pPr>
      <w:r w:rsidRPr="00100CB0">
        <w:rPr>
          <w:rFonts w:ascii="Times New Roman" w:hAnsi="Times New Roman"/>
          <w:sz w:val="26"/>
          <w:szCs w:val="26"/>
        </w:rPr>
        <w:t>Số phòng xét nghiệm không đánh</w:t>
      </w:r>
      <w:r w:rsidR="001E4EAB" w:rsidRPr="00100CB0">
        <w:rPr>
          <w:rFonts w:ascii="Times New Roman" w:hAnsi="Times New Roman"/>
          <w:sz w:val="26"/>
          <w:szCs w:val="26"/>
        </w:rPr>
        <w:t xml:space="preserve"> giá</w:t>
      </w:r>
      <w:r w:rsidR="00670F72">
        <w:rPr>
          <w:rFonts w:ascii="Times New Roman" w:hAnsi="Times New Roman"/>
          <w:sz w:val="26"/>
          <w:szCs w:val="26"/>
        </w:rPr>
        <w:t>/không phân tích</w:t>
      </w:r>
      <w:r w:rsidR="001E4EAB" w:rsidRPr="00100CB0">
        <w:rPr>
          <w:rFonts w:ascii="Times New Roman" w:hAnsi="Times New Roman"/>
          <w:sz w:val="26"/>
          <w:szCs w:val="26"/>
        </w:rPr>
        <w:t>:</w:t>
      </w:r>
      <w:r w:rsidR="00DB062B" w:rsidRPr="00100CB0">
        <w:rPr>
          <w:rFonts w:ascii="Times New Roman" w:hAnsi="Times New Roman"/>
          <w:sz w:val="26"/>
          <w:szCs w:val="26"/>
        </w:rPr>
        <w:t xml:space="preserve"> </w:t>
      </w:r>
      <w:r w:rsidR="00FC5B26">
        <w:rPr>
          <w:rFonts w:ascii="Times New Roman" w:hAnsi="Times New Roman"/>
          <w:b/>
          <w:sz w:val="26"/>
          <w:szCs w:val="26"/>
        </w:rPr>
        <w:t>20</w:t>
      </w:r>
    </w:p>
    <w:p w14:paraId="6C5F5575" w14:textId="25B5FED8" w:rsidR="00EF78F2" w:rsidRPr="00EF78F2" w:rsidRDefault="00EF78F2" w:rsidP="00EF78F2">
      <w:pPr>
        <w:ind w:left="360"/>
        <w:jc w:val="center"/>
        <w:rPr>
          <w:sz w:val="26"/>
          <w:szCs w:val="26"/>
        </w:rPr>
      </w:pPr>
      <w:r w:rsidRPr="00EF78F2">
        <w:rPr>
          <w:b/>
          <w:bCs/>
          <w:sz w:val="26"/>
          <w:szCs w:val="26"/>
        </w:rPr>
        <w:t xml:space="preserve">BẢNG KẾT QUẢ TỔNG HỢP BỘ MẪU NGOẠI KIỂM VÒNG </w:t>
      </w:r>
      <w:r w:rsidR="00670F72">
        <w:rPr>
          <w:b/>
          <w:bCs/>
          <w:sz w:val="26"/>
          <w:szCs w:val="26"/>
        </w:rPr>
        <w:t>2</w:t>
      </w:r>
      <w:r w:rsidRPr="00EF78F2">
        <w:rPr>
          <w:b/>
          <w:bCs/>
          <w:sz w:val="26"/>
          <w:szCs w:val="26"/>
        </w:rPr>
        <w:t xml:space="preserve"> NĂM 2018 – BỘ MẪ</w:t>
      </w:r>
      <w:r w:rsidR="00670F72">
        <w:rPr>
          <w:b/>
          <w:bCs/>
          <w:sz w:val="26"/>
          <w:szCs w:val="26"/>
        </w:rPr>
        <w:t>U PI 2</w:t>
      </w:r>
      <w:r w:rsidRPr="00EF78F2">
        <w:rPr>
          <w:b/>
          <w:bCs/>
          <w:sz w:val="26"/>
          <w:szCs w:val="26"/>
        </w:rPr>
        <w:t>.18</w:t>
      </w:r>
    </w:p>
    <w:p w14:paraId="234626FA" w14:textId="6357EC4E" w:rsidR="00EE4220" w:rsidRPr="00100CB0" w:rsidRDefault="00EE4220" w:rsidP="00EF78F2">
      <w:pPr>
        <w:pStyle w:val="ListParagraph"/>
        <w:tabs>
          <w:tab w:val="left" w:pos="567"/>
        </w:tabs>
        <w:spacing w:after="0" w:line="360" w:lineRule="auto"/>
        <w:rPr>
          <w:rFonts w:ascii="Times New Roman" w:hAnsi="Times New Roman"/>
          <w:sz w:val="26"/>
          <w:szCs w:val="26"/>
        </w:rPr>
      </w:pPr>
    </w:p>
    <w:tbl>
      <w:tblPr>
        <w:tblW w:w="12475" w:type="dxa"/>
        <w:tblInd w:w="108" w:type="dxa"/>
        <w:tblLook w:val="04A0" w:firstRow="1" w:lastRow="0" w:firstColumn="1" w:lastColumn="0" w:noHBand="0" w:noVBand="1"/>
      </w:tblPr>
      <w:tblGrid>
        <w:gridCol w:w="581"/>
        <w:gridCol w:w="1160"/>
        <w:gridCol w:w="669"/>
        <w:gridCol w:w="709"/>
        <w:gridCol w:w="567"/>
        <w:gridCol w:w="567"/>
        <w:gridCol w:w="709"/>
        <w:gridCol w:w="567"/>
        <w:gridCol w:w="567"/>
        <w:gridCol w:w="850"/>
        <w:gridCol w:w="709"/>
        <w:gridCol w:w="1276"/>
        <w:gridCol w:w="1180"/>
        <w:gridCol w:w="2364"/>
      </w:tblGrid>
      <w:tr w:rsidR="00384B2E" w:rsidRPr="00384B2E" w14:paraId="603D7D37" w14:textId="77777777" w:rsidTr="009E57C3">
        <w:trPr>
          <w:trHeight w:val="330"/>
          <w:tblHeader/>
        </w:trPr>
        <w:tc>
          <w:tcPr>
            <w:tcW w:w="581" w:type="dxa"/>
            <w:tcBorders>
              <w:top w:val="single" w:sz="4" w:space="0" w:color="000000"/>
              <w:left w:val="single" w:sz="4" w:space="0" w:color="000000"/>
              <w:bottom w:val="single" w:sz="4" w:space="0" w:color="auto"/>
              <w:right w:val="single" w:sz="4" w:space="0" w:color="auto"/>
            </w:tcBorders>
            <w:shd w:val="clear" w:color="auto" w:fill="B6DDE8" w:themeFill="accent5" w:themeFillTint="66"/>
            <w:noWrap/>
            <w:vAlign w:val="bottom"/>
            <w:hideMark/>
          </w:tcPr>
          <w:p w14:paraId="0C22C82D" w14:textId="77777777"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STT</w:t>
            </w:r>
          </w:p>
        </w:tc>
        <w:tc>
          <w:tcPr>
            <w:tcW w:w="1160"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2D661046" w14:textId="4E160784" w:rsidR="00384B2E" w:rsidRPr="00384B2E" w:rsidRDefault="00384B2E" w:rsidP="00384B2E">
            <w:pPr>
              <w:rPr>
                <w:rFonts w:ascii="Calibri" w:eastAsia="Times New Roman" w:hAnsi="Calibri"/>
                <w:b/>
                <w:bCs/>
              </w:rPr>
            </w:pPr>
            <w:r w:rsidRPr="009E57C3">
              <w:rPr>
                <w:rFonts w:ascii="Calibri" w:eastAsia="Times New Roman" w:hAnsi="Calibri"/>
                <w:b/>
                <w:bCs/>
                <w:color w:val="0000FF"/>
              </w:rPr>
              <w:t>MSĐV</w:t>
            </w:r>
          </w:p>
        </w:tc>
        <w:tc>
          <w:tcPr>
            <w:tcW w:w="669"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3F8B05D0" w14:textId="78142816" w:rsidR="00384B2E" w:rsidRPr="00384B2E" w:rsidRDefault="00384B2E" w:rsidP="00384B2E">
            <w:pPr>
              <w:rPr>
                <w:rFonts w:ascii="Calibri" w:eastAsia="Times New Roman" w:hAnsi="Calibri"/>
                <w:b/>
                <w:bCs/>
                <w:color w:val="0000FF"/>
              </w:rPr>
            </w:pPr>
            <w:r>
              <w:rPr>
                <w:rFonts w:ascii="Calibri" w:eastAsia="Times New Roman" w:hAnsi="Calibri"/>
                <w:b/>
                <w:bCs/>
                <w:color w:val="0000FF"/>
              </w:rPr>
              <w:t>L1</w:t>
            </w:r>
          </w:p>
        </w:tc>
        <w:tc>
          <w:tcPr>
            <w:tcW w:w="709"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536ADD7B" w14:textId="78DA6B35" w:rsidR="00384B2E" w:rsidRPr="00384B2E" w:rsidRDefault="00384B2E" w:rsidP="00384B2E">
            <w:pPr>
              <w:jc w:val="center"/>
              <w:rPr>
                <w:rFonts w:ascii="Calibri" w:eastAsia="Times New Roman" w:hAnsi="Calibri"/>
                <w:b/>
                <w:bCs/>
                <w:color w:val="0000FF"/>
              </w:rPr>
            </w:pPr>
            <w:r w:rsidRPr="00384B2E">
              <w:rPr>
                <w:rFonts w:ascii="Calibri" w:eastAsia="Times New Roman" w:hAnsi="Calibri"/>
                <w:b/>
                <w:bCs/>
                <w:color w:val="0000FF"/>
              </w:rPr>
              <w:t xml:space="preserve">L2 </w:t>
            </w:r>
          </w:p>
        </w:tc>
        <w:tc>
          <w:tcPr>
            <w:tcW w:w="567"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45BFA2D5" w14:textId="45982F3E"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L3 </w:t>
            </w:r>
          </w:p>
        </w:tc>
        <w:tc>
          <w:tcPr>
            <w:tcW w:w="567"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63D6957A" w14:textId="77409C91"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L4 </w:t>
            </w:r>
          </w:p>
        </w:tc>
        <w:tc>
          <w:tcPr>
            <w:tcW w:w="709"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3A3149D4" w14:textId="463E045B"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L5 </w:t>
            </w:r>
          </w:p>
        </w:tc>
        <w:tc>
          <w:tcPr>
            <w:tcW w:w="567"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0FEA220F" w14:textId="3AA0D58E"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L6 </w:t>
            </w:r>
          </w:p>
        </w:tc>
        <w:tc>
          <w:tcPr>
            <w:tcW w:w="567"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24295D56" w14:textId="67A80DAB"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L7 </w:t>
            </w:r>
          </w:p>
        </w:tc>
        <w:tc>
          <w:tcPr>
            <w:tcW w:w="850"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61EE7572" w14:textId="671D90F1"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L8 </w:t>
            </w:r>
          </w:p>
        </w:tc>
        <w:tc>
          <w:tcPr>
            <w:tcW w:w="709"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141C8204" w14:textId="6CA0AA8D"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 xml:space="preserve">L9  </w:t>
            </w:r>
          </w:p>
        </w:tc>
        <w:tc>
          <w:tcPr>
            <w:tcW w:w="1276"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24B480A3" w14:textId="77777777"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Tổng điểm</w:t>
            </w:r>
          </w:p>
        </w:tc>
        <w:tc>
          <w:tcPr>
            <w:tcW w:w="1180" w:type="dxa"/>
            <w:tcBorders>
              <w:top w:val="single" w:sz="4" w:space="0" w:color="000000"/>
              <w:left w:val="nil"/>
              <w:bottom w:val="single" w:sz="4" w:space="0" w:color="auto"/>
              <w:right w:val="single" w:sz="4" w:space="0" w:color="auto"/>
            </w:tcBorders>
            <w:shd w:val="clear" w:color="auto" w:fill="B6DDE8" w:themeFill="accent5" w:themeFillTint="66"/>
            <w:noWrap/>
            <w:vAlign w:val="bottom"/>
            <w:hideMark/>
          </w:tcPr>
          <w:p w14:paraId="3BB7B4FF" w14:textId="77777777" w:rsidR="00384B2E" w:rsidRPr="00384B2E" w:rsidRDefault="00384B2E" w:rsidP="00384B2E">
            <w:pPr>
              <w:rPr>
                <w:rFonts w:ascii="Calibri" w:eastAsia="Times New Roman" w:hAnsi="Calibri"/>
                <w:b/>
                <w:bCs/>
                <w:color w:val="0000FF"/>
              </w:rPr>
            </w:pPr>
            <w:r w:rsidRPr="00384B2E">
              <w:rPr>
                <w:rFonts w:ascii="Calibri" w:eastAsia="Times New Roman" w:hAnsi="Calibri"/>
                <w:b/>
                <w:bCs/>
                <w:color w:val="0000FF"/>
              </w:rPr>
              <w:t>Kết luận</w:t>
            </w:r>
          </w:p>
        </w:tc>
        <w:tc>
          <w:tcPr>
            <w:tcW w:w="2364" w:type="dxa"/>
            <w:tcBorders>
              <w:top w:val="single" w:sz="4" w:space="0" w:color="000000"/>
              <w:left w:val="nil"/>
              <w:bottom w:val="single" w:sz="4" w:space="0" w:color="auto"/>
              <w:right w:val="single" w:sz="4" w:space="0" w:color="auto"/>
            </w:tcBorders>
            <w:shd w:val="clear" w:color="auto" w:fill="B6DDE8" w:themeFill="accent5" w:themeFillTint="66"/>
            <w:vAlign w:val="center"/>
            <w:hideMark/>
          </w:tcPr>
          <w:p w14:paraId="11A774EE" w14:textId="5121CBC6" w:rsidR="00384B2E" w:rsidRPr="00384B2E" w:rsidRDefault="00384B2E" w:rsidP="00384B2E">
            <w:pPr>
              <w:rPr>
                <w:rFonts w:ascii="Calibri" w:eastAsia="Times New Roman" w:hAnsi="Calibri"/>
                <w:b/>
                <w:bCs/>
                <w:color w:val="0000FF"/>
              </w:rPr>
            </w:pPr>
            <w:r>
              <w:rPr>
                <w:rFonts w:ascii="Calibri" w:eastAsia="Times New Roman" w:hAnsi="Calibri"/>
                <w:b/>
                <w:bCs/>
                <w:color w:val="0000FF"/>
              </w:rPr>
              <w:t>Ghi chú</w:t>
            </w:r>
          </w:p>
        </w:tc>
      </w:tr>
      <w:tr w:rsidR="00384B2E" w:rsidRPr="00384B2E" w14:paraId="6315BE22"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1F98E0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14:paraId="4DC9B333" w14:textId="77777777" w:rsidR="00384B2E" w:rsidRPr="00384B2E" w:rsidRDefault="00384B2E" w:rsidP="00384B2E">
            <w:pPr>
              <w:rPr>
                <w:rFonts w:ascii="Calibri" w:eastAsia="Times New Roman" w:hAnsi="Calibri"/>
              </w:rPr>
            </w:pPr>
            <w:r w:rsidRPr="00384B2E">
              <w:rPr>
                <w:rFonts w:ascii="Calibri" w:eastAsia="Times New Roman" w:hAnsi="Calibri"/>
              </w:rPr>
              <w:t>S-0001</w:t>
            </w:r>
          </w:p>
        </w:tc>
        <w:tc>
          <w:tcPr>
            <w:tcW w:w="669" w:type="dxa"/>
            <w:tcBorders>
              <w:top w:val="nil"/>
              <w:left w:val="nil"/>
              <w:bottom w:val="single" w:sz="4" w:space="0" w:color="auto"/>
              <w:right w:val="single" w:sz="4" w:space="0" w:color="auto"/>
            </w:tcBorders>
            <w:shd w:val="clear" w:color="auto" w:fill="auto"/>
            <w:noWrap/>
            <w:vAlign w:val="bottom"/>
            <w:hideMark/>
          </w:tcPr>
          <w:p w14:paraId="4DEC88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63DF3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AF091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FC6E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93957F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EF6F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860BE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83F7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DAEA4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E8FDC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85D19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695276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0EA0225"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42C1A2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14:paraId="3AF366E3" w14:textId="77777777" w:rsidR="00384B2E" w:rsidRPr="00384B2E" w:rsidRDefault="00384B2E" w:rsidP="00384B2E">
            <w:pPr>
              <w:rPr>
                <w:rFonts w:ascii="Calibri" w:eastAsia="Times New Roman" w:hAnsi="Calibri"/>
              </w:rPr>
            </w:pPr>
            <w:r w:rsidRPr="00384B2E">
              <w:rPr>
                <w:rFonts w:ascii="Calibri" w:eastAsia="Times New Roman" w:hAnsi="Calibri"/>
              </w:rPr>
              <w:t>S-0004</w:t>
            </w:r>
          </w:p>
        </w:tc>
        <w:tc>
          <w:tcPr>
            <w:tcW w:w="669" w:type="dxa"/>
            <w:tcBorders>
              <w:top w:val="nil"/>
              <w:left w:val="nil"/>
              <w:bottom w:val="single" w:sz="4" w:space="0" w:color="auto"/>
              <w:right w:val="single" w:sz="4" w:space="0" w:color="auto"/>
            </w:tcBorders>
            <w:shd w:val="clear" w:color="auto" w:fill="auto"/>
            <w:noWrap/>
            <w:vAlign w:val="bottom"/>
            <w:hideMark/>
          </w:tcPr>
          <w:p w14:paraId="26BEF8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5C48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A52BFD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971A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F31B1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62867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CD3F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20BC02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D7F11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48AD0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92411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7AD5D8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AE6769C"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C613A2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14:paraId="1901D08D" w14:textId="77777777" w:rsidR="00384B2E" w:rsidRPr="00384B2E" w:rsidRDefault="00384B2E" w:rsidP="00384B2E">
            <w:pPr>
              <w:rPr>
                <w:rFonts w:ascii="Calibri" w:eastAsia="Times New Roman" w:hAnsi="Calibri"/>
              </w:rPr>
            </w:pPr>
            <w:r w:rsidRPr="00384B2E">
              <w:rPr>
                <w:rFonts w:ascii="Calibri" w:eastAsia="Times New Roman" w:hAnsi="Calibri"/>
              </w:rPr>
              <w:t>S-0005</w:t>
            </w:r>
          </w:p>
        </w:tc>
        <w:tc>
          <w:tcPr>
            <w:tcW w:w="669" w:type="dxa"/>
            <w:tcBorders>
              <w:top w:val="nil"/>
              <w:left w:val="nil"/>
              <w:bottom w:val="single" w:sz="4" w:space="0" w:color="auto"/>
              <w:right w:val="single" w:sz="4" w:space="0" w:color="auto"/>
            </w:tcBorders>
            <w:shd w:val="clear" w:color="auto" w:fill="auto"/>
            <w:noWrap/>
            <w:vAlign w:val="bottom"/>
            <w:hideMark/>
          </w:tcPr>
          <w:p w14:paraId="75AA82E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96C64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5B76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DB2C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4DFD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0046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92A3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C9128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B8A1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1F589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A9684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B67098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17D5F4B"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661195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14:paraId="3615C9D7" w14:textId="77777777" w:rsidR="00384B2E" w:rsidRPr="00384B2E" w:rsidRDefault="00384B2E" w:rsidP="00384B2E">
            <w:pPr>
              <w:rPr>
                <w:rFonts w:ascii="Calibri" w:eastAsia="Times New Roman" w:hAnsi="Calibri"/>
              </w:rPr>
            </w:pPr>
            <w:r w:rsidRPr="00384B2E">
              <w:rPr>
                <w:rFonts w:ascii="Calibri" w:eastAsia="Times New Roman" w:hAnsi="Calibri"/>
              </w:rPr>
              <w:t>S-0006</w:t>
            </w:r>
          </w:p>
        </w:tc>
        <w:tc>
          <w:tcPr>
            <w:tcW w:w="669" w:type="dxa"/>
            <w:tcBorders>
              <w:top w:val="nil"/>
              <w:left w:val="nil"/>
              <w:bottom w:val="single" w:sz="4" w:space="0" w:color="auto"/>
              <w:right w:val="single" w:sz="4" w:space="0" w:color="auto"/>
            </w:tcBorders>
            <w:shd w:val="clear" w:color="auto" w:fill="auto"/>
            <w:noWrap/>
            <w:vAlign w:val="bottom"/>
            <w:hideMark/>
          </w:tcPr>
          <w:p w14:paraId="7CED0F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D7980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3F47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B19A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7288A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F05B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F64D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E148A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1894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18AA1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C4127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A8954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4F94D6B"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1BD915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7CBECB" w14:textId="77777777" w:rsidR="00384B2E" w:rsidRPr="00384B2E" w:rsidRDefault="00384B2E" w:rsidP="00384B2E">
            <w:pPr>
              <w:rPr>
                <w:rFonts w:ascii="Calibri" w:eastAsia="Times New Roman" w:hAnsi="Calibri"/>
              </w:rPr>
            </w:pPr>
            <w:r w:rsidRPr="00384B2E">
              <w:rPr>
                <w:rFonts w:ascii="Calibri" w:eastAsia="Times New Roman" w:hAnsi="Calibri"/>
              </w:rPr>
              <w:t>S-0007</w:t>
            </w:r>
          </w:p>
        </w:tc>
        <w:tc>
          <w:tcPr>
            <w:tcW w:w="669" w:type="dxa"/>
            <w:tcBorders>
              <w:top w:val="nil"/>
              <w:left w:val="nil"/>
              <w:bottom w:val="single" w:sz="4" w:space="0" w:color="auto"/>
              <w:right w:val="single" w:sz="4" w:space="0" w:color="auto"/>
            </w:tcBorders>
            <w:shd w:val="clear" w:color="auto" w:fill="auto"/>
            <w:noWrap/>
            <w:vAlign w:val="bottom"/>
            <w:hideMark/>
          </w:tcPr>
          <w:p w14:paraId="5CB060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83C6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5B867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432F7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80E2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6D66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14D6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A6EDC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0F37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E270B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E0B1D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B89150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F57740D"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1BD67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w:t>
            </w:r>
          </w:p>
        </w:tc>
        <w:tc>
          <w:tcPr>
            <w:tcW w:w="1160" w:type="dxa"/>
            <w:tcBorders>
              <w:top w:val="nil"/>
              <w:left w:val="nil"/>
              <w:bottom w:val="single" w:sz="4" w:space="0" w:color="auto"/>
              <w:right w:val="single" w:sz="4" w:space="0" w:color="auto"/>
            </w:tcBorders>
            <w:shd w:val="clear" w:color="auto" w:fill="auto"/>
            <w:noWrap/>
            <w:vAlign w:val="bottom"/>
            <w:hideMark/>
          </w:tcPr>
          <w:p w14:paraId="55FF6FD7" w14:textId="77777777" w:rsidR="00384B2E" w:rsidRPr="00384B2E" w:rsidRDefault="00384B2E" w:rsidP="00384B2E">
            <w:pPr>
              <w:rPr>
                <w:rFonts w:ascii="Calibri" w:eastAsia="Times New Roman" w:hAnsi="Calibri"/>
              </w:rPr>
            </w:pPr>
            <w:r w:rsidRPr="00384B2E">
              <w:rPr>
                <w:rFonts w:ascii="Calibri" w:eastAsia="Times New Roman" w:hAnsi="Calibri"/>
              </w:rPr>
              <w:t>S-0008</w:t>
            </w:r>
          </w:p>
        </w:tc>
        <w:tc>
          <w:tcPr>
            <w:tcW w:w="669" w:type="dxa"/>
            <w:tcBorders>
              <w:top w:val="nil"/>
              <w:left w:val="nil"/>
              <w:bottom w:val="single" w:sz="4" w:space="0" w:color="auto"/>
              <w:right w:val="single" w:sz="4" w:space="0" w:color="auto"/>
            </w:tcBorders>
            <w:shd w:val="clear" w:color="auto" w:fill="auto"/>
            <w:noWrap/>
            <w:vAlign w:val="bottom"/>
            <w:hideMark/>
          </w:tcPr>
          <w:p w14:paraId="4372786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982C7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3E04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3DB90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F0D2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BD14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D38B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4AB2D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F024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AEB1A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0E37A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1DEE7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77F2659"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0BF43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w:t>
            </w:r>
          </w:p>
        </w:tc>
        <w:tc>
          <w:tcPr>
            <w:tcW w:w="1160" w:type="dxa"/>
            <w:tcBorders>
              <w:top w:val="nil"/>
              <w:left w:val="nil"/>
              <w:bottom w:val="single" w:sz="4" w:space="0" w:color="auto"/>
              <w:right w:val="single" w:sz="4" w:space="0" w:color="auto"/>
            </w:tcBorders>
            <w:shd w:val="clear" w:color="auto" w:fill="auto"/>
            <w:noWrap/>
            <w:vAlign w:val="bottom"/>
            <w:hideMark/>
          </w:tcPr>
          <w:p w14:paraId="1AA586A7" w14:textId="77777777" w:rsidR="00384B2E" w:rsidRPr="00384B2E" w:rsidRDefault="00384B2E" w:rsidP="00384B2E">
            <w:pPr>
              <w:rPr>
                <w:rFonts w:ascii="Calibri" w:eastAsia="Times New Roman" w:hAnsi="Calibri"/>
              </w:rPr>
            </w:pPr>
            <w:r w:rsidRPr="00384B2E">
              <w:rPr>
                <w:rFonts w:ascii="Calibri" w:eastAsia="Times New Roman" w:hAnsi="Calibri"/>
              </w:rPr>
              <w:t>S-0009</w:t>
            </w:r>
          </w:p>
        </w:tc>
        <w:tc>
          <w:tcPr>
            <w:tcW w:w="669" w:type="dxa"/>
            <w:tcBorders>
              <w:top w:val="nil"/>
              <w:left w:val="nil"/>
              <w:bottom w:val="single" w:sz="4" w:space="0" w:color="auto"/>
              <w:right w:val="single" w:sz="4" w:space="0" w:color="auto"/>
            </w:tcBorders>
            <w:shd w:val="clear" w:color="auto" w:fill="auto"/>
            <w:noWrap/>
            <w:vAlign w:val="bottom"/>
            <w:hideMark/>
          </w:tcPr>
          <w:p w14:paraId="5B2B7A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15C4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2B0B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687F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DD8A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709E1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12AEA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67202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ECBE52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22D59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6690C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713390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D0D4B08"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3EEDA4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w:t>
            </w:r>
          </w:p>
        </w:tc>
        <w:tc>
          <w:tcPr>
            <w:tcW w:w="1160" w:type="dxa"/>
            <w:tcBorders>
              <w:top w:val="nil"/>
              <w:left w:val="nil"/>
              <w:bottom w:val="single" w:sz="4" w:space="0" w:color="auto"/>
              <w:right w:val="single" w:sz="4" w:space="0" w:color="auto"/>
            </w:tcBorders>
            <w:shd w:val="clear" w:color="auto" w:fill="auto"/>
            <w:noWrap/>
            <w:vAlign w:val="bottom"/>
            <w:hideMark/>
          </w:tcPr>
          <w:p w14:paraId="6D38CD9A" w14:textId="77777777" w:rsidR="00384B2E" w:rsidRPr="00384B2E" w:rsidRDefault="00384B2E" w:rsidP="00384B2E">
            <w:pPr>
              <w:rPr>
                <w:rFonts w:ascii="Calibri" w:eastAsia="Times New Roman" w:hAnsi="Calibri"/>
              </w:rPr>
            </w:pPr>
            <w:r w:rsidRPr="00384B2E">
              <w:rPr>
                <w:rFonts w:ascii="Calibri" w:eastAsia="Times New Roman" w:hAnsi="Calibri"/>
              </w:rPr>
              <w:t>S-0010</w:t>
            </w:r>
          </w:p>
        </w:tc>
        <w:tc>
          <w:tcPr>
            <w:tcW w:w="669" w:type="dxa"/>
            <w:tcBorders>
              <w:top w:val="nil"/>
              <w:left w:val="nil"/>
              <w:bottom w:val="single" w:sz="4" w:space="0" w:color="auto"/>
              <w:right w:val="single" w:sz="4" w:space="0" w:color="auto"/>
            </w:tcBorders>
            <w:shd w:val="clear" w:color="auto" w:fill="auto"/>
            <w:noWrap/>
            <w:vAlign w:val="bottom"/>
            <w:hideMark/>
          </w:tcPr>
          <w:p w14:paraId="373477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E481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84A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63377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5470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748F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ACEB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4C627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0E5A4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EB588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3AF87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FE8B2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93631A4"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2042C9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w:t>
            </w:r>
          </w:p>
        </w:tc>
        <w:tc>
          <w:tcPr>
            <w:tcW w:w="1160" w:type="dxa"/>
            <w:tcBorders>
              <w:top w:val="nil"/>
              <w:left w:val="nil"/>
              <w:bottom w:val="single" w:sz="4" w:space="0" w:color="auto"/>
              <w:right w:val="single" w:sz="4" w:space="0" w:color="auto"/>
            </w:tcBorders>
            <w:shd w:val="clear" w:color="auto" w:fill="auto"/>
            <w:noWrap/>
            <w:vAlign w:val="bottom"/>
            <w:hideMark/>
          </w:tcPr>
          <w:p w14:paraId="152EE5DC" w14:textId="77777777" w:rsidR="00384B2E" w:rsidRPr="00384B2E" w:rsidRDefault="00384B2E" w:rsidP="00384B2E">
            <w:pPr>
              <w:rPr>
                <w:rFonts w:ascii="Calibri" w:eastAsia="Times New Roman" w:hAnsi="Calibri"/>
              </w:rPr>
            </w:pPr>
            <w:r w:rsidRPr="00384B2E">
              <w:rPr>
                <w:rFonts w:ascii="Calibri" w:eastAsia="Times New Roman" w:hAnsi="Calibri"/>
              </w:rPr>
              <w:t>S-0011</w:t>
            </w:r>
          </w:p>
        </w:tc>
        <w:tc>
          <w:tcPr>
            <w:tcW w:w="669" w:type="dxa"/>
            <w:tcBorders>
              <w:top w:val="nil"/>
              <w:left w:val="nil"/>
              <w:bottom w:val="single" w:sz="4" w:space="0" w:color="auto"/>
              <w:right w:val="single" w:sz="4" w:space="0" w:color="auto"/>
            </w:tcBorders>
            <w:shd w:val="clear" w:color="auto" w:fill="auto"/>
            <w:noWrap/>
            <w:vAlign w:val="bottom"/>
            <w:hideMark/>
          </w:tcPr>
          <w:p w14:paraId="4334F6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1DA99F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5205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9B9F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84C5DA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B155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1923A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7973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46E6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0548D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FC91F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1B71F3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2105FCE"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1B293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w:t>
            </w:r>
          </w:p>
        </w:tc>
        <w:tc>
          <w:tcPr>
            <w:tcW w:w="1160" w:type="dxa"/>
            <w:tcBorders>
              <w:top w:val="nil"/>
              <w:left w:val="nil"/>
              <w:bottom w:val="single" w:sz="4" w:space="0" w:color="auto"/>
              <w:right w:val="single" w:sz="4" w:space="0" w:color="auto"/>
            </w:tcBorders>
            <w:shd w:val="clear" w:color="auto" w:fill="auto"/>
            <w:noWrap/>
            <w:vAlign w:val="bottom"/>
            <w:hideMark/>
          </w:tcPr>
          <w:p w14:paraId="7007CA49" w14:textId="77777777" w:rsidR="00384B2E" w:rsidRPr="00384B2E" w:rsidRDefault="00384B2E" w:rsidP="00384B2E">
            <w:pPr>
              <w:rPr>
                <w:rFonts w:ascii="Calibri" w:eastAsia="Times New Roman" w:hAnsi="Calibri"/>
              </w:rPr>
            </w:pPr>
            <w:r w:rsidRPr="00384B2E">
              <w:rPr>
                <w:rFonts w:ascii="Calibri" w:eastAsia="Times New Roman" w:hAnsi="Calibri"/>
              </w:rPr>
              <w:t>S-0013</w:t>
            </w:r>
          </w:p>
        </w:tc>
        <w:tc>
          <w:tcPr>
            <w:tcW w:w="669" w:type="dxa"/>
            <w:tcBorders>
              <w:top w:val="nil"/>
              <w:left w:val="nil"/>
              <w:bottom w:val="single" w:sz="4" w:space="0" w:color="auto"/>
              <w:right w:val="single" w:sz="4" w:space="0" w:color="auto"/>
            </w:tcBorders>
            <w:shd w:val="clear" w:color="auto" w:fill="auto"/>
            <w:noWrap/>
            <w:vAlign w:val="bottom"/>
            <w:hideMark/>
          </w:tcPr>
          <w:p w14:paraId="75E8470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F9E9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716E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9ACB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F7AA3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D1325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84BEB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19488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328A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F049B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048F60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A1350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BF4FB49" w14:textId="77777777" w:rsidTr="00384B2E">
        <w:trPr>
          <w:trHeight w:val="3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93841A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w:t>
            </w:r>
          </w:p>
        </w:tc>
        <w:tc>
          <w:tcPr>
            <w:tcW w:w="1160" w:type="dxa"/>
            <w:tcBorders>
              <w:top w:val="nil"/>
              <w:left w:val="nil"/>
              <w:bottom w:val="single" w:sz="4" w:space="0" w:color="auto"/>
              <w:right w:val="single" w:sz="4" w:space="0" w:color="auto"/>
            </w:tcBorders>
            <w:shd w:val="clear" w:color="auto" w:fill="auto"/>
            <w:noWrap/>
            <w:vAlign w:val="bottom"/>
            <w:hideMark/>
          </w:tcPr>
          <w:p w14:paraId="6E3C232C" w14:textId="77777777" w:rsidR="00384B2E" w:rsidRPr="00384B2E" w:rsidRDefault="00384B2E" w:rsidP="00384B2E">
            <w:pPr>
              <w:rPr>
                <w:rFonts w:ascii="Calibri" w:eastAsia="Times New Roman" w:hAnsi="Calibri"/>
              </w:rPr>
            </w:pPr>
            <w:r w:rsidRPr="00384B2E">
              <w:rPr>
                <w:rFonts w:ascii="Calibri" w:eastAsia="Times New Roman" w:hAnsi="Calibri"/>
              </w:rPr>
              <w:t>S-0014</w:t>
            </w:r>
          </w:p>
        </w:tc>
        <w:tc>
          <w:tcPr>
            <w:tcW w:w="669" w:type="dxa"/>
            <w:tcBorders>
              <w:top w:val="nil"/>
              <w:left w:val="nil"/>
              <w:bottom w:val="single" w:sz="4" w:space="0" w:color="auto"/>
              <w:right w:val="single" w:sz="4" w:space="0" w:color="auto"/>
            </w:tcBorders>
            <w:shd w:val="clear" w:color="auto" w:fill="auto"/>
            <w:noWrap/>
            <w:vAlign w:val="bottom"/>
            <w:hideMark/>
          </w:tcPr>
          <w:p w14:paraId="141E37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559E4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A5CF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D0F92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76C8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0136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9BC0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C4226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0CD509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990C7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D7F1A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01EE2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B92D496" w14:textId="77777777" w:rsidTr="00384B2E">
        <w:trPr>
          <w:trHeight w:val="96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059012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14:paraId="618E02B8" w14:textId="77777777" w:rsidR="00384B2E" w:rsidRPr="00384B2E" w:rsidRDefault="00384B2E" w:rsidP="00384B2E">
            <w:pPr>
              <w:rPr>
                <w:rFonts w:ascii="Calibri" w:eastAsia="Times New Roman" w:hAnsi="Calibri"/>
              </w:rPr>
            </w:pPr>
            <w:r w:rsidRPr="00384B2E">
              <w:rPr>
                <w:rFonts w:ascii="Calibri" w:eastAsia="Times New Roman" w:hAnsi="Calibri"/>
              </w:rPr>
              <w:t>S-0017</w:t>
            </w:r>
          </w:p>
        </w:tc>
        <w:tc>
          <w:tcPr>
            <w:tcW w:w="669" w:type="dxa"/>
            <w:tcBorders>
              <w:top w:val="nil"/>
              <w:left w:val="nil"/>
              <w:bottom w:val="single" w:sz="4" w:space="0" w:color="auto"/>
              <w:right w:val="single" w:sz="4" w:space="0" w:color="auto"/>
            </w:tcBorders>
            <w:shd w:val="clear" w:color="auto" w:fill="auto"/>
            <w:noWrap/>
            <w:vAlign w:val="bottom"/>
            <w:hideMark/>
          </w:tcPr>
          <w:p w14:paraId="200B26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D4F9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6FB5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F8E64D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4BE75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A306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2E3F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F3AADD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92BDAC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74339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EEC365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6EEA09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kết luận mẫu dương tính ở biểu mẫu test nhanh 2</w:t>
            </w:r>
          </w:p>
        </w:tc>
      </w:tr>
      <w:tr w:rsidR="00384B2E" w:rsidRPr="00384B2E" w14:paraId="62D8435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AF2465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14:paraId="0B81A598" w14:textId="77777777" w:rsidR="00384B2E" w:rsidRPr="00384B2E" w:rsidRDefault="00384B2E" w:rsidP="00384B2E">
            <w:pPr>
              <w:rPr>
                <w:rFonts w:ascii="Calibri" w:eastAsia="Times New Roman" w:hAnsi="Calibri"/>
              </w:rPr>
            </w:pPr>
            <w:r w:rsidRPr="00384B2E">
              <w:rPr>
                <w:rFonts w:ascii="Calibri" w:eastAsia="Times New Roman" w:hAnsi="Calibri"/>
              </w:rPr>
              <w:t>S-0018</w:t>
            </w:r>
          </w:p>
        </w:tc>
        <w:tc>
          <w:tcPr>
            <w:tcW w:w="669" w:type="dxa"/>
            <w:tcBorders>
              <w:top w:val="nil"/>
              <w:left w:val="nil"/>
              <w:bottom w:val="single" w:sz="4" w:space="0" w:color="auto"/>
              <w:right w:val="single" w:sz="4" w:space="0" w:color="auto"/>
            </w:tcBorders>
            <w:shd w:val="clear" w:color="auto" w:fill="auto"/>
            <w:noWrap/>
            <w:vAlign w:val="bottom"/>
            <w:hideMark/>
          </w:tcPr>
          <w:p w14:paraId="07BA62D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6F2C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0EB6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7D6E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1F793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E189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719A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53D3C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939A3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35A44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BEB20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63FA63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7484E9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D9CB67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w:t>
            </w:r>
          </w:p>
        </w:tc>
        <w:tc>
          <w:tcPr>
            <w:tcW w:w="1160" w:type="dxa"/>
            <w:tcBorders>
              <w:top w:val="nil"/>
              <w:left w:val="nil"/>
              <w:bottom w:val="single" w:sz="4" w:space="0" w:color="auto"/>
              <w:right w:val="single" w:sz="4" w:space="0" w:color="auto"/>
            </w:tcBorders>
            <w:shd w:val="clear" w:color="auto" w:fill="auto"/>
            <w:noWrap/>
            <w:vAlign w:val="bottom"/>
            <w:hideMark/>
          </w:tcPr>
          <w:p w14:paraId="2010430E" w14:textId="77777777" w:rsidR="00384B2E" w:rsidRPr="00384B2E" w:rsidRDefault="00384B2E" w:rsidP="00384B2E">
            <w:pPr>
              <w:rPr>
                <w:rFonts w:ascii="Calibri" w:eastAsia="Times New Roman" w:hAnsi="Calibri"/>
              </w:rPr>
            </w:pPr>
            <w:r w:rsidRPr="00384B2E">
              <w:rPr>
                <w:rFonts w:ascii="Calibri" w:eastAsia="Times New Roman" w:hAnsi="Calibri"/>
              </w:rPr>
              <w:t>S-0019</w:t>
            </w:r>
          </w:p>
        </w:tc>
        <w:tc>
          <w:tcPr>
            <w:tcW w:w="669" w:type="dxa"/>
            <w:tcBorders>
              <w:top w:val="nil"/>
              <w:left w:val="nil"/>
              <w:bottom w:val="single" w:sz="4" w:space="0" w:color="auto"/>
              <w:right w:val="single" w:sz="4" w:space="0" w:color="auto"/>
            </w:tcBorders>
            <w:shd w:val="clear" w:color="auto" w:fill="auto"/>
            <w:noWrap/>
            <w:vAlign w:val="bottom"/>
            <w:hideMark/>
          </w:tcPr>
          <w:p w14:paraId="2AE92B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E33EF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7437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A8052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F19D0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2112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CF51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277752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BD5E2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6BEFD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2DD5C6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12DDB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45B5B8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BFC278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w:t>
            </w:r>
          </w:p>
        </w:tc>
        <w:tc>
          <w:tcPr>
            <w:tcW w:w="1160" w:type="dxa"/>
            <w:tcBorders>
              <w:top w:val="nil"/>
              <w:left w:val="nil"/>
              <w:bottom w:val="single" w:sz="4" w:space="0" w:color="auto"/>
              <w:right w:val="single" w:sz="4" w:space="0" w:color="auto"/>
            </w:tcBorders>
            <w:shd w:val="clear" w:color="auto" w:fill="auto"/>
            <w:noWrap/>
            <w:vAlign w:val="bottom"/>
            <w:hideMark/>
          </w:tcPr>
          <w:p w14:paraId="33859873" w14:textId="77777777" w:rsidR="00384B2E" w:rsidRPr="00384B2E" w:rsidRDefault="00384B2E" w:rsidP="00384B2E">
            <w:pPr>
              <w:rPr>
                <w:rFonts w:ascii="Calibri" w:eastAsia="Times New Roman" w:hAnsi="Calibri"/>
              </w:rPr>
            </w:pPr>
            <w:r w:rsidRPr="00384B2E">
              <w:rPr>
                <w:rFonts w:ascii="Calibri" w:eastAsia="Times New Roman" w:hAnsi="Calibri"/>
              </w:rPr>
              <w:t>S-0021</w:t>
            </w:r>
          </w:p>
        </w:tc>
        <w:tc>
          <w:tcPr>
            <w:tcW w:w="669" w:type="dxa"/>
            <w:tcBorders>
              <w:top w:val="nil"/>
              <w:left w:val="nil"/>
              <w:bottom w:val="single" w:sz="4" w:space="0" w:color="auto"/>
              <w:right w:val="single" w:sz="4" w:space="0" w:color="auto"/>
            </w:tcBorders>
            <w:shd w:val="clear" w:color="auto" w:fill="auto"/>
            <w:noWrap/>
            <w:vAlign w:val="bottom"/>
            <w:hideMark/>
          </w:tcPr>
          <w:p w14:paraId="273639E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587A1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505AA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B3CA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66FCB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F9FBC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3BFD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68A052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F532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49EC68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A329F6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31915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F05A07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FD2CCB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w:t>
            </w:r>
          </w:p>
        </w:tc>
        <w:tc>
          <w:tcPr>
            <w:tcW w:w="1160" w:type="dxa"/>
            <w:tcBorders>
              <w:top w:val="nil"/>
              <w:left w:val="nil"/>
              <w:bottom w:val="single" w:sz="4" w:space="0" w:color="auto"/>
              <w:right w:val="single" w:sz="4" w:space="0" w:color="auto"/>
            </w:tcBorders>
            <w:shd w:val="clear" w:color="auto" w:fill="auto"/>
            <w:noWrap/>
            <w:vAlign w:val="bottom"/>
            <w:hideMark/>
          </w:tcPr>
          <w:p w14:paraId="45055D2E" w14:textId="77777777" w:rsidR="00384B2E" w:rsidRPr="00384B2E" w:rsidRDefault="00384B2E" w:rsidP="00384B2E">
            <w:pPr>
              <w:rPr>
                <w:rFonts w:ascii="Calibri" w:eastAsia="Times New Roman" w:hAnsi="Calibri"/>
              </w:rPr>
            </w:pPr>
            <w:r w:rsidRPr="00384B2E">
              <w:rPr>
                <w:rFonts w:ascii="Calibri" w:eastAsia="Times New Roman" w:hAnsi="Calibri"/>
              </w:rPr>
              <w:t>S-0022</w:t>
            </w:r>
          </w:p>
        </w:tc>
        <w:tc>
          <w:tcPr>
            <w:tcW w:w="669" w:type="dxa"/>
            <w:tcBorders>
              <w:top w:val="nil"/>
              <w:left w:val="nil"/>
              <w:bottom w:val="single" w:sz="4" w:space="0" w:color="auto"/>
              <w:right w:val="single" w:sz="4" w:space="0" w:color="auto"/>
            </w:tcBorders>
            <w:shd w:val="clear" w:color="auto" w:fill="auto"/>
            <w:noWrap/>
            <w:vAlign w:val="bottom"/>
            <w:hideMark/>
          </w:tcPr>
          <w:p w14:paraId="79D484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EB23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B21E2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3B10E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049F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6A97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45E6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C9760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64BEE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0B29F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9555F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B3298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7B9FCF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5EAAB9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17</w:t>
            </w:r>
          </w:p>
        </w:tc>
        <w:tc>
          <w:tcPr>
            <w:tcW w:w="1160" w:type="dxa"/>
            <w:tcBorders>
              <w:top w:val="nil"/>
              <w:left w:val="nil"/>
              <w:bottom w:val="single" w:sz="4" w:space="0" w:color="auto"/>
              <w:right w:val="single" w:sz="4" w:space="0" w:color="auto"/>
            </w:tcBorders>
            <w:shd w:val="clear" w:color="auto" w:fill="auto"/>
            <w:noWrap/>
            <w:vAlign w:val="bottom"/>
            <w:hideMark/>
          </w:tcPr>
          <w:p w14:paraId="56C55AC1" w14:textId="77777777" w:rsidR="00384B2E" w:rsidRPr="00384B2E" w:rsidRDefault="00384B2E" w:rsidP="00384B2E">
            <w:pPr>
              <w:rPr>
                <w:rFonts w:ascii="Calibri" w:eastAsia="Times New Roman" w:hAnsi="Calibri"/>
              </w:rPr>
            </w:pPr>
            <w:r w:rsidRPr="00384B2E">
              <w:rPr>
                <w:rFonts w:ascii="Calibri" w:eastAsia="Times New Roman" w:hAnsi="Calibri"/>
              </w:rPr>
              <w:t>S-0023</w:t>
            </w:r>
          </w:p>
        </w:tc>
        <w:tc>
          <w:tcPr>
            <w:tcW w:w="669" w:type="dxa"/>
            <w:tcBorders>
              <w:top w:val="nil"/>
              <w:left w:val="nil"/>
              <w:bottom w:val="single" w:sz="4" w:space="0" w:color="auto"/>
              <w:right w:val="single" w:sz="4" w:space="0" w:color="auto"/>
            </w:tcBorders>
            <w:shd w:val="clear" w:color="auto" w:fill="auto"/>
            <w:noWrap/>
            <w:vAlign w:val="bottom"/>
            <w:hideMark/>
          </w:tcPr>
          <w:p w14:paraId="6C377F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352F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6B21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FD98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E0D74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AF79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C806D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CBB43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2C319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77C1F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E59764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91B4F3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E03B23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2B6F3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18</w:t>
            </w:r>
          </w:p>
        </w:tc>
        <w:tc>
          <w:tcPr>
            <w:tcW w:w="1160" w:type="dxa"/>
            <w:tcBorders>
              <w:top w:val="nil"/>
              <w:left w:val="nil"/>
              <w:bottom w:val="single" w:sz="4" w:space="0" w:color="auto"/>
              <w:right w:val="single" w:sz="4" w:space="0" w:color="auto"/>
            </w:tcBorders>
            <w:shd w:val="clear" w:color="auto" w:fill="auto"/>
            <w:noWrap/>
            <w:vAlign w:val="bottom"/>
            <w:hideMark/>
          </w:tcPr>
          <w:p w14:paraId="6E56941A" w14:textId="77777777" w:rsidR="00384B2E" w:rsidRPr="00384B2E" w:rsidRDefault="00384B2E" w:rsidP="00384B2E">
            <w:pPr>
              <w:rPr>
                <w:rFonts w:ascii="Calibri" w:eastAsia="Times New Roman" w:hAnsi="Calibri"/>
              </w:rPr>
            </w:pPr>
            <w:r w:rsidRPr="00384B2E">
              <w:rPr>
                <w:rFonts w:ascii="Calibri" w:eastAsia="Times New Roman" w:hAnsi="Calibri"/>
              </w:rPr>
              <w:t>S-0024</w:t>
            </w:r>
          </w:p>
        </w:tc>
        <w:tc>
          <w:tcPr>
            <w:tcW w:w="669" w:type="dxa"/>
            <w:tcBorders>
              <w:top w:val="nil"/>
              <w:left w:val="nil"/>
              <w:bottom w:val="single" w:sz="4" w:space="0" w:color="auto"/>
              <w:right w:val="single" w:sz="4" w:space="0" w:color="auto"/>
            </w:tcBorders>
            <w:shd w:val="clear" w:color="auto" w:fill="auto"/>
            <w:noWrap/>
            <w:vAlign w:val="bottom"/>
            <w:hideMark/>
          </w:tcPr>
          <w:p w14:paraId="0A7CA4B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C75F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AAE1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91F8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DF1632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75631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679C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BDACD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0BAB5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B895F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A5D5C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AACB0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AFC059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ED8FD7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19</w:t>
            </w:r>
          </w:p>
        </w:tc>
        <w:tc>
          <w:tcPr>
            <w:tcW w:w="1160" w:type="dxa"/>
            <w:tcBorders>
              <w:top w:val="nil"/>
              <w:left w:val="nil"/>
              <w:bottom w:val="single" w:sz="4" w:space="0" w:color="auto"/>
              <w:right w:val="single" w:sz="4" w:space="0" w:color="auto"/>
            </w:tcBorders>
            <w:shd w:val="clear" w:color="auto" w:fill="auto"/>
            <w:noWrap/>
            <w:vAlign w:val="bottom"/>
            <w:hideMark/>
          </w:tcPr>
          <w:p w14:paraId="05808019" w14:textId="77777777" w:rsidR="00384B2E" w:rsidRPr="00384B2E" w:rsidRDefault="00384B2E" w:rsidP="00384B2E">
            <w:pPr>
              <w:rPr>
                <w:rFonts w:ascii="Calibri" w:eastAsia="Times New Roman" w:hAnsi="Calibri"/>
              </w:rPr>
            </w:pPr>
            <w:r w:rsidRPr="00384B2E">
              <w:rPr>
                <w:rFonts w:ascii="Calibri" w:eastAsia="Times New Roman" w:hAnsi="Calibri"/>
              </w:rPr>
              <w:t>S-0026</w:t>
            </w:r>
          </w:p>
        </w:tc>
        <w:tc>
          <w:tcPr>
            <w:tcW w:w="669" w:type="dxa"/>
            <w:tcBorders>
              <w:top w:val="nil"/>
              <w:left w:val="nil"/>
              <w:bottom w:val="single" w:sz="4" w:space="0" w:color="auto"/>
              <w:right w:val="single" w:sz="4" w:space="0" w:color="auto"/>
            </w:tcBorders>
            <w:shd w:val="clear" w:color="auto" w:fill="auto"/>
            <w:noWrap/>
            <w:vAlign w:val="bottom"/>
            <w:hideMark/>
          </w:tcPr>
          <w:p w14:paraId="2DBEE5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7ADFF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F003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DB27D5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7E53A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5D307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18776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FA8A8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5A84B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A1D82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EEE96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21F04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FAD071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16ED44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20</w:t>
            </w:r>
          </w:p>
        </w:tc>
        <w:tc>
          <w:tcPr>
            <w:tcW w:w="1160" w:type="dxa"/>
            <w:tcBorders>
              <w:top w:val="nil"/>
              <w:left w:val="nil"/>
              <w:bottom w:val="single" w:sz="4" w:space="0" w:color="auto"/>
              <w:right w:val="single" w:sz="4" w:space="0" w:color="auto"/>
            </w:tcBorders>
            <w:shd w:val="clear" w:color="auto" w:fill="auto"/>
            <w:noWrap/>
            <w:vAlign w:val="bottom"/>
            <w:hideMark/>
          </w:tcPr>
          <w:p w14:paraId="43D1CB7B" w14:textId="77777777" w:rsidR="00384B2E" w:rsidRPr="00384B2E" w:rsidRDefault="00384B2E" w:rsidP="00384B2E">
            <w:pPr>
              <w:rPr>
                <w:rFonts w:ascii="Calibri" w:eastAsia="Times New Roman" w:hAnsi="Calibri"/>
              </w:rPr>
            </w:pPr>
            <w:r w:rsidRPr="00384B2E">
              <w:rPr>
                <w:rFonts w:ascii="Calibri" w:eastAsia="Times New Roman" w:hAnsi="Calibri"/>
              </w:rPr>
              <w:t>S-0027</w:t>
            </w:r>
          </w:p>
        </w:tc>
        <w:tc>
          <w:tcPr>
            <w:tcW w:w="669" w:type="dxa"/>
            <w:tcBorders>
              <w:top w:val="nil"/>
              <w:left w:val="nil"/>
              <w:bottom w:val="single" w:sz="4" w:space="0" w:color="auto"/>
              <w:right w:val="single" w:sz="4" w:space="0" w:color="auto"/>
            </w:tcBorders>
            <w:shd w:val="clear" w:color="auto" w:fill="auto"/>
            <w:noWrap/>
            <w:vAlign w:val="bottom"/>
            <w:hideMark/>
          </w:tcPr>
          <w:p w14:paraId="62780FE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0762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68B6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3B27E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977966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D299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5D95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4016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B0B30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D097F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962AD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9AEBD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E6D709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F64CD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21</w:t>
            </w:r>
          </w:p>
        </w:tc>
        <w:tc>
          <w:tcPr>
            <w:tcW w:w="1160" w:type="dxa"/>
            <w:tcBorders>
              <w:top w:val="nil"/>
              <w:left w:val="nil"/>
              <w:bottom w:val="single" w:sz="4" w:space="0" w:color="auto"/>
              <w:right w:val="single" w:sz="4" w:space="0" w:color="auto"/>
            </w:tcBorders>
            <w:shd w:val="clear" w:color="auto" w:fill="auto"/>
            <w:noWrap/>
            <w:vAlign w:val="bottom"/>
            <w:hideMark/>
          </w:tcPr>
          <w:p w14:paraId="32EE5FCC" w14:textId="77777777" w:rsidR="00384B2E" w:rsidRPr="00384B2E" w:rsidRDefault="00384B2E" w:rsidP="00384B2E">
            <w:pPr>
              <w:rPr>
                <w:rFonts w:ascii="Calibri" w:eastAsia="Times New Roman" w:hAnsi="Calibri"/>
              </w:rPr>
            </w:pPr>
            <w:r w:rsidRPr="00384B2E">
              <w:rPr>
                <w:rFonts w:ascii="Calibri" w:eastAsia="Times New Roman" w:hAnsi="Calibri"/>
              </w:rPr>
              <w:t>S-0028</w:t>
            </w:r>
          </w:p>
        </w:tc>
        <w:tc>
          <w:tcPr>
            <w:tcW w:w="669" w:type="dxa"/>
            <w:tcBorders>
              <w:top w:val="nil"/>
              <w:left w:val="nil"/>
              <w:bottom w:val="single" w:sz="4" w:space="0" w:color="auto"/>
              <w:right w:val="single" w:sz="4" w:space="0" w:color="auto"/>
            </w:tcBorders>
            <w:shd w:val="clear" w:color="auto" w:fill="auto"/>
            <w:noWrap/>
            <w:vAlign w:val="bottom"/>
            <w:hideMark/>
          </w:tcPr>
          <w:p w14:paraId="7DDDD57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535D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46EDF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324F92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76F2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3E64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9648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E5CA0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7E60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41119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C4D6A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10D18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788329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846C6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22</w:t>
            </w:r>
          </w:p>
        </w:tc>
        <w:tc>
          <w:tcPr>
            <w:tcW w:w="1160" w:type="dxa"/>
            <w:tcBorders>
              <w:top w:val="nil"/>
              <w:left w:val="nil"/>
              <w:bottom w:val="single" w:sz="4" w:space="0" w:color="auto"/>
              <w:right w:val="single" w:sz="4" w:space="0" w:color="auto"/>
            </w:tcBorders>
            <w:shd w:val="clear" w:color="auto" w:fill="auto"/>
            <w:noWrap/>
            <w:vAlign w:val="bottom"/>
            <w:hideMark/>
          </w:tcPr>
          <w:p w14:paraId="4E3E88D3" w14:textId="77777777" w:rsidR="00384B2E" w:rsidRPr="00384B2E" w:rsidRDefault="00384B2E" w:rsidP="00384B2E">
            <w:pPr>
              <w:rPr>
                <w:rFonts w:ascii="Calibri" w:eastAsia="Times New Roman" w:hAnsi="Calibri"/>
              </w:rPr>
            </w:pPr>
            <w:r w:rsidRPr="00384B2E">
              <w:rPr>
                <w:rFonts w:ascii="Calibri" w:eastAsia="Times New Roman" w:hAnsi="Calibri"/>
              </w:rPr>
              <w:t>S-0030</w:t>
            </w:r>
          </w:p>
        </w:tc>
        <w:tc>
          <w:tcPr>
            <w:tcW w:w="669" w:type="dxa"/>
            <w:tcBorders>
              <w:top w:val="nil"/>
              <w:left w:val="nil"/>
              <w:bottom w:val="single" w:sz="4" w:space="0" w:color="auto"/>
              <w:right w:val="single" w:sz="4" w:space="0" w:color="auto"/>
            </w:tcBorders>
            <w:shd w:val="clear" w:color="auto" w:fill="auto"/>
            <w:noWrap/>
            <w:vAlign w:val="bottom"/>
            <w:hideMark/>
          </w:tcPr>
          <w:p w14:paraId="5013DA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AC5E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A0EA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5B5D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F1C4B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81E3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FAC7E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FD316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04881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E6AD4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49185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DCCDEB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82F1B9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08F80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23</w:t>
            </w:r>
          </w:p>
        </w:tc>
        <w:tc>
          <w:tcPr>
            <w:tcW w:w="1160" w:type="dxa"/>
            <w:tcBorders>
              <w:top w:val="nil"/>
              <w:left w:val="nil"/>
              <w:bottom w:val="single" w:sz="4" w:space="0" w:color="auto"/>
              <w:right w:val="single" w:sz="4" w:space="0" w:color="auto"/>
            </w:tcBorders>
            <w:shd w:val="clear" w:color="auto" w:fill="auto"/>
            <w:noWrap/>
            <w:vAlign w:val="bottom"/>
            <w:hideMark/>
          </w:tcPr>
          <w:p w14:paraId="56213C60" w14:textId="77777777" w:rsidR="00384B2E" w:rsidRPr="00384B2E" w:rsidRDefault="00384B2E" w:rsidP="00384B2E">
            <w:pPr>
              <w:rPr>
                <w:rFonts w:ascii="Calibri" w:eastAsia="Times New Roman" w:hAnsi="Calibri"/>
              </w:rPr>
            </w:pPr>
            <w:r w:rsidRPr="00384B2E">
              <w:rPr>
                <w:rFonts w:ascii="Calibri" w:eastAsia="Times New Roman" w:hAnsi="Calibri"/>
              </w:rPr>
              <w:t>S-0034</w:t>
            </w:r>
          </w:p>
        </w:tc>
        <w:tc>
          <w:tcPr>
            <w:tcW w:w="669" w:type="dxa"/>
            <w:tcBorders>
              <w:top w:val="nil"/>
              <w:left w:val="nil"/>
              <w:bottom w:val="single" w:sz="4" w:space="0" w:color="auto"/>
              <w:right w:val="single" w:sz="4" w:space="0" w:color="auto"/>
            </w:tcBorders>
            <w:shd w:val="clear" w:color="auto" w:fill="auto"/>
            <w:noWrap/>
            <w:vAlign w:val="bottom"/>
            <w:hideMark/>
          </w:tcPr>
          <w:p w14:paraId="541622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3319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7160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7ED4B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B39CB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890EF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3570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3C5E3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F863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0F780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27B94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9EF9B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4DBE7A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242E9A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24</w:t>
            </w:r>
          </w:p>
        </w:tc>
        <w:tc>
          <w:tcPr>
            <w:tcW w:w="1160" w:type="dxa"/>
            <w:tcBorders>
              <w:top w:val="nil"/>
              <w:left w:val="nil"/>
              <w:bottom w:val="single" w:sz="4" w:space="0" w:color="auto"/>
              <w:right w:val="single" w:sz="4" w:space="0" w:color="auto"/>
            </w:tcBorders>
            <w:shd w:val="clear" w:color="auto" w:fill="auto"/>
            <w:noWrap/>
            <w:vAlign w:val="bottom"/>
            <w:hideMark/>
          </w:tcPr>
          <w:p w14:paraId="3C0B0F3A" w14:textId="77777777" w:rsidR="00384B2E" w:rsidRPr="00384B2E" w:rsidRDefault="00384B2E" w:rsidP="00384B2E">
            <w:pPr>
              <w:rPr>
                <w:rFonts w:ascii="Calibri" w:eastAsia="Times New Roman" w:hAnsi="Calibri"/>
              </w:rPr>
            </w:pPr>
            <w:r w:rsidRPr="00384B2E">
              <w:rPr>
                <w:rFonts w:ascii="Calibri" w:eastAsia="Times New Roman" w:hAnsi="Calibri"/>
              </w:rPr>
              <w:t>S-0035</w:t>
            </w:r>
          </w:p>
        </w:tc>
        <w:tc>
          <w:tcPr>
            <w:tcW w:w="669" w:type="dxa"/>
            <w:tcBorders>
              <w:top w:val="nil"/>
              <w:left w:val="nil"/>
              <w:bottom w:val="single" w:sz="4" w:space="0" w:color="auto"/>
              <w:right w:val="single" w:sz="4" w:space="0" w:color="auto"/>
            </w:tcBorders>
            <w:shd w:val="clear" w:color="auto" w:fill="auto"/>
            <w:noWrap/>
            <w:vAlign w:val="bottom"/>
            <w:hideMark/>
          </w:tcPr>
          <w:p w14:paraId="0F53F0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329C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BD3B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ACE40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B564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D94D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8BC7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47A4B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B2C6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877C7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BBDFA4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23776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2259CE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351D5A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25</w:t>
            </w:r>
          </w:p>
        </w:tc>
        <w:tc>
          <w:tcPr>
            <w:tcW w:w="1160" w:type="dxa"/>
            <w:tcBorders>
              <w:top w:val="nil"/>
              <w:left w:val="nil"/>
              <w:bottom w:val="single" w:sz="4" w:space="0" w:color="auto"/>
              <w:right w:val="single" w:sz="4" w:space="0" w:color="auto"/>
            </w:tcBorders>
            <w:shd w:val="clear" w:color="auto" w:fill="auto"/>
            <w:noWrap/>
            <w:vAlign w:val="bottom"/>
            <w:hideMark/>
          </w:tcPr>
          <w:p w14:paraId="057ED438" w14:textId="77777777" w:rsidR="00384B2E" w:rsidRPr="00384B2E" w:rsidRDefault="00384B2E" w:rsidP="00384B2E">
            <w:pPr>
              <w:rPr>
                <w:rFonts w:ascii="Calibri" w:eastAsia="Times New Roman" w:hAnsi="Calibri"/>
              </w:rPr>
            </w:pPr>
            <w:r w:rsidRPr="00384B2E">
              <w:rPr>
                <w:rFonts w:ascii="Calibri" w:eastAsia="Times New Roman" w:hAnsi="Calibri"/>
              </w:rPr>
              <w:t>S-0037</w:t>
            </w:r>
          </w:p>
        </w:tc>
        <w:tc>
          <w:tcPr>
            <w:tcW w:w="669" w:type="dxa"/>
            <w:tcBorders>
              <w:top w:val="nil"/>
              <w:left w:val="nil"/>
              <w:bottom w:val="single" w:sz="4" w:space="0" w:color="auto"/>
              <w:right w:val="single" w:sz="4" w:space="0" w:color="auto"/>
            </w:tcBorders>
            <w:shd w:val="clear" w:color="auto" w:fill="auto"/>
            <w:noWrap/>
            <w:vAlign w:val="bottom"/>
            <w:hideMark/>
          </w:tcPr>
          <w:p w14:paraId="6DA02C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DEDBD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4A580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3534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20370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EED0C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819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CD582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F22C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9ABDD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971FE1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52D33B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8F6B56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801A80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26</w:t>
            </w:r>
          </w:p>
        </w:tc>
        <w:tc>
          <w:tcPr>
            <w:tcW w:w="1160" w:type="dxa"/>
            <w:tcBorders>
              <w:top w:val="nil"/>
              <w:left w:val="nil"/>
              <w:bottom w:val="single" w:sz="4" w:space="0" w:color="auto"/>
              <w:right w:val="single" w:sz="4" w:space="0" w:color="auto"/>
            </w:tcBorders>
            <w:shd w:val="clear" w:color="auto" w:fill="auto"/>
            <w:noWrap/>
            <w:vAlign w:val="bottom"/>
            <w:hideMark/>
          </w:tcPr>
          <w:p w14:paraId="229716E4" w14:textId="77777777" w:rsidR="00384B2E" w:rsidRPr="00384B2E" w:rsidRDefault="00384B2E" w:rsidP="00384B2E">
            <w:pPr>
              <w:rPr>
                <w:rFonts w:ascii="Calibri" w:eastAsia="Times New Roman" w:hAnsi="Calibri"/>
              </w:rPr>
            </w:pPr>
            <w:r w:rsidRPr="00384B2E">
              <w:rPr>
                <w:rFonts w:ascii="Calibri" w:eastAsia="Times New Roman" w:hAnsi="Calibri"/>
              </w:rPr>
              <w:t>S-0039</w:t>
            </w:r>
          </w:p>
        </w:tc>
        <w:tc>
          <w:tcPr>
            <w:tcW w:w="669" w:type="dxa"/>
            <w:tcBorders>
              <w:top w:val="nil"/>
              <w:left w:val="nil"/>
              <w:bottom w:val="single" w:sz="4" w:space="0" w:color="auto"/>
              <w:right w:val="single" w:sz="4" w:space="0" w:color="auto"/>
            </w:tcBorders>
            <w:shd w:val="clear" w:color="auto" w:fill="auto"/>
            <w:noWrap/>
            <w:vAlign w:val="bottom"/>
            <w:hideMark/>
          </w:tcPr>
          <w:p w14:paraId="1955EB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2D744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AD26C5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93D1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D7F6D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2433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DC4A9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B26D48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B33B8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0025E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EB9EF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E193A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BFD78A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B99C42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27</w:t>
            </w:r>
          </w:p>
        </w:tc>
        <w:tc>
          <w:tcPr>
            <w:tcW w:w="1160" w:type="dxa"/>
            <w:tcBorders>
              <w:top w:val="nil"/>
              <w:left w:val="nil"/>
              <w:bottom w:val="single" w:sz="4" w:space="0" w:color="auto"/>
              <w:right w:val="single" w:sz="4" w:space="0" w:color="auto"/>
            </w:tcBorders>
            <w:shd w:val="clear" w:color="auto" w:fill="auto"/>
            <w:noWrap/>
            <w:vAlign w:val="bottom"/>
            <w:hideMark/>
          </w:tcPr>
          <w:p w14:paraId="7505D0B2" w14:textId="77777777" w:rsidR="00384B2E" w:rsidRPr="00384B2E" w:rsidRDefault="00384B2E" w:rsidP="00384B2E">
            <w:pPr>
              <w:rPr>
                <w:rFonts w:ascii="Calibri" w:eastAsia="Times New Roman" w:hAnsi="Calibri"/>
              </w:rPr>
            </w:pPr>
            <w:r w:rsidRPr="00384B2E">
              <w:rPr>
                <w:rFonts w:ascii="Calibri" w:eastAsia="Times New Roman" w:hAnsi="Calibri"/>
              </w:rPr>
              <w:t>S-0040</w:t>
            </w:r>
          </w:p>
        </w:tc>
        <w:tc>
          <w:tcPr>
            <w:tcW w:w="669" w:type="dxa"/>
            <w:tcBorders>
              <w:top w:val="nil"/>
              <w:left w:val="nil"/>
              <w:bottom w:val="single" w:sz="4" w:space="0" w:color="auto"/>
              <w:right w:val="single" w:sz="4" w:space="0" w:color="auto"/>
            </w:tcBorders>
            <w:shd w:val="clear" w:color="auto" w:fill="auto"/>
            <w:noWrap/>
            <w:vAlign w:val="bottom"/>
            <w:hideMark/>
          </w:tcPr>
          <w:p w14:paraId="7B242B0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93C1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66AB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C0957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31D23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5A58D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0E967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DAFC20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B35C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E188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044000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BC2D1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D2C9B88" w14:textId="77777777" w:rsidTr="00384B2E">
        <w:trPr>
          <w:trHeight w:val="94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60B507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28</w:t>
            </w:r>
          </w:p>
        </w:tc>
        <w:tc>
          <w:tcPr>
            <w:tcW w:w="1160" w:type="dxa"/>
            <w:tcBorders>
              <w:top w:val="nil"/>
              <w:left w:val="nil"/>
              <w:bottom w:val="single" w:sz="4" w:space="0" w:color="auto"/>
              <w:right w:val="single" w:sz="4" w:space="0" w:color="auto"/>
            </w:tcBorders>
            <w:shd w:val="clear" w:color="auto" w:fill="auto"/>
            <w:noWrap/>
            <w:vAlign w:val="bottom"/>
            <w:hideMark/>
          </w:tcPr>
          <w:p w14:paraId="4B1A302E" w14:textId="77777777" w:rsidR="00384B2E" w:rsidRPr="00384B2E" w:rsidRDefault="00384B2E" w:rsidP="00384B2E">
            <w:pPr>
              <w:rPr>
                <w:rFonts w:ascii="Calibri" w:eastAsia="Times New Roman" w:hAnsi="Calibri"/>
              </w:rPr>
            </w:pPr>
            <w:r w:rsidRPr="00384B2E">
              <w:rPr>
                <w:rFonts w:ascii="Calibri" w:eastAsia="Times New Roman" w:hAnsi="Calibri"/>
              </w:rPr>
              <w:t>S-0043</w:t>
            </w:r>
          </w:p>
        </w:tc>
        <w:tc>
          <w:tcPr>
            <w:tcW w:w="669" w:type="dxa"/>
            <w:tcBorders>
              <w:top w:val="nil"/>
              <w:left w:val="nil"/>
              <w:bottom w:val="single" w:sz="4" w:space="0" w:color="auto"/>
              <w:right w:val="single" w:sz="4" w:space="0" w:color="auto"/>
            </w:tcBorders>
            <w:shd w:val="clear" w:color="auto" w:fill="auto"/>
            <w:noWrap/>
            <w:vAlign w:val="bottom"/>
            <w:hideMark/>
          </w:tcPr>
          <w:p w14:paraId="46B73DD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CC0E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55944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2635C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7EA8A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BE34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AE8DD7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285DF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4E58C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4872C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76940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BED644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Điền sai kết luận mẫu 8 trong biểu mẫu test nhanh 1</w:t>
            </w:r>
          </w:p>
        </w:tc>
      </w:tr>
      <w:tr w:rsidR="00384B2E" w:rsidRPr="00384B2E" w14:paraId="74487E6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357A2E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29</w:t>
            </w:r>
          </w:p>
        </w:tc>
        <w:tc>
          <w:tcPr>
            <w:tcW w:w="1160" w:type="dxa"/>
            <w:tcBorders>
              <w:top w:val="nil"/>
              <w:left w:val="nil"/>
              <w:bottom w:val="single" w:sz="4" w:space="0" w:color="auto"/>
              <w:right w:val="single" w:sz="4" w:space="0" w:color="auto"/>
            </w:tcBorders>
            <w:shd w:val="clear" w:color="auto" w:fill="auto"/>
            <w:noWrap/>
            <w:vAlign w:val="bottom"/>
            <w:hideMark/>
          </w:tcPr>
          <w:p w14:paraId="34111A03" w14:textId="77777777" w:rsidR="00384B2E" w:rsidRPr="00384B2E" w:rsidRDefault="00384B2E" w:rsidP="00384B2E">
            <w:pPr>
              <w:rPr>
                <w:rFonts w:ascii="Calibri" w:eastAsia="Times New Roman" w:hAnsi="Calibri"/>
              </w:rPr>
            </w:pPr>
            <w:r w:rsidRPr="00384B2E">
              <w:rPr>
                <w:rFonts w:ascii="Calibri" w:eastAsia="Times New Roman" w:hAnsi="Calibri"/>
              </w:rPr>
              <w:t>S-0044</w:t>
            </w:r>
          </w:p>
        </w:tc>
        <w:tc>
          <w:tcPr>
            <w:tcW w:w="669" w:type="dxa"/>
            <w:tcBorders>
              <w:top w:val="nil"/>
              <w:left w:val="nil"/>
              <w:bottom w:val="single" w:sz="4" w:space="0" w:color="auto"/>
              <w:right w:val="single" w:sz="4" w:space="0" w:color="auto"/>
            </w:tcBorders>
            <w:shd w:val="clear" w:color="auto" w:fill="auto"/>
            <w:noWrap/>
            <w:vAlign w:val="bottom"/>
            <w:hideMark/>
          </w:tcPr>
          <w:p w14:paraId="0F1FB1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E439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04D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2B31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18AB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6D314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0831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66105D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2A2E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4E4CD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AE696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B2277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6739AB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C25E16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30</w:t>
            </w:r>
          </w:p>
        </w:tc>
        <w:tc>
          <w:tcPr>
            <w:tcW w:w="1160" w:type="dxa"/>
            <w:tcBorders>
              <w:top w:val="nil"/>
              <w:left w:val="nil"/>
              <w:bottom w:val="single" w:sz="4" w:space="0" w:color="auto"/>
              <w:right w:val="single" w:sz="4" w:space="0" w:color="auto"/>
            </w:tcBorders>
            <w:shd w:val="clear" w:color="auto" w:fill="auto"/>
            <w:noWrap/>
            <w:vAlign w:val="bottom"/>
            <w:hideMark/>
          </w:tcPr>
          <w:p w14:paraId="7444F7DE" w14:textId="77777777" w:rsidR="00384B2E" w:rsidRPr="00384B2E" w:rsidRDefault="00384B2E" w:rsidP="00384B2E">
            <w:pPr>
              <w:rPr>
                <w:rFonts w:ascii="Calibri" w:eastAsia="Times New Roman" w:hAnsi="Calibri"/>
              </w:rPr>
            </w:pPr>
            <w:r w:rsidRPr="00384B2E">
              <w:rPr>
                <w:rFonts w:ascii="Calibri" w:eastAsia="Times New Roman" w:hAnsi="Calibri"/>
              </w:rPr>
              <w:t>S-0045</w:t>
            </w:r>
          </w:p>
        </w:tc>
        <w:tc>
          <w:tcPr>
            <w:tcW w:w="669" w:type="dxa"/>
            <w:tcBorders>
              <w:top w:val="nil"/>
              <w:left w:val="nil"/>
              <w:bottom w:val="single" w:sz="4" w:space="0" w:color="auto"/>
              <w:right w:val="single" w:sz="4" w:space="0" w:color="auto"/>
            </w:tcBorders>
            <w:shd w:val="clear" w:color="auto" w:fill="auto"/>
            <w:noWrap/>
            <w:vAlign w:val="bottom"/>
            <w:hideMark/>
          </w:tcPr>
          <w:p w14:paraId="14E5FC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13C5D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9983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5E458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9DAA7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A1D5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892E37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62D6A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6BFB5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96DC8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A96F4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C26C5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D5814E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C022DF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31</w:t>
            </w:r>
          </w:p>
        </w:tc>
        <w:tc>
          <w:tcPr>
            <w:tcW w:w="1160" w:type="dxa"/>
            <w:tcBorders>
              <w:top w:val="nil"/>
              <w:left w:val="nil"/>
              <w:bottom w:val="single" w:sz="4" w:space="0" w:color="auto"/>
              <w:right w:val="single" w:sz="4" w:space="0" w:color="auto"/>
            </w:tcBorders>
            <w:shd w:val="clear" w:color="auto" w:fill="auto"/>
            <w:noWrap/>
            <w:vAlign w:val="bottom"/>
            <w:hideMark/>
          </w:tcPr>
          <w:p w14:paraId="4AA99F37" w14:textId="77777777" w:rsidR="00384B2E" w:rsidRPr="00384B2E" w:rsidRDefault="00384B2E" w:rsidP="00384B2E">
            <w:pPr>
              <w:rPr>
                <w:rFonts w:ascii="Calibri" w:eastAsia="Times New Roman" w:hAnsi="Calibri"/>
              </w:rPr>
            </w:pPr>
            <w:r w:rsidRPr="00384B2E">
              <w:rPr>
                <w:rFonts w:ascii="Calibri" w:eastAsia="Times New Roman" w:hAnsi="Calibri"/>
              </w:rPr>
              <w:t>S-0046</w:t>
            </w:r>
          </w:p>
        </w:tc>
        <w:tc>
          <w:tcPr>
            <w:tcW w:w="669" w:type="dxa"/>
            <w:tcBorders>
              <w:top w:val="nil"/>
              <w:left w:val="nil"/>
              <w:bottom w:val="single" w:sz="4" w:space="0" w:color="auto"/>
              <w:right w:val="single" w:sz="4" w:space="0" w:color="auto"/>
            </w:tcBorders>
            <w:shd w:val="clear" w:color="auto" w:fill="auto"/>
            <w:noWrap/>
            <w:vAlign w:val="bottom"/>
            <w:hideMark/>
          </w:tcPr>
          <w:p w14:paraId="684DD5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15A4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4F82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5C34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F57C3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E6C4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40D3CB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ADF06A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90E39A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C5F27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1F3875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69AD7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0FCB82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727813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32</w:t>
            </w:r>
          </w:p>
        </w:tc>
        <w:tc>
          <w:tcPr>
            <w:tcW w:w="1160" w:type="dxa"/>
            <w:tcBorders>
              <w:top w:val="nil"/>
              <w:left w:val="nil"/>
              <w:bottom w:val="single" w:sz="4" w:space="0" w:color="auto"/>
              <w:right w:val="single" w:sz="4" w:space="0" w:color="auto"/>
            </w:tcBorders>
            <w:shd w:val="clear" w:color="auto" w:fill="auto"/>
            <w:noWrap/>
            <w:vAlign w:val="bottom"/>
            <w:hideMark/>
          </w:tcPr>
          <w:p w14:paraId="51941E60" w14:textId="77777777" w:rsidR="00384B2E" w:rsidRPr="00384B2E" w:rsidRDefault="00384B2E" w:rsidP="00384B2E">
            <w:pPr>
              <w:rPr>
                <w:rFonts w:ascii="Calibri" w:eastAsia="Times New Roman" w:hAnsi="Calibri"/>
              </w:rPr>
            </w:pPr>
            <w:r w:rsidRPr="00384B2E">
              <w:rPr>
                <w:rFonts w:ascii="Calibri" w:eastAsia="Times New Roman" w:hAnsi="Calibri"/>
              </w:rPr>
              <w:t>S-0047</w:t>
            </w:r>
          </w:p>
        </w:tc>
        <w:tc>
          <w:tcPr>
            <w:tcW w:w="669" w:type="dxa"/>
            <w:tcBorders>
              <w:top w:val="nil"/>
              <w:left w:val="nil"/>
              <w:bottom w:val="single" w:sz="4" w:space="0" w:color="auto"/>
              <w:right w:val="single" w:sz="4" w:space="0" w:color="auto"/>
            </w:tcBorders>
            <w:shd w:val="clear" w:color="auto" w:fill="auto"/>
            <w:noWrap/>
            <w:vAlign w:val="bottom"/>
            <w:hideMark/>
          </w:tcPr>
          <w:p w14:paraId="3A5E201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801FC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476F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88EA1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988D5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6756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475D6B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7BADB1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67496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C1FB6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39D611C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473FEA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651228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A30F96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33</w:t>
            </w:r>
          </w:p>
        </w:tc>
        <w:tc>
          <w:tcPr>
            <w:tcW w:w="1160" w:type="dxa"/>
            <w:tcBorders>
              <w:top w:val="nil"/>
              <w:left w:val="nil"/>
              <w:bottom w:val="single" w:sz="4" w:space="0" w:color="auto"/>
              <w:right w:val="single" w:sz="4" w:space="0" w:color="auto"/>
            </w:tcBorders>
            <w:shd w:val="clear" w:color="auto" w:fill="auto"/>
            <w:noWrap/>
            <w:vAlign w:val="bottom"/>
            <w:hideMark/>
          </w:tcPr>
          <w:p w14:paraId="13DC7A00" w14:textId="77777777" w:rsidR="00384B2E" w:rsidRPr="00384B2E" w:rsidRDefault="00384B2E" w:rsidP="00384B2E">
            <w:pPr>
              <w:rPr>
                <w:rFonts w:ascii="Calibri" w:eastAsia="Times New Roman" w:hAnsi="Calibri"/>
              </w:rPr>
            </w:pPr>
            <w:r w:rsidRPr="00384B2E">
              <w:rPr>
                <w:rFonts w:ascii="Calibri" w:eastAsia="Times New Roman" w:hAnsi="Calibri"/>
              </w:rPr>
              <w:t>S-0048</w:t>
            </w:r>
          </w:p>
        </w:tc>
        <w:tc>
          <w:tcPr>
            <w:tcW w:w="669" w:type="dxa"/>
            <w:tcBorders>
              <w:top w:val="nil"/>
              <w:left w:val="nil"/>
              <w:bottom w:val="single" w:sz="4" w:space="0" w:color="auto"/>
              <w:right w:val="single" w:sz="4" w:space="0" w:color="auto"/>
            </w:tcBorders>
            <w:shd w:val="clear" w:color="auto" w:fill="auto"/>
            <w:noWrap/>
            <w:vAlign w:val="bottom"/>
            <w:hideMark/>
          </w:tcPr>
          <w:p w14:paraId="0C41117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47D64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F51A2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F9C76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6478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8696FF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F9C9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CC25A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07C5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3C3D5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208F8D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D3FDEB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85C829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1A6402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34</w:t>
            </w:r>
          </w:p>
        </w:tc>
        <w:tc>
          <w:tcPr>
            <w:tcW w:w="1160" w:type="dxa"/>
            <w:tcBorders>
              <w:top w:val="nil"/>
              <w:left w:val="nil"/>
              <w:bottom w:val="single" w:sz="4" w:space="0" w:color="auto"/>
              <w:right w:val="single" w:sz="4" w:space="0" w:color="auto"/>
            </w:tcBorders>
            <w:shd w:val="clear" w:color="auto" w:fill="auto"/>
            <w:noWrap/>
            <w:vAlign w:val="bottom"/>
            <w:hideMark/>
          </w:tcPr>
          <w:p w14:paraId="21F6F67A" w14:textId="77777777" w:rsidR="00384B2E" w:rsidRPr="00384B2E" w:rsidRDefault="00384B2E" w:rsidP="00384B2E">
            <w:pPr>
              <w:rPr>
                <w:rFonts w:ascii="Calibri" w:eastAsia="Times New Roman" w:hAnsi="Calibri"/>
              </w:rPr>
            </w:pPr>
            <w:r w:rsidRPr="00384B2E">
              <w:rPr>
                <w:rFonts w:ascii="Calibri" w:eastAsia="Times New Roman" w:hAnsi="Calibri"/>
              </w:rPr>
              <w:t>S-0049</w:t>
            </w:r>
          </w:p>
        </w:tc>
        <w:tc>
          <w:tcPr>
            <w:tcW w:w="669" w:type="dxa"/>
            <w:tcBorders>
              <w:top w:val="nil"/>
              <w:left w:val="nil"/>
              <w:bottom w:val="single" w:sz="4" w:space="0" w:color="auto"/>
              <w:right w:val="single" w:sz="4" w:space="0" w:color="auto"/>
            </w:tcBorders>
            <w:shd w:val="clear" w:color="auto" w:fill="auto"/>
            <w:noWrap/>
            <w:vAlign w:val="bottom"/>
            <w:hideMark/>
          </w:tcPr>
          <w:p w14:paraId="1A5A5A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5077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04CC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377E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011B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9983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670EB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5AC4E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421FC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C9CFC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E36331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052824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6BC80F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00A6F1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35</w:t>
            </w:r>
          </w:p>
        </w:tc>
        <w:tc>
          <w:tcPr>
            <w:tcW w:w="1160" w:type="dxa"/>
            <w:tcBorders>
              <w:top w:val="nil"/>
              <w:left w:val="nil"/>
              <w:bottom w:val="single" w:sz="4" w:space="0" w:color="auto"/>
              <w:right w:val="single" w:sz="4" w:space="0" w:color="auto"/>
            </w:tcBorders>
            <w:shd w:val="clear" w:color="auto" w:fill="auto"/>
            <w:noWrap/>
            <w:vAlign w:val="bottom"/>
            <w:hideMark/>
          </w:tcPr>
          <w:p w14:paraId="7B5488DD" w14:textId="77777777" w:rsidR="00384B2E" w:rsidRPr="00384B2E" w:rsidRDefault="00384B2E" w:rsidP="00384B2E">
            <w:pPr>
              <w:rPr>
                <w:rFonts w:ascii="Calibri" w:eastAsia="Times New Roman" w:hAnsi="Calibri"/>
              </w:rPr>
            </w:pPr>
            <w:r w:rsidRPr="00384B2E">
              <w:rPr>
                <w:rFonts w:ascii="Calibri" w:eastAsia="Times New Roman" w:hAnsi="Calibri"/>
              </w:rPr>
              <w:t>S-0050</w:t>
            </w:r>
          </w:p>
        </w:tc>
        <w:tc>
          <w:tcPr>
            <w:tcW w:w="669" w:type="dxa"/>
            <w:tcBorders>
              <w:top w:val="nil"/>
              <w:left w:val="nil"/>
              <w:bottom w:val="single" w:sz="4" w:space="0" w:color="auto"/>
              <w:right w:val="single" w:sz="4" w:space="0" w:color="auto"/>
            </w:tcBorders>
            <w:shd w:val="clear" w:color="auto" w:fill="auto"/>
            <w:noWrap/>
            <w:vAlign w:val="bottom"/>
            <w:hideMark/>
          </w:tcPr>
          <w:p w14:paraId="751379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2431B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940B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7F906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D496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8DD6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6336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739D60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0D47A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6F1D7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BC928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F3030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C692D6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8AC05A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36</w:t>
            </w:r>
          </w:p>
        </w:tc>
        <w:tc>
          <w:tcPr>
            <w:tcW w:w="1160" w:type="dxa"/>
            <w:tcBorders>
              <w:top w:val="nil"/>
              <w:left w:val="nil"/>
              <w:bottom w:val="single" w:sz="4" w:space="0" w:color="auto"/>
              <w:right w:val="single" w:sz="4" w:space="0" w:color="auto"/>
            </w:tcBorders>
            <w:shd w:val="clear" w:color="auto" w:fill="auto"/>
            <w:noWrap/>
            <w:vAlign w:val="bottom"/>
            <w:hideMark/>
          </w:tcPr>
          <w:p w14:paraId="5A62B369" w14:textId="77777777" w:rsidR="00384B2E" w:rsidRPr="00384B2E" w:rsidRDefault="00384B2E" w:rsidP="00384B2E">
            <w:pPr>
              <w:rPr>
                <w:rFonts w:ascii="Calibri" w:eastAsia="Times New Roman" w:hAnsi="Calibri"/>
              </w:rPr>
            </w:pPr>
            <w:r w:rsidRPr="00384B2E">
              <w:rPr>
                <w:rFonts w:ascii="Calibri" w:eastAsia="Times New Roman" w:hAnsi="Calibri"/>
              </w:rPr>
              <w:t>S-0051</w:t>
            </w:r>
          </w:p>
        </w:tc>
        <w:tc>
          <w:tcPr>
            <w:tcW w:w="669" w:type="dxa"/>
            <w:tcBorders>
              <w:top w:val="nil"/>
              <w:left w:val="nil"/>
              <w:bottom w:val="single" w:sz="4" w:space="0" w:color="auto"/>
              <w:right w:val="single" w:sz="4" w:space="0" w:color="auto"/>
            </w:tcBorders>
            <w:shd w:val="clear" w:color="auto" w:fill="auto"/>
            <w:noWrap/>
            <w:vAlign w:val="bottom"/>
            <w:hideMark/>
          </w:tcPr>
          <w:p w14:paraId="17899CC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4FA1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F79D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8513BE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F7456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2091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7DDC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87CCB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6906D8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C6364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81DD7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BD4C3D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66A3BB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9FF814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37</w:t>
            </w:r>
          </w:p>
        </w:tc>
        <w:tc>
          <w:tcPr>
            <w:tcW w:w="1160" w:type="dxa"/>
            <w:tcBorders>
              <w:top w:val="nil"/>
              <w:left w:val="nil"/>
              <w:bottom w:val="single" w:sz="4" w:space="0" w:color="auto"/>
              <w:right w:val="single" w:sz="4" w:space="0" w:color="auto"/>
            </w:tcBorders>
            <w:shd w:val="clear" w:color="auto" w:fill="auto"/>
            <w:noWrap/>
            <w:vAlign w:val="bottom"/>
            <w:hideMark/>
          </w:tcPr>
          <w:p w14:paraId="3A0FC88D" w14:textId="77777777" w:rsidR="00384B2E" w:rsidRPr="00384B2E" w:rsidRDefault="00384B2E" w:rsidP="00384B2E">
            <w:pPr>
              <w:rPr>
                <w:rFonts w:ascii="Calibri" w:eastAsia="Times New Roman" w:hAnsi="Calibri"/>
              </w:rPr>
            </w:pPr>
            <w:r w:rsidRPr="00384B2E">
              <w:rPr>
                <w:rFonts w:ascii="Calibri" w:eastAsia="Times New Roman" w:hAnsi="Calibri"/>
              </w:rPr>
              <w:t>S-0052</w:t>
            </w:r>
          </w:p>
        </w:tc>
        <w:tc>
          <w:tcPr>
            <w:tcW w:w="669" w:type="dxa"/>
            <w:tcBorders>
              <w:top w:val="nil"/>
              <w:left w:val="nil"/>
              <w:bottom w:val="single" w:sz="4" w:space="0" w:color="auto"/>
              <w:right w:val="single" w:sz="4" w:space="0" w:color="auto"/>
            </w:tcBorders>
            <w:shd w:val="clear" w:color="auto" w:fill="auto"/>
            <w:noWrap/>
            <w:vAlign w:val="bottom"/>
            <w:hideMark/>
          </w:tcPr>
          <w:p w14:paraId="0A8DAC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2B1D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1E2A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46A5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421C9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500E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AD91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773C1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E493E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EC05E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BAA6A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3BF8B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2933AC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815D9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38</w:t>
            </w:r>
          </w:p>
        </w:tc>
        <w:tc>
          <w:tcPr>
            <w:tcW w:w="1160" w:type="dxa"/>
            <w:tcBorders>
              <w:top w:val="nil"/>
              <w:left w:val="nil"/>
              <w:bottom w:val="single" w:sz="4" w:space="0" w:color="auto"/>
              <w:right w:val="single" w:sz="4" w:space="0" w:color="auto"/>
            </w:tcBorders>
            <w:shd w:val="clear" w:color="auto" w:fill="auto"/>
            <w:noWrap/>
            <w:vAlign w:val="bottom"/>
            <w:hideMark/>
          </w:tcPr>
          <w:p w14:paraId="61EFD3E6" w14:textId="77777777" w:rsidR="00384B2E" w:rsidRPr="00384B2E" w:rsidRDefault="00384B2E" w:rsidP="00384B2E">
            <w:pPr>
              <w:rPr>
                <w:rFonts w:ascii="Calibri" w:eastAsia="Times New Roman" w:hAnsi="Calibri"/>
              </w:rPr>
            </w:pPr>
            <w:r w:rsidRPr="00384B2E">
              <w:rPr>
                <w:rFonts w:ascii="Calibri" w:eastAsia="Times New Roman" w:hAnsi="Calibri"/>
              </w:rPr>
              <w:t>S-0053</w:t>
            </w:r>
          </w:p>
        </w:tc>
        <w:tc>
          <w:tcPr>
            <w:tcW w:w="669" w:type="dxa"/>
            <w:tcBorders>
              <w:top w:val="nil"/>
              <w:left w:val="nil"/>
              <w:bottom w:val="single" w:sz="4" w:space="0" w:color="auto"/>
              <w:right w:val="single" w:sz="4" w:space="0" w:color="auto"/>
            </w:tcBorders>
            <w:shd w:val="clear" w:color="auto" w:fill="auto"/>
            <w:noWrap/>
            <w:vAlign w:val="bottom"/>
            <w:hideMark/>
          </w:tcPr>
          <w:p w14:paraId="48A116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E0F8C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B42F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90FE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7F686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1D45E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2DD7B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8BA3D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BC35D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E1278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8B72EC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689767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4A0421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541D16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39</w:t>
            </w:r>
          </w:p>
        </w:tc>
        <w:tc>
          <w:tcPr>
            <w:tcW w:w="1160" w:type="dxa"/>
            <w:tcBorders>
              <w:top w:val="nil"/>
              <w:left w:val="nil"/>
              <w:bottom w:val="single" w:sz="4" w:space="0" w:color="auto"/>
              <w:right w:val="single" w:sz="4" w:space="0" w:color="auto"/>
            </w:tcBorders>
            <w:shd w:val="clear" w:color="auto" w:fill="auto"/>
            <w:noWrap/>
            <w:vAlign w:val="bottom"/>
            <w:hideMark/>
          </w:tcPr>
          <w:p w14:paraId="590C6890" w14:textId="77777777" w:rsidR="00384B2E" w:rsidRPr="00384B2E" w:rsidRDefault="00384B2E" w:rsidP="00384B2E">
            <w:pPr>
              <w:rPr>
                <w:rFonts w:ascii="Calibri" w:eastAsia="Times New Roman" w:hAnsi="Calibri"/>
              </w:rPr>
            </w:pPr>
            <w:r w:rsidRPr="00384B2E">
              <w:rPr>
                <w:rFonts w:ascii="Calibri" w:eastAsia="Times New Roman" w:hAnsi="Calibri"/>
              </w:rPr>
              <w:t>S-0054</w:t>
            </w:r>
          </w:p>
        </w:tc>
        <w:tc>
          <w:tcPr>
            <w:tcW w:w="669" w:type="dxa"/>
            <w:tcBorders>
              <w:top w:val="nil"/>
              <w:left w:val="nil"/>
              <w:bottom w:val="single" w:sz="4" w:space="0" w:color="auto"/>
              <w:right w:val="single" w:sz="4" w:space="0" w:color="auto"/>
            </w:tcBorders>
            <w:shd w:val="clear" w:color="auto" w:fill="auto"/>
            <w:noWrap/>
            <w:vAlign w:val="bottom"/>
            <w:hideMark/>
          </w:tcPr>
          <w:p w14:paraId="4C1442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059D1B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CF97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6FF55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6E11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A76C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EB5C7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A4729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0E3A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E562E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60F63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7737D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484840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313AD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40</w:t>
            </w:r>
          </w:p>
        </w:tc>
        <w:tc>
          <w:tcPr>
            <w:tcW w:w="1160" w:type="dxa"/>
            <w:tcBorders>
              <w:top w:val="nil"/>
              <w:left w:val="nil"/>
              <w:bottom w:val="single" w:sz="4" w:space="0" w:color="auto"/>
              <w:right w:val="single" w:sz="4" w:space="0" w:color="auto"/>
            </w:tcBorders>
            <w:shd w:val="clear" w:color="auto" w:fill="auto"/>
            <w:noWrap/>
            <w:vAlign w:val="bottom"/>
            <w:hideMark/>
          </w:tcPr>
          <w:p w14:paraId="14F94525" w14:textId="77777777" w:rsidR="00384B2E" w:rsidRPr="00384B2E" w:rsidRDefault="00384B2E" w:rsidP="00384B2E">
            <w:pPr>
              <w:rPr>
                <w:rFonts w:ascii="Calibri" w:eastAsia="Times New Roman" w:hAnsi="Calibri"/>
              </w:rPr>
            </w:pPr>
            <w:r w:rsidRPr="00384B2E">
              <w:rPr>
                <w:rFonts w:ascii="Calibri" w:eastAsia="Times New Roman" w:hAnsi="Calibri"/>
              </w:rPr>
              <w:t>S-0056</w:t>
            </w:r>
          </w:p>
        </w:tc>
        <w:tc>
          <w:tcPr>
            <w:tcW w:w="669" w:type="dxa"/>
            <w:tcBorders>
              <w:top w:val="nil"/>
              <w:left w:val="nil"/>
              <w:bottom w:val="single" w:sz="4" w:space="0" w:color="auto"/>
              <w:right w:val="single" w:sz="4" w:space="0" w:color="auto"/>
            </w:tcBorders>
            <w:shd w:val="clear" w:color="auto" w:fill="auto"/>
            <w:noWrap/>
            <w:vAlign w:val="bottom"/>
            <w:hideMark/>
          </w:tcPr>
          <w:p w14:paraId="39DE6AB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B1CD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2EE0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5D8B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C848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9816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937D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44213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E88AB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1E3E8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450EB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F6C304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C658B7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ACB07B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41</w:t>
            </w:r>
          </w:p>
        </w:tc>
        <w:tc>
          <w:tcPr>
            <w:tcW w:w="1160" w:type="dxa"/>
            <w:tcBorders>
              <w:top w:val="nil"/>
              <w:left w:val="nil"/>
              <w:bottom w:val="single" w:sz="4" w:space="0" w:color="auto"/>
              <w:right w:val="single" w:sz="4" w:space="0" w:color="auto"/>
            </w:tcBorders>
            <w:shd w:val="clear" w:color="auto" w:fill="auto"/>
            <w:noWrap/>
            <w:vAlign w:val="bottom"/>
            <w:hideMark/>
          </w:tcPr>
          <w:p w14:paraId="49F4EB20" w14:textId="77777777" w:rsidR="00384B2E" w:rsidRPr="00384B2E" w:rsidRDefault="00384B2E" w:rsidP="00384B2E">
            <w:pPr>
              <w:rPr>
                <w:rFonts w:ascii="Calibri" w:eastAsia="Times New Roman" w:hAnsi="Calibri"/>
              </w:rPr>
            </w:pPr>
            <w:r w:rsidRPr="00384B2E">
              <w:rPr>
                <w:rFonts w:ascii="Calibri" w:eastAsia="Times New Roman" w:hAnsi="Calibri"/>
              </w:rPr>
              <w:t>S-0057</w:t>
            </w:r>
          </w:p>
        </w:tc>
        <w:tc>
          <w:tcPr>
            <w:tcW w:w="669" w:type="dxa"/>
            <w:tcBorders>
              <w:top w:val="nil"/>
              <w:left w:val="nil"/>
              <w:bottom w:val="single" w:sz="4" w:space="0" w:color="auto"/>
              <w:right w:val="single" w:sz="4" w:space="0" w:color="auto"/>
            </w:tcBorders>
            <w:shd w:val="clear" w:color="auto" w:fill="auto"/>
            <w:noWrap/>
            <w:vAlign w:val="bottom"/>
            <w:hideMark/>
          </w:tcPr>
          <w:p w14:paraId="53ED02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751F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34ACC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D643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E5E90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2A1E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D702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79310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ED91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0472E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DBA375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BEA73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6FAACE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EA4549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42</w:t>
            </w:r>
          </w:p>
        </w:tc>
        <w:tc>
          <w:tcPr>
            <w:tcW w:w="1160" w:type="dxa"/>
            <w:tcBorders>
              <w:top w:val="nil"/>
              <w:left w:val="nil"/>
              <w:bottom w:val="single" w:sz="4" w:space="0" w:color="auto"/>
              <w:right w:val="single" w:sz="4" w:space="0" w:color="auto"/>
            </w:tcBorders>
            <w:shd w:val="clear" w:color="auto" w:fill="auto"/>
            <w:noWrap/>
            <w:vAlign w:val="bottom"/>
            <w:hideMark/>
          </w:tcPr>
          <w:p w14:paraId="614DB7D0" w14:textId="77777777" w:rsidR="00384B2E" w:rsidRPr="00384B2E" w:rsidRDefault="00384B2E" w:rsidP="00384B2E">
            <w:pPr>
              <w:rPr>
                <w:rFonts w:ascii="Calibri" w:eastAsia="Times New Roman" w:hAnsi="Calibri"/>
              </w:rPr>
            </w:pPr>
            <w:r w:rsidRPr="00384B2E">
              <w:rPr>
                <w:rFonts w:ascii="Calibri" w:eastAsia="Times New Roman" w:hAnsi="Calibri"/>
              </w:rPr>
              <w:t>S-0058</w:t>
            </w:r>
          </w:p>
        </w:tc>
        <w:tc>
          <w:tcPr>
            <w:tcW w:w="669" w:type="dxa"/>
            <w:tcBorders>
              <w:top w:val="nil"/>
              <w:left w:val="nil"/>
              <w:bottom w:val="single" w:sz="4" w:space="0" w:color="auto"/>
              <w:right w:val="single" w:sz="4" w:space="0" w:color="auto"/>
            </w:tcBorders>
            <w:shd w:val="clear" w:color="auto" w:fill="auto"/>
            <w:noWrap/>
            <w:vAlign w:val="bottom"/>
            <w:hideMark/>
          </w:tcPr>
          <w:p w14:paraId="7D917E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B5A4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63E5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61E0D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CFAA4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79C5B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8A2D61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9FD38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26E88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647CF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B1AA0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79555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D26488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9C9162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43</w:t>
            </w:r>
          </w:p>
        </w:tc>
        <w:tc>
          <w:tcPr>
            <w:tcW w:w="1160" w:type="dxa"/>
            <w:tcBorders>
              <w:top w:val="nil"/>
              <w:left w:val="nil"/>
              <w:bottom w:val="single" w:sz="4" w:space="0" w:color="auto"/>
              <w:right w:val="single" w:sz="4" w:space="0" w:color="auto"/>
            </w:tcBorders>
            <w:shd w:val="clear" w:color="auto" w:fill="auto"/>
            <w:noWrap/>
            <w:vAlign w:val="bottom"/>
            <w:hideMark/>
          </w:tcPr>
          <w:p w14:paraId="4264B5E2" w14:textId="77777777" w:rsidR="00384B2E" w:rsidRPr="00384B2E" w:rsidRDefault="00384B2E" w:rsidP="00384B2E">
            <w:pPr>
              <w:rPr>
                <w:rFonts w:ascii="Calibri" w:eastAsia="Times New Roman" w:hAnsi="Calibri"/>
              </w:rPr>
            </w:pPr>
            <w:r w:rsidRPr="00384B2E">
              <w:rPr>
                <w:rFonts w:ascii="Calibri" w:eastAsia="Times New Roman" w:hAnsi="Calibri"/>
              </w:rPr>
              <w:t>S-0059</w:t>
            </w:r>
          </w:p>
        </w:tc>
        <w:tc>
          <w:tcPr>
            <w:tcW w:w="669" w:type="dxa"/>
            <w:tcBorders>
              <w:top w:val="nil"/>
              <w:left w:val="nil"/>
              <w:bottom w:val="single" w:sz="4" w:space="0" w:color="auto"/>
              <w:right w:val="single" w:sz="4" w:space="0" w:color="auto"/>
            </w:tcBorders>
            <w:shd w:val="clear" w:color="auto" w:fill="auto"/>
            <w:noWrap/>
            <w:vAlign w:val="bottom"/>
            <w:hideMark/>
          </w:tcPr>
          <w:p w14:paraId="2CA26A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DD8E0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2230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A4190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861AC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2C9E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8BC5A0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CD6447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0D4A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E1464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051E26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067E7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38AD85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B8DCD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44</w:t>
            </w:r>
          </w:p>
        </w:tc>
        <w:tc>
          <w:tcPr>
            <w:tcW w:w="1160" w:type="dxa"/>
            <w:tcBorders>
              <w:top w:val="nil"/>
              <w:left w:val="nil"/>
              <w:bottom w:val="single" w:sz="4" w:space="0" w:color="auto"/>
              <w:right w:val="single" w:sz="4" w:space="0" w:color="auto"/>
            </w:tcBorders>
            <w:shd w:val="clear" w:color="auto" w:fill="auto"/>
            <w:noWrap/>
            <w:vAlign w:val="bottom"/>
            <w:hideMark/>
          </w:tcPr>
          <w:p w14:paraId="2EFC6192" w14:textId="77777777" w:rsidR="00384B2E" w:rsidRPr="00384B2E" w:rsidRDefault="00384B2E" w:rsidP="00384B2E">
            <w:pPr>
              <w:rPr>
                <w:rFonts w:ascii="Calibri" w:eastAsia="Times New Roman" w:hAnsi="Calibri"/>
              </w:rPr>
            </w:pPr>
            <w:r w:rsidRPr="00384B2E">
              <w:rPr>
                <w:rFonts w:ascii="Calibri" w:eastAsia="Times New Roman" w:hAnsi="Calibri"/>
              </w:rPr>
              <w:t>S-0060</w:t>
            </w:r>
          </w:p>
        </w:tc>
        <w:tc>
          <w:tcPr>
            <w:tcW w:w="669" w:type="dxa"/>
            <w:tcBorders>
              <w:top w:val="nil"/>
              <w:left w:val="nil"/>
              <w:bottom w:val="single" w:sz="4" w:space="0" w:color="auto"/>
              <w:right w:val="single" w:sz="4" w:space="0" w:color="auto"/>
            </w:tcBorders>
            <w:shd w:val="clear" w:color="auto" w:fill="auto"/>
            <w:noWrap/>
            <w:vAlign w:val="bottom"/>
            <w:hideMark/>
          </w:tcPr>
          <w:p w14:paraId="2337EC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7858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D76A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103C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E1544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6BF2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543F5E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B3D05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00E3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222DC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A423E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A6FF1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27DB02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09B83B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45</w:t>
            </w:r>
          </w:p>
        </w:tc>
        <w:tc>
          <w:tcPr>
            <w:tcW w:w="1160" w:type="dxa"/>
            <w:tcBorders>
              <w:top w:val="nil"/>
              <w:left w:val="nil"/>
              <w:bottom w:val="single" w:sz="4" w:space="0" w:color="auto"/>
              <w:right w:val="single" w:sz="4" w:space="0" w:color="auto"/>
            </w:tcBorders>
            <w:shd w:val="clear" w:color="auto" w:fill="auto"/>
            <w:noWrap/>
            <w:vAlign w:val="bottom"/>
            <w:hideMark/>
          </w:tcPr>
          <w:p w14:paraId="3918B6BB" w14:textId="77777777" w:rsidR="00384B2E" w:rsidRPr="00384B2E" w:rsidRDefault="00384B2E" w:rsidP="00384B2E">
            <w:pPr>
              <w:rPr>
                <w:rFonts w:ascii="Calibri" w:eastAsia="Times New Roman" w:hAnsi="Calibri"/>
              </w:rPr>
            </w:pPr>
            <w:r w:rsidRPr="00384B2E">
              <w:rPr>
                <w:rFonts w:ascii="Calibri" w:eastAsia="Times New Roman" w:hAnsi="Calibri"/>
              </w:rPr>
              <w:t>S-0062</w:t>
            </w:r>
          </w:p>
        </w:tc>
        <w:tc>
          <w:tcPr>
            <w:tcW w:w="669" w:type="dxa"/>
            <w:tcBorders>
              <w:top w:val="nil"/>
              <w:left w:val="nil"/>
              <w:bottom w:val="single" w:sz="4" w:space="0" w:color="auto"/>
              <w:right w:val="single" w:sz="4" w:space="0" w:color="auto"/>
            </w:tcBorders>
            <w:shd w:val="clear" w:color="auto" w:fill="auto"/>
            <w:noWrap/>
            <w:vAlign w:val="bottom"/>
            <w:hideMark/>
          </w:tcPr>
          <w:p w14:paraId="042707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46D69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A245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5BB9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EC79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EEC1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7B4F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2ACF8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B94C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B14B0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F989E7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D04214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BAED2E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ADACE3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46</w:t>
            </w:r>
          </w:p>
        </w:tc>
        <w:tc>
          <w:tcPr>
            <w:tcW w:w="1160" w:type="dxa"/>
            <w:tcBorders>
              <w:top w:val="nil"/>
              <w:left w:val="nil"/>
              <w:bottom w:val="single" w:sz="4" w:space="0" w:color="auto"/>
              <w:right w:val="single" w:sz="4" w:space="0" w:color="auto"/>
            </w:tcBorders>
            <w:shd w:val="clear" w:color="auto" w:fill="auto"/>
            <w:noWrap/>
            <w:vAlign w:val="bottom"/>
            <w:hideMark/>
          </w:tcPr>
          <w:p w14:paraId="0724C602" w14:textId="77777777" w:rsidR="00384B2E" w:rsidRPr="00384B2E" w:rsidRDefault="00384B2E" w:rsidP="00384B2E">
            <w:pPr>
              <w:rPr>
                <w:rFonts w:ascii="Calibri" w:eastAsia="Times New Roman" w:hAnsi="Calibri"/>
              </w:rPr>
            </w:pPr>
            <w:r w:rsidRPr="00384B2E">
              <w:rPr>
                <w:rFonts w:ascii="Calibri" w:eastAsia="Times New Roman" w:hAnsi="Calibri"/>
              </w:rPr>
              <w:t>S-0064</w:t>
            </w:r>
          </w:p>
        </w:tc>
        <w:tc>
          <w:tcPr>
            <w:tcW w:w="669" w:type="dxa"/>
            <w:tcBorders>
              <w:top w:val="nil"/>
              <w:left w:val="nil"/>
              <w:bottom w:val="single" w:sz="4" w:space="0" w:color="auto"/>
              <w:right w:val="single" w:sz="4" w:space="0" w:color="auto"/>
            </w:tcBorders>
            <w:shd w:val="clear" w:color="auto" w:fill="auto"/>
            <w:noWrap/>
            <w:vAlign w:val="bottom"/>
            <w:hideMark/>
          </w:tcPr>
          <w:p w14:paraId="28CCE18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F5486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E810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C190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3CB85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D87F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B1B1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0E89B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6A8BF4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BF87B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8C698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5C6EE3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2F6EB5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CDEF1D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47</w:t>
            </w:r>
          </w:p>
        </w:tc>
        <w:tc>
          <w:tcPr>
            <w:tcW w:w="1160" w:type="dxa"/>
            <w:tcBorders>
              <w:top w:val="nil"/>
              <w:left w:val="nil"/>
              <w:bottom w:val="single" w:sz="4" w:space="0" w:color="auto"/>
              <w:right w:val="single" w:sz="4" w:space="0" w:color="auto"/>
            </w:tcBorders>
            <w:shd w:val="clear" w:color="auto" w:fill="auto"/>
            <w:noWrap/>
            <w:vAlign w:val="bottom"/>
            <w:hideMark/>
          </w:tcPr>
          <w:p w14:paraId="5FEFB458" w14:textId="77777777" w:rsidR="00384B2E" w:rsidRPr="00384B2E" w:rsidRDefault="00384B2E" w:rsidP="00384B2E">
            <w:pPr>
              <w:rPr>
                <w:rFonts w:ascii="Calibri" w:eastAsia="Times New Roman" w:hAnsi="Calibri"/>
              </w:rPr>
            </w:pPr>
            <w:r w:rsidRPr="00384B2E">
              <w:rPr>
                <w:rFonts w:ascii="Calibri" w:eastAsia="Times New Roman" w:hAnsi="Calibri"/>
              </w:rPr>
              <w:t>S-0065</w:t>
            </w:r>
          </w:p>
        </w:tc>
        <w:tc>
          <w:tcPr>
            <w:tcW w:w="669" w:type="dxa"/>
            <w:tcBorders>
              <w:top w:val="nil"/>
              <w:left w:val="nil"/>
              <w:bottom w:val="single" w:sz="4" w:space="0" w:color="auto"/>
              <w:right w:val="single" w:sz="4" w:space="0" w:color="auto"/>
            </w:tcBorders>
            <w:shd w:val="clear" w:color="auto" w:fill="auto"/>
            <w:noWrap/>
            <w:vAlign w:val="bottom"/>
            <w:hideMark/>
          </w:tcPr>
          <w:p w14:paraId="09E670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76EB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2A7B7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CF5F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A086F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670A4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01F70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26E619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3FA3CC5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E29BD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558255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4288EB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F49F97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AFA75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48</w:t>
            </w:r>
          </w:p>
        </w:tc>
        <w:tc>
          <w:tcPr>
            <w:tcW w:w="1160" w:type="dxa"/>
            <w:tcBorders>
              <w:top w:val="nil"/>
              <w:left w:val="nil"/>
              <w:bottom w:val="single" w:sz="4" w:space="0" w:color="auto"/>
              <w:right w:val="single" w:sz="4" w:space="0" w:color="auto"/>
            </w:tcBorders>
            <w:shd w:val="clear" w:color="auto" w:fill="auto"/>
            <w:noWrap/>
            <w:vAlign w:val="bottom"/>
            <w:hideMark/>
          </w:tcPr>
          <w:p w14:paraId="6EB4D2E2" w14:textId="77777777" w:rsidR="00384B2E" w:rsidRPr="00384B2E" w:rsidRDefault="00384B2E" w:rsidP="00384B2E">
            <w:pPr>
              <w:rPr>
                <w:rFonts w:ascii="Calibri" w:eastAsia="Times New Roman" w:hAnsi="Calibri"/>
              </w:rPr>
            </w:pPr>
            <w:r w:rsidRPr="00384B2E">
              <w:rPr>
                <w:rFonts w:ascii="Calibri" w:eastAsia="Times New Roman" w:hAnsi="Calibri"/>
              </w:rPr>
              <w:t>S-0067</w:t>
            </w:r>
          </w:p>
        </w:tc>
        <w:tc>
          <w:tcPr>
            <w:tcW w:w="669" w:type="dxa"/>
            <w:tcBorders>
              <w:top w:val="nil"/>
              <w:left w:val="nil"/>
              <w:bottom w:val="single" w:sz="4" w:space="0" w:color="auto"/>
              <w:right w:val="single" w:sz="4" w:space="0" w:color="auto"/>
            </w:tcBorders>
            <w:shd w:val="clear" w:color="auto" w:fill="auto"/>
            <w:noWrap/>
            <w:vAlign w:val="bottom"/>
            <w:hideMark/>
          </w:tcPr>
          <w:p w14:paraId="2A0B0D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0578E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FBEB9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88F5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435D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53C8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3DE2D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A34C7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E1A79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E7147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808CD1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4B06C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CDB27B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3F3342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49</w:t>
            </w:r>
          </w:p>
        </w:tc>
        <w:tc>
          <w:tcPr>
            <w:tcW w:w="1160" w:type="dxa"/>
            <w:tcBorders>
              <w:top w:val="nil"/>
              <w:left w:val="nil"/>
              <w:bottom w:val="single" w:sz="4" w:space="0" w:color="auto"/>
              <w:right w:val="single" w:sz="4" w:space="0" w:color="auto"/>
            </w:tcBorders>
            <w:shd w:val="clear" w:color="auto" w:fill="auto"/>
            <w:noWrap/>
            <w:vAlign w:val="bottom"/>
            <w:hideMark/>
          </w:tcPr>
          <w:p w14:paraId="54247650" w14:textId="77777777" w:rsidR="00384B2E" w:rsidRPr="00384B2E" w:rsidRDefault="00384B2E" w:rsidP="00384B2E">
            <w:pPr>
              <w:rPr>
                <w:rFonts w:ascii="Calibri" w:eastAsia="Times New Roman" w:hAnsi="Calibri"/>
              </w:rPr>
            </w:pPr>
            <w:r w:rsidRPr="00384B2E">
              <w:rPr>
                <w:rFonts w:ascii="Calibri" w:eastAsia="Times New Roman" w:hAnsi="Calibri"/>
              </w:rPr>
              <w:t>S-0068</w:t>
            </w:r>
          </w:p>
        </w:tc>
        <w:tc>
          <w:tcPr>
            <w:tcW w:w="669" w:type="dxa"/>
            <w:tcBorders>
              <w:top w:val="nil"/>
              <w:left w:val="nil"/>
              <w:bottom w:val="single" w:sz="4" w:space="0" w:color="auto"/>
              <w:right w:val="single" w:sz="4" w:space="0" w:color="auto"/>
            </w:tcBorders>
            <w:shd w:val="clear" w:color="auto" w:fill="auto"/>
            <w:noWrap/>
            <w:vAlign w:val="bottom"/>
            <w:hideMark/>
          </w:tcPr>
          <w:p w14:paraId="15DBB3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72D6B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A333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09B7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C7BF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07CD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545F3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AD6D6F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F00BA5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F9467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B1119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9FF93E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3EC6D0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E8E926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50</w:t>
            </w:r>
          </w:p>
        </w:tc>
        <w:tc>
          <w:tcPr>
            <w:tcW w:w="1160" w:type="dxa"/>
            <w:tcBorders>
              <w:top w:val="nil"/>
              <w:left w:val="nil"/>
              <w:bottom w:val="single" w:sz="4" w:space="0" w:color="auto"/>
              <w:right w:val="single" w:sz="4" w:space="0" w:color="auto"/>
            </w:tcBorders>
            <w:shd w:val="clear" w:color="auto" w:fill="auto"/>
            <w:noWrap/>
            <w:vAlign w:val="bottom"/>
            <w:hideMark/>
          </w:tcPr>
          <w:p w14:paraId="4E938934" w14:textId="77777777" w:rsidR="00384B2E" w:rsidRPr="00384B2E" w:rsidRDefault="00384B2E" w:rsidP="00384B2E">
            <w:pPr>
              <w:rPr>
                <w:rFonts w:ascii="Calibri" w:eastAsia="Times New Roman" w:hAnsi="Calibri"/>
              </w:rPr>
            </w:pPr>
            <w:r w:rsidRPr="00384B2E">
              <w:rPr>
                <w:rFonts w:ascii="Calibri" w:eastAsia="Times New Roman" w:hAnsi="Calibri"/>
              </w:rPr>
              <w:t>S-0069</w:t>
            </w:r>
          </w:p>
        </w:tc>
        <w:tc>
          <w:tcPr>
            <w:tcW w:w="669" w:type="dxa"/>
            <w:tcBorders>
              <w:top w:val="nil"/>
              <w:left w:val="nil"/>
              <w:bottom w:val="single" w:sz="4" w:space="0" w:color="auto"/>
              <w:right w:val="single" w:sz="4" w:space="0" w:color="auto"/>
            </w:tcBorders>
            <w:shd w:val="clear" w:color="auto" w:fill="auto"/>
            <w:noWrap/>
            <w:vAlign w:val="bottom"/>
            <w:hideMark/>
          </w:tcPr>
          <w:p w14:paraId="0D037F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4076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20FD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B88F4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55CAD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8518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1422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F766F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DA319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18BBE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0EC3E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23770B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A85F53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01EAC9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51</w:t>
            </w:r>
          </w:p>
        </w:tc>
        <w:tc>
          <w:tcPr>
            <w:tcW w:w="1160" w:type="dxa"/>
            <w:tcBorders>
              <w:top w:val="nil"/>
              <w:left w:val="nil"/>
              <w:bottom w:val="single" w:sz="4" w:space="0" w:color="auto"/>
              <w:right w:val="single" w:sz="4" w:space="0" w:color="auto"/>
            </w:tcBorders>
            <w:shd w:val="clear" w:color="auto" w:fill="auto"/>
            <w:noWrap/>
            <w:vAlign w:val="bottom"/>
            <w:hideMark/>
          </w:tcPr>
          <w:p w14:paraId="63D0B011" w14:textId="77777777" w:rsidR="00384B2E" w:rsidRPr="00384B2E" w:rsidRDefault="00384B2E" w:rsidP="00384B2E">
            <w:pPr>
              <w:rPr>
                <w:rFonts w:ascii="Calibri" w:eastAsia="Times New Roman" w:hAnsi="Calibri"/>
              </w:rPr>
            </w:pPr>
            <w:r w:rsidRPr="00384B2E">
              <w:rPr>
                <w:rFonts w:ascii="Calibri" w:eastAsia="Times New Roman" w:hAnsi="Calibri"/>
              </w:rPr>
              <w:t>S-0071</w:t>
            </w:r>
          </w:p>
        </w:tc>
        <w:tc>
          <w:tcPr>
            <w:tcW w:w="669" w:type="dxa"/>
            <w:tcBorders>
              <w:top w:val="nil"/>
              <w:left w:val="nil"/>
              <w:bottom w:val="single" w:sz="4" w:space="0" w:color="auto"/>
              <w:right w:val="single" w:sz="4" w:space="0" w:color="auto"/>
            </w:tcBorders>
            <w:shd w:val="clear" w:color="auto" w:fill="auto"/>
            <w:noWrap/>
            <w:vAlign w:val="bottom"/>
            <w:hideMark/>
          </w:tcPr>
          <w:p w14:paraId="57FF5C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8ADE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739C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A4BFB3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F05D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426A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FE8C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15266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32B2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F8058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5F95B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A44553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B983F0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1D682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52</w:t>
            </w:r>
          </w:p>
        </w:tc>
        <w:tc>
          <w:tcPr>
            <w:tcW w:w="1160" w:type="dxa"/>
            <w:tcBorders>
              <w:top w:val="nil"/>
              <w:left w:val="nil"/>
              <w:bottom w:val="single" w:sz="4" w:space="0" w:color="auto"/>
              <w:right w:val="single" w:sz="4" w:space="0" w:color="auto"/>
            </w:tcBorders>
            <w:shd w:val="clear" w:color="auto" w:fill="auto"/>
            <w:noWrap/>
            <w:vAlign w:val="bottom"/>
            <w:hideMark/>
          </w:tcPr>
          <w:p w14:paraId="63321901" w14:textId="77777777" w:rsidR="00384B2E" w:rsidRPr="00384B2E" w:rsidRDefault="00384B2E" w:rsidP="00384B2E">
            <w:pPr>
              <w:rPr>
                <w:rFonts w:ascii="Calibri" w:eastAsia="Times New Roman" w:hAnsi="Calibri"/>
              </w:rPr>
            </w:pPr>
            <w:r w:rsidRPr="00384B2E">
              <w:rPr>
                <w:rFonts w:ascii="Calibri" w:eastAsia="Times New Roman" w:hAnsi="Calibri"/>
              </w:rPr>
              <w:t>S-0072</w:t>
            </w:r>
          </w:p>
        </w:tc>
        <w:tc>
          <w:tcPr>
            <w:tcW w:w="669" w:type="dxa"/>
            <w:tcBorders>
              <w:top w:val="nil"/>
              <w:left w:val="nil"/>
              <w:bottom w:val="single" w:sz="4" w:space="0" w:color="auto"/>
              <w:right w:val="single" w:sz="4" w:space="0" w:color="auto"/>
            </w:tcBorders>
            <w:shd w:val="clear" w:color="auto" w:fill="auto"/>
            <w:noWrap/>
            <w:vAlign w:val="bottom"/>
            <w:hideMark/>
          </w:tcPr>
          <w:p w14:paraId="13F61DF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88E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ACFB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48ED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C5F86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73A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DB964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D214E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1DBD7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F4459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B1EC7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6C696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44A6C8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AB726B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53</w:t>
            </w:r>
          </w:p>
        </w:tc>
        <w:tc>
          <w:tcPr>
            <w:tcW w:w="1160" w:type="dxa"/>
            <w:tcBorders>
              <w:top w:val="nil"/>
              <w:left w:val="nil"/>
              <w:bottom w:val="single" w:sz="4" w:space="0" w:color="auto"/>
              <w:right w:val="single" w:sz="4" w:space="0" w:color="auto"/>
            </w:tcBorders>
            <w:shd w:val="clear" w:color="auto" w:fill="auto"/>
            <w:noWrap/>
            <w:vAlign w:val="bottom"/>
            <w:hideMark/>
          </w:tcPr>
          <w:p w14:paraId="3F562522" w14:textId="77777777" w:rsidR="00384B2E" w:rsidRPr="00384B2E" w:rsidRDefault="00384B2E" w:rsidP="00384B2E">
            <w:pPr>
              <w:rPr>
                <w:rFonts w:ascii="Calibri" w:eastAsia="Times New Roman" w:hAnsi="Calibri"/>
              </w:rPr>
            </w:pPr>
            <w:r w:rsidRPr="00384B2E">
              <w:rPr>
                <w:rFonts w:ascii="Calibri" w:eastAsia="Times New Roman" w:hAnsi="Calibri"/>
              </w:rPr>
              <w:t>S-0074</w:t>
            </w:r>
          </w:p>
        </w:tc>
        <w:tc>
          <w:tcPr>
            <w:tcW w:w="669" w:type="dxa"/>
            <w:tcBorders>
              <w:top w:val="nil"/>
              <w:left w:val="nil"/>
              <w:bottom w:val="single" w:sz="4" w:space="0" w:color="auto"/>
              <w:right w:val="single" w:sz="4" w:space="0" w:color="auto"/>
            </w:tcBorders>
            <w:shd w:val="clear" w:color="auto" w:fill="auto"/>
            <w:noWrap/>
            <w:vAlign w:val="bottom"/>
            <w:hideMark/>
          </w:tcPr>
          <w:p w14:paraId="66DB68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A4817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AD63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CE02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35934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5F96A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2293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7411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E1FF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F15C7B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19BD5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26052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6639FE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32DB2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54</w:t>
            </w:r>
          </w:p>
        </w:tc>
        <w:tc>
          <w:tcPr>
            <w:tcW w:w="1160" w:type="dxa"/>
            <w:tcBorders>
              <w:top w:val="nil"/>
              <w:left w:val="nil"/>
              <w:bottom w:val="single" w:sz="4" w:space="0" w:color="auto"/>
              <w:right w:val="single" w:sz="4" w:space="0" w:color="auto"/>
            </w:tcBorders>
            <w:shd w:val="clear" w:color="auto" w:fill="auto"/>
            <w:noWrap/>
            <w:vAlign w:val="bottom"/>
            <w:hideMark/>
          </w:tcPr>
          <w:p w14:paraId="680D312A" w14:textId="77777777" w:rsidR="00384B2E" w:rsidRPr="00384B2E" w:rsidRDefault="00384B2E" w:rsidP="00384B2E">
            <w:pPr>
              <w:rPr>
                <w:rFonts w:ascii="Calibri" w:eastAsia="Times New Roman" w:hAnsi="Calibri"/>
              </w:rPr>
            </w:pPr>
            <w:r w:rsidRPr="00384B2E">
              <w:rPr>
                <w:rFonts w:ascii="Calibri" w:eastAsia="Times New Roman" w:hAnsi="Calibri"/>
              </w:rPr>
              <w:t>S-0075</w:t>
            </w:r>
          </w:p>
        </w:tc>
        <w:tc>
          <w:tcPr>
            <w:tcW w:w="669" w:type="dxa"/>
            <w:tcBorders>
              <w:top w:val="nil"/>
              <w:left w:val="nil"/>
              <w:bottom w:val="single" w:sz="4" w:space="0" w:color="auto"/>
              <w:right w:val="single" w:sz="4" w:space="0" w:color="auto"/>
            </w:tcBorders>
            <w:shd w:val="clear" w:color="auto" w:fill="auto"/>
            <w:noWrap/>
            <w:vAlign w:val="bottom"/>
            <w:hideMark/>
          </w:tcPr>
          <w:p w14:paraId="5D24109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9D661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6371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F300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6B6B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02B0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84AE5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C50FC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9F12D1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5C252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E0AE3F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D7A8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95E6DBB"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6FA34C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55</w:t>
            </w:r>
          </w:p>
        </w:tc>
        <w:tc>
          <w:tcPr>
            <w:tcW w:w="1160" w:type="dxa"/>
            <w:tcBorders>
              <w:top w:val="nil"/>
              <w:left w:val="nil"/>
              <w:bottom w:val="single" w:sz="4" w:space="0" w:color="auto"/>
              <w:right w:val="single" w:sz="4" w:space="0" w:color="auto"/>
            </w:tcBorders>
            <w:shd w:val="clear" w:color="auto" w:fill="auto"/>
            <w:noWrap/>
            <w:vAlign w:val="bottom"/>
            <w:hideMark/>
          </w:tcPr>
          <w:p w14:paraId="77C7007E" w14:textId="77777777" w:rsidR="00384B2E" w:rsidRPr="00384B2E" w:rsidRDefault="00384B2E" w:rsidP="00384B2E">
            <w:pPr>
              <w:rPr>
                <w:rFonts w:ascii="Calibri" w:eastAsia="Times New Roman" w:hAnsi="Calibri"/>
              </w:rPr>
            </w:pPr>
            <w:r w:rsidRPr="00384B2E">
              <w:rPr>
                <w:rFonts w:ascii="Calibri" w:eastAsia="Times New Roman" w:hAnsi="Calibri"/>
              </w:rPr>
              <w:t>S-0081</w:t>
            </w:r>
          </w:p>
        </w:tc>
        <w:tc>
          <w:tcPr>
            <w:tcW w:w="669" w:type="dxa"/>
            <w:tcBorders>
              <w:top w:val="nil"/>
              <w:left w:val="nil"/>
              <w:bottom w:val="single" w:sz="4" w:space="0" w:color="auto"/>
              <w:right w:val="single" w:sz="4" w:space="0" w:color="auto"/>
            </w:tcBorders>
            <w:shd w:val="clear" w:color="auto" w:fill="auto"/>
            <w:noWrap/>
            <w:vAlign w:val="bottom"/>
            <w:hideMark/>
          </w:tcPr>
          <w:p w14:paraId="286AD21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50AA0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3CEBB3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4CF0F4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DC57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2030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F75B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F8A695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BF932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138CB4"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6309A962"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04B406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đánh giá kết quả</w:t>
            </w:r>
          </w:p>
        </w:tc>
      </w:tr>
      <w:tr w:rsidR="00384B2E" w:rsidRPr="00384B2E" w14:paraId="4587CE98"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A44FF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56</w:t>
            </w:r>
          </w:p>
        </w:tc>
        <w:tc>
          <w:tcPr>
            <w:tcW w:w="1160" w:type="dxa"/>
            <w:tcBorders>
              <w:top w:val="nil"/>
              <w:left w:val="nil"/>
              <w:bottom w:val="single" w:sz="4" w:space="0" w:color="auto"/>
              <w:right w:val="single" w:sz="4" w:space="0" w:color="auto"/>
            </w:tcBorders>
            <w:shd w:val="clear" w:color="auto" w:fill="auto"/>
            <w:noWrap/>
            <w:vAlign w:val="bottom"/>
            <w:hideMark/>
          </w:tcPr>
          <w:p w14:paraId="689B7C15" w14:textId="77777777" w:rsidR="00384B2E" w:rsidRPr="00384B2E" w:rsidRDefault="00384B2E" w:rsidP="00384B2E">
            <w:pPr>
              <w:rPr>
                <w:rFonts w:ascii="Calibri" w:eastAsia="Times New Roman" w:hAnsi="Calibri"/>
              </w:rPr>
            </w:pPr>
            <w:r w:rsidRPr="00384B2E">
              <w:rPr>
                <w:rFonts w:ascii="Calibri" w:eastAsia="Times New Roman" w:hAnsi="Calibri"/>
              </w:rPr>
              <w:t>S-0082</w:t>
            </w:r>
          </w:p>
        </w:tc>
        <w:tc>
          <w:tcPr>
            <w:tcW w:w="669" w:type="dxa"/>
            <w:tcBorders>
              <w:top w:val="nil"/>
              <w:left w:val="nil"/>
              <w:bottom w:val="single" w:sz="4" w:space="0" w:color="auto"/>
              <w:right w:val="single" w:sz="4" w:space="0" w:color="auto"/>
            </w:tcBorders>
            <w:shd w:val="clear" w:color="auto" w:fill="auto"/>
            <w:noWrap/>
            <w:vAlign w:val="bottom"/>
            <w:hideMark/>
          </w:tcPr>
          <w:p w14:paraId="2FF41FE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37988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888123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0730BC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3B49F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540C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A7291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8396E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45938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39D604"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0BD46359"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6DF4059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đánh giá kết quả</w:t>
            </w:r>
          </w:p>
        </w:tc>
      </w:tr>
      <w:tr w:rsidR="00384B2E" w:rsidRPr="00384B2E" w14:paraId="51DBE79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0D7B8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57</w:t>
            </w:r>
          </w:p>
        </w:tc>
        <w:tc>
          <w:tcPr>
            <w:tcW w:w="1160" w:type="dxa"/>
            <w:tcBorders>
              <w:top w:val="nil"/>
              <w:left w:val="nil"/>
              <w:bottom w:val="single" w:sz="4" w:space="0" w:color="auto"/>
              <w:right w:val="single" w:sz="4" w:space="0" w:color="auto"/>
            </w:tcBorders>
            <w:shd w:val="clear" w:color="auto" w:fill="auto"/>
            <w:noWrap/>
            <w:vAlign w:val="bottom"/>
            <w:hideMark/>
          </w:tcPr>
          <w:p w14:paraId="4E49C45C" w14:textId="77777777" w:rsidR="00384B2E" w:rsidRPr="00384B2E" w:rsidRDefault="00384B2E" w:rsidP="00384B2E">
            <w:pPr>
              <w:rPr>
                <w:rFonts w:ascii="Calibri" w:eastAsia="Times New Roman" w:hAnsi="Calibri"/>
              </w:rPr>
            </w:pPr>
            <w:r w:rsidRPr="00384B2E">
              <w:rPr>
                <w:rFonts w:ascii="Calibri" w:eastAsia="Times New Roman" w:hAnsi="Calibri"/>
              </w:rPr>
              <w:t>S-0083</w:t>
            </w:r>
          </w:p>
        </w:tc>
        <w:tc>
          <w:tcPr>
            <w:tcW w:w="669" w:type="dxa"/>
            <w:tcBorders>
              <w:top w:val="nil"/>
              <w:left w:val="nil"/>
              <w:bottom w:val="single" w:sz="4" w:space="0" w:color="auto"/>
              <w:right w:val="single" w:sz="4" w:space="0" w:color="auto"/>
            </w:tcBorders>
            <w:shd w:val="clear" w:color="auto" w:fill="auto"/>
            <w:noWrap/>
            <w:vAlign w:val="bottom"/>
            <w:hideMark/>
          </w:tcPr>
          <w:p w14:paraId="7EFEEC1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B413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4C051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0E6BE04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B87E1F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F51A0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F428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8CB4B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1D395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E2E448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2008D60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E07873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FD13B2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C50105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58</w:t>
            </w:r>
          </w:p>
        </w:tc>
        <w:tc>
          <w:tcPr>
            <w:tcW w:w="1160" w:type="dxa"/>
            <w:tcBorders>
              <w:top w:val="nil"/>
              <w:left w:val="nil"/>
              <w:bottom w:val="single" w:sz="4" w:space="0" w:color="auto"/>
              <w:right w:val="single" w:sz="4" w:space="0" w:color="auto"/>
            </w:tcBorders>
            <w:shd w:val="clear" w:color="auto" w:fill="auto"/>
            <w:noWrap/>
            <w:vAlign w:val="bottom"/>
            <w:hideMark/>
          </w:tcPr>
          <w:p w14:paraId="269022A4" w14:textId="77777777" w:rsidR="00384B2E" w:rsidRPr="00384B2E" w:rsidRDefault="00384B2E" w:rsidP="00384B2E">
            <w:pPr>
              <w:rPr>
                <w:rFonts w:ascii="Calibri" w:eastAsia="Times New Roman" w:hAnsi="Calibri"/>
              </w:rPr>
            </w:pPr>
            <w:r w:rsidRPr="00384B2E">
              <w:rPr>
                <w:rFonts w:ascii="Calibri" w:eastAsia="Times New Roman" w:hAnsi="Calibri"/>
              </w:rPr>
              <w:t>S-0084</w:t>
            </w:r>
          </w:p>
        </w:tc>
        <w:tc>
          <w:tcPr>
            <w:tcW w:w="669" w:type="dxa"/>
            <w:tcBorders>
              <w:top w:val="nil"/>
              <w:left w:val="nil"/>
              <w:bottom w:val="single" w:sz="4" w:space="0" w:color="auto"/>
              <w:right w:val="single" w:sz="4" w:space="0" w:color="auto"/>
            </w:tcBorders>
            <w:shd w:val="clear" w:color="auto" w:fill="auto"/>
            <w:noWrap/>
            <w:vAlign w:val="bottom"/>
            <w:hideMark/>
          </w:tcPr>
          <w:p w14:paraId="028DAE3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6251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CA23A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C58B9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87F65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0352E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916C0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6EADE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5F16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FF4B9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20434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64DC02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073A7F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8D7671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59</w:t>
            </w:r>
          </w:p>
        </w:tc>
        <w:tc>
          <w:tcPr>
            <w:tcW w:w="1160" w:type="dxa"/>
            <w:tcBorders>
              <w:top w:val="nil"/>
              <w:left w:val="nil"/>
              <w:bottom w:val="single" w:sz="4" w:space="0" w:color="auto"/>
              <w:right w:val="single" w:sz="4" w:space="0" w:color="auto"/>
            </w:tcBorders>
            <w:shd w:val="clear" w:color="auto" w:fill="auto"/>
            <w:noWrap/>
            <w:vAlign w:val="bottom"/>
            <w:hideMark/>
          </w:tcPr>
          <w:p w14:paraId="2A99C27B" w14:textId="77777777" w:rsidR="00384B2E" w:rsidRPr="00384B2E" w:rsidRDefault="00384B2E" w:rsidP="00384B2E">
            <w:pPr>
              <w:rPr>
                <w:rFonts w:ascii="Calibri" w:eastAsia="Times New Roman" w:hAnsi="Calibri"/>
              </w:rPr>
            </w:pPr>
            <w:r w:rsidRPr="00384B2E">
              <w:rPr>
                <w:rFonts w:ascii="Calibri" w:eastAsia="Times New Roman" w:hAnsi="Calibri"/>
              </w:rPr>
              <w:t>S-0085</w:t>
            </w:r>
          </w:p>
        </w:tc>
        <w:tc>
          <w:tcPr>
            <w:tcW w:w="669" w:type="dxa"/>
            <w:tcBorders>
              <w:top w:val="nil"/>
              <w:left w:val="nil"/>
              <w:bottom w:val="single" w:sz="4" w:space="0" w:color="auto"/>
              <w:right w:val="single" w:sz="4" w:space="0" w:color="auto"/>
            </w:tcBorders>
            <w:shd w:val="clear" w:color="auto" w:fill="auto"/>
            <w:noWrap/>
            <w:vAlign w:val="bottom"/>
            <w:hideMark/>
          </w:tcPr>
          <w:p w14:paraId="67C6B13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895E3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F0A9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9D596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7AB1D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0613A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2D83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123530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3539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E3AE7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8A9CC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520A55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EA198F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FFE77F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60</w:t>
            </w:r>
          </w:p>
        </w:tc>
        <w:tc>
          <w:tcPr>
            <w:tcW w:w="1160" w:type="dxa"/>
            <w:tcBorders>
              <w:top w:val="nil"/>
              <w:left w:val="nil"/>
              <w:bottom w:val="single" w:sz="4" w:space="0" w:color="auto"/>
              <w:right w:val="single" w:sz="4" w:space="0" w:color="auto"/>
            </w:tcBorders>
            <w:shd w:val="clear" w:color="auto" w:fill="auto"/>
            <w:noWrap/>
            <w:vAlign w:val="bottom"/>
            <w:hideMark/>
          </w:tcPr>
          <w:p w14:paraId="104DB134" w14:textId="77777777" w:rsidR="00384B2E" w:rsidRPr="00384B2E" w:rsidRDefault="00384B2E" w:rsidP="00384B2E">
            <w:pPr>
              <w:rPr>
                <w:rFonts w:ascii="Calibri" w:eastAsia="Times New Roman" w:hAnsi="Calibri"/>
              </w:rPr>
            </w:pPr>
            <w:r w:rsidRPr="00384B2E">
              <w:rPr>
                <w:rFonts w:ascii="Calibri" w:eastAsia="Times New Roman" w:hAnsi="Calibri"/>
              </w:rPr>
              <w:t>S-0086</w:t>
            </w:r>
          </w:p>
        </w:tc>
        <w:tc>
          <w:tcPr>
            <w:tcW w:w="669" w:type="dxa"/>
            <w:tcBorders>
              <w:top w:val="nil"/>
              <w:left w:val="nil"/>
              <w:bottom w:val="single" w:sz="4" w:space="0" w:color="auto"/>
              <w:right w:val="single" w:sz="4" w:space="0" w:color="auto"/>
            </w:tcBorders>
            <w:shd w:val="clear" w:color="auto" w:fill="auto"/>
            <w:noWrap/>
            <w:vAlign w:val="bottom"/>
            <w:hideMark/>
          </w:tcPr>
          <w:p w14:paraId="0F93CED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71E0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CCA6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220DC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76DB6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CC48B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0ECB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A2F0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F725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5A794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8EB86A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E98FF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10B7B8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8758ED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61</w:t>
            </w:r>
          </w:p>
        </w:tc>
        <w:tc>
          <w:tcPr>
            <w:tcW w:w="1160" w:type="dxa"/>
            <w:tcBorders>
              <w:top w:val="nil"/>
              <w:left w:val="nil"/>
              <w:bottom w:val="single" w:sz="4" w:space="0" w:color="auto"/>
              <w:right w:val="single" w:sz="4" w:space="0" w:color="auto"/>
            </w:tcBorders>
            <w:shd w:val="clear" w:color="auto" w:fill="auto"/>
            <w:noWrap/>
            <w:vAlign w:val="bottom"/>
            <w:hideMark/>
          </w:tcPr>
          <w:p w14:paraId="40F5FC3D" w14:textId="77777777" w:rsidR="00384B2E" w:rsidRPr="00384B2E" w:rsidRDefault="00384B2E" w:rsidP="00384B2E">
            <w:pPr>
              <w:rPr>
                <w:rFonts w:ascii="Calibri" w:eastAsia="Times New Roman" w:hAnsi="Calibri"/>
              </w:rPr>
            </w:pPr>
            <w:r w:rsidRPr="00384B2E">
              <w:rPr>
                <w:rFonts w:ascii="Calibri" w:eastAsia="Times New Roman" w:hAnsi="Calibri"/>
              </w:rPr>
              <w:t>S-0087</w:t>
            </w:r>
          </w:p>
        </w:tc>
        <w:tc>
          <w:tcPr>
            <w:tcW w:w="669" w:type="dxa"/>
            <w:tcBorders>
              <w:top w:val="nil"/>
              <w:left w:val="nil"/>
              <w:bottom w:val="single" w:sz="4" w:space="0" w:color="auto"/>
              <w:right w:val="single" w:sz="4" w:space="0" w:color="auto"/>
            </w:tcBorders>
            <w:shd w:val="clear" w:color="auto" w:fill="auto"/>
            <w:noWrap/>
            <w:vAlign w:val="bottom"/>
            <w:hideMark/>
          </w:tcPr>
          <w:p w14:paraId="37DA8F1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B06A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01077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73B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9FE2D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2F7CA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CD8C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F9D6E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9898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26070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FE7894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0895EE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D99382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8F6E5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62</w:t>
            </w:r>
          </w:p>
        </w:tc>
        <w:tc>
          <w:tcPr>
            <w:tcW w:w="1160" w:type="dxa"/>
            <w:tcBorders>
              <w:top w:val="nil"/>
              <w:left w:val="nil"/>
              <w:bottom w:val="single" w:sz="4" w:space="0" w:color="auto"/>
              <w:right w:val="single" w:sz="4" w:space="0" w:color="auto"/>
            </w:tcBorders>
            <w:shd w:val="clear" w:color="auto" w:fill="auto"/>
            <w:noWrap/>
            <w:vAlign w:val="bottom"/>
            <w:hideMark/>
          </w:tcPr>
          <w:p w14:paraId="798900B4" w14:textId="77777777" w:rsidR="00384B2E" w:rsidRPr="00384B2E" w:rsidRDefault="00384B2E" w:rsidP="00384B2E">
            <w:pPr>
              <w:rPr>
                <w:rFonts w:ascii="Calibri" w:eastAsia="Times New Roman" w:hAnsi="Calibri"/>
              </w:rPr>
            </w:pPr>
            <w:r w:rsidRPr="00384B2E">
              <w:rPr>
                <w:rFonts w:ascii="Calibri" w:eastAsia="Times New Roman" w:hAnsi="Calibri"/>
              </w:rPr>
              <w:t>S-0092</w:t>
            </w:r>
          </w:p>
        </w:tc>
        <w:tc>
          <w:tcPr>
            <w:tcW w:w="669" w:type="dxa"/>
            <w:tcBorders>
              <w:top w:val="nil"/>
              <w:left w:val="nil"/>
              <w:bottom w:val="single" w:sz="4" w:space="0" w:color="auto"/>
              <w:right w:val="single" w:sz="4" w:space="0" w:color="auto"/>
            </w:tcBorders>
            <w:shd w:val="clear" w:color="auto" w:fill="auto"/>
            <w:noWrap/>
            <w:vAlign w:val="bottom"/>
            <w:hideMark/>
          </w:tcPr>
          <w:p w14:paraId="17ECF8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FF303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EA74D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905C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284E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6197C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895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E59FC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D31C1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E045F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EE9FE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1E5F2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AD5C84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A0BA57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63</w:t>
            </w:r>
          </w:p>
        </w:tc>
        <w:tc>
          <w:tcPr>
            <w:tcW w:w="1160" w:type="dxa"/>
            <w:tcBorders>
              <w:top w:val="nil"/>
              <w:left w:val="nil"/>
              <w:bottom w:val="single" w:sz="4" w:space="0" w:color="auto"/>
              <w:right w:val="single" w:sz="4" w:space="0" w:color="auto"/>
            </w:tcBorders>
            <w:shd w:val="clear" w:color="auto" w:fill="auto"/>
            <w:noWrap/>
            <w:vAlign w:val="bottom"/>
            <w:hideMark/>
          </w:tcPr>
          <w:p w14:paraId="4BD72DF4" w14:textId="77777777" w:rsidR="00384B2E" w:rsidRPr="00384B2E" w:rsidRDefault="00384B2E" w:rsidP="00384B2E">
            <w:pPr>
              <w:rPr>
                <w:rFonts w:ascii="Calibri" w:eastAsia="Times New Roman" w:hAnsi="Calibri"/>
              </w:rPr>
            </w:pPr>
            <w:r w:rsidRPr="00384B2E">
              <w:rPr>
                <w:rFonts w:ascii="Calibri" w:eastAsia="Times New Roman" w:hAnsi="Calibri"/>
              </w:rPr>
              <w:t>S-0095</w:t>
            </w:r>
          </w:p>
        </w:tc>
        <w:tc>
          <w:tcPr>
            <w:tcW w:w="669" w:type="dxa"/>
            <w:tcBorders>
              <w:top w:val="nil"/>
              <w:left w:val="nil"/>
              <w:bottom w:val="single" w:sz="4" w:space="0" w:color="auto"/>
              <w:right w:val="single" w:sz="4" w:space="0" w:color="auto"/>
            </w:tcBorders>
            <w:shd w:val="clear" w:color="auto" w:fill="auto"/>
            <w:noWrap/>
            <w:vAlign w:val="bottom"/>
            <w:hideMark/>
          </w:tcPr>
          <w:p w14:paraId="190AC9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D48D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46472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23F4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6453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D71EC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C41A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34C81A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916B5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3A83F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AE485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BE713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17C0A2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6705BB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64</w:t>
            </w:r>
          </w:p>
        </w:tc>
        <w:tc>
          <w:tcPr>
            <w:tcW w:w="1160" w:type="dxa"/>
            <w:tcBorders>
              <w:top w:val="nil"/>
              <w:left w:val="nil"/>
              <w:bottom w:val="single" w:sz="4" w:space="0" w:color="auto"/>
              <w:right w:val="single" w:sz="4" w:space="0" w:color="auto"/>
            </w:tcBorders>
            <w:shd w:val="clear" w:color="auto" w:fill="auto"/>
            <w:noWrap/>
            <w:vAlign w:val="bottom"/>
            <w:hideMark/>
          </w:tcPr>
          <w:p w14:paraId="2F7AC60F" w14:textId="77777777" w:rsidR="00384B2E" w:rsidRPr="00384B2E" w:rsidRDefault="00384B2E" w:rsidP="00384B2E">
            <w:pPr>
              <w:rPr>
                <w:rFonts w:ascii="Calibri" w:eastAsia="Times New Roman" w:hAnsi="Calibri"/>
              </w:rPr>
            </w:pPr>
            <w:r w:rsidRPr="00384B2E">
              <w:rPr>
                <w:rFonts w:ascii="Calibri" w:eastAsia="Times New Roman" w:hAnsi="Calibri"/>
              </w:rPr>
              <w:t>S-0096</w:t>
            </w:r>
          </w:p>
        </w:tc>
        <w:tc>
          <w:tcPr>
            <w:tcW w:w="669" w:type="dxa"/>
            <w:tcBorders>
              <w:top w:val="nil"/>
              <w:left w:val="nil"/>
              <w:bottom w:val="single" w:sz="4" w:space="0" w:color="auto"/>
              <w:right w:val="single" w:sz="4" w:space="0" w:color="auto"/>
            </w:tcBorders>
            <w:shd w:val="clear" w:color="auto" w:fill="auto"/>
            <w:noWrap/>
            <w:vAlign w:val="bottom"/>
            <w:hideMark/>
          </w:tcPr>
          <w:p w14:paraId="140CF3B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FEF35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DCF28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506B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92A74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CFD5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4EF6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C492F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AFCA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FAF5C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EB338E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C9B6B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5938E5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E9E42C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65</w:t>
            </w:r>
          </w:p>
        </w:tc>
        <w:tc>
          <w:tcPr>
            <w:tcW w:w="1160" w:type="dxa"/>
            <w:tcBorders>
              <w:top w:val="nil"/>
              <w:left w:val="nil"/>
              <w:bottom w:val="single" w:sz="4" w:space="0" w:color="auto"/>
              <w:right w:val="single" w:sz="4" w:space="0" w:color="auto"/>
            </w:tcBorders>
            <w:shd w:val="clear" w:color="auto" w:fill="auto"/>
            <w:noWrap/>
            <w:vAlign w:val="bottom"/>
            <w:hideMark/>
          </w:tcPr>
          <w:p w14:paraId="48748025" w14:textId="77777777" w:rsidR="00384B2E" w:rsidRPr="00384B2E" w:rsidRDefault="00384B2E" w:rsidP="00384B2E">
            <w:pPr>
              <w:rPr>
                <w:rFonts w:ascii="Calibri" w:eastAsia="Times New Roman" w:hAnsi="Calibri"/>
              </w:rPr>
            </w:pPr>
            <w:r w:rsidRPr="00384B2E">
              <w:rPr>
                <w:rFonts w:ascii="Calibri" w:eastAsia="Times New Roman" w:hAnsi="Calibri"/>
              </w:rPr>
              <w:t>S-0097</w:t>
            </w:r>
          </w:p>
        </w:tc>
        <w:tc>
          <w:tcPr>
            <w:tcW w:w="669" w:type="dxa"/>
            <w:tcBorders>
              <w:top w:val="nil"/>
              <w:left w:val="nil"/>
              <w:bottom w:val="single" w:sz="4" w:space="0" w:color="auto"/>
              <w:right w:val="single" w:sz="4" w:space="0" w:color="auto"/>
            </w:tcBorders>
            <w:shd w:val="clear" w:color="auto" w:fill="auto"/>
            <w:noWrap/>
            <w:vAlign w:val="bottom"/>
            <w:hideMark/>
          </w:tcPr>
          <w:p w14:paraId="3864D9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FC61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22337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1D166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5F038E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C4534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BAD4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6AD45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C5FAE3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AC6EA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B1E70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9CB414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937005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8C97C9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66</w:t>
            </w:r>
          </w:p>
        </w:tc>
        <w:tc>
          <w:tcPr>
            <w:tcW w:w="1160" w:type="dxa"/>
            <w:tcBorders>
              <w:top w:val="nil"/>
              <w:left w:val="nil"/>
              <w:bottom w:val="single" w:sz="4" w:space="0" w:color="auto"/>
              <w:right w:val="single" w:sz="4" w:space="0" w:color="auto"/>
            </w:tcBorders>
            <w:shd w:val="clear" w:color="auto" w:fill="auto"/>
            <w:noWrap/>
            <w:vAlign w:val="bottom"/>
            <w:hideMark/>
          </w:tcPr>
          <w:p w14:paraId="14BEBCC0" w14:textId="77777777" w:rsidR="00384B2E" w:rsidRPr="00384B2E" w:rsidRDefault="00384B2E" w:rsidP="00384B2E">
            <w:pPr>
              <w:rPr>
                <w:rFonts w:ascii="Calibri" w:eastAsia="Times New Roman" w:hAnsi="Calibri"/>
              </w:rPr>
            </w:pPr>
            <w:r w:rsidRPr="00384B2E">
              <w:rPr>
                <w:rFonts w:ascii="Calibri" w:eastAsia="Times New Roman" w:hAnsi="Calibri"/>
              </w:rPr>
              <w:t>S-0098</w:t>
            </w:r>
          </w:p>
        </w:tc>
        <w:tc>
          <w:tcPr>
            <w:tcW w:w="669" w:type="dxa"/>
            <w:tcBorders>
              <w:top w:val="nil"/>
              <w:left w:val="nil"/>
              <w:bottom w:val="single" w:sz="4" w:space="0" w:color="auto"/>
              <w:right w:val="single" w:sz="4" w:space="0" w:color="auto"/>
            </w:tcBorders>
            <w:shd w:val="clear" w:color="auto" w:fill="auto"/>
            <w:noWrap/>
            <w:vAlign w:val="bottom"/>
            <w:hideMark/>
          </w:tcPr>
          <w:p w14:paraId="745BD5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0E58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5A54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5D00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1F45B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6B772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C689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295E32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B37CEA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6FF5F5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DFA61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973C41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1DCC72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E1432B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67</w:t>
            </w:r>
          </w:p>
        </w:tc>
        <w:tc>
          <w:tcPr>
            <w:tcW w:w="1160" w:type="dxa"/>
            <w:tcBorders>
              <w:top w:val="nil"/>
              <w:left w:val="nil"/>
              <w:bottom w:val="single" w:sz="4" w:space="0" w:color="auto"/>
              <w:right w:val="single" w:sz="4" w:space="0" w:color="auto"/>
            </w:tcBorders>
            <w:shd w:val="clear" w:color="auto" w:fill="auto"/>
            <w:noWrap/>
            <w:vAlign w:val="bottom"/>
            <w:hideMark/>
          </w:tcPr>
          <w:p w14:paraId="47E96F2A" w14:textId="77777777" w:rsidR="00384B2E" w:rsidRPr="00384B2E" w:rsidRDefault="00384B2E" w:rsidP="00384B2E">
            <w:pPr>
              <w:rPr>
                <w:rFonts w:ascii="Calibri" w:eastAsia="Times New Roman" w:hAnsi="Calibri"/>
              </w:rPr>
            </w:pPr>
            <w:r w:rsidRPr="00384B2E">
              <w:rPr>
                <w:rFonts w:ascii="Calibri" w:eastAsia="Times New Roman" w:hAnsi="Calibri"/>
              </w:rPr>
              <w:t>S-0099</w:t>
            </w:r>
          </w:p>
        </w:tc>
        <w:tc>
          <w:tcPr>
            <w:tcW w:w="669" w:type="dxa"/>
            <w:tcBorders>
              <w:top w:val="nil"/>
              <w:left w:val="nil"/>
              <w:bottom w:val="single" w:sz="4" w:space="0" w:color="auto"/>
              <w:right w:val="single" w:sz="4" w:space="0" w:color="auto"/>
            </w:tcBorders>
            <w:shd w:val="clear" w:color="auto" w:fill="auto"/>
            <w:noWrap/>
            <w:vAlign w:val="bottom"/>
            <w:hideMark/>
          </w:tcPr>
          <w:p w14:paraId="615A87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05AE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0445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E3B5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AAD320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648E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AE720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459DDD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A09D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B7F56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E4DDC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C0AB5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DB602B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D1854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68</w:t>
            </w:r>
          </w:p>
        </w:tc>
        <w:tc>
          <w:tcPr>
            <w:tcW w:w="1160" w:type="dxa"/>
            <w:tcBorders>
              <w:top w:val="nil"/>
              <w:left w:val="nil"/>
              <w:bottom w:val="single" w:sz="4" w:space="0" w:color="auto"/>
              <w:right w:val="single" w:sz="4" w:space="0" w:color="auto"/>
            </w:tcBorders>
            <w:shd w:val="clear" w:color="auto" w:fill="auto"/>
            <w:noWrap/>
            <w:vAlign w:val="bottom"/>
            <w:hideMark/>
          </w:tcPr>
          <w:p w14:paraId="39F3BC28" w14:textId="77777777" w:rsidR="00384B2E" w:rsidRPr="00384B2E" w:rsidRDefault="00384B2E" w:rsidP="00384B2E">
            <w:pPr>
              <w:rPr>
                <w:rFonts w:ascii="Calibri" w:eastAsia="Times New Roman" w:hAnsi="Calibri"/>
              </w:rPr>
            </w:pPr>
            <w:r w:rsidRPr="00384B2E">
              <w:rPr>
                <w:rFonts w:ascii="Calibri" w:eastAsia="Times New Roman" w:hAnsi="Calibri"/>
              </w:rPr>
              <w:t>S-0100</w:t>
            </w:r>
          </w:p>
        </w:tc>
        <w:tc>
          <w:tcPr>
            <w:tcW w:w="669" w:type="dxa"/>
            <w:tcBorders>
              <w:top w:val="nil"/>
              <w:left w:val="nil"/>
              <w:bottom w:val="single" w:sz="4" w:space="0" w:color="auto"/>
              <w:right w:val="single" w:sz="4" w:space="0" w:color="auto"/>
            </w:tcBorders>
            <w:shd w:val="clear" w:color="auto" w:fill="auto"/>
            <w:noWrap/>
            <w:vAlign w:val="bottom"/>
            <w:hideMark/>
          </w:tcPr>
          <w:p w14:paraId="56862B9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44215C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49F3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213C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2DDC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72E5D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E924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B2C2A2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185B3BA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F0CECD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2DE7705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CC96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FA8E74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A920C8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69</w:t>
            </w:r>
          </w:p>
        </w:tc>
        <w:tc>
          <w:tcPr>
            <w:tcW w:w="1160" w:type="dxa"/>
            <w:tcBorders>
              <w:top w:val="nil"/>
              <w:left w:val="nil"/>
              <w:bottom w:val="single" w:sz="4" w:space="0" w:color="auto"/>
              <w:right w:val="single" w:sz="4" w:space="0" w:color="auto"/>
            </w:tcBorders>
            <w:shd w:val="clear" w:color="auto" w:fill="auto"/>
            <w:noWrap/>
            <w:vAlign w:val="bottom"/>
            <w:hideMark/>
          </w:tcPr>
          <w:p w14:paraId="7FF68049" w14:textId="77777777" w:rsidR="00384B2E" w:rsidRPr="00384B2E" w:rsidRDefault="00384B2E" w:rsidP="00384B2E">
            <w:pPr>
              <w:rPr>
                <w:rFonts w:ascii="Calibri" w:eastAsia="Times New Roman" w:hAnsi="Calibri"/>
              </w:rPr>
            </w:pPr>
            <w:r w:rsidRPr="00384B2E">
              <w:rPr>
                <w:rFonts w:ascii="Calibri" w:eastAsia="Times New Roman" w:hAnsi="Calibri"/>
              </w:rPr>
              <w:t>S-0106</w:t>
            </w:r>
          </w:p>
        </w:tc>
        <w:tc>
          <w:tcPr>
            <w:tcW w:w="669" w:type="dxa"/>
            <w:tcBorders>
              <w:top w:val="nil"/>
              <w:left w:val="nil"/>
              <w:bottom w:val="single" w:sz="4" w:space="0" w:color="auto"/>
              <w:right w:val="single" w:sz="4" w:space="0" w:color="auto"/>
            </w:tcBorders>
            <w:shd w:val="clear" w:color="auto" w:fill="auto"/>
            <w:noWrap/>
            <w:vAlign w:val="bottom"/>
            <w:hideMark/>
          </w:tcPr>
          <w:p w14:paraId="2EA45F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DED97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49E4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DB716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9A49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0629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7319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F9988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1B1B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F01CE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8923A9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CDE85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1C51A4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BD11B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70</w:t>
            </w:r>
          </w:p>
        </w:tc>
        <w:tc>
          <w:tcPr>
            <w:tcW w:w="1160" w:type="dxa"/>
            <w:tcBorders>
              <w:top w:val="nil"/>
              <w:left w:val="nil"/>
              <w:bottom w:val="single" w:sz="4" w:space="0" w:color="auto"/>
              <w:right w:val="single" w:sz="4" w:space="0" w:color="auto"/>
            </w:tcBorders>
            <w:shd w:val="clear" w:color="auto" w:fill="auto"/>
            <w:noWrap/>
            <w:vAlign w:val="bottom"/>
            <w:hideMark/>
          </w:tcPr>
          <w:p w14:paraId="295D769E" w14:textId="77777777" w:rsidR="00384B2E" w:rsidRPr="00384B2E" w:rsidRDefault="00384B2E" w:rsidP="00384B2E">
            <w:pPr>
              <w:rPr>
                <w:rFonts w:ascii="Calibri" w:eastAsia="Times New Roman" w:hAnsi="Calibri"/>
              </w:rPr>
            </w:pPr>
            <w:r w:rsidRPr="00384B2E">
              <w:rPr>
                <w:rFonts w:ascii="Calibri" w:eastAsia="Times New Roman" w:hAnsi="Calibri"/>
              </w:rPr>
              <w:t>S-0107</w:t>
            </w:r>
          </w:p>
        </w:tc>
        <w:tc>
          <w:tcPr>
            <w:tcW w:w="669" w:type="dxa"/>
            <w:tcBorders>
              <w:top w:val="nil"/>
              <w:left w:val="nil"/>
              <w:bottom w:val="single" w:sz="4" w:space="0" w:color="auto"/>
              <w:right w:val="single" w:sz="4" w:space="0" w:color="auto"/>
            </w:tcBorders>
            <w:shd w:val="clear" w:color="auto" w:fill="auto"/>
            <w:noWrap/>
            <w:vAlign w:val="bottom"/>
            <w:hideMark/>
          </w:tcPr>
          <w:p w14:paraId="019C5C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9FD5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CCC55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EA82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973C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E63B5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F7E98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BD715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CB328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0379BD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5061861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8618F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743A5D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18D100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71</w:t>
            </w:r>
          </w:p>
        </w:tc>
        <w:tc>
          <w:tcPr>
            <w:tcW w:w="1160" w:type="dxa"/>
            <w:tcBorders>
              <w:top w:val="nil"/>
              <w:left w:val="nil"/>
              <w:bottom w:val="single" w:sz="4" w:space="0" w:color="auto"/>
              <w:right w:val="single" w:sz="4" w:space="0" w:color="auto"/>
            </w:tcBorders>
            <w:shd w:val="clear" w:color="auto" w:fill="auto"/>
            <w:noWrap/>
            <w:vAlign w:val="bottom"/>
            <w:hideMark/>
          </w:tcPr>
          <w:p w14:paraId="7BAD6D6E" w14:textId="77777777" w:rsidR="00384B2E" w:rsidRPr="00384B2E" w:rsidRDefault="00384B2E" w:rsidP="00384B2E">
            <w:pPr>
              <w:rPr>
                <w:rFonts w:ascii="Calibri" w:eastAsia="Times New Roman" w:hAnsi="Calibri"/>
              </w:rPr>
            </w:pPr>
            <w:r w:rsidRPr="00384B2E">
              <w:rPr>
                <w:rFonts w:ascii="Calibri" w:eastAsia="Times New Roman" w:hAnsi="Calibri"/>
              </w:rPr>
              <w:t>S-0110</w:t>
            </w:r>
          </w:p>
        </w:tc>
        <w:tc>
          <w:tcPr>
            <w:tcW w:w="669" w:type="dxa"/>
            <w:tcBorders>
              <w:top w:val="nil"/>
              <w:left w:val="nil"/>
              <w:bottom w:val="single" w:sz="4" w:space="0" w:color="auto"/>
              <w:right w:val="single" w:sz="4" w:space="0" w:color="auto"/>
            </w:tcBorders>
            <w:shd w:val="clear" w:color="auto" w:fill="auto"/>
            <w:noWrap/>
            <w:vAlign w:val="bottom"/>
            <w:hideMark/>
          </w:tcPr>
          <w:p w14:paraId="474C035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289C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139A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244F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F9925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7108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6697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C78F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EAAE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328DE1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1DC3D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937A8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705483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93D4A8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72</w:t>
            </w:r>
          </w:p>
        </w:tc>
        <w:tc>
          <w:tcPr>
            <w:tcW w:w="1160" w:type="dxa"/>
            <w:tcBorders>
              <w:top w:val="nil"/>
              <w:left w:val="nil"/>
              <w:bottom w:val="single" w:sz="4" w:space="0" w:color="auto"/>
              <w:right w:val="single" w:sz="4" w:space="0" w:color="auto"/>
            </w:tcBorders>
            <w:shd w:val="clear" w:color="auto" w:fill="auto"/>
            <w:noWrap/>
            <w:vAlign w:val="bottom"/>
            <w:hideMark/>
          </w:tcPr>
          <w:p w14:paraId="1F61ADDC" w14:textId="77777777" w:rsidR="00384B2E" w:rsidRPr="00384B2E" w:rsidRDefault="00384B2E" w:rsidP="00384B2E">
            <w:pPr>
              <w:rPr>
                <w:rFonts w:ascii="Calibri" w:eastAsia="Times New Roman" w:hAnsi="Calibri"/>
              </w:rPr>
            </w:pPr>
            <w:r w:rsidRPr="00384B2E">
              <w:rPr>
                <w:rFonts w:ascii="Calibri" w:eastAsia="Times New Roman" w:hAnsi="Calibri"/>
              </w:rPr>
              <w:t>S-0111</w:t>
            </w:r>
          </w:p>
        </w:tc>
        <w:tc>
          <w:tcPr>
            <w:tcW w:w="669" w:type="dxa"/>
            <w:tcBorders>
              <w:top w:val="nil"/>
              <w:left w:val="nil"/>
              <w:bottom w:val="single" w:sz="4" w:space="0" w:color="auto"/>
              <w:right w:val="single" w:sz="4" w:space="0" w:color="auto"/>
            </w:tcBorders>
            <w:shd w:val="clear" w:color="auto" w:fill="auto"/>
            <w:noWrap/>
            <w:vAlign w:val="bottom"/>
            <w:hideMark/>
          </w:tcPr>
          <w:p w14:paraId="015791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8757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2DAD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5941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3DF1F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77AB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00FE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E28F1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D785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3685A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CB193B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37C6A4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950F5E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AFF81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73</w:t>
            </w:r>
          </w:p>
        </w:tc>
        <w:tc>
          <w:tcPr>
            <w:tcW w:w="1160" w:type="dxa"/>
            <w:tcBorders>
              <w:top w:val="nil"/>
              <w:left w:val="nil"/>
              <w:bottom w:val="single" w:sz="4" w:space="0" w:color="auto"/>
              <w:right w:val="single" w:sz="4" w:space="0" w:color="auto"/>
            </w:tcBorders>
            <w:shd w:val="clear" w:color="auto" w:fill="auto"/>
            <w:noWrap/>
            <w:vAlign w:val="bottom"/>
            <w:hideMark/>
          </w:tcPr>
          <w:p w14:paraId="59CE48B9" w14:textId="77777777" w:rsidR="00384B2E" w:rsidRPr="00384B2E" w:rsidRDefault="00384B2E" w:rsidP="00384B2E">
            <w:pPr>
              <w:rPr>
                <w:rFonts w:ascii="Calibri" w:eastAsia="Times New Roman" w:hAnsi="Calibri"/>
              </w:rPr>
            </w:pPr>
            <w:r w:rsidRPr="00384B2E">
              <w:rPr>
                <w:rFonts w:ascii="Calibri" w:eastAsia="Times New Roman" w:hAnsi="Calibri"/>
              </w:rPr>
              <w:t>S-0112</w:t>
            </w:r>
          </w:p>
        </w:tc>
        <w:tc>
          <w:tcPr>
            <w:tcW w:w="669" w:type="dxa"/>
            <w:tcBorders>
              <w:top w:val="nil"/>
              <w:left w:val="nil"/>
              <w:bottom w:val="single" w:sz="4" w:space="0" w:color="auto"/>
              <w:right w:val="single" w:sz="4" w:space="0" w:color="auto"/>
            </w:tcBorders>
            <w:shd w:val="clear" w:color="auto" w:fill="auto"/>
            <w:noWrap/>
            <w:vAlign w:val="bottom"/>
            <w:hideMark/>
          </w:tcPr>
          <w:p w14:paraId="59C8D9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948B8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E0CB0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D924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6B8F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7DC83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770A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AECCB3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93E132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7225F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F26A02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7DA35D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5CF4D5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1F6E64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74</w:t>
            </w:r>
          </w:p>
        </w:tc>
        <w:tc>
          <w:tcPr>
            <w:tcW w:w="1160" w:type="dxa"/>
            <w:tcBorders>
              <w:top w:val="nil"/>
              <w:left w:val="nil"/>
              <w:bottom w:val="single" w:sz="4" w:space="0" w:color="auto"/>
              <w:right w:val="single" w:sz="4" w:space="0" w:color="auto"/>
            </w:tcBorders>
            <w:shd w:val="clear" w:color="auto" w:fill="auto"/>
            <w:noWrap/>
            <w:vAlign w:val="bottom"/>
            <w:hideMark/>
          </w:tcPr>
          <w:p w14:paraId="17EDFF14" w14:textId="77777777" w:rsidR="00384B2E" w:rsidRPr="00384B2E" w:rsidRDefault="00384B2E" w:rsidP="00384B2E">
            <w:pPr>
              <w:rPr>
                <w:rFonts w:ascii="Calibri" w:eastAsia="Times New Roman" w:hAnsi="Calibri"/>
              </w:rPr>
            </w:pPr>
            <w:r w:rsidRPr="00384B2E">
              <w:rPr>
                <w:rFonts w:ascii="Calibri" w:eastAsia="Times New Roman" w:hAnsi="Calibri"/>
              </w:rPr>
              <w:t>S-0114</w:t>
            </w:r>
          </w:p>
        </w:tc>
        <w:tc>
          <w:tcPr>
            <w:tcW w:w="669" w:type="dxa"/>
            <w:tcBorders>
              <w:top w:val="nil"/>
              <w:left w:val="nil"/>
              <w:bottom w:val="single" w:sz="4" w:space="0" w:color="auto"/>
              <w:right w:val="single" w:sz="4" w:space="0" w:color="auto"/>
            </w:tcBorders>
            <w:shd w:val="clear" w:color="auto" w:fill="auto"/>
            <w:noWrap/>
            <w:vAlign w:val="bottom"/>
            <w:hideMark/>
          </w:tcPr>
          <w:p w14:paraId="205F53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0D2FD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F0E8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1651D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4DD50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F180E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EAC3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847FA3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561B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E5D13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3C75E5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279CD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E40EC9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CD63E5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75</w:t>
            </w:r>
          </w:p>
        </w:tc>
        <w:tc>
          <w:tcPr>
            <w:tcW w:w="1160" w:type="dxa"/>
            <w:tcBorders>
              <w:top w:val="nil"/>
              <w:left w:val="nil"/>
              <w:bottom w:val="single" w:sz="4" w:space="0" w:color="auto"/>
              <w:right w:val="single" w:sz="4" w:space="0" w:color="auto"/>
            </w:tcBorders>
            <w:shd w:val="clear" w:color="auto" w:fill="auto"/>
            <w:noWrap/>
            <w:vAlign w:val="bottom"/>
            <w:hideMark/>
          </w:tcPr>
          <w:p w14:paraId="2222A3F7" w14:textId="77777777" w:rsidR="00384B2E" w:rsidRPr="00384B2E" w:rsidRDefault="00384B2E" w:rsidP="00384B2E">
            <w:pPr>
              <w:rPr>
                <w:rFonts w:ascii="Calibri" w:eastAsia="Times New Roman" w:hAnsi="Calibri"/>
              </w:rPr>
            </w:pPr>
            <w:r w:rsidRPr="00384B2E">
              <w:rPr>
                <w:rFonts w:ascii="Calibri" w:eastAsia="Times New Roman" w:hAnsi="Calibri"/>
              </w:rPr>
              <w:t>S-0115</w:t>
            </w:r>
          </w:p>
        </w:tc>
        <w:tc>
          <w:tcPr>
            <w:tcW w:w="669" w:type="dxa"/>
            <w:tcBorders>
              <w:top w:val="nil"/>
              <w:left w:val="nil"/>
              <w:bottom w:val="single" w:sz="4" w:space="0" w:color="auto"/>
              <w:right w:val="single" w:sz="4" w:space="0" w:color="auto"/>
            </w:tcBorders>
            <w:shd w:val="clear" w:color="auto" w:fill="auto"/>
            <w:noWrap/>
            <w:vAlign w:val="bottom"/>
            <w:hideMark/>
          </w:tcPr>
          <w:p w14:paraId="25F9071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D918D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0109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CA4D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1D697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5642D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F1F8E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8B255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7C50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2E4A6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2E8BB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57255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95706F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C1D5C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76</w:t>
            </w:r>
          </w:p>
        </w:tc>
        <w:tc>
          <w:tcPr>
            <w:tcW w:w="1160" w:type="dxa"/>
            <w:tcBorders>
              <w:top w:val="nil"/>
              <w:left w:val="nil"/>
              <w:bottom w:val="single" w:sz="4" w:space="0" w:color="auto"/>
              <w:right w:val="single" w:sz="4" w:space="0" w:color="auto"/>
            </w:tcBorders>
            <w:shd w:val="clear" w:color="auto" w:fill="auto"/>
            <w:noWrap/>
            <w:vAlign w:val="bottom"/>
            <w:hideMark/>
          </w:tcPr>
          <w:p w14:paraId="5632A9C7" w14:textId="77777777" w:rsidR="00384B2E" w:rsidRPr="00384B2E" w:rsidRDefault="00384B2E" w:rsidP="00384B2E">
            <w:pPr>
              <w:rPr>
                <w:rFonts w:ascii="Calibri" w:eastAsia="Times New Roman" w:hAnsi="Calibri"/>
              </w:rPr>
            </w:pPr>
            <w:r w:rsidRPr="00384B2E">
              <w:rPr>
                <w:rFonts w:ascii="Calibri" w:eastAsia="Times New Roman" w:hAnsi="Calibri"/>
              </w:rPr>
              <w:t>S-0116</w:t>
            </w:r>
          </w:p>
        </w:tc>
        <w:tc>
          <w:tcPr>
            <w:tcW w:w="669" w:type="dxa"/>
            <w:tcBorders>
              <w:top w:val="nil"/>
              <w:left w:val="nil"/>
              <w:bottom w:val="single" w:sz="4" w:space="0" w:color="auto"/>
              <w:right w:val="single" w:sz="4" w:space="0" w:color="auto"/>
            </w:tcBorders>
            <w:shd w:val="clear" w:color="auto" w:fill="auto"/>
            <w:noWrap/>
            <w:vAlign w:val="bottom"/>
            <w:hideMark/>
          </w:tcPr>
          <w:p w14:paraId="70A80E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445B6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740A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BB7A7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553E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5650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5D1F8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68EF3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13F89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347A4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A43727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88C4C4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B52AB9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AB36DE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77</w:t>
            </w:r>
          </w:p>
        </w:tc>
        <w:tc>
          <w:tcPr>
            <w:tcW w:w="1160" w:type="dxa"/>
            <w:tcBorders>
              <w:top w:val="nil"/>
              <w:left w:val="nil"/>
              <w:bottom w:val="single" w:sz="4" w:space="0" w:color="auto"/>
              <w:right w:val="single" w:sz="4" w:space="0" w:color="auto"/>
            </w:tcBorders>
            <w:shd w:val="clear" w:color="auto" w:fill="auto"/>
            <w:noWrap/>
            <w:vAlign w:val="bottom"/>
            <w:hideMark/>
          </w:tcPr>
          <w:p w14:paraId="308B0809" w14:textId="77777777" w:rsidR="00384B2E" w:rsidRPr="00384B2E" w:rsidRDefault="00384B2E" w:rsidP="00384B2E">
            <w:pPr>
              <w:rPr>
                <w:rFonts w:ascii="Calibri" w:eastAsia="Times New Roman" w:hAnsi="Calibri"/>
              </w:rPr>
            </w:pPr>
            <w:r w:rsidRPr="00384B2E">
              <w:rPr>
                <w:rFonts w:ascii="Calibri" w:eastAsia="Times New Roman" w:hAnsi="Calibri"/>
              </w:rPr>
              <w:t>S-0117</w:t>
            </w:r>
          </w:p>
        </w:tc>
        <w:tc>
          <w:tcPr>
            <w:tcW w:w="669" w:type="dxa"/>
            <w:tcBorders>
              <w:top w:val="nil"/>
              <w:left w:val="nil"/>
              <w:bottom w:val="single" w:sz="4" w:space="0" w:color="auto"/>
              <w:right w:val="single" w:sz="4" w:space="0" w:color="auto"/>
            </w:tcBorders>
            <w:shd w:val="clear" w:color="auto" w:fill="auto"/>
            <w:noWrap/>
            <w:vAlign w:val="bottom"/>
            <w:hideMark/>
          </w:tcPr>
          <w:p w14:paraId="60C01D0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5278F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B8430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EFC86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5E894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8869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43F2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BA79A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E6C7C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8AF5B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D0107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B88D4A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079F3C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D8C832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78</w:t>
            </w:r>
          </w:p>
        </w:tc>
        <w:tc>
          <w:tcPr>
            <w:tcW w:w="1160" w:type="dxa"/>
            <w:tcBorders>
              <w:top w:val="nil"/>
              <w:left w:val="nil"/>
              <w:bottom w:val="single" w:sz="4" w:space="0" w:color="auto"/>
              <w:right w:val="single" w:sz="4" w:space="0" w:color="auto"/>
            </w:tcBorders>
            <w:shd w:val="clear" w:color="auto" w:fill="auto"/>
            <w:noWrap/>
            <w:vAlign w:val="bottom"/>
            <w:hideMark/>
          </w:tcPr>
          <w:p w14:paraId="4291940A" w14:textId="77777777" w:rsidR="00384B2E" w:rsidRPr="00384B2E" w:rsidRDefault="00384B2E" w:rsidP="00384B2E">
            <w:pPr>
              <w:rPr>
                <w:rFonts w:ascii="Calibri" w:eastAsia="Times New Roman" w:hAnsi="Calibri"/>
              </w:rPr>
            </w:pPr>
            <w:r w:rsidRPr="00384B2E">
              <w:rPr>
                <w:rFonts w:ascii="Calibri" w:eastAsia="Times New Roman" w:hAnsi="Calibri"/>
              </w:rPr>
              <w:t>S-0118</w:t>
            </w:r>
          </w:p>
        </w:tc>
        <w:tc>
          <w:tcPr>
            <w:tcW w:w="669" w:type="dxa"/>
            <w:tcBorders>
              <w:top w:val="nil"/>
              <w:left w:val="nil"/>
              <w:bottom w:val="single" w:sz="4" w:space="0" w:color="auto"/>
              <w:right w:val="single" w:sz="4" w:space="0" w:color="auto"/>
            </w:tcBorders>
            <w:shd w:val="clear" w:color="auto" w:fill="auto"/>
            <w:noWrap/>
            <w:vAlign w:val="bottom"/>
            <w:hideMark/>
          </w:tcPr>
          <w:p w14:paraId="65E928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B4AA4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79F4C2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D0D3C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5884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CDF6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75A2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CF27AD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D5E8B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1C822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23B9FB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0F2DFA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FBA8DD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18B419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79</w:t>
            </w:r>
          </w:p>
        </w:tc>
        <w:tc>
          <w:tcPr>
            <w:tcW w:w="1160" w:type="dxa"/>
            <w:tcBorders>
              <w:top w:val="nil"/>
              <w:left w:val="nil"/>
              <w:bottom w:val="single" w:sz="4" w:space="0" w:color="auto"/>
              <w:right w:val="single" w:sz="4" w:space="0" w:color="auto"/>
            </w:tcBorders>
            <w:shd w:val="clear" w:color="auto" w:fill="auto"/>
            <w:noWrap/>
            <w:vAlign w:val="bottom"/>
            <w:hideMark/>
          </w:tcPr>
          <w:p w14:paraId="2660EFCA" w14:textId="77777777" w:rsidR="00384B2E" w:rsidRPr="00384B2E" w:rsidRDefault="00384B2E" w:rsidP="00384B2E">
            <w:pPr>
              <w:rPr>
                <w:rFonts w:ascii="Calibri" w:eastAsia="Times New Roman" w:hAnsi="Calibri"/>
              </w:rPr>
            </w:pPr>
            <w:r w:rsidRPr="00384B2E">
              <w:rPr>
                <w:rFonts w:ascii="Calibri" w:eastAsia="Times New Roman" w:hAnsi="Calibri"/>
              </w:rPr>
              <w:t>S-0126</w:t>
            </w:r>
          </w:p>
        </w:tc>
        <w:tc>
          <w:tcPr>
            <w:tcW w:w="669" w:type="dxa"/>
            <w:tcBorders>
              <w:top w:val="nil"/>
              <w:left w:val="nil"/>
              <w:bottom w:val="single" w:sz="4" w:space="0" w:color="auto"/>
              <w:right w:val="single" w:sz="4" w:space="0" w:color="auto"/>
            </w:tcBorders>
            <w:shd w:val="clear" w:color="auto" w:fill="auto"/>
            <w:noWrap/>
            <w:vAlign w:val="bottom"/>
            <w:hideMark/>
          </w:tcPr>
          <w:p w14:paraId="6FDBE45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1D47E4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FE4A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8D69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04C4D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F01064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5AFA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E4CEF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881E1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C15B7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9DF52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77B495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886538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2E134A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80</w:t>
            </w:r>
          </w:p>
        </w:tc>
        <w:tc>
          <w:tcPr>
            <w:tcW w:w="1160" w:type="dxa"/>
            <w:tcBorders>
              <w:top w:val="nil"/>
              <w:left w:val="nil"/>
              <w:bottom w:val="single" w:sz="4" w:space="0" w:color="auto"/>
              <w:right w:val="single" w:sz="4" w:space="0" w:color="auto"/>
            </w:tcBorders>
            <w:shd w:val="clear" w:color="auto" w:fill="auto"/>
            <w:noWrap/>
            <w:vAlign w:val="bottom"/>
            <w:hideMark/>
          </w:tcPr>
          <w:p w14:paraId="04AD845F" w14:textId="77777777" w:rsidR="00384B2E" w:rsidRPr="00384B2E" w:rsidRDefault="00384B2E" w:rsidP="00384B2E">
            <w:pPr>
              <w:rPr>
                <w:rFonts w:ascii="Calibri" w:eastAsia="Times New Roman" w:hAnsi="Calibri"/>
              </w:rPr>
            </w:pPr>
            <w:r w:rsidRPr="00384B2E">
              <w:rPr>
                <w:rFonts w:ascii="Calibri" w:eastAsia="Times New Roman" w:hAnsi="Calibri"/>
              </w:rPr>
              <w:t>S-0127</w:t>
            </w:r>
          </w:p>
        </w:tc>
        <w:tc>
          <w:tcPr>
            <w:tcW w:w="669" w:type="dxa"/>
            <w:tcBorders>
              <w:top w:val="nil"/>
              <w:left w:val="nil"/>
              <w:bottom w:val="single" w:sz="4" w:space="0" w:color="auto"/>
              <w:right w:val="single" w:sz="4" w:space="0" w:color="auto"/>
            </w:tcBorders>
            <w:shd w:val="clear" w:color="auto" w:fill="auto"/>
            <w:noWrap/>
            <w:vAlign w:val="bottom"/>
            <w:hideMark/>
          </w:tcPr>
          <w:p w14:paraId="0FBBEF9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E3BE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1174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B1E6F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F6A1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9C54B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6B33E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5B2A7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C6C14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0F18CC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DB242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AAC21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55122A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440142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81</w:t>
            </w:r>
          </w:p>
        </w:tc>
        <w:tc>
          <w:tcPr>
            <w:tcW w:w="1160" w:type="dxa"/>
            <w:tcBorders>
              <w:top w:val="nil"/>
              <w:left w:val="nil"/>
              <w:bottom w:val="single" w:sz="4" w:space="0" w:color="auto"/>
              <w:right w:val="single" w:sz="4" w:space="0" w:color="auto"/>
            </w:tcBorders>
            <w:shd w:val="clear" w:color="auto" w:fill="auto"/>
            <w:noWrap/>
            <w:vAlign w:val="bottom"/>
            <w:hideMark/>
          </w:tcPr>
          <w:p w14:paraId="4950E98A" w14:textId="77777777" w:rsidR="00384B2E" w:rsidRPr="00384B2E" w:rsidRDefault="00384B2E" w:rsidP="00384B2E">
            <w:pPr>
              <w:rPr>
                <w:rFonts w:ascii="Calibri" w:eastAsia="Times New Roman" w:hAnsi="Calibri"/>
              </w:rPr>
            </w:pPr>
            <w:r w:rsidRPr="00384B2E">
              <w:rPr>
                <w:rFonts w:ascii="Calibri" w:eastAsia="Times New Roman" w:hAnsi="Calibri"/>
              </w:rPr>
              <w:t>S-0130</w:t>
            </w:r>
          </w:p>
        </w:tc>
        <w:tc>
          <w:tcPr>
            <w:tcW w:w="669" w:type="dxa"/>
            <w:tcBorders>
              <w:top w:val="nil"/>
              <w:left w:val="nil"/>
              <w:bottom w:val="single" w:sz="4" w:space="0" w:color="auto"/>
              <w:right w:val="single" w:sz="4" w:space="0" w:color="auto"/>
            </w:tcBorders>
            <w:shd w:val="clear" w:color="auto" w:fill="auto"/>
            <w:noWrap/>
            <w:vAlign w:val="bottom"/>
            <w:hideMark/>
          </w:tcPr>
          <w:p w14:paraId="401C2B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C820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8813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52A1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FFBF1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52450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2EBA1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AA5E6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977C84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4A5AB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68767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3A393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814C6F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AC02B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82</w:t>
            </w:r>
          </w:p>
        </w:tc>
        <w:tc>
          <w:tcPr>
            <w:tcW w:w="1160" w:type="dxa"/>
            <w:tcBorders>
              <w:top w:val="nil"/>
              <w:left w:val="nil"/>
              <w:bottom w:val="single" w:sz="4" w:space="0" w:color="auto"/>
              <w:right w:val="single" w:sz="4" w:space="0" w:color="auto"/>
            </w:tcBorders>
            <w:shd w:val="clear" w:color="auto" w:fill="auto"/>
            <w:noWrap/>
            <w:vAlign w:val="bottom"/>
            <w:hideMark/>
          </w:tcPr>
          <w:p w14:paraId="45F10557" w14:textId="77777777" w:rsidR="00384B2E" w:rsidRPr="00384B2E" w:rsidRDefault="00384B2E" w:rsidP="00384B2E">
            <w:pPr>
              <w:rPr>
                <w:rFonts w:ascii="Calibri" w:eastAsia="Times New Roman" w:hAnsi="Calibri"/>
              </w:rPr>
            </w:pPr>
            <w:r w:rsidRPr="00384B2E">
              <w:rPr>
                <w:rFonts w:ascii="Calibri" w:eastAsia="Times New Roman" w:hAnsi="Calibri"/>
              </w:rPr>
              <w:t>S-0132</w:t>
            </w:r>
          </w:p>
        </w:tc>
        <w:tc>
          <w:tcPr>
            <w:tcW w:w="669" w:type="dxa"/>
            <w:tcBorders>
              <w:top w:val="nil"/>
              <w:left w:val="nil"/>
              <w:bottom w:val="single" w:sz="4" w:space="0" w:color="auto"/>
              <w:right w:val="single" w:sz="4" w:space="0" w:color="auto"/>
            </w:tcBorders>
            <w:shd w:val="clear" w:color="auto" w:fill="auto"/>
            <w:noWrap/>
            <w:vAlign w:val="bottom"/>
            <w:hideMark/>
          </w:tcPr>
          <w:p w14:paraId="4A66B2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E60D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B14A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8EED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34FB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ACBA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7597C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44BECD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FCA5F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B713B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77B5DC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2C91AC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56739B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022C66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83</w:t>
            </w:r>
          </w:p>
        </w:tc>
        <w:tc>
          <w:tcPr>
            <w:tcW w:w="1160" w:type="dxa"/>
            <w:tcBorders>
              <w:top w:val="nil"/>
              <w:left w:val="nil"/>
              <w:bottom w:val="single" w:sz="4" w:space="0" w:color="auto"/>
              <w:right w:val="single" w:sz="4" w:space="0" w:color="auto"/>
            </w:tcBorders>
            <w:shd w:val="clear" w:color="auto" w:fill="auto"/>
            <w:noWrap/>
            <w:vAlign w:val="bottom"/>
            <w:hideMark/>
          </w:tcPr>
          <w:p w14:paraId="112340BB" w14:textId="77777777" w:rsidR="00384B2E" w:rsidRPr="00384B2E" w:rsidRDefault="00384B2E" w:rsidP="00384B2E">
            <w:pPr>
              <w:rPr>
                <w:rFonts w:ascii="Calibri" w:eastAsia="Times New Roman" w:hAnsi="Calibri"/>
              </w:rPr>
            </w:pPr>
            <w:r w:rsidRPr="00384B2E">
              <w:rPr>
                <w:rFonts w:ascii="Calibri" w:eastAsia="Times New Roman" w:hAnsi="Calibri"/>
              </w:rPr>
              <w:t>S-0134</w:t>
            </w:r>
          </w:p>
        </w:tc>
        <w:tc>
          <w:tcPr>
            <w:tcW w:w="669" w:type="dxa"/>
            <w:tcBorders>
              <w:top w:val="nil"/>
              <w:left w:val="nil"/>
              <w:bottom w:val="single" w:sz="4" w:space="0" w:color="auto"/>
              <w:right w:val="single" w:sz="4" w:space="0" w:color="auto"/>
            </w:tcBorders>
            <w:shd w:val="clear" w:color="auto" w:fill="auto"/>
            <w:noWrap/>
            <w:vAlign w:val="bottom"/>
            <w:hideMark/>
          </w:tcPr>
          <w:p w14:paraId="1077067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13F2C5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93DE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C3A5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AC18EA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E8970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BE4E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4D192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6F3684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F46FB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66FA0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37A49A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481277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41E235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84</w:t>
            </w:r>
          </w:p>
        </w:tc>
        <w:tc>
          <w:tcPr>
            <w:tcW w:w="1160" w:type="dxa"/>
            <w:tcBorders>
              <w:top w:val="nil"/>
              <w:left w:val="nil"/>
              <w:bottom w:val="single" w:sz="4" w:space="0" w:color="auto"/>
              <w:right w:val="single" w:sz="4" w:space="0" w:color="auto"/>
            </w:tcBorders>
            <w:shd w:val="clear" w:color="auto" w:fill="auto"/>
            <w:noWrap/>
            <w:vAlign w:val="bottom"/>
            <w:hideMark/>
          </w:tcPr>
          <w:p w14:paraId="433E4567" w14:textId="77777777" w:rsidR="00384B2E" w:rsidRPr="00384B2E" w:rsidRDefault="00384B2E" w:rsidP="00384B2E">
            <w:pPr>
              <w:rPr>
                <w:rFonts w:ascii="Calibri" w:eastAsia="Times New Roman" w:hAnsi="Calibri"/>
              </w:rPr>
            </w:pPr>
            <w:r w:rsidRPr="00384B2E">
              <w:rPr>
                <w:rFonts w:ascii="Calibri" w:eastAsia="Times New Roman" w:hAnsi="Calibri"/>
              </w:rPr>
              <w:t>S-0135</w:t>
            </w:r>
          </w:p>
        </w:tc>
        <w:tc>
          <w:tcPr>
            <w:tcW w:w="669" w:type="dxa"/>
            <w:tcBorders>
              <w:top w:val="nil"/>
              <w:left w:val="nil"/>
              <w:bottom w:val="single" w:sz="4" w:space="0" w:color="auto"/>
              <w:right w:val="single" w:sz="4" w:space="0" w:color="auto"/>
            </w:tcBorders>
            <w:shd w:val="clear" w:color="auto" w:fill="auto"/>
            <w:noWrap/>
            <w:vAlign w:val="bottom"/>
            <w:hideMark/>
          </w:tcPr>
          <w:p w14:paraId="46F94B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E080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ADB9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B967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D605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A6CE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3C5B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67D41A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E4CBE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39A58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B8F84E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BEB7F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237010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9D4BC0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85</w:t>
            </w:r>
          </w:p>
        </w:tc>
        <w:tc>
          <w:tcPr>
            <w:tcW w:w="1160" w:type="dxa"/>
            <w:tcBorders>
              <w:top w:val="nil"/>
              <w:left w:val="nil"/>
              <w:bottom w:val="single" w:sz="4" w:space="0" w:color="auto"/>
              <w:right w:val="single" w:sz="4" w:space="0" w:color="auto"/>
            </w:tcBorders>
            <w:shd w:val="clear" w:color="auto" w:fill="auto"/>
            <w:noWrap/>
            <w:vAlign w:val="bottom"/>
            <w:hideMark/>
          </w:tcPr>
          <w:p w14:paraId="513F302A" w14:textId="77777777" w:rsidR="00384B2E" w:rsidRPr="00384B2E" w:rsidRDefault="00384B2E" w:rsidP="00384B2E">
            <w:pPr>
              <w:rPr>
                <w:rFonts w:ascii="Calibri" w:eastAsia="Times New Roman" w:hAnsi="Calibri"/>
              </w:rPr>
            </w:pPr>
            <w:r w:rsidRPr="00384B2E">
              <w:rPr>
                <w:rFonts w:ascii="Calibri" w:eastAsia="Times New Roman" w:hAnsi="Calibri"/>
              </w:rPr>
              <w:t>S-0136</w:t>
            </w:r>
          </w:p>
        </w:tc>
        <w:tc>
          <w:tcPr>
            <w:tcW w:w="669" w:type="dxa"/>
            <w:tcBorders>
              <w:top w:val="nil"/>
              <w:left w:val="nil"/>
              <w:bottom w:val="single" w:sz="4" w:space="0" w:color="auto"/>
              <w:right w:val="single" w:sz="4" w:space="0" w:color="auto"/>
            </w:tcBorders>
            <w:shd w:val="clear" w:color="auto" w:fill="auto"/>
            <w:noWrap/>
            <w:vAlign w:val="bottom"/>
            <w:hideMark/>
          </w:tcPr>
          <w:p w14:paraId="002795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99571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2FE64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A25B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AB510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4F68C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739D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E62473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B5361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8D1294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B2922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42E60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A267597" w14:textId="77777777" w:rsidTr="00384B2E">
        <w:trPr>
          <w:trHeight w:val="94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32E6C6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86</w:t>
            </w:r>
          </w:p>
        </w:tc>
        <w:tc>
          <w:tcPr>
            <w:tcW w:w="1160" w:type="dxa"/>
            <w:tcBorders>
              <w:top w:val="nil"/>
              <w:left w:val="nil"/>
              <w:bottom w:val="single" w:sz="4" w:space="0" w:color="auto"/>
              <w:right w:val="single" w:sz="4" w:space="0" w:color="auto"/>
            </w:tcBorders>
            <w:shd w:val="clear" w:color="auto" w:fill="auto"/>
            <w:noWrap/>
            <w:vAlign w:val="bottom"/>
            <w:hideMark/>
          </w:tcPr>
          <w:p w14:paraId="4701EB4F" w14:textId="77777777" w:rsidR="00384B2E" w:rsidRPr="00384B2E" w:rsidRDefault="00384B2E" w:rsidP="00384B2E">
            <w:pPr>
              <w:rPr>
                <w:rFonts w:ascii="Calibri" w:eastAsia="Times New Roman" w:hAnsi="Calibri"/>
              </w:rPr>
            </w:pPr>
            <w:r w:rsidRPr="00384B2E">
              <w:rPr>
                <w:rFonts w:ascii="Calibri" w:eastAsia="Times New Roman" w:hAnsi="Calibri"/>
              </w:rPr>
              <w:t>S-0138</w:t>
            </w:r>
          </w:p>
        </w:tc>
        <w:tc>
          <w:tcPr>
            <w:tcW w:w="669" w:type="dxa"/>
            <w:tcBorders>
              <w:top w:val="nil"/>
              <w:left w:val="nil"/>
              <w:bottom w:val="single" w:sz="4" w:space="0" w:color="auto"/>
              <w:right w:val="single" w:sz="4" w:space="0" w:color="auto"/>
            </w:tcBorders>
            <w:shd w:val="clear" w:color="auto" w:fill="auto"/>
            <w:noWrap/>
            <w:vAlign w:val="bottom"/>
            <w:hideMark/>
          </w:tcPr>
          <w:p w14:paraId="2FAD16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4546C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B91A0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297C2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3C8CC1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EEFE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957B1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E9FDBB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BD35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ACF70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548E9E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E60298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điền rõ thông tin sinh phẩm trong biểu mẫu test nhanh</w:t>
            </w:r>
          </w:p>
        </w:tc>
      </w:tr>
      <w:tr w:rsidR="00384B2E" w:rsidRPr="00384B2E" w14:paraId="3027538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079EF6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87</w:t>
            </w:r>
          </w:p>
        </w:tc>
        <w:tc>
          <w:tcPr>
            <w:tcW w:w="1160" w:type="dxa"/>
            <w:tcBorders>
              <w:top w:val="nil"/>
              <w:left w:val="nil"/>
              <w:bottom w:val="single" w:sz="4" w:space="0" w:color="auto"/>
              <w:right w:val="single" w:sz="4" w:space="0" w:color="auto"/>
            </w:tcBorders>
            <w:shd w:val="clear" w:color="auto" w:fill="auto"/>
            <w:noWrap/>
            <w:vAlign w:val="bottom"/>
            <w:hideMark/>
          </w:tcPr>
          <w:p w14:paraId="20E2428C" w14:textId="77777777" w:rsidR="00384B2E" w:rsidRPr="00384B2E" w:rsidRDefault="00384B2E" w:rsidP="00384B2E">
            <w:pPr>
              <w:rPr>
                <w:rFonts w:ascii="Calibri" w:eastAsia="Times New Roman" w:hAnsi="Calibri"/>
              </w:rPr>
            </w:pPr>
            <w:r w:rsidRPr="00384B2E">
              <w:rPr>
                <w:rFonts w:ascii="Calibri" w:eastAsia="Times New Roman" w:hAnsi="Calibri"/>
              </w:rPr>
              <w:t>S-0140</w:t>
            </w:r>
          </w:p>
        </w:tc>
        <w:tc>
          <w:tcPr>
            <w:tcW w:w="669" w:type="dxa"/>
            <w:tcBorders>
              <w:top w:val="nil"/>
              <w:left w:val="nil"/>
              <w:bottom w:val="single" w:sz="4" w:space="0" w:color="auto"/>
              <w:right w:val="single" w:sz="4" w:space="0" w:color="auto"/>
            </w:tcBorders>
            <w:shd w:val="clear" w:color="auto" w:fill="auto"/>
            <w:noWrap/>
            <w:vAlign w:val="bottom"/>
            <w:hideMark/>
          </w:tcPr>
          <w:p w14:paraId="231FBF9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04D4D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65708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99D42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6C234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w:t>
            </w:r>
          </w:p>
        </w:tc>
        <w:tc>
          <w:tcPr>
            <w:tcW w:w="567" w:type="dxa"/>
            <w:tcBorders>
              <w:top w:val="nil"/>
              <w:left w:val="nil"/>
              <w:bottom w:val="single" w:sz="4" w:space="0" w:color="auto"/>
              <w:right w:val="single" w:sz="4" w:space="0" w:color="auto"/>
            </w:tcBorders>
            <w:shd w:val="clear" w:color="auto" w:fill="auto"/>
            <w:noWrap/>
            <w:vAlign w:val="bottom"/>
            <w:hideMark/>
          </w:tcPr>
          <w:p w14:paraId="0D92F9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7F08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676EC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B6077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E2320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36A6C00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62122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3090240"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FBC78C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88</w:t>
            </w:r>
          </w:p>
        </w:tc>
        <w:tc>
          <w:tcPr>
            <w:tcW w:w="1160" w:type="dxa"/>
            <w:tcBorders>
              <w:top w:val="nil"/>
              <w:left w:val="nil"/>
              <w:bottom w:val="single" w:sz="4" w:space="0" w:color="auto"/>
              <w:right w:val="single" w:sz="4" w:space="0" w:color="auto"/>
            </w:tcBorders>
            <w:shd w:val="clear" w:color="auto" w:fill="auto"/>
            <w:noWrap/>
            <w:vAlign w:val="bottom"/>
            <w:hideMark/>
          </w:tcPr>
          <w:p w14:paraId="2C7315A2" w14:textId="77777777" w:rsidR="00384B2E" w:rsidRPr="00384B2E" w:rsidRDefault="00384B2E" w:rsidP="00384B2E">
            <w:pPr>
              <w:rPr>
                <w:rFonts w:ascii="Calibri" w:eastAsia="Times New Roman" w:hAnsi="Calibri"/>
              </w:rPr>
            </w:pPr>
            <w:r w:rsidRPr="00384B2E">
              <w:rPr>
                <w:rFonts w:ascii="Calibri" w:eastAsia="Times New Roman" w:hAnsi="Calibri"/>
              </w:rPr>
              <w:t>S-0141</w:t>
            </w:r>
          </w:p>
        </w:tc>
        <w:tc>
          <w:tcPr>
            <w:tcW w:w="669" w:type="dxa"/>
            <w:tcBorders>
              <w:top w:val="nil"/>
              <w:left w:val="nil"/>
              <w:bottom w:val="single" w:sz="4" w:space="0" w:color="auto"/>
              <w:right w:val="single" w:sz="4" w:space="0" w:color="auto"/>
            </w:tcBorders>
            <w:shd w:val="clear" w:color="auto" w:fill="auto"/>
            <w:noWrap/>
            <w:vAlign w:val="bottom"/>
            <w:hideMark/>
          </w:tcPr>
          <w:p w14:paraId="5611B48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468B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6B811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4428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CDA4A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3229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6F125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41FF4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8EF77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BB9A8A"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69248BE1"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3A1718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đánh giá kết quả</w:t>
            </w:r>
          </w:p>
        </w:tc>
      </w:tr>
      <w:tr w:rsidR="00384B2E" w:rsidRPr="00384B2E" w14:paraId="3D504B0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BA805E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89</w:t>
            </w:r>
          </w:p>
        </w:tc>
        <w:tc>
          <w:tcPr>
            <w:tcW w:w="1160" w:type="dxa"/>
            <w:tcBorders>
              <w:top w:val="nil"/>
              <w:left w:val="nil"/>
              <w:bottom w:val="single" w:sz="4" w:space="0" w:color="auto"/>
              <w:right w:val="single" w:sz="4" w:space="0" w:color="auto"/>
            </w:tcBorders>
            <w:shd w:val="clear" w:color="auto" w:fill="auto"/>
            <w:noWrap/>
            <w:vAlign w:val="bottom"/>
            <w:hideMark/>
          </w:tcPr>
          <w:p w14:paraId="67F8232C" w14:textId="77777777" w:rsidR="00384B2E" w:rsidRPr="00384B2E" w:rsidRDefault="00384B2E" w:rsidP="00384B2E">
            <w:pPr>
              <w:rPr>
                <w:rFonts w:ascii="Calibri" w:eastAsia="Times New Roman" w:hAnsi="Calibri"/>
              </w:rPr>
            </w:pPr>
            <w:r w:rsidRPr="00384B2E">
              <w:rPr>
                <w:rFonts w:ascii="Calibri" w:eastAsia="Times New Roman" w:hAnsi="Calibri"/>
              </w:rPr>
              <w:t>S-0142</w:t>
            </w:r>
          </w:p>
        </w:tc>
        <w:tc>
          <w:tcPr>
            <w:tcW w:w="669" w:type="dxa"/>
            <w:tcBorders>
              <w:top w:val="nil"/>
              <w:left w:val="nil"/>
              <w:bottom w:val="single" w:sz="4" w:space="0" w:color="auto"/>
              <w:right w:val="single" w:sz="4" w:space="0" w:color="auto"/>
            </w:tcBorders>
            <w:shd w:val="clear" w:color="auto" w:fill="auto"/>
            <w:noWrap/>
            <w:vAlign w:val="bottom"/>
            <w:hideMark/>
          </w:tcPr>
          <w:p w14:paraId="356A33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39A6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B476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311BB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00A0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28C57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2B0A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31DB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AF59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FEC54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DE44D3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A7388B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AC6BAC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C5B9CF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90</w:t>
            </w:r>
          </w:p>
        </w:tc>
        <w:tc>
          <w:tcPr>
            <w:tcW w:w="1160" w:type="dxa"/>
            <w:tcBorders>
              <w:top w:val="nil"/>
              <w:left w:val="nil"/>
              <w:bottom w:val="single" w:sz="4" w:space="0" w:color="auto"/>
              <w:right w:val="single" w:sz="4" w:space="0" w:color="auto"/>
            </w:tcBorders>
            <w:shd w:val="clear" w:color="auto" w:fill="auto"/>
            <w:noWrap/>
            <w:vAlign w:val="bottom"/>
            <w:hideMark/>
          </w:tcPr>
          <w:p w14:paraId="71A1A3DE" w14:textId="77777777" w:rsidR="00384B2E" w:rsidRPr="00384B2E" w:rsidRDefault="00384B2E" w:rsidP="00384B2E">
            <w:pPr>
              <w:rPr>
                <w:rFonts w:ascii="Calibri" w:eastAsia="Times New Roman" w:hAnsi="Calibri"/>
              </w:rPr>
            </w:pPr>
            <w:r w:rsidRPr="00384B2E">
              <w:rPr>
                <w:rFonts w:ascii="Calibri" w:eastAsia="Times New Roman" w:hAnsi="Calibri"/>
              </w:rPr>
              <w:t>S-0146</w:t>
            </w:r>
          </w:p>
        </w:tc>
        <w:tc>
          <w:tcPr>
            <w:tcW w:w="669" w:type="dxa"/>
            <w:tcBorders>
              <w:top w:val="nil"/>
              <w:left w:val="nil"/>
              <w:bottom w:val="single" w:sz="4" w:space="0" w:color="auto"/>
              <w:right w:val="single" w:sz="4" w:space="0" w:color="auto"/>
            </w:tcBorders>
            <w:shd w:val="clear" w:color="auto" w:fill="auto"/>
            <w:noWrap/>
            <w:vAlign w:val="bottom"/>
            <w:hideMark/>
          </w:tcPr>
          <w:p w14:paraId="61186A5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B38A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C9D27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9D11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ADA10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w:t>
            </w:r>
          </w:p>
        </w:tc>
        <w:tc>
          <w:tcPr>
            <w:tcW w:w="567" w:type="dxa"/>
            <w:tcBorders>
              <w:top w:val="nil"/>
              <w:left w:val="nil"/>
              <w:bottom w:val="single" w:sz="4" w:space="0" w:color="auto"/>
              <w:right w:val="single" w:sz="4" w:space="0" w:color="auto"/>
            </w:tcBorders>
            <w:shd w:val="clear" w:color="auto" w:fill="auto"/>
            <w:noWrap/>
            <w:vAlign w:val="bottom"/>
            <w:hideMark/>
          </w:tcPr>
          <w:p w14:paraId="1F078A3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4EE5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0BC67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6CD2D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5E847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4D0CA6A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962B5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A1DC38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4F784C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91</w:t>
            </w:r>
          </w:p>
        </w:tc>
        <w:tc>
          <w:tcPr>
            <w:tcW w:w="1160" w:type="dxa"/>
            <w:tcBorders>
              <w:top w:val="nil"/>
              <w:left w:val="nil"/>
              <w:bottom w:val="single" w:sz="4" w:space="0" w:color="auto"/>
              <w:right w:val="single" w:sz="4" w:space="0" w:color="auto"/>
            </w:tcBorders>
            <w:shd w:val="clear" w:color="auto" w:fill="auto"/>
            <w:noWrap/>
            <w:vAlign w:val="bottom"/>
            <w:hideMark/>
          </w:tcPr>
          <w:p w14:paraId="76ACEFF9" w14:textId="77777777" w:rsidR="00384B2E" w:rsidRPr="00384B2E" w:rsidRDefault="00384B2E" w:rsidP="00384B2E">
            <w:pPr>
              <w:rPr>
                <w:rFonts w:ascii="Calibri" w:eastAsia="Times New Roman" w:hAnsi="Calibri"/>
              </w:rPr>
            </w:pPr>
            <w:r w:rsidRPr="00384B2E">
              <w:rPr>
                <w:rFonts w:ascii="Calibri" w:eastAsia="Times New Roman" w:hAnsi="Calibri"/>
              </w:rPr>
              <w:t>S-0149</w:t>
            </w:r>
          </w:p>
        </w:tc>
        <w:tc>
          <w:tcPr>
            <w:tcW w:w="669" w:type="dxa"/>
            <w:tcBorders>
              <w:top w:val="nil"/>
              <w:left w:val="nil"/>
              <w:bottom w:val="single" w:sz="4" w:space="0" w:color="auto"/>
              <w:right w:val="single" w:sz="4" w:space="0" w:color="auto"/>
            </w:tcBorders>
            <w:shd w:val="clear" w:color="auto" w:fill="auto"/>
            <w:noWrap/>
            <w:vAlign w:val="bottom"/>
            <w:hideMark/>
          </w:tcPr>
          <w:p w14:paraId="637F1A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17EC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E03F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EE45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FA0B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519D77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10A02E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81D8B4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07490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2D8BF2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029A1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832A62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A7F55A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2E1ACF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92</w:t>
            </w:r>
          </w:p>
        </w:tc>
        <w:tc>
          <w:tcPr>
            <w:tcW w:w="1160" w:type="dxa"/>
            <w:tcBorders>
              <w:top w:val="nil"/>
              <w:left w:val="nil"/>
              <w:bottom w:val="single" w:sz="4" w:space="0" w:color="auto"/>
              <w:right w:val="single" w:sz="4" w:space="0" w:color="auto"/>
            </w:tcBorders>
            <w:shd w:val="clear" w:color="auto" w:fill="auto"/>
            <w:noWrap/>
            <w:vAlign w:val="bottom"/>
            <w:hideMark/>
          </w:tcPr>
          <w:p w14:paraId="16B63530" w14:textId="77777777" w:rsidR="00384B2E" w:rsidRPr="00384B2E" w:rsidRDefault="00384B2E" w:rsidP="00384B2E">
            <w:pPr>
              <w:rPr>
                <w:rFonts w:ascii="Calibri" w:eastAsia="Times New Roman" w:hAnsi="Calibri"/>
              </w:rPr>
            </w:pPr>
            <w:r w:rsidRPr="00384B2E">
              <w:rPr>
                <w:rFonts w:ascii="Calibri" w:eastAsia="Times New Roman" w:hAnsi="Calibri"/>
              </w:rPr>
              <w:t>S-0150</w:t>
            </w:r>
          </w:p>
        </w:tc>
        <w:tc>
          <w:tcPr>
            <w:tcW w:w="669" w:type="dxa"/>
            <w:tcBorders>
              <w:top w:val="nil"/>
              <w:left w:val="nil"/>
              <w:bottom w:val="single" w:sz="4" w:space="0" w:color="auto"/>
              <w:right w:val="single" w:sz="4" w:space="0" w:color="auto"/>
            </w:tcBorders>
            <w:shd w:val="clear" w:color="auto" w:fill="auto"/>
            <w:noWrap/>
            <w:vAlign w:val="bottom"/>
            <w:hideMark/>
          </w:tcPr>
          <w:p w14:paraId="67232C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7508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C24DC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2DFB6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131F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BD6C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ED6A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B084A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825D6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9EAAC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80B203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DE08C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86E605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206A46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93</w:t>
            </w:r>
          </w:p>
        </w:tc>
        <w:tc>
          <w:tcPr>
            <w:tcW w:w="1160" w:type="dxa"/>
            <w:tcBorders>
              <w:top w:val="nil"/>
              <w:left w:val="nil"/>
              <w:bottom w:val="single" w:sz="4" w:space="0" w:color="auto"/>
              <w:right w:val="single" w:sz="4" w:space="0" w:color="auto"/>
            </w:tcBorders>
            <w:shd w:val="clear" w:color="auto" w:fill="auto"/>
            <w:noWrap/>
            <w:vAlign w:val="bottom"/>
            <w:hideMark/>
          </w:tcPr>
          <w:p w14:paraId="03DD624E" w14:textId="77777777" w:rsidR="00384B2E" w:rsidRPr="00384B2E" w:rsidRDefault="00384B2E" w:rsidP="00384B2E">
            <w:pPr>
              <w:rPr>
                <w:rFonts w:ascii="Calibri" w:eastAsia="Times New Roman" w:hAnsi="Calibri"/>
              </w:rPr>
            </w:pPr>
            <w:r w:rsidRPr="00384B2E">
              <w:rPr>
                <w:rFonts w:ascii="Calibri" w:eastAsia="Times New Roman" w:hAnsi="Calibri"/>
              </w:rPr>
              <w:t>S-0151</w:t>
            </w:r>
          </w:p>
        </w:tc>
        <w:tc>
          <w:tcPr>
            <w:tcW w:w="669" w:type="dxa"/>
            <w:tcBorders>
              <w:top w:val="nil"/>
              <w:left w:val="nil"/>
              <w:bottom w:val="single" w:sz="4" w:space="0" w:color="auto"/>
              <w:right w:val="single" w:sz="4" w:space="0" w:color="auto"/>
            </w:tcBorders>
            <w:shd w:val="clear" w:color="auto" w:fill="auto"/>
            <w:noWrap/>
            <w:vAlign w:val="bottom"/>
            <w:hideMark/>
          </w:tcPr>
          <w:p w14:paraId="5F10F30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47F8D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22D4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4F937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D910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560C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18BB7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3DCAA5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80550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D49C91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2B3C3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55491E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5985FC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D72315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94</w:t>
            </w:r>
          </w:p>
        </w:tc>
        <w:tc>
          <w:tcPr>
            <w:tcW w:w="1160" w:type="dxa"/>
            <w:tcBorders>
              <w:top w:val="nil"/>
              <w:left w:val="nil"/>
              <w:bottom w:val="single" w:sz="4" w:space="0" w:color="auto"/>
              <w:right w:val="single" w:sz="4" w:space="0" w:color="auto"/>
            </w:tcBorders>
            <w:shd w:val="clear" w:color="auto" w:fill="auto"/>
            <w:noWrap/>
            <w:vAlign w:val="bottom"/>
            <w:hideMark/>
          </w:tcPr>
          <w:p w14:paraId="20DB7A46" w14:textId="77777777" w:rsidR="00384B2E" w:rsidRPr="00384B2E" w:rsidRDefault="00384B2E" w:rsidP="00384B2E">
            <w:pPr>
              <w:rPr>
                <w:rFonts w:ascii="Calibri" w:eastAsia="Times New Roman" w:hAnsi="Calibri"/>
              </w:rPr>
            </w:pPr>
            <w:r w:rsidRPr="00384B2E">
              <w:rPr>
                <w:rFonts w:ascii="Calibri" w:eastAsia="Times New Roman" w:hAnsi="Calibri"/>
              </w:rPr>
              <w:t>S-0153</w:t>
            </w:r>
          </w:p>
        </w:tc>
        <w:tc>
          <w:tcPr>
            <w:tcW w:w="669" w:type="dxa"/>
            <w:tcBorders>
              <w:top w:val="nil"/>
              <w:left w:val="nil"/>
              <w:bottom w:val="single" w:sz="4" w:space="0" w:color="auto"/>
              <w:right w:val="single" w:sz="4" w:space="0" w:color="auto"/>
            </w:tcBorders>
            <w:shd w:val="clear" w:color="auto" w:fill="auto"/>
            <w:noWrap/>
            <w:vAlign w:val="bottom"/>
            <w:hideMark/>
          </w:tcPr>
          <w:p w14:paraId="1EEE949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1C731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C03B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ACF9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FF113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84333B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2375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59EC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0CAB0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E6802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27CF41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ĐẠT</w:t>
            </w:r>
          </w:p>
        </w:tc>
        <w:tc>
          <w:tcPr>
            <w:tcW w:w="2364" w:type="dxa"/>
            <w:tcBorders>
              <w:top w:val="nil"/>
              <w:left w:val="nil"/>
              <w:bottom w:val="single" w:sz="4" w:space="0" w:color="auto"/>
              <w:right w:val="single" w:sz="4" w:space="0" w:color="auto"/>
            </w:tcBorders>
            <w:shd w:val="clear" w:color="auto" w:fill="auto"/>
            <w:vAlign w:val="bottom"/>
            <w:hideMark/>
          </w:tcPr>
          <w:p w14:paraId="550E6D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A49F73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19FB94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60" w:type="dxa"/>
            <w:tcBorders>
              <w:top w:val="nil"/>
              <w:left w:val="nil"/>
              <w:bottom w:val="single" w:sz="4" w:space="0" w:color="auto"/>
              <w:right w:val="single" w:sz="4" w:space="0" w:color="auto"/>
            </w:tcBorders>
            <w:shd w:val="clear" w:color="auto" w:fill="auto"/>
            <w:noWrap/>
            <w:vAlign w:val="bottom"/>
            <w:hideMark/>
          </w:tcPr>
          <w:p w14:paraId="47948E8C" w14:textId="77777777" w:rsidR="00384B2E" w:rsidRPr="00384B2E" w:rsidRDefault="00384B2E" w:rsidP="00384B2E">
            <w:pPr>
              <w:rPr>
                <w:rFonts w:ascii="Calibri" w:eastAsia="Times New Roman" w:hAnsi="Calibri"/>
              </w:rPr>
            </w:pPr>
            <w:r w:rsidRPr="00384B2E">
              <w:rPr>
                <w:rFonts w:ascii="Calibri" w:eastAsia="Times New Roman" w:hAnsi="Calibri"/>
              </w:rPr>
              <w:t>S-0155</w:t>
            </w:r>
          </w:p>
        </w:tc>
        <w:tc>
          <w:tcPr>
            <w:tcW w:w="669" w:type="dxa"/>
            <w:tcBorders>
              <w:top w:val="nil"/>
              <w:left w:val="nil"/>
              <w:bottom w:val="single" w:sz="4" w:space="0" w:color="auto"/>
              <w:right w:val="single" w:sz="4" w:space="0" w:color="auto"/>
            </w:tcBorders>
            <w:shd w:val="clear" w:color="auto" w:fill="auto"/>
            <w:noWrap/>
            <w:vAlign w:val="bottom"/>
            <w:hideMark/>
          </w:tcPr>
          <w:p w14:paraId="292D66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D36D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0FCBE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0D7E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0CC5F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741F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E55C0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A0764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B805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A8C64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3CC94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A7AF65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98A3311"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29E0A5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96</w:t>
            </w:r>
          </w:p>
        </w:tc>
        <w:tc>
          <w:tcPr>
            <w:tcW w:w="1160" w:type="dxa"/>
            <w:tcBorders>
              <w:top w:val="nil"/>
              <w:left w:val="nil"/>
              <w:bottom w:val="single" w:sz="4" w:space="0" w:color="auto"/>
              <w:right w:val="single" w:sz="4" w:space="0" w:color="auto"/>
            </w:tcBorders>
            <w:shd w:val="clear" w:color="auto" w:fill="auto"/>
            <w:noWrap/>
            <w:vAlign w:val="bottom"/>
            <w:hideMark/>
          </w:tcPr>
          <w:p w14:paraId="43FF9421" w14:textId="77777777" w:rsidR="00384B2E" w:rsidRPr="00384B2E" w:rsidRDefault="00384B2E" w:rsidP="00384B2E">
            <w:pPr>
              <w:rPr>
                <w:rFonts w:ascii="Calibri" w:eastAsia="Times New Roman" w:hAnsi="Calibri"/>
              </w:rPr>
            </w:pPr>
            <w:r w:rsidRPr="00384B2E">
              <w:rPr>
                <w:rFonts w:ascii="Calibri" w:eastAsia="Times New Roman" w:hAnsi="Calibri"/>
              </w:rPr>
              <w:t>S-0157</w:t>
            </w:r>
          </w:p>
        </w:tc>
        <w:tc>
          <w:tcPr>
            <w:tcW w:w="669" w:type="dxa"/>
            <w:tcBorders>
              <w:top w:val="nil"/>
              <w:left w:val="nil"/>
              <w:bottom w:val="single" w:sz="4" w:space="0" w:color="auto"/>
              <w:right w:val="single" w:sz="4" w:space="0" w:color="auto"/>
            </w:tcBorders>
            <w:shd w:val="clear" w:color="auto" w:fill="auto"/>
            <w:noWrap/>
            <w:vAlign w:val="bottom"/>
            <w:hideMark/>
          </w:tcPr>
          <w:p w14:paraId="3EE29E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F08F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CF4E9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D06031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AB1713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50CE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14B2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417D17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0CCBA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1C61CD"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20E0B504"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678D0F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đánh giá kết quả</w:t>
            </w:r>
          </w:p>
        </w:tc>
      </w:tr>
      <w:tr w:rsidR="00384B2E" w:rsidRPr="00384B2E" w14:paraId="13EC9556"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5D5D0F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97</w:t>
            </w:r>
          </w:p>
        </w:tc>
        <w:tc>
          <w:tcPr>
            <w:tcW w:w="1160" w:type="dxa"/>
            <w:tcBorders>
              <w:top w:val="nil"/>
              <w:left w:val="nil"/>
              <w:bottom w:val="single" w:sz="4" w:space="0" w:color="auto"/>
              <w:right w:val="single" w:sz="4" w:space="0" w:color="auto"/>
            </w:tcBorders>
            <w:shd w:val="clear" w:color="auto" w:fill="auto"/>
            <w:noWrap/>
            <w:vAlign w:val="bottom"/>
            <w:hideMark/>
          </w:tcPr>
          <w:p w14:paraId="66BF747E" w14:textId="77777777" w:rsidR="00384B2E" w:rsidRPr="00384B2E" w:rsidRDefault="00384B2E" w:rsidP="00384B2E">
            <w:pPr>
              <w:rPr>
                <w:rFonts w:ascii="Calibri" w:eastAsia="Times New Roman" w:hAnsi="Calibri"/>
              </w:rPr>
            </w:pPr>
            <w:r w:rsidRPr="00384B2E">
              <w:rPr>
                <w:rFonts w:ascii="Calibri" w:eastAsia="Times New Roman" w:hAnsi="Calibri"/>
              </w:rPr>
              <w:t>S-0158</w:t>
            </w:r>
          </w:p>
        </w:tc>
        <w:tc>
          <w:tcPr>
            <w:tcW w:w="669" w:type="dxa"/>
            <w:tcBorders>
              <w:top w:val="nil"/>
              <w:left w:val="nil"/>
              <w:bottom w:val="single" w:sz="4" w:space="0" w:color="auto"/>
              <w:right w:val="single" w:sz="4" w:space="0" w:color="auto"/>
            </w:tcBorders>
            <w:shd w:val="clear" w:color="auto" w:fill="auto"/>
            <w:noWrap/>
            <w:vAlign w:val="bottom"/>
            <w:hideMark/>
          </w:tcPr>
          <w:p w14:paraId="59E4E5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D54D0D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DCC6F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25C992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10DB3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BA39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3C7B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F5CB5D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B845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42D459"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58D91D9E"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1C52149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đánh giá kết quả</w:t>
            </w:r>
          </w:p>
        </w:tc>
      </w:tr>
      <w:tr w:rsidR="00384B2E" w:rsidRPr="00384B2E" w14:paraId="30E72CB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629CBB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98</w:t>
            </w:r>
          </w:p>
        </w:tc>
        <w:tc>
          <w:tcPr>
            <w:tcW w:w="1160" w:type="dxa"/>
            <w:tcBorders>
              <w:top w:val="nil"/>
              <w:left w:val="nil"/>
              <w:bottom w:val="single" w:sz="4" w:space="0" w:color="auto"/>
              <w:right w:val="single" w:sz="4" w:space="0" w:color="auto"/>
            </w:tcBorders>
            <w:shd w:val="clear" w:color="auto" w:fill="auto"/>
            <w:noWrap/>
            <w:vAlign w:val="bottom"/>
            <w:hideMark/>
          </w:tcPr>
          <w:p w14:paraId="3C795CFC" w14:textId="77777777" w:rsidR="00384B2E" w:rsidRPr="00384B2E" w:rsidRDefault="00384B2E" w:rsidP="00384B2E">
            <w:pPr>
              <w:rPr>
                <w:rFonts w:ascii="Calibri" w:eastAsia="Times New Roman" w:hAnsi="Calibri"/>
              </w:rPr>
            </w:pPr>
            <w:r w:rsidRPr="00384B2E">
              <w:rPr>
                <w:rFonts w:ascii="Calibri" w:eastAsia="Times New Roman" w:hAnsi="Calibri"/>
              </w:rPr>
              <w:t>S-0159</w:t>
            </w:r>
          </w:p>
        </w:tc>
        <w:tc>
          <w:tcPr>
            <w:tcW w:w="669" w:type="dxa"/>
            <w:tcBorders>
              <w:top w:val="nil"/>
              <w:left w:val="nil"/>
              <w:bottom w:val="single" w:sz="4" w:space="0" w:color="auto"/>
              <w:right w:val="single" w:sz="4" w:space="0" w:color="auto"/>
            </w:tcBorders>
            <w:shd w:val="clear" w:color="auto" w:fill="auto"/>
            <w:noWrap/>
            <w:vAlign w:val="bottom"/>
            <w:hideMark/>
          </w:tcPr>
          <w:p w14:paraId="16F1153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C818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555D5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EA42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08B9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CDA4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3B125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13AB1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3BF04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12F34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C0AC80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4A960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9A935D3"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FAB671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99</w:t>
            </w:r>
          </w:p>
        </w:tc>
        <w:tc>
          <w:tcPr>
            <w:tcW w:w="1160" w:type="dxa"/>
            <w:tcBorders>
              <w:top w:val="nil"/>
              <w:left w:val="nil"/>
              <w:bottom w:val="single" w:sz="4" w:space="0" w:color="auto"/>
              <w:right w:val="single" w:sz="4" w:space="0" w:color="auto"/>
            </w:tcBorders>
            <w:shd w:val="clear" w:color="auto" w:fill="auto"/>
            <w:noWrap/>
            <w:vAlign w:val="bottom"/>
            <w:hideMark/>
          </w:tcPr>
          <w:p w14:paraId="5D9F75F6" w14:textId="77777777" w:rsidR="00384B2E" w:rsidRPr="00384B2E" w:rsidRDefault="00384B2E" w:rsidP="00384B2E">
            <w:pPr>
              <w:rPr>
                <w:rFonts w:ascii="Calibri" w:eastAsia="Times New Roman" w:hAnsi="Calibri"/>
              </w:rPr>
            </w:pPr>
            <w:r w:rsidRPr="00384B2E">
              <w:rPr>
                <w:rFonts w:ascii="Calibri" w:eastAsia="Times New Roman" w:hAnsi="Calibri"/>
              </w:rPr>
              <w:t>S-0160</w:t>
            </w:r>
          </w:p>
        </w:tc>
        <w:tc>
          <w:tcPr>
            <w:tcW w:w="669" w:type="dxa"/>
            <w:tcBorders>
              <w:top w:val="nil"/>
              <w:left w:val="nil"/>
              <w:bottom w:val="single" w:sz="4" w:space="0" w:color="auto"/>
              <w:right w:val="single" w:sz="4" w:space="0" w:color="auto"/>
            </w:tcBorders>
            <w:shd w:val="clear" w:color="auto" w:fill="auto"/>
            <w:noWrap/>
            <w:vAlign w:val="bottom"/>
            <w:hideMark/>
          </w:tcPr>
          <w:p w14:paraId="497D41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496AC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9183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7AE5F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6D5AE1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E8495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6368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3B5942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010A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FC15F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43E41D5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14686A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kết luận ở biểu mẫu test nhanh</w:t>
            </w:r>
          </w:p>
        </w:tc>
      </w:tr>
      <w:tr w:rsidR="00384B2E" w:rsidRPr="00384B2E" w14:paraId="08594E9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82A21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60" w:type="dxa"/>
            <w:tcBorders>
              <w:top w:val="nil"/>
              <w:left w:val="nil"/>
              <w:bottom w:val="single" w:sz="4" w:space="0" w:color="auto"/>
              <w:right w:val="single" w:sz="4" w:space="0" w:color="auto"/>
            </w:tcBorders>
            <w:shd w:val="clear" w:color="auto" w:fill="auto"/>
            <w:noWrap/>
            <w:vAlign w:val="bottom"/>
            <w:hideMark/>
          </w:tcPr>
          <w:p w14:paraId="3D9210CC" w14:textId="77777777" w:rsidR="00384B2E" w:rsidRPr="00384B2E" w:rsidRDefault="00384B2E" w:rsidP="00384B2E">
            <w:pPr>
              <w:rPr>
                <w:rFonts w:ascii="Calibri" w:eastAsia="Times New Roman" w:hAnsi="Calibri"/>
              </w:rPr>
            </w:pPr>
            <w:r w:rsidRPr="00384B2E">
              <w:rPr>
                <w:rFonts w:ascii="Calibri" w:eastAsia="Times New Roman" w:hAnsi="Calibri"/>
              </w:rPr>
              <w:t>S-0162</w:t>
            </w:r>
          </w:p>
        </w:tc>
        <w:tc>
          <w:tcPr>
            <w:tcW w:w="669" w:type="dxa"/>
            <w:tcBorders>
              <w:top w:val="nil"/>
              <w:left w:val="nil"/>
              <w:bottom w:val="single" w:sz="4" w:space="0" w:color="auto"/>
              <w:right w:val="single" w:sz="4" w:space="0" w:color="auto"/>
            </w:tcBorders>
            <w:shd w:val="clear" w:color="auto" w:fill="auto"/>
            <w:noWrap/>
            <w:vAlign w:val="bottom"/>
            <w:hideMark/>
          </w:tcPr>
          <w:p w14:paraId="279B28E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67D8B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68F5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9CAB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7955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CC86B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59ABB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C1E82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8F7F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1F01A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D8F1AD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60491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22608F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527F14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101</w:t>
            </w:r>
          </w:p>
        </w:tc>
        <w:tc>
          <w:tcPr>
            <w:tcW w:w="1160" w:type="dxa"/>
            <w:tcBorders>
              <w:top w:val="nil"/>
              <w:left w:val="nil"/>
              <w:bottom w:val="single" w:sz="4" w:space="0" w:color="auto"/>
              <w:right w:val="single" w:sz="4" w:space="0" w:color="auto"/>
            </w:tcBorders>
            <w:shd w:val="clear" w:color="auto" w:fill="auto"/>
            <w:noWrap/>
            <w:vAlign w:val="bottom"/>
            <w:hideMark/>
          </w:tcPr>
          <w:p w14:paraId="485F4FFC" w14:textId="77777777" w:rsidR="00384B2E" w:rsidRPr="00384B2E" w:rsidRDefault="00384B2E" w:rsidP="00384B2E">
            <w:pPr>
              <w:rPr>
                <w:rFonts w:ascii="Calibri" w:eastAsia="Times New Roman" w:hAnsi="Calibri"/>
              </w:rPr>
            </w:pPr>
            <w:r w:rsidRPr="00384B2E">
              <w:rPr>
                <w:rFonts w:ascii="Calibri" w:eastAsia="Times New Roman" w:hAnsi="Calibri"/>
              </w:rPr>
              <w:t>S-0163</w:t>
            </w:r>
          </w:p>
        </w:tc>
        <w:tc>
          <w:tcPr>
            <w:tcW w:w="669" w:type="dxa"/>
            <w:tcBorders>
              <w:top w:val="nil"/>
              <w:left w:val="nil"/>
              <w:bottom w:val="single" w:sz="4" w:space="0" w:color="auto"/>
              <w:right w:val="single" w:sz="4" w:space="0" w:color="auto"/>
            </w:tcBorders>
            <w:shd w:val="clear" w:color="auto" w:fill="auto"/>
            <w:noWrap/>
            <w:vAlign w:val="bottom"/>
            <w:hideMark/>
          </w:tcPr>
          <w:p w14:paraId="0B8C5C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CC22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C5197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3486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23BD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117F15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E916B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BCC19E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00B11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AC5AF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62B41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47AB2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81D0FE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831DAD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102</w:t>
            </w:r>
          </w:p>
        </w:tc>
        <w:tc>
          <w:tcPr>
            <w:tcW w:w="1160" w:type="dxa"/>
            <w:tcBorders>
              <w:top w:val="nil"/>
              <w:left w:val="nil"/>
              <w:bottom w:val="single" w:sz="4" w:space="0" w:color="auto"/>
              <w:right w:val="single" w:sz="4" w:space="0" w:color="auto"/>
            </w:tcBorders>
            <w:shd w:val="clear" w:color="auto" w:fill="auto"/>
            <w:noWrap/>
            <w:vAlign w:val="bottom"/>
            <w:hideMark/>
          </w:tcPr>
          <w:p w14:paraId="0BA478E4" w14:textId="77777777" w:rsidR="00384B2E" w:rsidRPr="00384B2E" w:rsidRDefault="00384B2E" w:rsidP="00384B2E">
            <w:pPr>
              <w:rPr>
                <w:rFonts w:ascii="Calibri" w:eastAsia="Times New Roman" w:hAnsi="Calibri"/>
              </w:rPr>
            </w:pPr>
            <w:r w:rsidRPr="00384B2E">
              <w:rPr>
                <w:rFonts w:ascii="Calibri" w:eastAsia="Times New Roman" w:hAnsi="Calibri"/>
              </w:rPr>
              <w:t>S-0164</w:t>
            </w:r>
          </w:p>
        </w:tc>
        <w:tc>
          <w:tcPr>
            <w:tcW w:w="669" w:type="dxa"/>
            <w:tcBorders>
              <w:top w:val="nil"/>
              <w:left w:val="nil"/>
              <w:bottom w:val="single" w:sz="4" w:space="0" w:color="auto"/>
              <w:right w:val="single" w:sz="4" w:space="0" w:color="auto"/>
            </w:tcBorders>
            <w:shd w:val="clear" w:color="auto" w:fill="auto"/>
            <w:noWrap/>
            <w:vAlign w:val="bottom"/>
            <w:hideMark/>
          </w:tcPr>
          <w:p w14:paraId="3FBE8B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E99C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C1999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2F434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354F9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D3B284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85E0A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8080F8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47A1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F0D885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533936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6AB63B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3D92DB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DF852D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103</w:t>
            </w:r>
          </w:p>
        </w:tc>
        <w:tc>
          <w:tcPr>
            <w:tcW w:w="1160" w:type="dxa"/>
            <w:tcBorders>
              <w:top w:val="nil"/>
              <w:left w:val="nil"/>
              <w:bottom w:val="single" w:sz="4" w:space="0" w:color="auto"/>
              <w:right w:val="single" w:sz="4" w:space="0" w:color="auto"/>
            </w:tcBorders>
            <w:shd w:val="clear" w:color="auto" w:fill="auto"/>
            <w:noWrap/>
            <w:vAlign w:val="bottom"/>
            <w:hideMark/>
          </w:tcPr>
          <w:p w14:paraId="4A8E9284" w14:textId="77777777" w:rsidR="00384B2E" w:rsidRPr="00384B2E" w:rsidRDefault="00384B2E" w:rsidP="00384B2E">
            <w:pPr>
              <w:rPr>
                <w:rFonts w:ascii="Calibri" w:eastAsia="Times New Roman" w:hAnsi="Calibri"/>
              </w:rPr>
            </w:pPr>
            <w:r w:rsidRPr="00384B2E">
              <w:rPr>
                <w:rFonts w:ascii="Calibri" w:eastAsia="Times New Roman" w:hAnsi="Calibri"/>
              </w:rPr>
              <w:t>S-0167</w:t>
            </w:r>
          </w:p>
        </w:tc>
        <w:tc>
          <w:tcPr>
            <w:tcW w:w="669" w:type="dxa"/>
            <w:tcBorders>
              <w:top w:val="nil"/>
              <w:left w:val="nil"/>
              <w:bottom w:val="single" w:sz="4" w:space="0" w:color="auto"/>
              <w:right w:val="single" w:sz="4" w:space="0" w:color="auto"/>
            </w:tcBorders>
            <w:shd w:val="clear" w:color="auto" w:fill="auto"/>
            <w:noWrap/>
            <w:vAlign w:val="bottom"/>
            <w:hideMark/>
          </w:tcPr>
          <w:p w14:paraId="5A97A3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6618B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71F90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FBC7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272BB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C58B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85ED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CF995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DF2A8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1245CF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B0E92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914F3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39B652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DBC0BE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104</w:t>
            </w:r>
          </w:p>
        </w:tc>
        <w:tc>
          <w:tcPr>
            <w:tcW w:w="1160" w:type="dxa"/>
            <w:tcBorders>
              <w:top w:val="nil"/>
              <w:left w:val="nil"/>
              <w:bottom w:val="single" w:sz="4" w:space="0" w:color="auto"/>
              <w:right w:val="single" w:sz="4" w:space="0" w:color="auto"/>
            </w:tcBorders>
            <w:shd w:val="clear" w:color="auto" w:fill="auto"/>
            <w:noWrap/>
            <w:vAlign w:val="bottom"/>
            <w:hideMark/>
          </w:tcPr>
          <w:p w14:paraId="62210311" w14:textId="77777777" w:rsidR="00384B2E" w:rsidRPr="00384B2E" w:rsidRDefault="00384B2E" w:rsidP="00384B2E">
            <w:pPr>
              <w:rPr>
                <w:rFonts w:ascii="Calibri" w:eastAsia="Times New Roman" w:hAnsi="Calibri"/>
              </w:rPr>
            </w:pPr>
            <w:r w:rsidRPr="00384B2E">
              <w:rPr>
                <w:rFonts w:ascii="Calibri" w:eastAsia="Times New Roman" w:hAnsi="Calibri"/>
              </w:rPr>
              <w:t>S-0172</w:t>
            </w:r>
          </w:p>
        </w:tc>
        <w:tc>
          <w:tcPr>
            <w:tcW w:w="669" w:type="dxa"/>
            <w:tcBorders>
              <w:top w:val="nil"/>
              <w:left w:val="nil"/>
              <w:bottom w:val="single" w:sz="4" w:space="0" w:color="auto"/>
              <w:right w:val="single" w:sz="4" w:space="0" w:color="auto"/>
            </w:tcBorders>
            <w:shd w:val="clear" w:color="auto" w:fill="auto"/>
            <w:noWrap/>
            <w:vAlign w:val="bottom"/>
            <w:hideMark/>
          </w:tcPr>
          <w:p w14:paraId="277F89E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DA3D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84CE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E7AF8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46AE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9E95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DE98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381D9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82292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72216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0782A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D0493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6F22B0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B844B5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105</w:t>
            </w:r>
          </w:p>
        </w:tc>
        <w:tc>
          <w:tcPr>
            <w:tcW w:w="1160" w:type="dxa"/>
            <w:tcBorders>
              <w:top w:val="nil"/>
              <w:left w:val="nil"/>
              <w:bottom w:val="single" w:sz="4" w:space="0" w:color="auto"/>
              <w:right w:val="single" w:sz="4" w:space="0" w:color="auto"/>
            </w:tcBorders>
            <w:shd w:val="clear" w:color="auto" w:fill="auto"/>
            <w:noWrap/>
            <w:vAlign w:val="bottom"/>
            <w:hideMark/>
          </w:tcPr>
          <w:p w14:paraId="6D4C2E29" w14:textId="77777777" w:rsidR="00384B2E" w:rsidRPr="00384B2E" w:rsidRDefault="00384B2E" w:rsidP="00384B2E">
            <w:pPr>
              <w:rPr>
                <w:rFonts w:ascii="Calibri" w:eastAsia="Times New Roman" w:hAnsi="Calibri"/>
              </w:rPr>
            </w:pPr>
            <w:r w:rsidRPr="00384B2E">
              <w:rPr>
                <w:rFonts w:ascii="Calibri" w:eastAsia="Times New Roman" w:hAnsi="Calibri"/>
              </w:rPr>
              <w:t>S-0173</w:t>
            </w:r>
          </w:p>
        </w:tc>
        <w:tc>
          <w:tcPr>
            <w:tcW w:w="669" w:type="dxa"/>
            <w:tcBorders>
              <w:top w:val="nil"/>
              <w:left w:val="nil"/>
              <w:bottom w:val="single" w:sz="4" w:space="0" w:color="auto"/>
              <w:right w:val="single" w:sz="4" w:space="0" w:color="auto"/>
            </w:tcBorders>
            <w:shd w:val="clear" w:color="auto" w:fill="auto"/>
            <w:noWrap/>
            <w:vAlign w:val="bottom"/>
            <w:hideMark/>
          </w:tcPr>
          <w:p w14:paraId="1E93D3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12AD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A23C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EB9F1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42B1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A1A47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3059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DF1FA1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71544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FAD97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33752C5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1326F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C33BA1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36A028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106</w:t>
            </w:r>
          </w:p>
        </w:tc>
        <w:tc>
          <w:tcPr>
            <w:tcW w:w="1160" w:type="dxa"/>
            <w:tcBorders>
              <w:top w:val="nil"/>
              <w:left w:val="nil"/>
              <w:bottom w:val="single" w:sz="4" w:space="0" w:color="auto"/>
              <w:right w:val="single" w:sz="4" w:space="0" w:color="auto"/>
            </w:tcBorders>
            <w:shd w:val="clear" w:color="auto" w:fill="auto"/>
            <w:noWrap/>
            <w:vAlign w:val="bottom"/>
            <w:hideMark/>
          </w:tcPr>
          <w:p w14:paraId="54EF3A60" w14:textId="77777777" w:rsidR="00384B2E" w:rsidRPr="00384B2E" w:rsidRDefault="00384B2E" w:rsidP="00384B2E">
            <w:pPr>
              <w:rPr>
                <w:rFonts w:ascii="Calibri" w:eastAsia="Times New Roman" w:hAnsi="Calibri"/>
              </w:rPr>
            </w:pPr>
            <w:r w:rsidRPr="00384B2E">
              <w:rPr>
                <w:rFonts w:ascii="Calibri" w:eastAsia="Times New Roman" w:hAnsi="Calibri"/>
              </w:rPr>
              <w:t>S-0174</w:t>
            </w:r>
          </w:p>
        </w:tc>
        <w:tc>
          <w:tcPr>
            <w:tcW w:w="669" w:type="dxa"/>
            <w:tcBorders>
              <w:top w:val="nil"/>
              <w:left w:val="nil"/>
              <w:bottom w:val="single" w:sz="4" w:space="0" w:color="auto"/>
              <w:right w:val="single" w:sz="4" w:space="0" w:color="auto"/>
            </w:tcBorders>
            <w:shd w:val="clear" w:color="auto" w:fill="auto"/>
            <w:noWrap/>
            <w:vAlign w:val="bottom"/>
            <w:hideMark/>
          </w:tcPr>
          <w:p w14:paraId="789F461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51030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EDE4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5895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74DDB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6A3A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44C1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C05C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9D6D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82E12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D0442B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7809D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D5371A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775CEF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107</w:t>
            </w:r>
          </w:p>
        </w:tc>
        <w:tc>
          <w:tcPr>
            <w:tcW w:w="1160" w:type="dxa"/>
            <w:tcBorders>
              <w:top w:val="nil"/>
              <w:left w:val="nil"/>
              <w:bottom w:val="single" w:sz="4" w:space="0" w:color="auto"/>
              <w:right w:val="single" w:sz="4" w:space="0" w:color="auto"/>
            </w:tcBorders>
            <w:shd w:val="clear" w:color="auto" w:fill="auto"/>
            <w:noWrap/>
            <w:vAlign w:val="bottom"/>
            <w:hideMark/>
          </w:tcPr>
          <w:p w14:paraId="4D9149FF" w14:textId="77777777" w:rsidR="00384B2E" w:rsidRPr="00384B2E" w:rsidRDefault="00384B2E" w:rsidP="00384B2E">
            <w:pPr>
              <w:rPr>
                <w:rFonts w:ascii="Calibri" w:eastAsia="Times New Roman" w:hAnsi="Calibri"/>
              </w:rPr>
            </w:pPr>
            <w:r w:rsidRPr="00384B2E">
              <w:rPr>
                <w:rFonts w:ascii="Calibri" w:eastAsia="Times New Roman" w:hAnsi="Calibri"/>
              </w:rPr>
              <w:t>S-0175</w:t>
            </w:r>
          </w:p>
        </w:tc>
        <w:tc>
          <w:tcPr>
            <w:tcW w:w="669" w:type="dxa"/>
            <w:tcBorders>
              <w:top w:val="nil"/>
              <w:left w:val="nil"/>
              <w:bottom w:val="single" w:sz="4" w:space="0" w:color="auto"/>
              <w:right w:val="single" w:sz="4" w:space="0" w:color="auto"/>
            </w:tcBorders>
            <w:shd w:val="clear" w:color="auto" w:fill="auto"/>
            <w:noWrap/>
            <w:vAlign w:val="bottom"/>
            <w:hideMark/>
          </w:tcPr>
          <w:p w14:paraId="59D08F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12E849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A05FC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8647F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842B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9897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0735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AA51A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E749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ECA61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2ABAD6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F28DA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227A65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3B4DD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108</w:t>
            </w:r>
          </w:p>
        </w:tc>
        <w:tc>
          <w:tcPr>
            <w:tcW w:w="1160" w:type="dxa"/>
            <w:tcBorders>
              <w:top w:val="nil"/>
              <w:left w:val="nil"/>
              <w:bottom w:val="single" w:sz="4" w:space="0" w:color="auto"/>
              <w:right w:val="single" w:sz="4" w:space="0" w:color="auto"/>
            </w:tcBorders>
            <w:shd w:val="clear" w:color="auto" w:fill="auto"/>
            <w:noWrap/>
            <w:vAlign w:val="bottom"/>
            <w:hideMark/>
          </w:tcPr>
          <w:p w14:paraId="4F25D97E" w14:textId="77777777" w:rsidR="00384B2E" w:rsidRPr="00384B2E" w:rsidRDefault="00384B2E" w:rsidP="00384B2E">
            <w:pPr>
              <w:rPr>
                <w:rFonts w:ascii="Calibri" w:eastAsia="Times New Roman" w:hAnsi="Calibri"/>
              </w:rPr>
            </w:pPr>
            <w:r w:rsidRPr="00384B2E">
              <w:rPr>
                <w:rFonts w:ascii="Calibri" w:eastAsia="Times New Roman" w:hAnsi="Calibri"/>
              </w:rPr>
              <w:t>S-0177</w:t>
            </w:r>
          </w:p>
        </w:tc>
        <w:tc>
          <w:tcPr>
            <w:tcW w:w="669" w:type="dxa"/>
            <w:tcBorders>
              <w:top w:val="nil"/>
              <w:left w:val="nil"/>
              <w:bottom w:val="single" w:sz="4" w:space="0" w:color="auto"/>
              <w:right w:val="single" w:sz="4" w:space="0" w:color="auto"/>
            </w:tcBorders>
            <w:shd w:val="clear" w:color="auto" w:fill="auto"/>
            <w:noWrap/>
            <w:vAlign w:val="bottom"/>
            <w:hideMark/>
          </w:tcPr>
          <w:p w14:paraId="7A158C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CCCF0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2FBC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623C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BBBAA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F5A4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A9A7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18210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CD43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A08A5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FE7C1A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8FC4D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9DA6F11"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624DF5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109</w:t>
            </w:r>
          </w:p>
        </w:tc>
        <w:tc>
          <w:tcPr>
            <w:tcW w:w="1160" w:type="dxa"/>
            <w:tcBorders>
              <w:top w:val="nil"/>
              <w:left w:val="nil"/>
              <w:bottom w:val="single" w:sz="4" w:space="0" w:color="auto"/>
              <w:right w:val="single" w:sz="4" w:space="0" w:color="auto"/>
            </w:tcBorders>
            <w:shd w:val="clear" w:color="auto" w:fill="auto"/>
            <w:noWrap/>
            <w:vAlign w:val="bottom"/>
            <w:hideMark/>
          </w:tcPr>
          <w:p w14:paraId="6F9841D3" w14:textId="77777777" w:rsidR="00384B2E" w:rsidRPr="00384B2E" w:rsidRDefault="00384B2E" w:rsidP="00384B2E">
            <w:pPr>
              <w:rPr>
                <w:rFonts w:ascii="Calibri" w:eastAsia="Times New Roman" w:hAnsi="Calibri"/>
              </w:rPr>
            </w:pPr>
            <w:r w:rsidRPr="00384B2E">
              <w:rPr>
                <w:rFonts w:ascii="Calibri" w:eastAsia="Times New Roman" w:hAnsi="Calibri"/>
              </w:rPr>
              <w:t>S-0178</w:t>
            </w:r>
          </w:p>
        </w:tc>
        <w:tc>
          <w:tcPr>
            <w:tcW w:w="669" w:type="dxa"/>
            <w:tcBorders>
              <w:top w:val="nil"/>
              <w:left w:val="nil"/>
              <w:bottom w:val="single" w:sz="4" w:space="0" w:color="auto"/>
              <w:right w:val="single" w:sz="4" w:space="0" w:color="auto"/>
            </w:tcBorders>
            <w:shd w:val="clear" w:color="auto" w:fill="auto"/>
            <w:noWrap/>
            <w:vAlign w:val="bottom"/>
            <w:hideMark/>
          </w:tcPr>
          <w:p w14:paraId="3F2231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DC6E4A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3F5E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0E6BF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385123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C6CD4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w:t>
            </w:r>
          </w:p>
        </w:tc>
        <w:tc>
          <w:tcPr>
            <w:tcW w:w="567" w:type="dxa"/>
            <w:tcBorders>
              <w:top w:val="nil"/>
              <w:left w:val="nil"/>
              <w:bottom w:val="single" w:sz="4" w:space="0" w:color="auto"/>
              <w:right w:val="single" w:sz="4" w:space="0" w:color="auto"/>
            </w:tcBorders>
            <w:shd w:val="clear" w:color="auto" w:fill="auto"/>
            <w:noWrap/>
            <w:vAlign w:val="bottom"/>
            <w:hideMark/>
          </w:tcPr>
          <w:p w14:paraId="34BDE77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7466D0A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5F3E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E053E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80</w:t>
            </w:r>
          </w:p>
        </w:tc>
        <w:tc>
          <w:tcPr>
            <w:tcW w:w="1180" w:type="dxa"/>
            <w:tcBorders>
              <w:top w:val="nil"/>
              <w:left w:val="nil"/>
              <w:bottom w:val="single" w:sz="4" w:space="0" w:color="auto"/>
              <w:right w:val="single" w:sz="4" w:space="0" w:color="auto"/>
            </w:tcBorders>
            <w:shd w:val="clear" w:color="auto" w:fill="auto"/>
            <w:noWrap/>
            <w:vAlign w:val="bottom"/>
            <w:hideMark/>
          </w:tcPr>
          <w:p w14:paraId="37FEC6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409DFC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điền biểu mẫu kết luận</w:t>
            </w:r>
          </w:p>
        </w:tc>
      </w:tr>
      <w:tr w:rsidR="00384B2E" w:rsidRPr="00384B2E" w14:paraId="1EFFAF4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E3CB9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110</w:t>
            </w:r>
          </w:p>
        </w:tc>
        <w:tc>
          <w:tcPr>
            <w:tcW w:w="1160" w:type="dxa"/>
            <w:tcBorders>
              <w:top w:val="nil"/>
              <w:left w:val="nil"/>
              <w:bottom w:val="single" w:sz="4" w:space="0" w:color="auto"/>
              <w:right w:val="single" w:sz="4" w:space="0" w:color="auto"/>
            </w:tcBorders>
            <w:shd w:val="clear" w:color="auto" w:fill="auto"/>
            <w:noWrap/>
            <w:vAlign w:val="bottom"/>
            <w:hideMark/>
          </w:tcPr>
          <w:p w14:paraId="4D06800D" w14:textId="77777777" w:rsidR="00384B2E" w:rsidRPr="00384B2E" w:rsidRDefault="00384B2E" w:rsidP="00384B2E">
            <w:pPr>
              <w:rPr>
                <w:rFonts w:ascii="Calibri" w:eastAsia="Times New Roman" w:hAnsi="Calibri"/>
              </w:rPr>
            </w:pPr>
            <w:r w:rsidRPr="00384B2E">
              <w:rPr>
                <w:rFonts w:ascii="Calibri" w:eastAsia="Times New Roman" w:hAnsi="Calibri"/>
              </w:rPr>
              <w:t xml:space="preserve">S-0179 </w:t>
            </w:r>
          </w:p>
        </w:tc>
        <w:tc>
          <w:tcPr>
            <w:tcW w:w="669" w:type="dxa"/>
            <w:tcBorders>
              <w:top w:val="nil"/>
              <w:left w:val="nil"/>
              <w:bottom w:val="single" w:sz="4" w:space="0" w:color="auto"/>
              <w:right w:val="single" w:sz="4" w:space="0" w:color="auto"/>
            </w:tcBorders>
            <w:shd w:val="clear" w:color="auto" w:fill="auto"/>
            <w:noWrap/>
            <w:vAlign w:val="bottom"/>
            <w:hideMark/>
          </w:tcPr>
          <w:p w14:paraId="0D6B59E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64AA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FF9A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D5FE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6917FF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E61B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C01D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944218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C733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FC639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E8644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0119E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AA27DB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1F4FFE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111</w:t>
            </w:r>
          </w:p>
        </w:tc>
        <w:tc>
          <w:tcPr>
            <w:tcW w:w="1160" w:type="dxa"/>
            <w:tcBorders>
              <w:top w:val="nil"/>
              <w:left w:val="nil"/>
              <w:bottom w:val="single" w:sz="4" w:space="0" w:color="auto"/>
              <w:right w:val="single" w:sz="4" w:space="0" w:color="auto"/>
            </w:tcBorders>
            <w:shd w:val="clear" w:color="auto" w:fill="auto"/>
            <w:noWrap/>
            <w:vAlign w:val="bottom"/>
            <w:hideMark/>
          </w:tcPr>
          <w:p w14:paraId="3F092B96" w14:textId="77777777" w:rsidR="00384B2E" w:rsidRPr="00384B2E" w:rsidRDefault="00384B2E" w:rsidP="00384B2E">
            <w:pPr>
              <w:rPr>
                <w:rFonts w:ascii="Calibri" w:eastAsia="Times New Roman" w:hAnsi="Calibri"/>
              </w:rPr>
            </w:pPr>
            <w:r w:rsidRPr="00384B2E">
              <w:rPr>
                <w:rFonts w:ascii="Calibri" w:eastAsia="Times New Roman" w:hAnsi="Calibri"/>
              </w:rPr>
              <w:t>S-0180</w:t>
            </w:r>
          </w:p>
        </w:tc>
        <w:tc>
          <w:tcPr>
            <w:tcW w:w="669" w:type="dxa"/>
            <w:tcBorders>
              <w:top w:val="nil"/>
              <w:left w:val="nil"/>
              <w:bottom w:val="single" w:sz="4" w:space="0" w:color="auto"/>
              <w:right w:val="single" w:sz="4" w:space="0" w:color="auto"/>
            </w:tcBorders>
            <w:shd w:val="clear" w:color="auto" w:fill="auto"/>
            <w:noWrap/>
            <w:vAlign w:val="bottom"/>
            <w:hideMark/>
          </w:tcPr>
          <w:p w14:paraId="5DD9F2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4A76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A54A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1AD3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26F5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D9E38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DB64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0ACB7D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D162F7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27B91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79F40DB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BF94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0CA464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6BCE8F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112</w:t>
            </w:r>
          </w:p>
        </w:tc>
        <w:tc>
          <w:tcPr>
            <w:tcW w:w="1160" w:type="dxa"/>
            <w:tcBorders>
              <w:top w:val="nil"/>
              <w:left w:val="nil"/>
              <w:bottom w:val="single" w:sz="4" w:space="0" w:color="auto"/>
              <w:right w:val="single" w:sz="4" w:space="0" w:color="auto"/>
            </w:tcBorders>
            <w:shd w:val="clear" w:color="auto" w:fill="auto"/>
            <w:noWrap/>
            <w:vAlign w:val="bottom"/>
            <w:hideMark/>
          </w:tcPr>
          <w:p w14:paraId="0842E4CA" w14:textId="77777777" w:rsidR="00384B2E" w:rsidRPr="00384B2E" w:rsidRDefault="00384B2E" w:rsidP="00384B2E">
            <w:pPr>
              <w:rPr>
                <w:rFonts w:ascii="Calibri" w:eastAsia="Times New Roman" w:hAnsi="Calibri"/>
              </w:rPr>
            </w:pPr>
            <w:r w:rsidRPr="00384B2E">
              <w:rPr>
                <w:rFonts w:ascii="Calibri" w:eastAsia="Times New Roman" w:hAnsi="Calibri"/>
              </w:rPr>
              <w:t>S-0181</w:t>
            </w:r>
          </w:p>
        </w:tc>
        <w:tc>
          <w:tcPr>
            <w:tcW w:w="669" w:type="dxa"/>
            <w:tcBorders>
              <w:top w:val="nil"/>
              <w:left w:val="nil"/>
              <w:bottom w:val="single" w:sz="4" w:space="0" w:color="auto"/>
              <w:right w:val="single" w:sz="4" w:space="0" w:color="auto"/>
            </w:tcBorders>
            <w:shd w:val="clear" w:color="auto" w:fill="auto"/>
            <w:noWrap/>
            <w:vAlign w:val="bottom"/>
            <w:hideMark/>
          </w:tcPr>
          <w:p w14:paraId="094FD9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75E6F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E78CE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A15AE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CD6EE6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C84DD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3924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2F41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E424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49E19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A6070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0C857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9A49E5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AF617E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113</w:t>
            </w:r>
          </w:p>
        </w:tc>
        <w:tc>
          <w:tcPr>
            <w:tcW w:w="1160" w:type="dxa"/>
            <w:tcBorders>
              <w:top w:val="nil"/>
              <w:left w:val="nil"/>
              <w:bottom w:val="single" w:sz="4" w:space="0" w:color="auto"/>
              <w:right w:val="single" w:sz="4" w:space="0" w:color="auto"/>
            </w:tcBorders>
            <w:shd w:val="clear" w:color="auto" w:fill="auto"/>
            <w:noWrap/>
            <w:vAlign w:val="bottom"/>
            <w:hideMark/>
          </w:tcPr>
          <w:p w14:paraId="0E0094F0" w14:textId="77777777" w:rsidR="00384B2E" w:rsidRPr="00384B2E" w:rsidRDefault="00384B2E" w:rsidP="00384B2E">
            <w:pPr>
              <w:rPr>
                <w:rFonts w:ascii="Calibri" w:eastAsia="Times New Roman" w:hAnsi="Calibri"/>
              </w:rPr>
            </w:pPr>
            <w:r w:rsidRPr="00384B2E">
              <w:rPr>
                <w:rFonts w:ascii="Calibri" w:eastAsia="Times New Roman" w:hAnsi="Calibri"/>
              </w:rPr>
              <w:t>S-0182</w:t>
            </w:r>
          </w:p>
        </w:tc>
        <w:tc>
          <w:tcPr>
            <w:tcW w:w="669" w:type="dxa"/>
            <w:tcBorders>
              <w:top w:val="nil"/>
              <w:left w:val="nil"/>
              <w:bottom w:val="single" w:sz="4" w:space="0" w:color="auto"/>
              <w:right w:val="single" w:sz="4" w:space="0" w:color="auto"/>
            </w:tcBorders>
            <w:shd w:val="clear" w:color="auto" w:fill="auto"/>
            <w:noWrap/>
            <w:vAlign w:val="bottom"/>
            <w:hideMark/>
          </w:tcPr>
          <w:p w14:paraId="475E6F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CD6A0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E303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15C5E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5742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988E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AFB7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F2417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6B84A5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084C0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45AC9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9F4A68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F439CD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B5B7CF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114</w:t>
            </w:r>
          </w:p>
        </w:tc>
        <w:tc>
          <w:tcPr>
            <w:tcW w:w="1160" w:type="dxa"/>
            <w:tcBorders>
              <w:top w:val="nil"/>
              <w:left w:val="nil"/>
              <w:bottom w:val="single" w:sz="4" w:space="0" w:color="auto"/>
              <w:right w:val="single" w:sz="4" w:space="0" w:color="auto"/>
            </w:tcBorders>
            <w:shd w:val="clear" w:color="auto" w:fill="auto"/>
            <w:noWrap/>
            <w:vAlign w:val="bottom"/>
            <w:hideMark/>
          </w:tcPr>
          <w:p w14:paraId="2FD7131C" w14:textId="77777777" w:rsidR="00384B2E" w:rsidRPr="00384B2E" w:rsidRDefault="00384B2E" w:rsidP="00384B2E">
            <w:pPr>
              <w:rPr>
                <w:rFonts w:ascii="Calibri" w:eastAsia="Times New Roman" w:hAnsi="Calibri"/>
              </w:rPr>
            </w:pPr>
            <w:r w:rsidRPr="00384B2E">
              <w:rPr>
                <w:rFonts w:ascii="Calibri" w:eastAsia="Times New Roman" w:hAnsi="Calibri"/>
              </w:rPr>
              <w:t>S-0183</w:t>
            </w:r>
          </w:p>
        </w:tc>
        <w:tc>
          <w:tcPr>
            <w:tcW w:w="669" w:type="dxa"/>
            <w:tcBorders>
              <w:top w:val="nil"/>
              <w:left w:val="nil"/>
              <w:bottom w:val="single" w:sz="4" w:space="0" w:color="auto"/>
              <w:right w:val="single" w:sz="4" w:space="0" w:color="auto"/>
            </w:tcBorders>
            <w:shd w:val="clear" w:color="auto" w:fill="auto"/>
            <w:noWrap/>
            <w:vAlign w:val="bottom"/>
            <w:hideMark/>
          </w:tcPr>
          <w:p w14:paraId="6904F6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6A06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77C46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1B71B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ACCD4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4B0C8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2D8A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82899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9AE3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90FAA3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901C9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495BB6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9E4DE2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FE3A02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115</w:t>
            </w:r>
          </w:p>
        </w:tc>
        <w:tc>
          <w:tcPr>
            <w:tcW w:w="1160" w:type="dxa"/>
            <w:tcBorders>
              <w:top w:val="nil"/>
              <w:left w:val="nil"/>
              <w:bottom w:val="single" w:sz="4" w:space="0" w:color="auto"/>
              <w:right w:val="single" w:sz="4" w:space="0" w:color="auto"/>
            </w:tcBorders>
            <w:shd w:val="clear" w:color="auto" w:fill="auto"/>
            <w:noWrap/>
            <w:vAlign w:val="bottom"/>
            <w:hideMark/>
          </w:tcPr>
          <w:p w14:paraId="6A846BD5" w14:textId="77777777" w:rsidR="00384B2E" w:rsidRPr="00384B2E" w:rsidRDefault="00384B2E" w:rsidP="00384B2E">
            <w:pPr>
              <w:rPr>
                <w:rFonts w:ascii="Calibri" w:eastAsia="Times New Roman" w:hAnsi="Calibri"/>
              </w:rPr>
            </w:pPr>
            <w:r w:rsidRPr="00384B2E">
              <w:rPr>
                <w:rFonts w:ascii="Calibri" w:eastAsia="Times New Roman" w:hAnsi="Calibri"/>
              </w:rPr>
              <w:t>S-0184</w:t>
            </w:r>
          </w:p>
        </w:tc>
        <w:tc>
          <w:tcPr>
            <w:tcW w:w="669" w:type="dxa"/>
            <w:tcBorders>
              <w:top w:val="nil"/>
              <w:left w:val="nil"/>
              <w:bottom w:val="single" w:sz="4" w:space="0" w:color="auto"/>
              <w:right w:val="single" w:sz="4" w:space="0" w:color="auto"/>
            </w:tcBorders>
            <w:shd w:val="clear" w:color="auto" w:fill="auto"/>
            <w:noWrap/>
            <w:vAlign w:val="bottom"/>
            <w:hideMark/>
          </w:tcPr>
          <w:p w14:paraId="7529BEE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D8D1BF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7716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9678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F9E3B8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5FC7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8677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6A0EC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69E3B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6AE10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246AF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CD59C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E8C5A3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C2BC98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116</w:t>
            </w:r>
          </w:p>
        </w:tc>
        <w:tc>
          <w:tcPr>
            <w:tcW w:w="1160" w:type="dxa"/>
            <w:tcBorders>
              <w:top w:val="nil"/>
              <w:left w:val="nil"/>
              <w:bottom w:val="single" w:sz="4" w:space="0" w:color="auto"/>
              <w:right w:val="single" w:sz="4" w:space="0" w:color="auto"/>
            </w:tcBorders>
            <w:shd w:val="clear" w:color="auto" w:fill="auto"/>
            <w:noWrap/>
            <w:vAlign w:val="bottom"/>
            <w:hideMark/>
          </w:tcPr>
          <w:p w14:paraId="26DEF279" w14:textId="77777777" w:rsidR="00384B2E" w:rsidRPr="00384B2E" w:rsidRDefault="00384B2E" w:rsidP="00384B2E">
            <w:pPr>
              <w:rPr>
                <w:rFonts w:ascii="Calibri" w:eastAsia="Times New Roman" w:hAnsi="Calibri"/>
              </w:rPr>
            </w:pPr>
            <w:r w:rsidRPr="00384B2E">
              <w:rPr>
                <w:rFonts w:ascii="Calibri" w:eastAsia="Times New Roman" w:hAnsi="Calibri"/>
              </w:rPr>
              <w:t>S-0185</w:t>
            </w:r>
          </w:p>
        </w:tc>
        <w:tc>
          <w:tcPr>
            <w:tcW w:w="669" w:type="dxa"/>
            <w:tcBorders>
              <w:top w:val="nil"/>
              <w:left w:val="nil"/>
              <w:bottom w:val="single" w:sz="4" w:space="0" w:color="auto"/>
              <w:right w:val="single" w:sz="4" w:space="0" w:color="auto"/>
            </w:tcBorders>
            <w:shd w:val="clear" w:color="auto" w:fill="auto"/>
            <w:noWrap/>
            <w:vAlign w:val="bottom"/>
            <w:hideMark/>
          </w:tcPr>
          <w:p w14:paraId="5208C8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60C26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3A82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EA7DA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676A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6B5E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04BD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CE291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0405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658D4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6EAA2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5AC0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80DDCF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6EBDB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117</w:t>
            </w:r>
          </w:p>
        </w:tc>
        <w:tc>
          <w:tcPr>
            <w:tcW w:w="1160" w:type="dxa"/>
            <w:tcBorders>
              <w:top w:val="nil"/>
              <w:left w:val="nil"/>
              <w:bottom w:val="single" w:sz="4" w:space="0" w:color="auto"/>
              <w:right w:val="single" w:sz="4" w:space="0" w:color="auto"/>
            </w:tcBorders>
            <w:shd w:val="clear" w:color="auto" w:fill="auto"/>
            <w:noWrap/>
            <w:vAlign w:val="bottom"/>
            <w:hideMark/>
          </w:tcPr>
          <w:p w14:paraId="6870CA01" w14:textId="77777777" w:rsidR="00384B2E" w:rsidRPr="00384B2E" w:rsidRDefault="00384B2E" w:rsidP="00384B2E">
            <w:pPr>
              <w:rPr>
                <w:rFonts w:ascii="Calibri" w:eastAsia="Times New Roman" w:hAnsi="Calibri"/>
              </w:rPr>
            </w:pPr>
            <w:r w:rsidRPr="00384B2E">
              <w:rPr>
                <w:rFonts w:ascii="Calibri" w:eastAsia="Times New Roman" w:hAnsi="Calibri"/>
              </w:rPr>
              <w:t>S-0186</w:t>
            </w:r>
          </w:p>
        </w:tc>
        <w:tc>
          <w:tcPr>
            <w:tcW w:w="669" w:type="dxa"/>
            <w:tcBorders>
              <w:top w:val="nil"/>
              <w:left w:val="nil"/>
              <w:bottom w:val="single" w:sz="4" w:space="0" w:color="auto"/>
              <w:right w:val="single" w:sz="4" w:space="0" w:color="auto"/>
            </w:tcBorders>
            <w:shd w:val="clear" w:color="auto" w:fill="auto"/>
            <w:noWrap/>
            <w:vAlign w:val="bottom"/>
            <w:hideMark/>
          </w:tcPr>
          <w:p w14:paraId="4A026ED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6400B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7BF3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2EB8E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7794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893A5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8FB9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3C96F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CE1A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ED246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69AB0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766A6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9B77E9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6E26AC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118</w:t>
            </w:r>
          </w:p>
        </w:tc>
        <w:tc>
          <w:tcPr>
            <w:tcW w:w="1160" w:type="dxa"/>
            <w:tcBorders>
              <w:top w:val="nil"/>
              <w:left w:val="nil"/>
              <w:bottom w:val="single" w:sz="4" w:space="0" w:color="auto"/>
              <w:right w:val="single" w:sz="4" w:space="0" w:color="auto"/>
            </w:tcBorders>
            <w:shd w:val="clear" w:color="auto" w:fill="auto"/>
            <w:noWrap/>
            <w:vAlign w:val="bottom"/>
            <w:hideMark/>
          </w:tcPr>
          <w:p w14:paraId="07277B50" w14:textId="77777777" w:rsidR="00384B2E" w:rsidRPr="00384B2E" w:rsidRDefault="00384B2E" w:rsidP="00384B2E">
            <w:pPr>
              <w:rPr>
                <w:rFonts w:ascii="Calibri" w:eastAsia="Times New Roman" w:hAnsi="Calibri"/>
              </w:rPr>
            </w:pPr>
            <w:r w:rsidRPr="00384B2E">
              <w:rPr>
                <w:rFonts w:ascii="Calibri" w:eastAsia="Times New Roman" w:hAnsi="Calibri"/>
              </w:rPr>
              <w:t>S-0187</w:t>
            </w:r>
          </w:p>
        </w:tc>
        <w:tc>
          <w:tcPr>
            <w:tcW w:w="669" w:type="dxa"/>
            <w:tcBorders>
              <w:top w:val="nil"/>
              <w:left w:val="nil"/>
              <w:bottom w:val="single" w:sz="4" w:space="0" w:color="auto"/>
              <w:right w:val="single" w:sz="4" w:space="0" w:color="auto"/>
            </w:tcBorders>
            <w:shd w:val="clear" w:color="auto" w:fill="auto"/>
            <w:noWrap/>
            <w:vAlign w:val="bottom"/>
            <w:hideMark/>
          </w:tcPr>
          <w:p w14:paraId="10B25A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552EA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0C63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432C8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0B0FD43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794C28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BE7C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BC4C5A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66DFE4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51934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728AFE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93F3A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Thiếu thông tin PXN</w:t>
            </w:r>
          </w:p>
        </w:tc>
      </w:tr>
      <w:tr w:rsidR="00384B2E" w:rsidRPr="00384B2E" w14:paraId="7D76CEB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80F2A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119</w:t>
            </w:r>
          </w:p>
        </w:tc>
        <w:tc>
          <w:tcPr>
            <w:tcW w:w="1160" w:type="dxa"/>
            <w:tcBorders>
              <w:top w:val="nil"/>
              <w:left w:val="nil"/>
              <w:bottom w:val="single" w:sz="4" w:space="0" w:color="auto"/>
              <w:right w:val="single" w:sz="4" w:space="0" w:color="auto"/>
            </w:tcBorders>
            <w:shd w:val="clear" w:color="auto" w:fill="auto"/>
            <w:noWrap/>
            <w:vAlign w:val="bottom"/>
            <w:hideMark/>
          </w:tcPr>
          <w:p w14:paraId="50E9AB30" w14:textId="77777777" w:rsidR="00384B2E" w:rsidRPr="00384B2E" w:rsidRDefault="00384B2E" w:rsidP="00384B2E">
            <w:pPr>
              <w:rPr>
                <w:rFonts w:ascii="Calibri" w:eastAsia="Times New Roman" w:hAnsi="Calibri"/>
              </w:rPr>
            </w:pPr>
            <w:r w:rsidRPr="00384B2E">
              <w:rPr>
                <w:rFonts w:ascii="Calibri" w:eastAsia="Times New Roman" w:hAnsi="Calibri"/>
              </w:rPr>
              <w:t>S-0189</w:t>
            </w:r>
          </w:p>
        </w:tc>
        <w:tc>
          <w:tcPr>
            <w:tcW w:w="669" w:type="dxa"/>
            <w:tcBorders>
              <w:top w:val="nil"/>
              <w:left w:val="nil"/>
              <w:bottom w:val="single" w:sz="4" w:space="0" w:color="auto"/>
              <w:right w:val="single" w:sz="4" w:space="0" w:color="auto"/>
            </w:tcBorders>
            <w:shd w:val="clear" w:color="auto" w:fill="auto"/>
            <w:noWrap/>
            <w:vAlign w:val="bottom"/>
            <w:hideMark/>
          </w:tcPr>
          <w:p w14:paraId="2F5924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9EBA0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7ECB6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4D48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E6A87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D9AE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038E3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17398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B5876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196B9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74157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0CA56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57C4CD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1E4466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120</w:t>
            </w:r>
          </w:p>
        </w:tc>
        <w:tc>
          <w:tcPr>
            <w:tcW w:w="1160" w:type="dxa"/>
            <w:tcBorders>
              <w:top w:val="nil"/>
              <w:left w:val="nil"/>
              <w:bottom w:val="single" w:sz="4" w:space="0" w:color="auto"/>
              <w:right w:val="single" w:sz="4" w:space="0" w:color="auto"/>
            </w:tcBorders>
            <w:shd w:val="clear" w:color="auto" w:fill="auto"/>
            <w:noWrap/>
            <w:vAlign w:val="bottom"/>
            <w:hideMark/>
          </w:tcPr>
          <w:p w14:paraId="3D6D98B0" w14:textId="77777777" w:rsidR="00384B2E" w:rsidRPr="00384B2E" w:rsidRDefault="00384B2E" w:rsidP="00384B2E">
            <w:pPr>
              <w:rPr>
                <w:rFonts w:ascii="Calibri" w:eastAsia="Times New Roman" w:hAnsi="Calibri"/>
              </w:rPr>
            </w:pPr>
            <w:r w:rsidRPr="00384B2E">
              <w:rPr>
                <w:rFonts w:ascii="Calibri" w:eastAsia="Times New Roman" w:hAnsi="Calibri"/>
              </w:rPr>
              <w:t>S-0190</w:t>
            </w:r>
          </w:p>
        </w:tc>
        <w:tc>
          <w:tcPr>
            <w:tcW w:w="669" w:type="dxa"/>
            <w:tcBorders>
              <w:top w:val="nil"/>
              <w:left w:val="nil"/>
              <w:bottom w:val="single" w:sz="4" w:space="0" w:color="auto"/>
              <w:right w:val="single" w:sz="4" w:space="0" w:color="auto"/>
            </w:tcBorders>
            <w:shd w:val="clear" w:color="auto" w:fill="auto"/>
            <w:noWrap/>
            <w:vAlign w:val="bottom"/>
            <w:hideMark/>
          </w:tcPr>
          <w:p w14:paraId="3087656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54A664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438D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8B3B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64734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A74E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81FB3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28E776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881D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F1406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04093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86569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61D619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C9C157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121</w:t>
            </w:r>
          </w:p>
        </w:tc>
        <w:tc>
          <w:tcPr>
            <w:tcW w:w="1160" w:type="dxa"/>
            <w:tcBorders>
              <w:top w:val="nil"/>
              <w:left w:val="nil"/>
              <w:bottom w:val="single" w:sz="4" w:space="0" w:color="auto"/>
              <w:right w:val="single" w:sz="4" w:space="0" w:color="auto"/>
            </w:tcBorders>
            <w:shd w:val="clear" w:color="auto" w:fill="auto"/>
            <w:noWrap/>
            <w:vAlign w:val="bottom"/>
            <w:hideMark/>
          </w:tcPr>
          <w:p w14:paraId="2AF055C4" w14:textId="77777777" w:rsidR="00384B2E" w:rsidRPr="00384B2E" w:rsidRDefault="00384B2E" w:rsidP="00384B2E">
            <w:pPr>
              <w:rPr>
                <w:rFonts w:ascii="Calibri" w:eastAsia="Times New Roman" w:hAnsi="Calibri"/>
              </w:rPr>
            </w:pPr>
            <w:r w:rsidRPr="00384B2E">
              <w:rPr>
                <w:rFonts w:ascii="Calibri" w:eastAsia="Times New Roman" w:hAnsi="Calibri"/>
              </w:rPr>
              <w:t>S-0191</w:t>
            </w:r>
          </w:p>
        </w:tc>
        <w:tc>
          <w:tcPr>
            <w:tcW w:w="669" w:type="dxa"/>
            <w:tcBorders>
              <w:top w:val="nil"/>
              <w:left w:val="nil"/>
              <w:bottom w:val="single" w:sz="4" w:space="0" w:color="auto"/>
              <w:right w:val="single" w:sz="4" w:space="0" w:color="auto"/>
            </w:tcBorders>
            <w:shd w:val="clear" w:color="auto" w:fill="auto"/>
            <w:noWrap/>
            <w:vAlign w:val="bottom"/>
            <w:hideMark/>
          </w:tcPr>
          <w:p w14:paraId="61170A6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F624B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EAAB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BCDB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3B2A90" w14:textId="1B164BFA" w:rsidR="00384B2E" w:rsidRPr="00384B2E" w:rsidRDefault="00384B2E" w:rsidP="00384B2E">
            <w:pPr>
              <w:jc w:val="right"/>
              <w:rPr>
                <w:rFonts w:ascii="Calibri" w:eastAsia="Times New Roman" w:hAnsi="Calibri"/>
                <w:color w:val="000000"/>
              </w:rPr>
            </w:pPr>
          </w:p>
        </w:tc>
        <w:tc>
          <w:tcPr>
            <w:tcW w:w="567" w:type="dxa"/>
            <w:tcBorders>
              <w:top w:val="nil"/>
              <w:left w:val="nil"/>
              <w:bottom w:val="single" w:sz="4" w:space="0" w:color="auto"/>
              <w:right w:val="single" w:sz="4" w:space="0" w:color="auto"/>
            </w:tcBorders>
            <w:shd w:val="clear" w:color="auto" w:fill="auto"/>
            <w:noWrap/>
            <w:vAlign w:val="bottom"/>
            <w:hideMark/>
          </w:tcPr>
          <w:p w14:paraId="19DC85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03A3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292886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A86D1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23A4D7" w14:textId="2C57A8AF" w:rsidR="00384B2E" w:rsidRPr="00384B2E" w:rsidRDefault="00384B2E" w:rsidP="0051785F">
            <w:pPr>
              <w:jc w:val="right"/>
              <w:rPr>
                <w:rFonts w:ascii="Calibri" w:eastAsia="Times New Roman" w:hAnsi="Calibri"/>
                <w:color w:val="000000"/>
              </w:rPr>
            </w:pPr>
            <w:r w:rsidRPr="00384B2E">
              <w:rPr>
                <w:rFonts w:ascii="Calibri" w:eastAsia="Times New Roman" w:hAnsi="Calibri"/>
                <w:color w:val="000000"/>
              </w:rPr>
              <w:t>9</w:t>
            </w:r>
            <w:r w:rsidR="0051785F">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14:paraId="6F777F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671C84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48B538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035221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122</w:t>
            </w:r>
          </w:p>
        </w:tc>
        <w:tc>
          <w:tcPr>
            <w:tcW w:w="1160" w:type="dxa"/>
            <w:tcBorders>
              <w:top w:val="nil"/>
              <w:left w:val="nil"/>
              <w:bottom w:val="single" w:sz="4" w:space="0" w:color="auto"/>
              <w:right w:val="single" w:sz="4" w:space="0" w:color="auto"/>
            </w:tcBorders>
            <w:shd w:val="clear" w:color="auto" w:fill="auto"/>
            <w:noWrap/>
            <w:vAlign w:val="bottom"/>
            <w:hideMark/>
          </w:tcPr>
          <w:p w14:paraId="61689B99" w14:textId="77777777" w:rsidR="00384B2E" w:rsidRPr="00384B2E" w:rsidRDefault="00384B2E" w:rsidP="00384B2E">
            <w:pPr>
              <w:rPr>
                <w:rFonts w:ascii="Calibri" w:eastAsia="Times New Roman" w:hAnsi="Calibri"/>
              </w:rPr>
            </w:pPr>
            <w:r w:rsidRPr="00384B2E">
              <w:rPr>
                <w:rFonts w:ascii="Calibri" w:eastAsia="Times New Roman" w:hAnsi="Calibri"/>
              </w:rPr>
              <w:t>S-0192</w:t>
            </w:r>
          </w:p>
        </w:tc>
        <w:tc>
          <w:tcPr>
            <w:tcW w:w="669" w:type="dxa"/>
            <w:tcBorders>
              <w:top w:val="nil"/>
              <w:left w:val="nil"/>
              <w:bottom w:val="single" w:sz="4" w:space="0" w:color="auto"/>
              <w:right w:val="single" w:sz="4" w:space="0" w:color="auto"/>
            </w:tcBorders>
            <w:shd w:val="clear" w:color="auto" w:fill="auto"/>
            <w:noWrap/>
            <w:vAlign w:val="bottom"/>
            <w:hideMark/>
          </w:tcPr>
          <w:p w14:paraId="052629F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253D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A7D9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41D0A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CEDA4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C03D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06E1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FF6A5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2C47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C2DF7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C04BF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D3C7CC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C7DABE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00F4FB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123</w:t>
            </w:r>
          </w:p>
        </w:tc>
        <w:tc>
          <w:tcPr>
            <w:tcW w:w="1160" w:type="dxa"/>
            <w:tcBorders>
              <w:top w:val="nil"/>
              <w:left w:val="nil"/>
              <w:bottom w:val="single" w:sz="4" w:space="0" w:color="auto"/>
              <w:right w:val="single" w:sz="4" w:space="0" w:color="auto"/>
            </w:tcBorders>
            <w:shd w:val="clear" w:color="auto" w:fill="auto"/>
            <w:noWrap/>
            <w:vAlign w:val="bottom"/>
            <w:hideMark/>
          </w:tcPr>
          <w:p w14:paraId="2671B669" w14:textId="77777777" w:rsidR="00384B2E" w:rsidRPr="00384B2E" w:rsidRDefault="00384B2E" w:rsidP="00384B2E">
            <w:pPr>
              <w:rPr>
                <w:rFonts w:ascii="Calibri" w:eastAsia="Times New Roman" w:hAnsi="Calibri"/>
              </w:rPr>
            </w:pPr>
            <w:r w:rsidRPr="00384B2E">
              <w:rPr>
                <w:rFonts w:ascii="Calibri" w:eastAsia="Times New Roman" w:hAnsi="Calibri"/>
              </w:rPr>
              <w:t>S-0193</w:t>
            </w:r>
          </w:p>
        </w:tc>
        <w:tc>
          <w:tcPr>
            <w:tcW w:w="669" w:type="dxa"/>
            <w:tcBorders>
              <w:top w:val="nil"/>
              <w:left w:val="nil"/>
              <w:bottom w:val="single" w:sz="4" w:space="0" w:color="auto"/>
              <w:right w:val="single" w:sz="4" w:space="0" w:color="auto"/>
            </w:tcBorders>
            <w:shd w:val="clear" w:color="auto" w:fill="auto"/>
            <w:noWrap/>
            <w:vAlign w:val="bottom"/>
            <w:hideMark/>
          </w:tcPr>
          <w:p w14:paraId="736FA3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CF177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9165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E194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FC9A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C477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188E9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C22C7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5D2BE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6A6ED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02C4A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E2214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6C20C8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C392AF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124</w:t>
            </w:r>
          </w:p>
        </w:tc>
        <w:tc>
          <w:tcPr>
            <w:tcW w:w="1160" w:type="dxa"/>
            <w:tcBorders>
              <w:top w:val="nil"/>
              <w:left w:val="nil"/>
              <w:bottom w:val="single" w:sz="4" w:space="0" w:color="auto"/>
              <w:right w:val="single" w:sz="4" w:space="0" w:color="auto"/>
            </w:tcBorders>
            <w:shd w:val="clear" w:color="auto" w:fill="auto"/>
            <w:noWrap/>
            <w:vAlign w:val="bottom"/>
            <w:hideMark/>
          </w:tcPr>
          <w:p w14:paraId="68322257" w14:textId="77777777" w:rsidR="00384B2E" w:rsidRPr="00384B2E" w:rsidRDefault="00384B2E" w:rsidP="00384B2E">
            <w:pPr>
              <w:rPr>
                <w:rFonts w:ascii="Calibri" w:eastAsia="Times New Roman" w:hAnsi="Calibri"/>
              </w:rPr>
            </w:pPr>
            <w:r w:rsidRPr="00384B2E">
              <w:rPr>
                <w:rFonts w:ascii="Calibri" w:eastAsia="Times New Roman" w:hAnsi="Calibri"/>
              </w:rPr>
              <w:t>S-0194</w:t>
            </w:r>
          </w:p>
        </w:tc>
        <w:tc>
          <w:tcPr>
            <w:tcW w:w="669" w:type="dxa"/>
            <w:tcBorders>
              <w:top w:val="nil"/>
              <w:left w:val="nil"/>
              <w:bottom w:val="single" w:sz="4" w:space="0" w:color="auto"/>
              <w:right w:val="single" w:sz="4" w:space="0" w:color="auto"/>
            </w:tcBorders>
            <w:shd w:val="clear" w:color="auto" w:fill="auto"/>
            <w:noWrap/>
            <w:vAlign w:val="bottom"/>
            <w:hideMark/>
          </w:tcPr>
          <w:p w14:paraId="665C50E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996E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2F80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72F3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0F8F29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7EED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5B20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403DD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473F7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5A711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BB1C7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E30874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026B4D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D6856C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125</w:t>
            </w:r>
          </w:p>
        </w:tc>
        <w:tc>
          <w:tcPr>
            <w:tcW w:w="1160" w:type="dxa"/>
            <w:tcBorders>
              <w:top w:val="nil"/>
              <w:left w:val="nil"/>
              <w:bottom w:val="single" w:sz="4" w:space="0" w:color="auto"/>
              <w:right w:val="single" w:sz="4" w:space="0" w:color="auto"/>
            </w:tcBorders>
            <w:shd w:val="clear" w:color="auto" w:fill="auto"/>
            <w:noWrap/>
            <w:vAlign w:val="bottom"/>
            <w:hideMark/>
          </w:tcPr>
          <w:p w14:paraId="56D55300" w14:textId="77777777" w:rsidR="00384B2E" w:rsidRPr="00384B2E" w:rsidRDefault="00384B2E" w:rsidP="00384B2E">
            <w:pPr>
              <w:rPr>
                <w:rFonts w:ascii="Calibri" w:eastAsia="Times New Roman" w:hAnsi="Calibri"/>
              </w:rPr>
            </w:pPr>
            <w:r w:rsidRPr="00384B2E">
              <w:rPr>
                <w:rFonts w:ascii="Calibri" w:eastAsia="Times New Roman" w:hAnsi="Calibri"/>
              </w:rPr>
              <w:t>S-0195</w:t>
            </w:r>
          </w:p>
        </w:tc>
        <w:tc>
          <w:tcPr>
            <w:tcW w:w="669" w:type="dxa"/>
            <w:tcBorders>
              <w:top w:val="nil"/>
              <w:left w:val="nil"/>
              <w:bottom w:val="single" w:sz="4" w:space="0" w:color="auto"/>
              <w:right w:val="single" w:sz="4" w:space="0" w:color="auto"/>
            </w:tcBorders>
            <w:shd w:val="clear" w:color="auto" w:fill="auto"/>
            <w:noWrap/>
            <w:vAlign w:val="bottom"/>
            <w:hideMark/>
          </w:tcPr>
          <w:p w14:paraId="50DE110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3FEDD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9449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3E3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E0216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317DB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B13EC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34C356F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EB9A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97804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58211E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9A2A87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486ED4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7F4E93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126</w:t>
            </w:r>
          </w:p>
        </w:tc>
        <w:tc>
          <w:tcPr>
            <w:tcW w:w="1160" w:type="dxa"/>
            <w:tcBorders>
              <w:top w:val="nil"/>
              <w:left w:val="nil"/>
              <w:bottom w:val="single" w:sz="4" w:space="0" w:color="auto"/>
              <w:right w:val="single" w:sz="4" w:space="0" w:color="auto"/>
            </w:tcBorders>
            <w:shd w:val="clear" w:color="auto" w:fill="auto"/>
            <w:noWrap/>
            <w:vAlign w:val="bottom"/>
            <w:hideMark/>
          </w:tcPr>
          <w:p w14:paraId="79A28FAE" w14:textId="77777777" w:rsidR="00384B2E" w:rsidRPr="00384B2E" w:rsidRDefault="00384B2E" w:rsidP="00384B2E">
            <w:pPr>
              <w:rPr>
                <w:rFonts w:ascii="Calibri" w:eastAsia="Times New Roman" w:hAnsi="Calibri"/>
              </w:rPr>
            </w:pPr>
            <w:r w:rsidRPr="00384B2E">
              <w:rPr>
                <w:rFonts w:ascii="Calibri" w:eastAsia="Times New Roman" w:hAnsi="Calibri"/>
              </w:rPr>
              <w:t>S-0196</w:t>
            </w:r>
          </w:p>
        </w:tc>
        <w:tc>
          <w:tcPr>
            <w:tcW w:w="669" w:type="dxa"/>
            <w:tcBorders>
              <w:top w:val="nil"/>
              <w:left w:val="nil"/>
              <w:bottom w:val="single" w:sz="4" w:space="0" w:color="auto"/>
              <w:right w:val="single" w:sz="4" w:space="0" w:color="auto"/>
            </w:tcBorders>
            <w:shd w:val="clear" w:color="auto" w:fill="auto"/>
            <w:noWrap/>
            <w:vAlign w:val="bottom"/>
            <w:hideMark/>
          </w:tcPr>
          <w:p w14:paraId="6C6EFDB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908714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EDBCB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6E1D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8134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C3FD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DF21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807E97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93CC8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1A124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23D548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5E104E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C590A7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749E6A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127</w:t>
            </w:r>
          </w:p>
        </w:tc>
        <w:tc>
          <w:tcPr>
            <w:tcW w:w="1160" w:type="dxa"/>
            <w:tcBorders>
              <w:top w:val="nil"/>
              <w:left w:val="nil"/>
              <w:bottom w:val="single" w:sz="4" w:space="0" w:color="auto"/>
              <w:right w:val="single" w:sz="4" w:space="0" w:color="auto"/>
            </w:tcBorders>
            <w:shd w:val="clear" w:color="auto" w:fill="auto"/>
            <w:noWrap/>
            <w:vAlign w:val="bottom"/>
            <w:hideMark/>
          </w:tcPr>
          <w:p w14:paraId="29228C68" w14:textId="77777777" w:rsidR="00384B2E" w:rsidRPr="00384B2E" w:rsidRDefault="00384B2E" w:rsidP="00384B2E">
            <w:pPr>
              <w:rPr>
                <w:rFonts w:ascii="Calibri" w:eastAsia="Times New Roman" w:hAnsi="Calibri"/>
              </w:rPr>
            </w:pPr>
            <w:r w:rsidRPr="00384B2E">
              <w:rPr>
                <w:rFonts w:ascii="Calibri" w:eastAsia="Times New Roman" w:hAnsi="Calibri"/>
              </w:rPr>
              <w:t>S-0197</w:t>
            </w:r>
          </w:p>
        </w:tc>
        <w:tc>
          <w:tcPr>
            <w:tcW w:w="669" w:type="dxa"/>
            <w:tcBorders>
              <w:top w:val="nil"/>
              <w:left w:val="nil"/>
              <w:bottom w:val="single" w:sz="4" w:space="0" w:color="auto"/>
              <w:right w:val="single" w:sz="4" w:space="0" w:color="auto"/>
            </w:tcBorders>
            <w:shd w:val="clear" w:color="auto" w:fill="auto"/>
            <w:noWrap/>
            <w:vAlign w:val="bottom"/>
            <w:hideMark/>
          </w:tcPr>
          <w:p w14:paraId="2D712F4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30555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45F50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D681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122030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DAF0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4BE0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BEC1D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3537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9789F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094D8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94BCF3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ED8D55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EF2FB0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128</w:t>
            </w:r>
          </w:p>
        </w:tc>
        <w:tc>
          <w:tcPr>
            <w:tcW w:w="1160" w:type="dxa"/>
            <w:tcBorders>
              <w:top w:val="nil"/>
              <w:left w:val="nil"/>
              <w:bottom w:val="single" w:sz="4" w:space="0" w:color="auto"/>
              <w:right w:val="single" w:sz="4" w:space="0" w:color="auto"/>
            </w:tcBorders>
            <w:shd w:val="clear" w:color="auto" w:fill="auto"/>
            <w:noWrap/>
            <w:vAlign w:val="bottom"/>
            <w:hideMark/>
          </w:tcPr>
          <w:p w14:paraId="0A9605AE" w14:textId="77777777" w:rsidR="00384B2E" w:rsidRPr="00384B2E" w:rsidRDefault="00384B2E" w:rsidP="00384B2E">
            <w:pPr>
              <w:rPr>
                <w:rFonts w:ascii="Calibri" w:eastAsia="Times New Roman" w:hAnsi="Calibri"/>
              </w:rPr>
            </w:pPr>
            <w:r w:rsidRPr="00384B2E">
              <w:rPr>
                <w:rFonts w:ascii="Calibri" w:eastAsia="Times New Roman" w:hAnsi="Calibri"/>
              </w:rPr>
              <w:t>S-0198</w:t>
            </w:r>
          </w:p>
        </w:tc>
        <w:tc>
          <w:tcPr>
            <w:tcW w:w="669" w:type="dxa"/>
            <w:tcBorders>
              <w:top w:val="nil"/>
              <w:left w:val="nil"/>
              <w:bottom w:val="single" w:sz="4" w:space="0" w:color="auto"/>
              <w:right w:val="single" w:sz="4" w:space="0" w:color="auto"/>
            </w:tcBorders>
            <w:shd w:val="clear" w:color="auto" w:fill="auto"/>
            <w:noWrap/>
            <w:vAlign w:val="bottom"/>
            <w:hideMark/>
          </w:tcPr>
          <w:p w14:paraId="3864A3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E238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C91F0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CF321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8C0E1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9EEE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2370D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0ACA8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D07E5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B8AD87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89F54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38420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557C9E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7C2A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129</w:t>
            </w:r>
          </w:p>
        </w:tc>
        <w:tc>
          <w:tcPr>
            <w:tcW w:w="1160" w:type="dxa"/>
            <w:tcBorders>
              <w:top w:val="nil"/>
              <w:left w:val="nil"/>
              <w:bottom w:val="single" w:sz="4" w:space="0" w:color="auto"/>
              <w:right w:val="single" w:sz="4" w:space="0" w:color="auto"/>
            </w:tcBorders>
            <w:shd w:val="clear" w:color="auto" w:fill="auto"/>
            <w:noWrap/>
            <w:vAlign w:val="bottom"/>
            <w:hideMark/>
          </w:tcPr>
          <w:p w14:paraId="797CA17A" w14:textId="77777777" w:rsidR="00384B2E" w:rsidRPr="00384B2E" w:rsidRDefault="00384B2E" w:rsidP="00384B2E">
            <w:pPr>
              <w:rPr>
                <w:rFonts w:ascii="Calibri" w:eastAsia="Times New Roman" w:hAnsi="Calibri"/>
              </w:rPr>
            </w:pPr>
            <w:r w:rsidRPr="00384B2E">
              <w:rPr>
                <w:rFonts w:ascii="Calibri" w:eastAsia="Times New Roman" w:hAnsi="Calibri"/>
              </w:rPr>
              <w:t>S-0199</w:t>
            </w:r>
          </w:p>
        </w:tc>
        <w:tc>
          <w:tcPr>
            <w:tcW w:w="669" w:type="dxa"/>
            <w:tcBorders>
              <w:top w:val="nil"/>
              <w:left w:val="nil"/>
              <w:bottom w:val="single" w:sz="4" w:space="0" w:color="auto"/>
              <w:right w:val="single" w:sz="4" w:space="0" w:color="auto"/>
            </w:tcBorders>
            <w:shd w:val="clear" w:color="auto" w:fill="auto"/>
            <w:noWrap/>
            <w:vAlign w:val="bottom"/>
            <w:hideMark/>
          </w:tcPr>
          <w:p w14:paraId="3D4BC5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E857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66FAF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B7176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20A527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0A7CF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68F2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72B68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4DF3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83239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5F8D9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6C883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7F8B68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3E8C63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130</w:t>
            </w:r>
          </w:p>
        </w:tc>
        <w:tc>
          <w:tcPr>
            <w:tcW w:w="1160" w:type="dxa"/>
            <w:tcBorders>
              <w:top w:val="nil"/>
              <w:left w:val="nil"/>
              <w:bottom w:val="single" w:sz="4" w:space="0" w:color="auto"/>
              <w:right w:val="single" w:sz="4" w:space="0" w:color="auto"/>
            </w:tcBorders>
            <w:shd w:val="clear" w:color="auto" w:fill="auto"/>
            <w:noWrap/>
            <w:vAlign w:val="bottom"/>
            <w:hideMark/>
          </w:tcPr>
          <w:p w14:paraId="4409AB30" w14:textId="77777777" w:rsidR="00384B2E" w:rsidRPr="00384B2E" w:rsidRDefault="00384B2E" w:rsidP="00384B2E">
            <w:pPr>
              <w:rPr>
                <w:rFonts w:ascii="Calibri" w:eastAsia="Times New Roman" w:hAnsi="Calibri"/>
              </w:rPr>
            </w:pPr>
            <w:r w:rsidRPr="00384B2E">
              <w:rPr>
                <w:rFonts w:ascii="Calibri" w:eastAsia="Times New Roman" w:hAnsi="Calibri"/>
              </w:rPr>
              <w:t>S-0200</w:t>
            </w:r>
          </w:p>
        </w:tc>
        <w:tc>
          <w:tcPr>
            <w:tcW w:w="669" w:type="dxa"/>
            <w:tcBorders>
              <w:top w:val="nil"/>
              <w:left w:val="nil"/>
              <w:bottom w:val="single" w:sz="4" w:space="0" w:color="auto"/>
              <w:right w:val="single" w:sz="4" w:space="0" w:color="auto"/>
            </w:tcBorders>
            <w:shd w:val="clear" w:color="auto" w:fill="auto"/>
            <w:noWrap/>
            <w:vAlign w:val="bottom"/>
            <w:hideMark/>
          </w:tcPr>
          <w:p w14:paraId="41F91D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CF4CD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70AB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82E4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950D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3A547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C6BF6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7A8D2E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AF48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8991E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DAE4C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2BFED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9AA180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7EFA9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131</w:t>
            </w:r>
          </w:p>
        </w:tc>
        <w:tc>
          <w:tcPr>
            <w:tcW w:w="1160" w:type="dxa"/>
            <w:tcBorders>
              <w:top w:val="nil"/>
              <w:left w:val="nil"/>
              <w:bottom w:val="single" w:sz="4" w:space="0" w:color="auto"/>
              <w:right w:val="single" w:sz="4" w:space="0" w:color="auto"/>
            </w:tcBorders>
            <w:shd w:val="clear" w:color="auto" w:fill="auto"/>
            <w:noWrap/>
            <w:vAlign w:val="bottom"/>
            <w:hideMark/>
          </w:tcPr>
          <w:p w14:paraId="51611AE5" w14:textId="77777777" w:rsidR="00384B2E" w:rsidRPr="00384B2E" w:rsidRDefault="00384B2E" w:rsidP="00384B2E">
            <w:pPr>
              <w:rPr>
                <w:rFonts w:ascii="Calibri" w:eastAsia="Times New Roman" w:hAnsi="Calibri"/>
              </w:rPr>
            </w:pPr>
            <w:r w:rsidRPr="00384B2E">
              <w:rPr>
                <w:rFonts w:ascii="Calibri" w:eastAsia="Times New Roman" w:hAnsi="Calibri"/>
              </w:rPr>
              <w:t>S-0201</w:t>
            </w:r>
          </w:p>
        </w:tc>
        <w:tc>
          <w:tcPr>
            <w:tcW w:w="669" w:type="dxa"/>
            <w:tcBorders>
              <w:top w:val="nil"/>
              <w:left w:val="nil"/>
              <w:bottom w:val="single" w:sz="4" w:space="0" w:color="auto"/>
              <w:right w:val="single" w:sz="4" w:space="0" w:color="auto"/>
            </w:tcBorders>
            <w:shd w:val="clear" w:color="auto" w:fill="auto"/>
            <w:noWrap/>
            <w:vAlign w:val="bottom"/>
            <w:hideMark/>
          </w:tcPr>
          <w:p w14:paraId="1551B6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D3619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5462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6611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C4A39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C37B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6562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8A084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6CBCA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8D21C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555154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C1EEE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01BDB9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D68CCF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132</w:t>
            </w:r>
          </w:p>
        </w:tc>
        <w:tc>
          <w:tcPr>
            <w:tcW w:w="1160" w:type="dxa"/>
            <w:tcBorders>
              <w:top w:val="nil"/>
              <w:left w:val="nil"/>
              <w:bottom w:val="single" w:sz="4" w:space="0" w:color="auto"/>
              <w:right w:val="single" w:sz="4" w:space="0" w:color="auto"/>
            </w:tcBorders>
            <w:shd w:val="clear" w:color="auto" w:fill="auto"/>
            <w:noWrap/>
            <w:vAlign w:val="bottom"/>
            <w:hideMark/>
          </w:tcPr>
          <w:p w14:paraId="288CD6D6" w14:textId="77777777" w:rsidR="00384B2E" w:rsidRPr="00384B2E" w:rsidRDefault="00384B2E" w:rsidP="00384B2E">
            <w:pPr>
              <w:rPr>
                <w:rFonts w:ascii="Calibri" w:eastAsia="Times New Roman" w:hAnsi="Calibri"/>
              </w:rPr>
            </w:pPr>
            <w:r w:rsidRPr="00384B2E">
              <w:rPr>
                <w:rFonts w:ascii="Calibri" w:eastAsia="Times New Roman" w:hAnsi="Calibri"/>
              </w:rPr>
              <w:t>S-0203</w:t>
            </w:r>
          </w:p>
        </w:tc>
        <w:tc>
          <w:tcPr>
            <w:tcW w:w="669" w:type="dxa"/>
            <w:tcBorders>
              <w:top w:val="nil"/>
              <w:left w:val="nil"/>
              <w:bottom w:val="single" w:sz="4" w:space="0" w:color="auto"/>
              <w:right w:val="single" w:sz="4" w:space="0" w:color="auto"/>
            </w:tcBorders>
            <w:shd w:val="clear" w:color="auto" w:fill="auto"/>
            <w:noWrap/>
            <w:vAlign w:val="bottom"/>
            <w:hideMark/>
          </w:tcPr>
          <w:p w14:paraId="3E1A89D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B25C1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8252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991D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90EFFE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F7B8F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4166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1FEAA3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D588D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EFF0D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AF7F4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565DEA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7E3180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7C567F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133</w:t>
            </w:r>
          </w:p>
        </w:tc>
        <w:tc>
          <w:tcPr>
            <w:tcW w:w="1160" w:type="dxa"/>
            <w:tcBorders>
              <w:top w:val="nil"/>
              <w:left w:val="nil"/>
              <w:bottom w:val="single" w:sz="4" w:space="0" w:color="auto"/>
              <w:right w:val="single" w:sz="4" w:space="0" w:color="auto"/>
            </w:tcBorders>
            <w:shd w:val="clear" w:color="auto" w:fill="auto"/>
            <w:noWrap/>
            <w:vAlign w:val="bottom"/>
            <w:hideMark/>
          </w:tcPr>
          <w:p w14:paraId="6B3306E3" w14:textId="77777777" w:rsidR="00384B2E" w:rsidRPr="00384B2E" w:rsidRDefault="00384B2E" w:rsidP="00384B2E">
            <w:pPr>
              <w:rPr>
                <w:rFonts w:ascii="Calibri" w:eastAsia="Times New Roman" w:hAnsi="Calibri"/>
              </w:rPr>
            </w:pPr>
            <w:r w:rsidRPr="00384B2E">
              <w:rPr>
                <w:rFonts w:ascii="Calibri" w:eastAsia="Times New Roman" w:hAnsi="Calibri"/>
              </w:rPr>
              <w:t>S-0204</w:t>
            </w:r>
          </w:p>
        </w:tc>
        <w:tc>
          <w:tcPr>
            <w:tcW w:w="669" w:type="dxa"/>
            <w:tcBorders>
              <w:top w:val="nil"/>
              <w:left w:val="nil"/>
              <w:bottom w:val="single" w:sz="4" w:space="0" w:color="auto"/>
              <w:right w:val="single" w:sz="4" w:space="0" w:color="auto"/>
            </w:tcBorders>
            <w:shd w:val="clear" w:color="auto" w:fill="auto"/>
            <w:noWrap/>
            <w:vAlign w:val="bottom"/>
            <w:hideMark/>
          </w:tcPr>
          <w:p w14:paraId="1F9C124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176D3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A5C33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3FE33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FD5A1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76611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77EB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E840BC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C5CE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85729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789FD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3DA47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35D8CB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E1CB70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134</w:t>
            </w:r>
          </w:p>
        </w:tc>
        <w:tc>
          <w:tcPr>
            <w:tcW w:w="1160" w:type="dxa"/>
            <w:tcBorders>
              <w:top w:val="nil"/>
              <w:left w:val="nil"/>
              <w:bottom w:val="single" w:sz="4" w:space="0" w:color="auto"/>
              <w:right w:val="single" w:sz="4" w:space="0" w:color="auto"/>
            </w:tcBorders>
            <w:shd w:val="clear" w:color="auto" w:fill="auto"/>
            <w:noWrap/>
            <w:vAlign w:val="bottom"/>
            <w:hideMark/>
          </w:tcPr>
          <w:p w14:paraId="6EA576A1" w14:textId="77777777" w:rsidR="00384B2E" w:rsidRPr="00384B2E" w:rsidRDefault="00384B2E" w:rsidP="00384B2E">
            <w:pPr>
              <w:rPr>
                <w:rFonts w:ascii="Calibri" w:eastAsia="Times New Roman" w:hAnsi="Calibri"/>
              </w:rPr>
            </w:pPr>
            <w:r w:rsidRPr="00384B2E">
              <w:rPr>
                <w:rFonts w:ascii="Calibri" w:eastAsia="Times New Roman" w:hAnsi="Calibri"/>
              </w:rPr>
              <w:t>S-0211</w:t>
            </w:r>
          </w:p>
        </w:tc>
        <w:tc>
          <w:tcPr>
            <w:tcW w:w="669" w:type="dxa"/>
            <w:tcBorders>
              <w:top w:val="nil"/>
              <w:left w:val="nil"/>
              <w:bottom w:val="single" w:sz="4" w:space="0" w:color="auto"/>
              <w:right w:val="single" w:sz="4" w:space="0" w:color="auto"/>
            </w:tcBorders>
            <w:shd w:val="clear" w:color="auto" w:fill="auto"/>
            <w:noWrap/>
            <w:vAlign w:val="bottom"/>
            <w:hideMark/>
          </w:tcPr>
          <w:p w14:paraId="5CC4F37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ABC717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A5907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72E8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4F932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CC3E2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78CD2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5636ED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9F28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DC229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E270A0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AB817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72667E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EAFB0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135</w:t>
            </w:r>
          </w:p>
        </w:tc>
        <w:tc>
          <w:tcPr>
            <w:tcW w:w="1160" w:type="dxa"/>
            <w:tcBorders>
              <w:top w:val="nil"/>
              <w:left w:val="nil"/>
              <w:bottom w:val="single" w:sz="4" w:space="0" w:color="auto"/>
              <w:right w:val="single" w:sz="4" w:space="0" w:color="auto"/>
            </w:tcBorders>
            <w:shd w:val="clear" w:color="auto" w:fill="auto"/>
            <w:noWrap/>
            <w:vAlign w:val="bottom"/>
            <w:hideMark/>
          </w:tcPr>
          <w:p w14:paraId="7FAD1321" w14:textId="77777777" w:rsidR="00384B2E" w:rsidRPr="00384B2E" w:rsidRDefault="00384B2E" w:rsidP="00384B2E">
            <w:pPr>
              <w:rPr>
                <w:rFonts w:ascii="Calibri" w:eastAsia="Times New Roman" w:hAnsi="Calibri"/>
              </w:rPr>
            </w:pPr>
            <w:r w:rsidRPr="00384B2E">
              <w:rPr>
                <w:rFonts w:ascii="Calibri" w:eastAsia="Times New Roman" w:hAnsi="Calibri"/>
              </w:rPr>
              <w:t>S-0214</w:t>
            </w:r>
          </w:p>
        </w:tc>
        <w:tc>
          <w:tcPr>
            <w:tcW w:w="669" w:type="dxa"/>
            <w:tcBorders>
              <w:top w:val="nil"/>
              <w:left w:val="nil"/>
              <w:bottom w:val="single" w:sz="4" w:space="0" w:color="auto"/>
              <w:right w:val="single" w:sz="4" w:space="0" w:color="auto"/>
            </w:tcBorders>
            <w:shd w:val="clear" w:color="auto" w:fill="auto"/>
            <w:noWrap/>
            <w:vAlign w:val="bottom"/>
            <w:hideMark/>
          </w:tcPr>
          <w:p w14:paraId="2DC3E6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F61481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17D06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6A3F4A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ECE18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C953A3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E5E8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61EF9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D47FF4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18A7D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2EC09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421FE5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DD8C42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76D112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136</w:t>
            </w:r>
          </w:p>
        </w:tc>
        <w:tc>
          <w:tcPr>
            <w:tcW w:w="1160" w:type="dxa"/>
            <w:tcBorders>
              <w:top w:val="nil"/>
              <w:left w:val="nil"/>
              <w:bottom w:val="single" w:sz="4" w:space="0" w:color="auto"/>
              <w:right w:val="single" w:sz="4" w:space="0" w:color="auto"/>
            </w:tcBorders>
            <w:shd w:val="clear" w:color="auto" w:fill="auto"/>
            <w:noWrap/>
            <w:vAlign w:val="bottom"/>
            <w:hideMark/>
          </w:tcPr>
          <w:p w14:paraId="6E374E18" w14:textId="77777777" w:rsidR="00384B2E" w:rsidRPr="00384B2E" w:rsidRDefault="00384B2E" w:rsidP="00384B2E">
            <w:pPr>
              <w:rPr>
                <w:rFonts w:ascii="Calibri" w:eastAsia="Times New Roman" w:hAnsi="Calibri"/>
              </w:rPr>
            </w:pPr>
            <w:r w:rsidRPr="00384B2E">
              <w:rPr>
                <w:rFonts w:ascii="Calibri" w:eastAsia="Times New Roman" w:hAnsi="Calibri"/>
              </w:rPr>
              <w:t>S-0218</w:t>
            </w:r>
          </w:p>
        </w:tc>
        <w:tc>
          <w:tcPr>
            <w:tcW w:w="669" w:type="dxa"/>
            <w:tcBorders>
              <w:top w:val="nil"/>
              <w:left w:val="nil"/>
              <w:bottom w:val="single" w:sz="4" w:space="0" w:color="auto"/>
              <w:right w:val="single" w:sz="4" w:space="0" w:color="auto"/>
            </w:tcBorders>
            <w:shd w:val="clear" w:color="auto" w:fill="auto"/>
            <w:noWrap/>
            <w:vAlign w:val="bottom"/>
            <w:hideMark/>
          </w:tcPr>
          <w:p w14:paraId="5ABBDB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3E126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9E3E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D021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AF2C8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E4C98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8355B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87B566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AF2F1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1AE9EF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31504C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865361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2EF244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E9138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137</w:t>
            </w:r>
          </w:p>
        </w:tc>
        <w:tc>
          <w:tcPr>
            <w:tcW w:w="1160" w:type="dxa"/>
            <w:tcBorders>
              <w:top w:val="nil"/>
              <w:left w:val="nil"/>
              <w:bottom w:val="single" w:sz="4" w:space="0" w:color="auto"/>
              <w:right w:val="single" w:sz="4" w:space="0" w:color="auto"/>
            </w:tcBorders>
            <w:shd w:val="clear" w:color="auto" w:fill="auto"/>
            <w:noWrap/>
            <w:vAlign w:val="bottom"/>
            <w:hideMark/>
          </w:tcPr>
          <w:p w14:paraId="4B9F37AD" w14:textId="77777777" w:rsidR="00384B2E" w:rsidRPr="00384B2E" w:rsidRDefault="00384B2E" w:rsidP="00384B2E">
            <w:pPr>
              <w:rPr>
                <w:rFonts w:ascii="Calibri" w:eastAsia="Times New Roman" w:hAnsi="Calibri"/>
              </w:rPr>
            </w:pPr>
            <w:r w:rsidRPr="00384B2E">
              <w:rPr>
                <w:rFonts w:ascii="Calibri" w:eastAsia="Times New Roman" w:hAnsi="Calibri"/>
              </w:rPr>
              <w:t>S-0219</w:t>
            </w:r>
          </w:p>
        </w:tc>
        <w:tc>
          <w:tcPr>
            <w:tcW w:w="669" w:type="dxa"/>
            <w:tcBorders>
              <w:top w:val="nil"/>
              <w:left w:val="nil"/>
              <w:bottom w:val="single" w:sz="4" w:space="0" w:color="auto"/>
              <w:right w:val="single" w:sz="4" w:space="0" w:color="auto"/>
            </w:tcBorders>
            <w:shd w:val="clear" w:color="auto" w:fill="auto"/>
            <w:noWrap/>
            <w:vAlign w:val="bottom"/>
            <w:hideMark/>
          </w:tcPr>
          <w:p w14:paraId="3627B7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BA40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38B8D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1738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E5AC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1A4A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BA84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7839B3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EE70C5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D11A4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0EA0A3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D975D9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94CC06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B4EB1C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138</w:t>
            </w:r>
          </w:p>
        </w:tc>
        <w:tc>
          <w:tcPr>
            <w:tcW w:w="1160" w:type="dxa"/>
            <w:tcBorders>
              <w:top w:val="nil"/>
              <w:left w:val="nil"/>
              <w:bottom w:val="single" w:sz="4" w:space="0" w:color="auto"/>
              <w:right w:val="single" w:sz="4" w:space="0" w:color="auto"/>
            </w:tcBorders>
            <w:shd w:val="clear" w:color="auto" w:fill="auto"/>
            <w:noWrap/>
            <w:vAlign w:val="bottom"/>
            <w:hideMark/>
          </w:tcPr>
          <w:p w14:paraId="6505C7F2" w14:textId="77777777" w:rsidR="00384B2E" w:rsidRPr="00384B2E" w:rsidRDefault="00384B2E" w:rsidP="00384B2E">
            <w:pPr>
              <w:rPr>
                <w:rFonts w:ascii="Calibri" w:eastAsia="Times New Roman" w:hAnsi="Calibri"/>
              </w:rPr>
            </w:pPr>
            <w:r w:rsidRPr="00384B2E">
              <w:rPr>
                <w:rFonts w:ascii="Calibri" w:eastAsia="Times New Roman" w:hAnsi="Calibri"/>
              </w:rPr>
              <w:t>S-0221</w:t>
            </w:r>
          </w:p>
        </w:tc>
        <w:tc>
          <w:tcPr>
            <w:tcW w:w="669" w:type="dxa"/>
            <w:tcBorders>
              <w:top w:val="nil"/>
              <w:left w:val="nil"/>
              <w:bottom w:val="single" w:sz="4" w:space="0" w:color="auto"/>
              <w:right w:val="single" w:sz="4" w:space="0" w:color="auto"/>
            </w:tcBorders>
            <w:shd w:val="clear" w:color="auto" w:fill="auto"/>
            <w:noWrap/>
            <w:vAlign w:val="bottom"/>
            <w:hideMark/>
          </w:tcPr>
          <w:p w14:paraId="29D48DC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4F85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D09F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7FD38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E3138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71C7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FDDF6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7004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62CD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37E0FC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63145F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B5650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490D6D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07E150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139</w:t>
            </w:r>
          </w:p>
        </w:tc>
        <w:tc>
          <w:tcPr>
            <w:tcW w:w="1160" w:type="dxa"/>
            <w:tcBorders>
              <w:top w:val="nil"/>
              <w:left w:val="nil"/>
              <w:bottom w:val="single" w:sz="4" w:space="0" w:color="auto"/>
              <w:right w:val="single" w:sz="4" w:space="0" w:color="auto"/>
            </w:tcBorders>
            <w:shd w:val="clear" w:color="auto" w:fill="auto"/>
            <w:noWrap/>
            <w:vAlign w:val="bottom"/>
            <w:hideMark/>
          </w:tcPr>
          <w:p w14:paraId="6FF94657" w14:textId="77777777" w:rsidR="00384B2E" w:rsidRPr="00384B2E" w:rsidRDefault="00384B2E" w:rsidP="00384B2E">
            <w:pPr>
              <w:rPr>
                <w:rFonts w:ascii="Calibri" w:eastAsia="Times New Roman" w:hAnsi="Calibri"/>
              </w:rPr>
            </w:pPr>
            <w:r w:rsidRPr="00384B2E">
              <w:rPr>
                <w:rFonts w:ascii="Calibri" w:eastAsia="Times New Roman" w:hAnsi="Calibri"/>
              </w:rPr>
              <w:t>S-0222</w:t>
            </w:r>
          </w:p>
        </w:tc>
        <w:tc>
          <w:tcPr>
            <w:tcW w:w="669" w:type="dxa"/>
            <w:tcBorders>
              <w:top w:val="nil"/>
              <w:left w:val="nil"/>
              <w:bottom w:val="single" w:sz="4" w:space="0" w:color="auto"/>
              <w:right w:val="single" w:sz="4" w:space="0" w:color="auto"/>
            </w:tcBorders>
            <w:shd w:val="clear" w:color="auto" w:fill="auto"/>
            <w:noWrap/>
            <w:vAlign w:val="bottom"/>
            <w:hideMark/>
          </w:tcPr>
          <w:p w14:paraId="490C7C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F1229D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DD40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F6DB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49C8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E90BD2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B4C54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F01EF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85909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DD9D8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2F0861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0547E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7AA609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38EA63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140</w:t>
            </w:r>
          </w:p>
        </w:tc>
        <w:tc>
          <w:tcPr>
            <w:tcW w:w="1160" w:type="dxa"/>
            <w:tcBorders>
              <w:top w:val="nil"/>
              <w:left w:val="nil"/>
              <w:bottom w:val="single" w:sz="4" w:space="0" w:color="auto"/>
              <w:right w:val="single" w:sz="4" w:space="0" w:color="auto"/>
            </w:tcBorders>
            <w:shd w:val="clear" w:color="auto" w:fill="auto"/>
            <w:noWrap/>
            <w:vAlign w:val="bottom"/>
            <w:hideMark/>
          </w:tcPr>
          <w:p w14:paraId="328B309F" w14:textId="77777777" w:rsidR="00384B2E" w:rsidRPr="00384B2E" w:rsidRDefault="00384B2E" w:rsidP="00384B2E">
            <w:pPr>
              <w:rPr>
                <w:rFonts w:ascii="Calibri" w:eastAsia="Times New Roman" w:hAnsi="Calibri"/>
              </w:rPr>
            </w:pPr>
            <w:r w:rsidRPr="00384B2E">
              <w:rPr>
                <w:rFonts w:ascii="Calibri" w:eastAsia="Times New Roman" w:hAnsi="Calibri"/>
              </w:rPr>
              <w:t>S-0225</w:t>
            </w:r>
          </w:p>
        </w:tc>
        <w:tc>
          <w:tcPr>
            <w:tcW w:w="669" w:type="dxa"/>
            <w:tcBorders>
              <w:top w:val="nil"/>
              <w:left w:val="nil"/>
              <w:bottom w:val="single" w:sz="4" w:space="0" w:color="auto"/>
              <w:right w:val="single" w:sz="4" w:space="0" w:color="auto"/>
            </w:tcBorders>
            <w:shd w:val="clear" w:color="auto" w:fill="auto"/>
            <w:noWrap/>
            <w:vAlign w:val="bottom"/>
            <w:hideMark/>
          </w:tcPr>
          <w:p w14:paraId="20D516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9D7DA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E1D8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449D2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4DE0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B7AC1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51BE3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7FBA90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90A2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BD899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954F97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BF240B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6E24659" w14:textId="77777777" w:rsidTr="00384B2E">
        <w:trPr>
          <w:trHeight w:val="157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E4830B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141</w:t>
            </w:r>
          </w:p>
        </w:tc>
        <w:tc>
          <w:tcPr>
            <w:tcW w:w="1160" w:type="dxa"/>
            <w:tcBorders>
              <w:top w:val="nil"/>
              <w:left w:val="nil"/>
              <w:bottom w:val="single" w:sz="4" w:space="0" w:color="auto"/>
              <w:right w:val="single" w:sz="4" w:space="0" w:color="auto"/>
            </w:tcBorders>
            <w:shd w:val="clear" w:color="auto" w:fill="auto"/>
            <w:noWrap/>
            <w:vAlign w:val="bottom"/>
            <w:hideMark/>
          </w:tcPr>
          <w:p w14:paraId="228278C3" w14:textId="77777777" w:rsidR="00384B2E" w:rsidRPr="00384B2E" w:rsidRDefault="00384B2E" w:rsidP="00384B2E">
            <w:pPr>
              <w:rPr>
                <w:rFonts w:ascii="Calibri" w:eastAsia="Times New Roman" w:hAnsi="Calibri"/>
              </w:rPr>
            </w:pPr>
            <w:r w:rsidRPr="00384B2E">
              <w:rPr>
                <w:rFonts w:ascii="Calibri" w:eastAsia="Times New Roman" w:hAnsi="Calibri"/>
              </w:rPr>
              <w:t>S-0226</w:t>
            </w:r>
          </w:p>
        </w:tc>
        <w:tc>
          <w:tcPr>
            <w:tcW w:w="669" w:type="dxa"/>
            <w:tcBorders>
              <w:top w:val="nil"/>
              <w:left w:val="nil"/>
              <w:bottom w:val="single" w:sz="4" w:space="0" w:color="auto"/>
              <w:right w:val="single" w:sz="4" w:space="0" w:color="auto"/>
            </w:tcBorders>
            <w:shd w:val="clear" w:color="auto" w:fill="auto"/>
            <w:noWrap/>
            <w:vAlign w:val="bottom"/>
            <w:hideMark/>
          </w:tcPr>
          <w:p w14:paraId="025F89D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6389F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4CD96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3C5F3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371CA56E"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2</w:t>
            </w:r>
          </w:p>
        </w:tc>
        <w:tc>
          <w:tcPr>
            <w:tcW w:w="567" w:type="dxa"/>
            <w:tcBorders>
              <w:top w:val="nil"/>
              <w:left w:val="nil"/>
              <w:bottom w:val="single" w:sz="4" w:space="0" w:color="auto"/>
              <w:right w:val="single" w:sz="4" w:space="0" w:color="auto"/>
            </w:tcBorders>
            <w:shd w:val="clear" w:color="auto" w:fill="auto"/>
            <w:noWrap/>
            <w:vAlign w:val="bottom"/>
            <w:hideMark/>
          </w:tcPr>
          <w:p w14:paraId="6103438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417D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8549A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066FCA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F892D2" w14:textId="69894EA2"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50258CE8" w14:textId="698E6189"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4B9B7B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điền rõ thông tin sinh phẩm trong biểu mẫu test nhanh. Không đánh giá kết quả</w:t>
            </w:r>
          </w:p>
        </w:tc>
      </w:tr>
      <w:tr w:rsidR="00384B2E" w:rsidRPr="00384B2E" w14:paraId="7838310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1B1980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142</w:t>
            </w:r>
          </w:p>
        </w:tc>
        <w:tc>
          <w:tcPr>
            <w:tcW w:w="1160" w:type="dxa"/>
            <w:tcBorders>
              <w:top w:val="nil"/>
              <w:left w:val="nil"/>
              <w:bottom w:val="single" w:sz="4" w:space="0" w:color="auto"/>
              <w:right w:val="single" w:sz="4" w:space="0" w:color="auto"/>
            </w:tcBorders>
            <w:shd w:val="clear" w:color="auto" w:fill="auto"/>
            <w:noWrap/>
            <w:vAlign w:val="bottom"/>
            <w:hideMark/>
          </w:tcPr>
          <w:p w14:paraId="25221A43" w14:textId="77777777" w:rsidR="00384B2E" w:rsidRPr="00384B2E" w:rsidRDefault="00384B2E" w:rsidP="00384B2E">
            <w:pPr>
              <w:rPr>
                <w:rFonts w:ascii="Calibri" w:eastAsia="Times New Roman" w:hAnsi="Calibri"/>
              </w:rPr>
            </w:pPr>
            <w:r w:rsidRPr="00384B2E">
              <w:rPr>
                <w:rFonts w:ascii="Calibri" w:eastAsia="Times New Roman" w:hAnsi="Calibri"/>
              </w:rPr>
              <w:t>S-0227</w:t>
            </w:r>
          </w:p>
        </w:tc>
        <w:tc>
          <w:tcPr>
            <w:tcW w:w="669" w:type="dxa"/>
            <w:tcBorders>
              <w:top w:val="nil"/>
              <w:left w:val="nil"/>
              <w:bottom w:val="single" w:sz="4" w:space="0" w:color="auto"/>
              <w:right w:val="single" w:sz="4" w:space="0" w:color="auto"/>
            </w:tcBorders>
            <w:shd w:val="clear" w:color="auto" w:fill="auto"/>
            <w:noWrap/>
            <w:vAlign w:val="bottom"/>
            <w:hideMark/>
          </w:tcPr>
          <w:p w14:paraId="28564E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20A01D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F528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1A456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E5AD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4C57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C1A28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2859B3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A07C5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CE52D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B4D086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54737E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3578F8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EBE5F9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143</w:t>
            </w:r>
          </w:p>
        </w:tc>
        <w:tc>
          <w:tcPr>
            <w:tcW w:w="1160" w:type="dxa"/>
            <w:tcBorders>
              <w:top w:val="nil"/>
              <w:left w:val="nil"/>
              <w:bottom w:val="single" w:sz="4" w:space="0" w:color="auto"/>
              <w:right w:val="single" w:sz="4" w:space="0" w:color="auto"/>
            </w:tcBorders>
            <w:shd w:val="clear" w:color="auto" w:fill="auto"/>
            <w:noWrap/>
            <w:vAlign w:val="bottom"/>
            <w:hideMark/>
          </w:tcPr>
          <w:p w14:paraId="08651F29" w14:textId="77777777" w:rsidR="00384B2E" w:rsidRPr="00384B2E" w:rsidRDefault="00384B2E" w:rsidP="00384B2E">
            <w:pPr>
              <w:rPr>
                <w:rFonts w:ascii="Calibri" w:eastAsia="Times New Roman" w:hAnsi="Calibri"/>
              </w:rPr>
            </w:pPr>
            <w:r w:rsidRPr="00384B2E">
              <w:rPr>
                <w:rFonts w:ascii="Calibri" w:eastAsia="Times New Roman" w:hAnsi="Calibri"/>
              </w:rPr>
              <w:t>S-0232</w:t>
            </w:r>
          </w:p>
        </w:tc>
        <w:tc>
          <w:tcPr>
            <w:tcW w:w="669" w:type="dxa"/>
            <w:tcBorders>
              <w:top w:val="nil"/>
              <w:left w:val="nil"/>
              <w:bottom w:val="single" w:sz="4" w:space="0" w:color="auto"/>
              <w:right w:val="single" w:sz="4" w:space="0" w:color="auto"/>
            </w:tcBorders>
            <w:shd w:val="clear" w:color="auto" w:fill="auto"/>
            <w:noWrap/>
            <w:vAlign w:val="bottom"/>
            <w:hideMark/>
          </w:tcPr>
          <w:p w14:paraId="2A69276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1AA8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B9C5D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DE86D1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8AE52A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A623E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BBBD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F5D7DD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0B0A8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41B29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76DABC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56449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5C85C1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128E0A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144</w:t>
            </w:r>
          </w:p>
        </w:tc>
        <w:tc>
          <w:tcPr>
            <w:tcW w:w="1160" w:type="dxa"/>
            <w:tcBorders>
              <w:top w:val="nil"/>
              <w:left w:val="nil"/>
              <w:bottom w:val="single" w:sz="4" w:space="0" w:color="auto"/>
              <w:right w:val="single" w:sz="4" w:space="0" w:color="auto"/>
            </w:tcBorders>
            <w:shd w:val="clear" w:color="auto" w:fill="auto"/>
            <w:noWrap/>
            <w:vAlign w:val="bottom"/>
            <w:hideMark/>
          </w:tcPr>
          <w:p w14:paraId="383FB851" w14:textId="77777777" w:rsidR="00384B2E" w:rsidRPr="00384B2E" w:rsidRDefault="00384B2E" w:rsidP="00384B2E">
            <w:pPr>
              <w:rPr>
                <w:rFonts w:ascii="Calibri" w:eastAsia="Times New Roman" w:hAnsi="Calibri"/>
              </w:rPr>
            </w:pPr>
            <w:r w:rsidRPr="00384B2E">
              <w:rPr>
                <w:rFonts w:ascii="Calibri" w:eastAsia="Times New Roman" w:hAnsi="Calibri"/>
              </w:rPr>
              <w:t>S-0234</w:t>
            </w:r>
          </w:p>
        </w:tc>
        <w:tc>
          <w:tcPr>
            <w:tcW w:w="669" w:type="dxa"/>
            <w:tcBorders>
              <w:top w:val="nil"/>
              <w:left w:val="nil"/>
              <w:bottom w:val="single" w:sz="4" w:space="0" w:color="auto"/>
              <w:right w:val="single" w:sz="4" w:space="0" w:color="auto"/>
            </w:tcBorders>
            <w:shd w:val="clear" w:color="auto" w:fill="auto"/>
            <w:noWrap/>
            <w:vAlign w:val="bottom"/>
            <w:hideMark/>
          </w:tcPr>
          <w:p w14:paraId="7F8EDE1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6EB941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69E025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CD7DD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4620CC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902BE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F1AE1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3B15CF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4910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FF80D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13FFA6A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KHÔNG ĐẠT</w:t>
            </w:r>
          </w:p>
        </w:tc>
        <w:tc>
          <w:tcPr>
            <w:tcW w:w="2364" w:type="dxa"/>
            <w:tcBorders>
              <w:top w:val="nil"/>
              <w:left w:val="nil"/>
              <w:bottom w:val="single" w:sz="4" w:space="0" w:color="auto"/>
              <w:right w:val="single" w:sz="4" w:space="0" w:color="auto"/>
            </w:tcBorders>
            <w:shd w:val="clear" w:color="auto" w:fill="auto"/>
            <w:vAlign w:val="bottom"/>
            <w:hideMark/>
          </w:tcPr>
          <w:p w14:paraId="51A944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30AB93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282222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145</w:t>
            </w:r>
          </w:p>
        </w:tc>
        <w:tc>
          <w:tcPr>
            <w:tcW w:w="1160" w:type="dxa"/>
            <w:tcBorders>
              <w:top w:val="nil"/>
              <w:left w:val="nil"/>
              <w:bottom w:val="single" w:sz="4" w:space="0" w:color="auto"/>
              <w:right w:val="single" w:sz="4" w:space="0" w:color="auto"/>
            </w:tcBorders>
            <w:shd w:val="clear" w:color="auto" w:fill="auto"/>
            <w:noWrap/>
            <w:vAlign w:val="bottom"/>
            <w:hideMark/>
          </w:tcPr>
          <w:p w14:paraId="6564B0F8" w14:textId="77777777" w:rsidR="00384B2E" w:rsidRPr="00384B2E" w:rsidRDefault="00384B2E" w:rsidP="00384B2E">
            <w:pPr>
              <w:rPr>
                <w:rFonts w:ascii="Calibri" w:eastAsia="Times New Roman" w:hAnsi="Calibri"/>
              </w:rPr>
            </w:pPr>
            <w:r w:rsidRPr="00384B2E">
              <w:rPr>
                <w:rFonts w:ascii="Calibri" w:eastAsia="Times New Roman" w:hAnsi="Calibri"/>
              </w:rPr>
              <w:t>S-0236</w:t>
            </w:r>
          </w:p>
        </w:tc>
        <w:tc>
          <w:tcPr>
            <w:tcW w:w="669" w:type="dxa"/>
            <w:tcBorders>
              <w:top w:val="nil"/>
              <w:left w:val="nil"/>
              <w:bottom w:val="single" w:sz="4" w:space="0" w:color="auto"/>
              <w:right w:val="single" w:sz="4" w:space="0" w:color="auto"/>
            </w:tcBorders>
            <w:shd w:val="clear" w:color="auto" w:fill="auto"/>
            <w:noWrap/>
            <w:vAlign w:val="bottom"/>
            <w:hideMark/>
          </w:tcPr>
          <w:p w14:paraId="62E5F7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B55E34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FD614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89C1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BDFF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00D8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89122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E8A1D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89BF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960F5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5D767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3B1475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A9B12D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D710A7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146</w:t>
            </w:r>
          </w:p>
        </w:tc>
        <w:tc>
          <w:tcPr>
            <w:tcW w:w="1160" w:type="dxa"/>
            <w:tcBorders>
              <w:top w:val="nil"/>
              <w:left w:val="nil"/>
              <w:bottom w:val="single" w:sz="4" w:space="0" w:color="auto"/>
              <w:right w:val="single" w:sz="4" w:space="0" w:color="auto"/>
            </w:tcBorders>
            <w:shd w:val="clear" w:color="auto" w:fill="auto"/>
            <w:noWrap/>
            <w:vAlign w:val="bottom"/>
            <w:hideMark/>
          </w:tcPr>
          <w:p w14:paraId="54AB3EA3" w14:textId="77777777" w:rsidR="00384B2E" w:rsidRPr="00384B2E" w:rsidRDefault="00384B2E" w:rsidP="00384B2E">
            <w:pPr>
              <w:rPr>
                <w:rFonts w:ascii="Calibri" w:eastAsia="Times New Roman" w:hAnsi="Calibri"/>
              </w:rPr>
            </w:pPr>
            <w:r w:rsidRPr="00384B2E">
              <w:rPr>
                <w:rFonts w:ascii="Calibri" w:eastAsia="Times New Roman" w:hAnsi="Calibri"/>
              </w:rPr>
              <w:t>S-0237</w:t>
            </w:r>
          </w:p>
        </w:tc>
        <w:tc>
          <w:tcPr>
            <w:tcW w:w="669" w:type="dxa"/>
            <w:tcBorders>
              <w:top w:val="nil"/>
              <w:left w:val="nil"/>
              <w:bottom w:val="single" w:sz="4" w:space="0" w:color="auto"/>
              <w:right w:val="single" w:sz="4" w:space="0" w:color="auto"/>
            </w:tcBorders>
            <w:shd w:val="clear" w:color="auto" w:fill="auto"/>
            <w:noWrap/>
            <w:vAlign w:val="bottom"/>
            <w:hideMark/>
          </w:tcPr>
          <w:p w14:paraId="488ED10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9F5BC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5CCF1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80C7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976EF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D5ED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F236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E2D1E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F71D9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36F99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A1186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D6D06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A2B779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A2F1DF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147</w:t>
            </w:r>
          </w:p>
        </w:tc>
        <w:tc>
          <w:tcPr>
            <w:tcW w:w="1160" w:type="dxa"/>
            <w:tcBorders>
              <w:top w:val="nil"/>
              <w:left w:val="nil"/>
              <w:bottom w:val="single" w:sz="4" w:space="0" w:color="auto"/>
              <w:right w:val="single" w:sz="4" w:space="0" w:color="auto"/>
            </w:tcBorders>
            <w:shd w:val="clear" w:color="auto" w:fill="auto"/>
            <w:noWrap/>
            <w:vAlign w:val="bottom"/>
            <w:hideMark/>
          </w:tcPr>
          <w:p w14:paraId="1C9CA435" w14:textId="77777777" w:rsidR="00384B2E" w:rsidRPr="00384B2E" w:rsidRDefault="00384B2E" w:rsidP="00384B2E">
            <w:pPr>
              <w:rPr>
                <w:rFonts w:ascii="Calibri" w:eastAsia="Times New Roman" w:hAnsi="Calibri"/>
              </w:rPr>
            </w:pPr>
            <w:r w:rsidRPr="00384B2E">
              <w:rPr>
                <w:rFonts w:ascii="Calibri" w:eastAsia="Times New Roman" w:hAnsi="Calibri"/>
              </w:rPr>
              <w:t>S-0242</w:t>
            </w:r>
          </w:p>
        </w:tc>
        <w:tc>
          <w:tcPr>
            <w:tcW w:w="669" w:type="dxa"/>
            <w:tcBorders>
              <w:top w:val="nil"/>
              <w:left w:val="nil"/>
              <w:bottom w:val="single" w:sz="4" w:space="0" w:color="auto"/>
              <w:right w:val="single" w:sz="4" w:space="0" w:color="auto"/>
            </w:tcBorders>
            <w:shd w:val="clear" w:color="auto" w:fill="auto"/>
            <w:noWrap/>
            <w:vAlign w:val="bottom"/>
            <w:hideMark/>
          </w:tcPr>
          <w:p w14:paraId="405450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D94E7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739E7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937ED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76EE9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AC6FC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48D2F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ED3793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1DD56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5E3FD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1C3C31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E212F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1574A5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097BD7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148</w:t>
            </w:r>
          </w:p>
        </w:tc>
        <w:tc>
          <w:tcPr>
            <w:tcW w:w="1160" w:type="dxa"/>
            <w:tcBorders>
              <w:top w:val="nil"/>
              <w:left w:val="nil"/>
              <w:bottom w:val="single" w:sz="4" w:space="0" w:color="auto"/>
              <w:right w:val="single" w:sz="4" w:space="0" w:color="auto"/>
            </w:tcBorders>
            <w:shd w:val="clear" w:color="auto" w:fill="auto"/>
            <w:noWrap/>
            <w:vAlign w:val="bottom"/>
            <w:hideMark/>
          </w:tcPr>
          <w:p w14:paraId="184D31E4" w14:textId="77777777" w:rsidR="00384B2E" w:rsidRPr="00384B2E" w:rsidRDefault="00384B2E" w:rsidP="00384B2E">
            <w:pPr>
              <w:rPr>
                <w:rFonts w:ascii="Calibri" w:eastAsia="Times New Roman" w:hAnsi="Calibri"/>
              </w:rPr>
            </w:pPr>
            <w:r w:rsidRPr="00384B2E">
              <w:rPr>
                <w:rFonts w:ascii="Calibri" w:eastAsia="Times New Roman" w:hAnsi="Calibri"/>
              </w:rPr>
              <w:t>S-0243</w:t>
            </w:r>
          </w:p>
        </w:tc>
        <w:tc>
          <w:tcPr>
            <w:tcW w:w="669" w:type="dxa"/>
            <w:tcBorders>
              <w:top w:val="nil"/>
              <w:left w:val="nil"/>
              <w:bottom w:val="single" w:sz="4" w:space="0" w:color="auto"/>
              <w:right w:val="single" w:sz="4" w:space="0" w:color="auto"/>
            </w:tcBorders>
            <w:shd w:val="clear" w:color="auto" w:fill="auto"/>
            <w:noWrap/>
            <w:vAlign w:val="bottom"/>
            <w:hideMark/>
          </w:tcPr>
          <w:p w14:paraId="647FA44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CD6D2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E1C1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C5111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2C76B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D2430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61945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384CE0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E0EF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50351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810E9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BD123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4ED1BE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CCC91E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149</w:t>
            </w:r>
          </w:p>
        </w:tc>
        <w:tc>
          <w:tcPr>
            <w:tcW w:w="1160" w:type="dxa"/>
            <w:tcBorders>
              <w:top w:val="nil"/>
              <w:left w:val="nil"/>
              <w:bottom w:val="single" w:sz="4" w:space="0" w:color="auto"/>
              <w:right w:val="single" w:sz="4" w:space="0" w:color="auto"/>
            </w:tcBorders>
            <w:shd w:val="clear" w:color="auto" w:fill="auto"/>
            <w:noWrap/>
            <w:vAlign w:val="bottom"/>
            <w:hideMark/>
          </w:tcPr>
          <w:p w14:paraId="5F06F727" w14:textId="77777777" w:rsidR="00384B2E" w:rsidRPr="00384B2E" w:rsidRDefault="00384B2E" w:rsidP="00384B2E">
            <w:pPr>
              <w:rPr>
                <w:rFonts w:ascii="Calibri" w:eastAsia="Times New Roman" w:hAnsi="Calibri"/>
              </w:rPr>
            </w:pPr>
            <w:r w:rsidRPr="00384B2E">
              <w:rPr>
                <w:rFonts w:ascii="Calibri" w:eastAsia="Times New Roman" w:hAnsi="Calibri"/>
              </w:rPr>
              <w:t>S-0244</w:t>
            </w:r>
          </w:p>
        </w:tc>
        <w:tc>
          <w:tcPr>
            <w:tcW w:w="669" w:type="dxa"/>
            <w:tcBorders>
              <w:top w:val="nil"/>
              <w:left w:val="nil"/>
              <w:bottom w:val="single" w:sz="4" w:space="0" w:color="auto"/>
              <w:right w:val="single" w:sz="4" w:space="0" w:color="auto"/>
            </w:tcBorders>
            <w:shd w:val="clear" w:color="auto" w:fill="auto"/>
            <w:noWrap/>
            <w:vAlign w:val="bottom"/>
            <w:hideMark/>
          </w:tcPr>
          <w:p w14:paraId="29448D0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5E220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EF93CC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9CB3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89455E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AFF0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B9CF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0562AB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B24E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774CDA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7025C4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09AFD1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5D2A4A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75422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150</w:t>
            </w:r>
          </w:p>
        </w:tc>
        <w:tc>
          <w:tcPr>
            <w:tcW w:w="1160" w:type="dxa"/>
            <w:tcBorders>
              <w:top w:val="nil"/>
              <w:left w:val="nil"/>
              <w:bottom w:val="single" w:sz="4" w:space="0" w:color="auto"/>
              <w:right w:val="single" w:sz="4" w:space="0" w:color="auto"/>
            </w:tcBorders>
            <w:shd w:val="clear" w:color="auto" w:fill="auto"/>
            <w:noWrap/>
            <w:vAlign w:val="bottom"/>
            <w:hideMark/>
          </w:tcPr>
          <w:p w14:paraId="21C1D07C" w14:textId="77777777" w:rsidR="00384B2E" w:rsidRPr="00384B2E" w:rsidRDefault="00384B2E" w:rsidP="00384B2E">
            <w:pPr>
              <w:rPr>
                <w:rFonts w:ascii="Calibri" w:eastAsia="Times New Roman" w:hAnsi="Calibri"/>
              </w:rPr>
            </w:pPr>
            <w:r w:rsidRPr="00384B2E">
              <w:rPr>
                <w:rFonts w:ascii="Calibri" w:eastAsia="Times New Roman" w:hAnsi="Calibri"/>
              </w:rPr>
              <w:t>S-0247</w:t>
            </w:r>
          </w:p>
        </w:tc>
        <w:tc>
          <w:tcPr>
            <w:tcW w:w="669" w:type="dxa"/>
            <w:tcBorders>
              <w:top w:val="nil"/>
              <w:left w:val="nil"/>
              <w:bottom w:val="single" w:sz="4" w:space="0" w:color="auto"/>
              <w:right w:val="single" w:sz="4" w:space="0" w:color="auto"/>
            </w:tcBorders>
            <w:shd w:val="clear" w:color="auto" w:fill="auto"/>
            <w:noWrap/>
            <w:vAlign w:val="bottom"/>
            <w:hideMark/>
          </w:tcPr>
          <w:p w14:paraId="2367F5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512BA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04A1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A9F5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43C6B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2C44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4B29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48D7E4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332F1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63639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23F1798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1CFA3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1BDC5D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D039E0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151</w:t>
            </w:r>
          </w:p>
        </w:tc>
        <w:tc>
          <w:tcPr>
            <w:tcW w:w="1160" w:type="dxa"/>
            <w:tcBorders>
              <w:top w:val="nil"/>
              <w:left w:val="nil"/>
              <w:bottom w:val="single" w:sz="4" w:space="0" w:color="auto"/>
              <w:right w:val="single" w:sz="4" w:space="0" w:color="auto"/>
            </w:tcBorders>
            <w:shd w:val="clear" w:color="auto" w:fill="auto"/>
            <w:noWrap/>
            <w:vAlign w:val="bottom"/>
            <w:hideMark/>
          </w:tcPr>
          <w:p w14:paraId="1ED20042" w14:textId="77777777" w:rsidR="00384B2E" w:rsidRPr="00384B2E" w:rsidRDefault="00384B2E" w:rsidP="00384B2E">
            <w:pPr>
              <w:rPr>
                <w:rFonts w:ascii="Calibri" w:eastAsia="Times New Roman" w:hAnsi="Calibri"/>
              </w:rPr>
            </w:pPr>
            <w:r w:rsidRPr="00384B2E">
              <w:rPr>
                <w:rFonts w:ascii="Calibri" w:eastAsia="Times New Roman" w:hAnsi="Calibri"/>
              </w:rPr>
              <w:t>S-0248</w:t>
            </w:r>
          </w:p>
        </w:tc>
        <w:tc>
          <w:tcPr>
            <w:tcW w:w="669" w:type="dxa"/>
            <w:tcBorders>
              <w:top w:val="nil"/>
              <w:left w:val="nil"/>
              <w:bottom w:val="single" w:sz="4" w:space="0" w:color="auto"/>
              <w:right w:val="single" w:sz="4" w:space="0" w:color="auto"/>
            </w:tcBorders>
            <w:shd w:val="clear" w:color="auto" w:fill="auto"/>
            <w:noWrap/>
            <w:vAlign w:val="bottom"/>
            <w:hideMark/>
          </w:tcPr>
          <w:p w14:paraId="7960A0A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009EE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DCFB9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AC39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2D84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47D11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A2D3CF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487BE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69F0D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DC13B7"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BED2E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52FB19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12B619F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85C12B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152</w:t>
            </w:r>
          </w:p>
        </w:tc>
        <w:tc>
          <w:tcPr>
            <w:tcW w:w="1160" w:type="dxa"/>
            <w:tcBorders>
              <w:top w:val="nil"/>
              <w:left w:val="nil"/>
              <w:bottom w:val="single" w:sz="4" w:space="0" w:color="auto"/>
              <w:right w:val="single" w:sz="4" w:space="0" w:color="auto"/>
            </w:tcBorders>
            <w:shd w:val="clear" w:color="auto" w:fill="auto"/>
            <w:noWrap/>
            <w:vAlign w:val="bottom"/>
            <w:hideMark/>
          </w:tcPr>
          <w:p w14:paraId="6F47AEA1" w14:textId="77777777" w:rsidR="00384B2E" w:rsidRPr="00384B2E" w:rsidRDefault="00384B2E" w:rsidP="00384B2E">
            <w:pPr>
              <w:rPr>
                <w:rFonts w:ascii="Calibri" w:eastAsia="Times New Roman" w:hAnsi="Calibri"/>
              </w:rPr>
            </w:pPr>
            <w:r w:rsidRPr="00384B2E">
              <w:rPr>
                <w:rFonts w:ascii="Calibri" w:eastAsia="Times New Roman" w:hAnsi="Calibri"/>
              </w:rPr>
              <w:t>S-0249</w:t>
            </w:r>
          </w:p>
        </w:tc>
        <w:tc>
          <w:tcPr>
            <w:tcW w:w="669" w:type="dxa"/>
            <w:tcBorders>
              <w:top w:val="nil"/>
              <w:left w:val="nil"/>
              <w:bottom w:val="single" w:sz="4" w:space="0" w:color="auto"/>
              <w:right w:val="single" w:sz="4" w:space="0" w:color="auto"/>
            </w:tcBorders>
            <w:shd w:val="clear" w:color="auto" w:fill="auto"/>
            <w:noWrap/>
            <w:vAlign w:val="bottom"/>
            <w:hideMark/>
          </w:tcPr>
          <w:p w14:paraId="2C034BC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7DE8E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5DC6A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9BE15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20C8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B9E1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1BFBE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B9B0A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E740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396097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DF6E60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3E2E6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121EB2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F0EAEA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153</w:t>
            </w:r>
          </w:p>
        </w:tc>
        <w:tc>
          <w:tcPr>
            <w:tcW w:w="1160" w:type="dxa"/>
            <w:tcBorders>
              <w:top w:val="nil"/>
              <w:left w:val="nil"/>
              <w:bottom w:val="single" w:sz="4" w:space="0" w:color="auto"/>
              <w:right w:val="single" w:sz="4" w:space="0" w:color="auto"/>
            </w:tcBorders>
            <w:shd w:val="clear" w:color="auto" w:fill="auto"/>
            <w:noWrap/>
            <w:vAlign w:val="bottom"/>
            <w:hideMark/>
          </w:tcPr>
          <w:p w14:paraId="215051E2" w14:textId="77777777" w:rsidR="00384B2E" w:rsidRPr="00384B2E" w:rsidRDefault="00384B2E" w:rsidP="00384B2E">
            <w:pPr>
              <w:rPr>
                <w:rFonts w:ascii="Calibri" w:eastAsia="Times New Roman" w:hAnsi="Calibri"/>
              </w:rPr>
            </w:pPr>
            <w:r w:rsidRPr="00384B2E">
              <w:rPr>
                <w:rFonts w:ascii="Calibri" w:eastAsia="Times New Roman" w:hAnsi="Calibri"/>
              </w:rPr>
              <w:t>S-0250</w:t>
            </w:r>
          </w:p>
        </w:tc>
        <w:tc>
          <w:tcPr>
            <w:tcW w:w="669" w:type="dxa"/>
            <w:tcBorders>
              <w:top w:val="nil"/>
              <w:left w:val="nil"/>
              <w:bottom w:val="single" w:sz="4" w:space="0" w:color="auto"/>
              <w:right w:val="single" w:sz="4" w:space="0" w:color="auto"/>
            </w:tcBorders>
            <w:shd w:val="clear" w:color="auto" w:fill="auto"/>
            <w:noWrap/>
            <w:vAlign w:val="bottom"/>
            <w:hideMark/>
          </w:tcPr>
          <w:p w14:paraId="21620A9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93C30B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26E19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A8F4E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C94C9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8B250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193D9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C5B8E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8932F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73EF6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3B4814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ECFB36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9CD22E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D48141D"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154</w:t>
            </w:r>
          </w:p>
        </w:tc>
        <w:tc>
          <w:tcPr>
            <w:tcW w:w="1160" w:type="dxa"/>
            <w:tcBorders>
              <w:top w:val="nil"/>
              <w:left w:val="nil"/>
              <w:bottom w:val="single" w:sz="4" w:space="0" w:color="auto"/>
              <w:right w:val="single" w:sz="4" w:space="0" w:color="auto"/>
            </w:tcBorders>
            <w:shd w:val="clear" w:color="auto" w:fill="auto"/>
            <w:noWrap/>
            <w:vAlign w:val="bottom"/>
            <w:hideMark/>
          </w:tcPr>
          <w:p w14:paraId="71384C30" w14:textId="77777777" w:rsidR="00384B2E" w:rsidRPr="00384B2E" w:rsidRDefault="00384B2E" w:rsidP="00384B2E">
            <w:pPr>
              <w:rPr>
                <w:rFonts w:ascii="Calibri" w:eastAsia="Times New Roman" w:hAnsi="Calibri"/>
              </w:rPr>
            </w:pPr>
            <w:r w:rsidRPr="00384B2E">
              <w:rPr>
                <w:rFonts w:ascii="Calibri" w:eastAsia="Times New Roman" w:hAnsi="Calibri"/>
              </w:rPr>
              <w:t>S-0251</w:t>
            </w:r>
          </w:p>
        </w:tc>
        <w:tc>
          <w:tcPr>
            <w:tcW w:w="669" w:type="dxa"/>
            <w:tcBorders>
              <w:top w:val="nil"/>
              <w:left w:val="nil"/>
              <w:bottom w:val="single" w:sz="4" w:space="0" w:color="auto"/>
              <w:right w:val="single" w:sz="4" w:space="0" w:color="auto"/>
            </w:tcBorders>
            <w:shd w:val="clear" w:color="auto" w:fill="auto"/>
            <w:noWrap/>
            <w:vAlign w:val="bottom"/>
            <w:hideMark/>
          </w:tcPr>
          <w:p w14:paraId="17CFBB5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537DE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11092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9A58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53737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65B7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CE4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7E1E7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069D60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45CC7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BC3162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636A7B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3D90F3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DC192D9"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155</w:t>
            </w:r>
          </w:p>
        </w:tc>
        <w:tc>
          <w:tcPr>
            <w:tcW w:w="1160" w:type="dxa"/>
            <w:tcBorders>
              <w:top w:val="nil"/>
              <w:left w:val="nil"/>
              <w:bottom w:val="single" w:sz="4" w:space="0" w:color="auto"/>
              <w:right w:val="single" w:sz="4" w:space="0" w:color="auto"/>
            </w:tcBorders>
            <w:shd w:val="clear" w:color="auto" w:fill="auto"/>
            <w:noWrap/>
            <w:vAlign w:val="bottom"/>
            <w:hideMark/>
          </w:tcPr>
          <w:p w14:paraId="162B63E1" w14:textId="77777777" w:rsidR="00384B2E" w:rsidRPr="00384B2E" w:rsidRDefault="00384B2E" w:rsidP="00384B2E">
            <w:pPr>
              <w:rPr>
                <w:rFonts w:ascii="Calibri" w:eastAsia="Times New Roman" w:hAnsi="Calibri"/>
              </w:rPr>
            </w:pPr>
            <w:r w:rsidRPr="00384B2E">
              <w:rPr>
                <w:rFonts w:ascii="Calibri" w:eastAsia="Times New Roman" w:hAnsi="Calibri"/>
              </w:rPr>
              <w:t>S-0252</w:t>
            </w:r>
          </w:p>
        </w:tc>
        <w:tc>
          <w:tcPr>
            <w:tcW w:w="669" w:type="dxa"/>
            <w:tcBorders>
              <w:top w:val="nil"/>
              <w:left w:val="nil"/>
              <w:bottom w:val="single" w:sz="4" w:space="0" w:color="auto"/>
              <w:right w:val="single" w:sz="4" w:space="0" w:color="auto"/>
            </w:tcBorders>
            <w:shd w:val="clear" w:color="auto" w:fill="auto"/>
            <w:noWrap/>
            <w:vAlign w:val="bottom"/>
            <w:hideMark/>
          </w:tcPr>
          <w:p w14:paraId="19A3687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EA3EE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7C99F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2C1F8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BC1723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47F7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E19C8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03E256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2DDC2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628D3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4CF7B4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6B90A9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215360C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92A67B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156</w:t>
            </w:r>
          </w:p>
        </w:tc>
        <w:tc>
          <w:tcPr>
            <w:tcW w:w="1160" w:type="dxa"/>
            <w:tcBorders>
              <w:top w:val="nil"/>
              <w:left w:val="nil"/>
              <w:bottom w:val="single" w:sz="4" w:space="0" w:color="auto"/>
              <w:right w:val="single" w:sz="4" w:space="0" w:color="auto"/>
            </w:tcBorders>
            <w:shd w:val="clear" w:color="auto" w:fill="auto"/>
            <w:noWrap/>
            <w:vAlign w:val="bottom"/>
            <w:hideMark/>
          </w:tcPr>
          <w:p w14:paraId="1AD96EC9" w14:textId="77777777" w:rsidR="00384B2E" w:rsidRPr="00384B2E" w:rsidRDefault="00384B2E" w:rsidP="00384B2E">
            <w:pPr>
              <w:rPr>
                <w:rFonts w:ascii="Calibri" w:eastAsia="Times New Roman" w:hAnsi="Calibri"/>
              </w:rPr>
            </w:pPr>
            <w:r w:rsidRPr="00384B2E">
              <w:rPr>
                <w:rFonts w:ascii="Calibri" w:eastAsia="Times New Roman" w:hAnsi="Calibri"/>
              </w:rPr>
              <w:t>S-0254</w:t>
            </w:r>
          </w:p>
        </w:tc>
        <w:tc>
          <w:tcPr>
            <w:tcW w:w="669" w:type="dxa"/>
            <w:tcBorders>
              <w:top w:val="nil"/>
              <w:left w:val="nil"/>
              <w:bottom w:val="single" w:sz="4" w:space="0" w:color="auto"/>
              <w:right w:val="single" w:sz="4" w:space="0" w:color="auto"/>
            </w:tcBorders>
            <w:shd w:val="clear" w:color="auto" w:fill="auto"/>
            <w:noWrap/>
            <w:vAlign w:val="bottom"/>
            <w:hideMark/>
          </w:tcPr>
          <w:p w14:paraId="227BDB4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9901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D58E2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7BB00F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21411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CA4F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6A9D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321AC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EC2A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3760EC"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F8E189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953724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E34FCC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6B3EC5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157</w:t>
            </w:r>
          </w:p>
        </w:tc>
        <w:tc>
          <w:tcPr>
            <w:tcW w:w="1160" w:type="dxa"/>
            <w:tcBorders>
              <w:top w:val="nil"/>
              <w:left w:val="nil"/>
              <w:bottom w:val="single" w:sz="4" w:space="0" w:color="auto"/>
              <w:right w:val="single" w:sz="4" w:space="0" w:color="auto"/>
            </w:tcBorders>
            <w:shd w:val="clear" w:color="auto" w:fill="auto"/>
            <w:noWrap/>
            <w:vAlign w:val="bottom"/>
            <w:hideMark/>
          </w:tcPr>
          <w:p w14:paraId="0F7D79E1" w14:textId="77777777" w:rsidR="00384B2E" w:rsidRPr="00384B2E" w:rsidRDefault="00384B2E" w:rsidP="00384B2E">
            <w:pPr>
              <w:rPr>
                <w:rFonts w:ascii="Calibri" w:eastAsia="Times New Roman" w:hAnsi="Calibri"/>
              </w:rPr>
            </w:pPr>
            <w:r w:rsidRPr="00384B2E">
              <w:rPr>
                <w:rFonts w:ascii="Calibri" w:eastAsia="Times New Roman" w:hAnsi="Calibri"/>
              </w:rPr>
              <w:t>S-0256</w:t>
            </w:r>
          </w:p>
        </w:tc>
        <w:tc>
          <w:tcPr>
            <w:tcW w:w="669" w:type="dxa"/>
            <w:tcBorders>
              <w:top w:val="nil"/>
              <w:left w:val="nil"/>
              <w:bottom w:val="single" w:sz="4" w:space="0" w:color="auto"/>
              <w:right w:val="single" w:sz="4" w:space="0" w:color="auto"/>
            </w:tcBorders>
            <w:shd w:val="clear" w:color="auto" w:fill="auto"/>
            <w:noWrap/>
            <w:vAlign w:val="bottom"/>
            <w:hideMark/>
          </w:tcPr>
          <w:p w14:paraId="5BB964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5C47C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39EE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7B31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1B0DD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EF30F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37878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F56CDD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23606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835811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7A73C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5D958E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0542C0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1D203C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158</w:t>
            </w:r>
          </w:p>
        </w:tc>
        <w:tc>
          <w:tcPr>
            <w:tcW w:w="1160" w:type="dxa"/>
            <w:tcBorders>
              <w:top w:val="nil"/>
              <w:left w:val="nil"/>
              <w:bottom w:val="single" w:sz="4" w:space="0" w:color="auto"/>
              <w:right w:val="single" w:sz="4" w:space="0" w:color="auto"/>
            </w:tcBorders>
            <w:shd w:val="clear" w:color="auto" w:fill="auto"/>
            <w:noWrap/>
            <w:vAlign w:val="bottom"/>
            <w:hideMark/>
          </w:tcPr>
          <w:p w14:paraId="40E6FC6C" w14:textId="77777777" w:rsidR="00384B2E" w:rsidRPr="00384B2E" w:rsidRDefault="00384B2E" w:rsidP="00384B2E">
            <w:pPr>
              <w:rPr>
                <w:rFonts w:ascii="Calibri" w:eastAsia="Times New Roman" w:hAnsi="Calibri"/>
              </w:rPr>
            </w:pPr>
            <w:r w:rsidRPr="00384B2E">
              <w:rPr>
                <w:rFonts w:ascii="Calibri" w:eastAsia="Times New Roman" w:hAnsi="Calibri"/>
              </w:rPr>
              <w:t>S-0260</w:t>
            </w:r>
          </w:p>
        </w:tc>
        <w:tc>
          <w:tcPr>
            <w:tcW w:w="669" w:type="dxa"/>
            <w:tcBorders>
              <w:top w:val="nil"/>
              <w:left w:val="nil"/>
              <w:bottom w:val="single" w:sz="4" w:space="0" w:color="auto"/>
              <w:right w:val="single" w:sz="4" w:space="0" w:color="auto"/>
            </w:tcBorders>
            <w:shd w:val="clear" w:color="auto" w:fill="auto"/>
            <w:noWrap/>
            <w:vAlign w:val="bottom"/>
            <w:hideMark/>
          </w:tcPr>
          <w:p w14:paraId="786E97F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5C9E68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9DC19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1914C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53DE17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006D2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68247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74CDF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354FA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73D3A6B"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2F6EDA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60887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4AC1528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82AC01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159</w:t>
            </w:r>
          </w:p>
        </w:tc>
        <w:tc>
          <w:tcPr>
            <w:tcW w:w="1160" w:type="dxa"/>
            <w:tcBorders>
              <w:top w:val="nil"/>
              <w:left w:val="nil"/>
              <w:bottom w:val="single" w:sz="4" w:space="0" w:color="auto"/>
              <w:right w:val="single" w:sz="4" w:space="0" w:color="auto"/>
            </w:tcBorders>
            <w:shd w:val="clear" w:color="auto" w:fill="auto"/>
            <w:noWrap/>
            <w:vAlign w:val="bottom"/>
            <w:hideMark/>
          </w:tcPr>
          <w:p w14:paraId="5B183C99" w14:textId="77777777" w:rsidR="00384B2E" w:rsidRPr="00384B2E" w:rsidRDefault="00384B2E" w:rsidP="00384B2E">
            <w:pPr>
              <w:rPr>
                <w:rFonts w:ascii="Calibri" w:eastAsia="Times New Roman" w:hAnsi="Calibri"/>
              </w:rPr>
            </w:pPr>
            <w:r w:rsidRPr="00384B2E">
              <w:rPr>
                <w:rFonts w:ascii="Calibri" w:eastAsia="Times New Roman" w:hAnsi="Calibri"/>
              </w:rPr>
              <w:t>S-0261</w:t>
            </w:r>
          </w:p>
        </w:tc>
        <w:tc>
          <w:tcPr>
            <w:tcW w:w="669" w:type="dxa"/>
            <w:tcBorders>
              <w:top w:val="nil"/>
              <w:left w:val="nil"/>
              <w:bottom w:val="single" w:sz="4" w:space="0" w:color="auto"/>
              <w:right w:val="single" w:sz="4" w:space="0" w:color="auto"/>
            </w:tcBorders>
            <w:shd w:val="clear" w:color="auto" w:fill="auto"/>
            <w:noWrap/>
            <w:vAlign w:val="bottom"/>
            <w:hideMark/>
          </w:tcPr>
          <w:p w14:paraId="4BD9A6A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DC26A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C4569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3A00F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44137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AABE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63B5E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145F83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50EF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01C216"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E7F6C0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95FC97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0C3CE86C" w14:textId="77777777" w:rsidTr="009E57C3">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8876AF"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160</w:t>
            </w:r>
          </w:p>
        </w:tc>
        <w:tc>
          <w:tcPr>
            <w:tcW w:w="1160" w:type="dxa"/>
            <w:tcBorders>
              <w:top w:val="nil"/>
              <w:left w:val="nil"/>
              <w:bottom w:val="single" w:sz="4" w:space="0" w:color="auto"/>
              <w:right w:val="single" w:sz="4" w:space="0" w:color="auto"/>
            </w:tcBorders>
            <w:shd w:val="clear" w:color="auto" w:fill="auto"/>
            <w:noWrap/>
            <w:vAlign w:val="bottom"/>
            <w:hideMark/>
          </w:tcPr>
          <w:p w14:paraId="0F3E0FC3" w14:textId="77777777" w:rsidR="00384B2E" w:rsidRPr="00384B2E" w:rsidRDefault="00384B2E" w:rsidP="00384B2E">
            <w:pPr>
              <w:rPr>
                <w:rFonts w:ascii="Calibri" w:eastAsia="Times New Roman" w:hAnsi="Calibri"/>
              </w:rPr>
            </w:pPr>
            <w:r w:rsidRPr="00384B2E">
              <w:rPr>
                <w:rFonts w:ascii="Calibri" w:eastAsia="Times New Roman" w:hAnsi="Calibri"/>
              </w:rPr>
              <w:t>S-0262</w:t>
            </w:r>
          </w:p>
        </w:tc>
        <w:tc>
          <w:tcPr>
            <w:tcW w:w="669" w:type="dxa"/>
            <w:tcBorders>
              <w:top w:val="nil"/>
              <w:left w:val="nil"/>
              <w:bottom w:val="single" w:sz="4" w:space="0" w:color="auto"/>
              <w:right w:val="single" w:sz="4" w:space="0" w:color="auto"/>
            </w:tcBorders>
            <w:shd w:val="clear" w:color="auto" w:fill="auto"/>
            <w:noWrap/>
            <w:vAlign w:val="bottom"/>
            <w:hideMark/>
          </w:tcPr>
          <w:p w14:paraId="5AEF6CC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2DE0D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16A4C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BCC4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D2254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EBBA2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5142F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6829FB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35DE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973B05"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29BFF24B"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43BEDD4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Đăng ký và không gửi kết quả</w:t>
            </w:r>
          </w:p>
        </w:tc>
      </w:tr>
      <w:tr w:rsidR="00384B2E" w:rsidRPr="00384B2E" w14:paraId="280920D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AD226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161</w:t>
            </w:r>
          </w:p>
        </w:tc>
        <w:tc>
          <w:tcPr>
            <w:tcW w:w="1160" w:type="dxa"/>
            <w:tcBorders>
              <w:top w:val="nil"/>
              <w:left w:val="nil"/>
              <w:bottom w:val="single" w:sz="4" w:space="0" w:color="auto"/>
              <w:right w:val="single" w:sz="4" w:space="0" w:color="auto"/>
            </w:tcBorders>
            <w:shd w:val="clear" w:color="auto" w:fill="auto"/>
            <w:noWrap/>
            <w:vAlign w:val="bottom"/>
            <w:hideMark/>
          </w:tcPr>
          <w:p w14:paraId="680D4824" w14:textId="77777777" w:rsidR="00384B2E" w:rsidRPr="00384B2E" w:rsidRDefault="00384B2E" w:rsidP="00384B2E">
            <w:pPr>
              <w:rPr>
                <w:rFonts w:ascii="Calibri" w:eastAsia="Times New Roman" w:hAnsi="Calibri"/>
              </w:rPr>
            </w:pPr>
            <w:r w:rsidRPr="00384B2E">
              <w:rPr>
                <w:rFonts w:ascii="Calibri" w:eastAsia="Times New Roman" w:hAnsi="Calibri"/>
              </w:rPr>
              <w:t>S-0263</w:t>
            </w:r>
          </w:p>
        </w:tc>
        <w:tc>
          <w:tcPr>
            <w:tcW w:w="669" w:type="dxa"/>
            <w:tcBorders>
              <w:top w:val="nil"/>
              <w:left w:val="nil"/>
              <w:bottom w:val="single" w:sz="4" w:space="0" w:color="auto"/>
              <w:right w:val="single" w:sz="4" w:space="0" w:color="auto"/>
            </w:tcBorders>
            <w:shd w:val="clear" w:color="auto" w:fill="auto"/>
            <w:noWrap/>
            <w:vAlign w:val="bottom"/>
            <w:hideMark/>
          </w:tcPr>
          <w:p w14:paraId="609589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D87AA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E6055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D6724E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8FEC2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86F4E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6D05A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57D93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D8528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5E65B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8712C5F"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8BFFAE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2261AB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13DEFC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162</w:t>
            </w:r>
          </w:p>
        </w:tc>
        <w:tc>
          <w:tcPr>
            <w:tcW w:w="1160" w:type="dxa"/>
            <w:tcBorders>
              <w:top w:val="nil"/>
              <w:left w:val="nil"/>
              <w:bottom w:val="single" w:sz="4" w:space="0" w:color="auto"/>
              <w:right w:val="single" w:sz="4" w:space="0" w:color="auto"/>
            </w:tcBorders>
            <w:shd w:val="clear" w:color="auto" w:fill="auto"/>
            <w:noWrap/>
            <w:vAlign w:val="bottom"/>
            <w:hideMark/>
          </w:tcPr>
          <w:p w14:paraId="4023D7E4" w14:textId="77777777" w:rsidR="00384B2E" w:rsidRPr="00384B2E" w:rsidRDefault="00384B2E" w:rsidP="00384B2E">
            <w:pPr>
              <w:rPr>
                <w:rFonts w:ascii="Calibri" w:eastAsia="Times New Roman" w:hAnsi="Calibri"/>
              </w:rPr>
            </w:pPr>
            <w:r w:rsidRPr="00384B2E">
              <w:rPr>
                <w:rFonts w:ascii="Calibri" w:eastAsia="Times New Roman" w:hAnsi="Calibri"/>
              </w:rPr>
              <w:t>S-0264</w:t>
            </w:r>
          </w:p>
        </w:tc>
        <w:tc>
          <w:tcPr>
            <w:tcW w:w="669" w:type="dxa"/>
            <w:tcBorders>
              <w:top w:val="nil"/>
              <w:left w:val="nil"/>
              <w:bottom w:val="single" w:sz="4" w:space="0" w:color="auto"/>
              <w:right w:val="single" w:sz="4" w:space="0" w:color="auto"/>
            </w:tcBorders>
            <w:shd w:val="clear" w:color="auto" w:fill="auto"/>
            <w:noWrap/>
            <w:vAlign w:val="bottom"/>
            <w:hideMark/>
          </w:tcPr>
          <w:p w14:paraId="3A1E2D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2CB481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98CEE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4651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A3375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8E715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9F49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4CF1D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8AE7C9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EEDE82"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EDB14C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5B880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6718E3D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ADBE07A"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163</w:t>
            </w:r>
          </w:p>
        </w:tc>
        <w:tc>
          <w:tcPr>
            <w:tcW w:w="1160" w:type="dxa"/>
            <w:tcBorders>
              <w:top w:val="nil"/>
              <w:left w:val="nil"/>
              <w:bottom w:val="single" w:sz="4" w:space="0" w:color="auto"/>
              <w:right w:val="single" w:sz="4" w:space="0" w:color="auto"/>
            </w:tcBorders>
            <w:shd w:val="clear" w:color="auto" w:fill="auto"/>
            <w:noWrap/>
            <w:vAlign w:val="bottom"/>
            <w:hideMark/>
          </w:tcPr>
          <w:p w14:paraId="603FAE24" w14:textId="77777777" w:rsidR="00384B2E" w:rsidRPr="00384B2E" w:rsidRDefault="00384B2E" w:rsidP="00384B2E">
            <w:pPr>
              <w:rPr>
                <w:rFonts w:ascii="Calibri" w:eastAsia="Times New Roman" w:hAnsi="Calibri"/>
              </w:rPr>
            </w:pPr>
            <w:r w:rsidRPr="00384B2E">
              <w:rPr>
                <w:rFonts w:ascii="Calibri" w:eastAsia="Times New Roman" w:hAnsi="Calibri"/>
              </w:rPr>
              <w:t>S-0265</w:t>
            </w:r>
          </w:p>
        </w:tc>
        <w:tc>
          <w:tcPr>
            <w:tcW w:w="669" w:type="dxa"/>
            <w:tcBorders>
              <w:top w:val="nil"/>
              <w:left w:val="nil"/>
              <w:bottom w:val="single" w:sz="4" w:space="0" w:color="auto"/>
              <w:right w:val="single" w:sz="4" w:space="0" w:color="auto"/>
            </w:tcBorders>
            <w:shd w:val="clear" w:color="auto" w:fill="auto"/>
            <w:noWrap/>
            <w:vAlign w:val="bottom"/>
            <w:hideMark/>
          </w:tcPr>
          <w:p w14:paraId="060884C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DB91A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6E893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92872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C58A9C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762EB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EB83F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6317D6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A3E15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09483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C24058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CF4D19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7AB62FA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0E8CCF3"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164</w:t>
            </w:r>
          </w:p>
        </w:tc>
        <w:tc>
          <w:tcPr>
            <w:tcW w:w="1160" w:type="dxa"/>
            <w:tcBorders>
              <w:top w:val="nil"/>
              <w:left w:val="nil"/>
              <w:bottom w:val="single" w:sz="4" w:space="0" w:color="auto"/>
              <w:right w:val="single" w:sz="4" w:space="0" w:color="auto"/>
            </w:tcBorders>
            <w:shd w:val="clear" w:color="auto" w:fill="auto"/>
            <w:noWrap/>
            <w:vAlign w:val="bottom"/>
            <w:hideMark/>
          </w:tcPr>
          <w:p w14:paraId="3E0B6211" w14:textId="77777777" w:rsidR="00384B2E" w:rsidRPr="00384B2E" w:rsidRDefault="00384B2E" w:rsidP="00384B2E">
            <w:pPr>
              <w:rPr>
                <w:rFonts w:ascii="Calibri" w:eastAsia="Times New Roman" w:hAnsi="Calibri"/>
              </w:rPr>
            </w:pPr>
            <w:r w:rsidRPr="00384B2E">
              <w:rPr>
                <w:rFonts w:ascii="Calibri" w:eastAsia="Times New Roman" w:hAnsi="Calibri"/>
              </w:rPr>
              <w:t>S-0269</w:t>
            </w:r>
          </w:p>
        </w:tc>
        <w:tc>
          <w:tcPr>
            <w:tcW w:w="669" w:type="dxa"/>
            <w:tcBorders>
              <w:top w:val="nil"/>
              <w:left w:val="nil"/>
              <w:bottom w:val="single" w:sz="4" w:space="0" w:color="auto"/>
              <w:right w:val="single" w:sz="4" w:space="0" w:color="auto"/>
            </w:tcBorders>
            <w:shd w:val="clear" w:color="auto" w:fill="auto"/>
            <w:noWrap/>
            <w:vAlign w:val="bottom"/>
            <w:hideMark/>
          </w:tcPr>
          <w:p w14:paraId="55BDED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41EB9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F7B17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5FB8E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46841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4622F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B8825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F6D6CA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3EDC76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070BD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D5D0526"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49B73C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5C64469E" w14:textId="77777777" w:rsidTr="009E57C3">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A4EEBA4"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165</w:t>
            </w:r>
          </w:p>
        </w:tc>
        <w:tc>
          <w:tcPr>
            <w:tcW w:w="1160" w:type="dxa"/>
            <w:tcBorders>
              <w:top w:val="nil"/>
              <w:left w:val="nil"/>
              <w:bottom w:val="single" w:sz="4" w:space="0" w:color="auto"/>
              <w:right w:val="single" w:sz="4" w:space="0" w:color="auto"/>
            </w:tcBorders>
            <w:shd w:val="clear" w:color="auto" w:fill="auto"/>
            <w:noWrap/>
            <w:vAlign w:val="bottom"/>
            <w:hideMark/>
          </w:tcPr>
          <w:p w14:paraId="00B2C1A2" w14:textId="77777777" w:rsidR="00384B2E" w:rsidRPr="00384B2E" w:rsidRDefault="00384B2E" w:rsidP="00384B2E">
            <w:pPr>
              <w:rPr>
                <w:rFonts w:ascii="Calibri" w:eastAsia="Times New Roman" w:hAnsi="Calibri"/>
              </w:rPr>
            </w:pPr>
            <w:r w:rsidRPr="00384B2E">
              <w:rPr>
                <w:rFonts w:ascii="Calibri" w:eastAsia="Times New Roman" w:hAnsi="Calibri"/>
              </w:rPr>
              <w:t>S-0271</w:t>
            </w:r>
          </w:p>
        </w:tc>
        <w:tc>
          <w:tcPr>
            <w:tcW w:w="669" w:type="dxa"/>
            <w:tcBorders>
              <w:top w:val="nil"/>
              <w:left w:val="nil"/>
              <w:bottom w:val="single" w:sz="4" w:space="0" w:color="auto"/>
              <w:right w:val="single" w:sz="4" w:space="0" w:color="auto"/>
            </w:tcBorders>
            <w:shd w:val="clear" w:color="auto" w:fill="auto"/>
            <w:noWrap/>
            <w:vAlign w:val="bottom"/>
            <w:hideMark/>
          </w:tcPr>
          <w:p w14:paraId="64BB092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65B7BA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A2BFF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AAE635"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B4E4EA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2D315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CBB9E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8A82CE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CEC30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1BBC3B"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1410E61F" w14:textId="77777777" w:rsidR="00384B2E" w:rsidRPr="00384B2E" w:rsidRDefault="00384B2E" w:rsidP="00384B2E">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6759001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Đăng ký và không gửi kết quả</w:t>
            </w:r>
          </w:p>
        </w:tc>
      </w:tr>
      <w:tr w:rsidR="00384B2E" w:rsidRPr="00384B2E" w14:paraId="014C3ED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F60F5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166</w:t>
            </w:r>
          </w:p>
        </w:tc>
        <w:tc>
          <w:tcPr>
            <w:tcW w:w="1160" w:type="dxa"/>
            <w:tcBorders>
              <w:top w:val="nil"/>
              <w:left w:val="nil"/>
              <w:bottom w:val="single" w:sz="4" w:space="0" w:color="auto"/>
              <w:right w:val="single" w:sz="4" w:space="0" w:color="auto"/>
            </w:tcBorders>
            <w:shd w:val="clear" w:color="auto" w:fill="auto"/>
            <w:noWrap/>
            <w:vAlign w:val="bottom"/>
            <w:hideMark/>
          </w:tcPr>
          <w:p w14:paraId="33B649D4" w14:textId="77777777" w:rsidR="00384B2E" w:rsidRPr="00384B2E" w:rsidRDefault="00384B2E" w:rsidP="00384B2E">
            <w:pPr>
              <w:rPr>
                <w:rFonts w:ascii="Calibri" w:eastAsia="Times New Roman" w:hAnsi="Calibri"/>
              </w:rPr>
            </w:pPr>
            <w:r w:rsidRPr="00384B2E">
              <w:rPr>
                <w:rFonts w:ascii="Calibri" w:eastAsia="Times New Roman" w:hAnsi="Calibri"/>
              </w:rPr>
              <w:t>S-0276</w:t>
            </w:r>
          </w:p>
        </w:tc>
        <w:tc>
          <w:tcPr>
            <w:tcW w:w="669" w:type="dxa"/>
            <w:tcBorders>
              <w:top w:val="nil"/>
              <w:left w:val="nil"/>
              <w:bottom w:val="single" w:sz="4" w:space="0" w:color="auto"/>
              <w:right w:val="single" w:sz="4" w:space="0" w:color="auto"/>
            </w:tcBorders>
            <w:shd w:val="clear" w:color="auto" w:fill="auto"/>
            <w:noWrap/>
            <w:vAlign w:val="bottom"/>
            <w:hideMark/>
          </w:tcPr>
          <w:p w14:paraId="733B14B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96B45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91D4E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A1BDEC"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FFC11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9FEF6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AFB8B7"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C4E1D7E"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CE62E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B45875"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CB270F8"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4A4CCA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384B2E" w:rsidRPr="00384B2E" w14:paraId="325CFCE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512C671"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167</w:t>
            </w:r>
          </w:p>
        </w:tc>
        <w:tc>
          <w:tcPr>
            <w:tcW w:w="1160" w:type="dxa"/>
            <w:tcBorders>
              <w:top w:val="nil"/>
              <w:left w:val="nil"/>
              <w:bottom w:val="single" w:sz="4" w:space="0" w:color="auto"/>
              <w:right w:val="single" w:sz="4" w:space="0" w:color="auto"/>
            </w:tcBorders>
            <w:shd w:val="clear" w:color="auto" w:fill="auto"/>
            <w:noWrap/>
            <w:vAlign w:val="bottom"/>
            <w:hideMark/>
          </w:tcPr>
          <w:p w14:paraId="1C53DA2F" w14:textId="77777777" w:rsidR="00384B2E" w:rsidRPr="00384B2E" w:rsidRDefault="00384B2E" w:rsidP="00384B2E">
            <w:pPr>
              <w:rPr>
                <w:rFonts w:ascii="Calibri" w:eastAsia="Times New Roman" w:hAnsi="Calibri"/>
              </w:rPr>
            </w:pPr>
            <w:r w:rsidRPr="00384B2E">
              <w:rPr>
                <w:rFonts w:ascii="Calibri" w:eastAsia="Times New Roman" w:hAnsi="Calibri"/>
              </w:rPr>
              <w:t>S-0277</w:t>
            </w:r>
          </w:p>
        </w:tc>
        <w:tc>
          <w:tcPr>
            <w:tcW w:w="669" w:type="dxa"/>
            <w:tcBorders>
              <w:top w:val="nil"/>
              <w:left w:val="nil"/>
              <w:bottom w:val="single" w:sz="4" w:space="0" w:color="auto"/>
              <w:right w:val="single" w:sz="4" w:space="0" w:color="auto"/>
            </w:tcBorders>
            <w:shd w:val="clear" w:color="auto" w:fill="auto"/>
            <w:noWrap/>
            <w:vAlign w:val="bottom"/>
            <w:hideMark/>
          </w:tcPr>
          <w:p w14:paraId="57E6090D"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F6189B"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1AC6D4"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84A88A9"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698678"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6158A9F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17C889A"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1912DB3"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992F6E1"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160130" w14:textId="77777777" w:rsidR="00384B2E" w:rsidRPr="00384B2E" w:rsidRDefault="00384B2E" w:rsidP="00384B2E">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5385432"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D02E020" w14:textId="77777777" w:rsidR="00384B2E" w:rsidRPr="00384B2E" w:rsidRDefault="00384B2E" w:rsidP="00384B2E">
            <w:pPr>
              <w:rPr>
                <w:rFonts w:ascii="Calibri" w:eastAsia="Times New Roman" w:hAnsi="Calibri"/>
                <w:color w:val="000000"/>
              </w:rPr>
            </w:pPr>
            <w:r w:rsidRPr="00384B2E">
              <w:rPr>
                <w:rFonts w:ascii="Calibri" w:eastAsia="Times New Roman" w:hAnsi="Calibri"/>
                <w:color w:val="000000"/>
              </w:rPr>
              <w:t> </w:t>
            </w:r>
          </w:p>
        </w:tc>
      </w:tr>
      <w:tr w:rsidR="00E5703B" w:rsidRPr="00384B2E" w14:paraId="6A6254A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tcPr>
          <w:p w14:paraId="7B36944E" w14:textId="23FB1B33" w:rsidR="00E5703B" w:rsidRPr="00384B2E" w:rsidRDefault="00E5703B" w:rsidP="00E5703B">
            <w:pPr>
              <w:jc w:val="right"/>
              <w:rPr>
                <w:rFonts w:ascii="Calibri" w:eastAsia="Times New Roman" w:hAnsi="Calibri"/>
                <w:color w:val="000000"/>
              </w:rPr>
            </w:pPr>
            <w:r>
              <w:rPr>
                <w:rFonts w:ascii="Calibri" w:hAnsi="Calibri"/>
                <w:color w:val="000000"/>
              </w:rPr>
              <w:t>168</w:t>
            </w:r>
          </w:p>
        </w:tc>
        <w:tc>
          <w:tcPr>
            <w:tcW w:w="1160" w:type="dxa"/>
            <w:tcBorders>
              <w:top w:val="nil"/>
              <w:left w:val="nil"/>
              <w:bottom w:val="single" w:sz="4" w:space="0" w:color="auto"/>
              <w:right w:val="single" w:sz="4" w:space="0" w:color="auto"/>
            </w:tcBorders>
            <w:shd w:val="clear" w:color="auto" w:fill="auto"/>
            <w:noWrap/>
            <w:vAlign w:val="bottom"/>
          </w:tcPr>
          <w:p w14:paraId="77E46C11" w14:textId="022D75BB" w:rsidR="00E5703B" w:rsidRPr="00384B2E" w:rsidRDefault="00E5703B" w:rsidP="00E5703B">
            <w:pPr>
              <w:rPr>
                <w:rFonts w:ascii="Calibri" w:eastAsia="Times New Roman" w:hAnsi="Calibri"/>
              </w:rPr>
            </w:pPr>
            <w:r>
              <w:rPr>
                <w:rFonts w:ascii="Calibri" w:eastAsia="Times New Roman" w:hAnsi="Calibri"/>
              </w:rPr>
              <w:t>S-0280</w:t>
            </w:r>
          </w:p>
        </w:tc>
        <w:tc>
          <w:tcPr>
            <w:tcW w:w="669" w:type="dxa"/>
            <w:tcBorders>
              <w:top w:val="nil"/>
              <w:left w:val="nil"/>
              <w:bottom w:val="single" w:sz="4" w:space="0" w:color="auto"/>
              <w:right w:val="single" w:sz="4" w:space="0" w:color="auto"/>
            </w:tcBorders>
            <w:shd w:val="clear" w:color="auto" w:fill="auto"/>
            <w:noWrap/>
            <w:vAlign w:val="bottom"/>
          </w:tcPr>
          <w:p w14:paraId="1112D292" w14:textId="77777777" w:rsidR="00E5703B" w:rsidRPr="00384B2E" w:rsidRDefault="00E5703B" w:rsidP="00E5703B">
            <w:pPr>
              <w:rPr>
                <w:rFonts w:ascii="Calibri" w:eastAsia="Times New Roman" w:hAnsi="Calibri"/>
                <w:color w:val="000000"/>
              </w:rPr>
            </w:pPr>
          </w:p>
        </w:tc>
        <w:tc>
          <w:tcPr>
            <w:tcW w:w="709" w:type="dxa"/>
            <w:tcBorders>
              <w:top w:val="nil"/>
              <w:left w:val="nil"/>
              <w:bottom w:val="single" w:sz="4" w:space="0" w:color="auto"/>
              <w:right w:val="single" w:sz="4" w:space="0" w:color="auto"/>
            </w:tcBorders>
            <w:shd w:val="clear" w:color="auto" w:fill="auto"/>
            <w:noWrap/>
            <w:vAlign w:val="bottom"/>
          </w:tcPr>
          <w:p w14:paraId="1A24F166" w14:textId="77777777" w:rsidR="00E5703B" w:rsidRPr="00384B2E" w:rsidRDefault="00E5703B" w:rsidP="00E5703B">
            <w:pPr>
              <w:rPr>
                <w:rFonts w:ascii="Calibri" w:eastAsia="Times New Roman" w:hAnsi="Calibri"/>
                <w:color w:val="000000"/>
              </w:rPr>
            </w:pPr>
          </w:p>
        </w:tc>
        <w:tc>
          <w:tcPr>
            <w:tcW w:w="567" w:type="dxa"/>
            <w:tcBorders>
              <w:top w:val="nil"/>
              <w:left w:val="nil"/>
              <w:bottom w:val="single" w:sz="4" w:space="0" w:color="auto"/>
              <w:right w:val="single" w:sz="4" w:space="0" w:color="auto"/>
            </w:tcBorders>
            <w:shd w:val="clear" w:color="auto" w:fill="auto"/>
            <w:noWrap/>
            <w:vAlign w:val="bottom"/>
          </w:tcPr>
          <w:p w14:paraId="164D9F0A" w14:textId="77777777" w:rsidR="00E5703B" w:rsidRPr="00384B2E" w:rsidRDefault="00E5703B" w:rsidP="00E5703B">
            <w:pPr>
              <w:rPr>
                <w:rFonts w:ascii="Calibri" w:eastAsia="Times New Roman" w:hAnsi="Calibri"/>
                <w:color w:val="000000"/>
              </w:rPr>
            </w:pPr>
          </w:p>
        </w:tc>
        <w:tc>
          <w:tcPr>
            <w:tcW w:w="567" w:type="dxa"/>
            <w:tcBorders>
              <w:top w:val="nil"/>
              <w:left w:val="nil"/>
              <w:bottom w:val="single" w:sz="4" w:space="0" w:color="auto"/>
              <w:right w:val="single" w:sz="4" w:space="0" w:color="auto"/>
            </w:tcBorders>
            <w:shd w:val="clear" w:color="auto" w:fill="auto"/>
            <w:noWrap/>
            <w:vAlign w:val="bottom"/>
          </w:tcPr>
          <w:p w14:paraId="3ADAF2F6" w14:textId="77777777" w:rsidR="00E5703B" w:rsidRPr="00384B2E" w:rsidRDefault="00E5703B" w:rsidP="00E5703B">
            <w:pPr>
              <w:rPr>
                <w:rFonts w:ascii="Calibri" w:eastAsia="Times New Roman" w:hAnsi="Calibri"/>
                <w:color w:val="000000"/>
              </w:rPr>
            </w:pPr>
          </w:p>
        </w:tc>
        <w:tc>
          <w:tcPr>
            <w:tcW w:w="709" w:type="dxa"/>
            <w:tcBorders>
              <w:top w:val="nil"/>
              <w:left w:val="nil"/>
              <w:bottom w:val="single" w:sz="4" w:space="0" w:color="auto"/>
              <w:right w:val="single" w:sz="4" w:space="0" w:color="auto"/>
            </w:tcBorders>
            <w:shd w:val="clear" w:color="auto" w:fill="auto"/>
            <w:noWrap/>
            <w:vAlign w:val="bottom"/>
          </w:tcPr>
          <w:p w14:paraId="7CA7A746" w14:textId="77777777" w:rsidR="00E5703B" w:rsidRPr="00384B2E" w:rsidRDefault="00E5703B" w:rsidP="00E5703B">
            <w:pPr>
              <w:jc w:val="right"/>
              <w:rPr>
                <w:rFonts w:ascii="Calibri" w:eastAsia="Times New Roman" w:hAnsi="Calibri"/>
                <w:color w:val="000000"/>
              </w:rPr>
            </w:pPr>
          </w:p>
        </w:tc>
        <w:tc>
          <w:tcPr>
            <w:tcW w:w="567" w:type="dxa"/>
            <w:tcBorders>
              <w:top w:val="nil"/>
              <w:left w:val="nil"/>
              <w:bottom w:val="single" w:sz="4" w:space="0" w:color="auto"/>
              <w:right w:val="single" w:sz="4" w:space="0" w:color="auto"/>
            </w:tcBorders>
            <w:shd w:val="clear" w:color="auto" w:fill="auto"/>
            <w:noWrap/>
            <w:vAlign w:val="bottom"/>
          </w:tcPr>
          <w:p w14:paraId="46C91573" w14:textId="77777777" w:rsidR="00E5703B" w:rsidRPr="00384B2E" w:rsidRDefault="00E5703B" w:rsidP="00E5703B">
            <w:pPr>
              <w:rPr>
                <w:rFonts w:ascii="Calibri" w:eastAsia="Times New Roman" w:hAnsi="Calibri"/>
                <w:color w:val="000000"/>
              </w:rPr>
            </w:pPr>
          </w:p>
        </w:tc>
        <w:tc>
          <w:tcPr>
            <w:tcW w:w="567" w:type="dxa"/>
            <w:tcBorders>
              <w:top w:val="nil"/>
              <w:left w:val="nil"/>
              <w:bottom w:val="single" w:sz="4" w:space="0" w:color="auto"/>
              <w:right w:val="single" w:sz="4" w:space="0" w:color="auto"/>
            </w:tcBorders>
            <w:shd w:val="clear" w:color="auto" w:fill="auto"/>
            <w:noWrap/>
            <w:vAlign w:val="bottom"/>
          </w:tcPr>
          <w:p w14:paraId="2B48C1B5" w14:textId="77777777" w:rsidR="00E5703B" w:rsidRPr="00384B2E" w:rsidRDefault="00E5703B" w:rsidP="00E5703B">
            <w:pPr>
              <w:rPr>
                <w:rFonts w:ascii="Calibri" w:eastAsia="Times New Roman" w:hAnsi="Calibri"/>
                <w:color w:val="000000"/>
              </w:rPr>
            </w:pPr>
          </w:p>
        </w:tc>
        <w:tc>
          <w:tcPr>
            <w:tcW w:w="850" w:type="dxa"/>
            <w:tcBorders>
              <w:top w:val="nil"/>
              <w:left w:val="nil"/>
              <w:bottom w:val="single" w:sz="4" w:space="0" w:color="auto"/>
              <w:right w:val="single" w:sz="4" w:space="0" w:color="auto"/>
            </w:tcBorders>
            <w:shd w:val="clear" w:color="auto" w:fill="auto"/>
            <w:noWrap/>
            <w:vAlign w:val="bottom"/>
          </w:tcPr>
          <w:p w14:paraId="213C09EF" w14:textId="77777777" w:rsidR="00E5703B" w:rsidRPr="00384B2E" w:rsidRDefault="00E5703B" w:rsidP="00E5703B">
            <w:pPr>
              <w:rPr>
                <w:rFonts w:ascii="Calibri" w:eastAsia="Times New Roman" w:hAnsi="Calibri"/>
                <w:color w:val="000000"/>
              </w:rPr>
            </w:pPr>
          </w:p>
        </w:tc>
        <w:tc>
          <w:tcPr>
            <w:tcW w:w="709" w:type="dxa"/>
            <w:tcBorders>
              <w:top w:val="nil"/>
              <w:left w:val="nil"/>
              <w:bottom w:val="single" w:sz="4" w:space="0" w:color="auto"/>
              <w:right w:val="single" w:sz="4" w:space="0" w:color="auto"/>
            </w:tcBorders>
            <w:shd w:val="clear" w:color="auto" w:fill="auto"/>
            <w:noWrap/>
            <w:vAlign w:val="bottom"/>
          </w:tcPr>
          <w:p w14:paraId="1755CCC0" w14:textId="77777777" w:rsidR="00E5703B" w:rsidRPr="00384B2E" w:rsidRDefault="00E5703B" w:rsidP="00E5703B">
            <w:pPr>
              <w:rPr>
                <w:rFonts w:ascii="Calibri" w:eastAsia="Times New Roman" w:hAnsi="Calibri"/>
                <w:color w:val="000000"/>
              </w:rPr>
            </w:pPr>
          </w:p>
        </w:tc>
        <w:tc>
          <w:tcPr>
            <w:tcW w:w="1276" w:type="dxa"/>
            <w:tcBorders>
              <w:top w:val="nil"/>
              <w:left w:val="nil"/>
              <w:bottom w:val="single" w:sz="4" w:space="0" w:color="auto"/>
              <w:right w:val="single" w:sz="4" w:space="0" w:color="auto"/>
            </w:tcBorders>
            <w:shd w:val="clear" w:color="auto" w:fill="auto"/>
            <w:noWrap/>
            <w:vAlign w:val="bottom"/>
          </w:tcPr>
          <w:p w14:paraId="519C9AB2" w14:textId="59B96ACF"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tcPr>
          <w:p w14:paraId="7FE77A4C" w14:textId="39437A71"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tcPr>
          <w:p w14:paraId="6E4BBB6E" w14:textId="77777777" w:rsidR="00E5703B" w:rsidRPr="00384B2E" w:rsidRDefault="00E5703B" w:rsidP="00E5703B">
            <w:pPr>
              <w:rPr>
                <w:rFonts w:ascii="Calibri" w:eastAsia="Times New Roman" w:hAnsi="Calibri"/>
                <w:color w:val="000000"/>
              </w:rPr>
            </w:pPr>
          </w:p>
        </w:tc>
      </w:tr>
      <w:tr w:rsidR="00E5703B" w:rsidRPr="00384B2E" w14:paraId="76731C7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5FC6A6" w14:textId="3EAF2200" w:rsidR="00E5703B" w:rsidRPr="00384B2E" w:rsidRDefault="00E5703B" w:rsidP="00E5703B">
            <w:pPr>
              <w:jc w:val="right"/>
              <w:rPr>
                <w:rFonts w:ascii="Calibri" w:eastAsia="Times New Roman" w:hAnsi="Calibri"/>
                <w:color w:val="000000"/>
              </w:rPr>
            </w:pPr>
            <w:r>
              <w:rPr>
                <w:rFonts w:ascii="Calibri" w:hAnsi="Calibri"/>
                <w:color w:val="000000"/>
              </w:rPr>
              <w:t>169</w:t>
            </w:r>
          </w:p>
        </w:tc>
        <w:tc>
          <w:tcPr>
            <w:tcW w:w="1160" w:type="dxa"/>
            <w:tcBorders>
              <w:top w:val="nil"/>
              <w:left w:val="nil"/>
              <w:bottom w:val="single" w:sz="4" w:space="0" w:color="auto"/>
              <w:right w:val="single" w:sz="4" w:space="0" w:color="auto"/>
            </w:tcBorders>
            <w:shd w:val="clear" w:color="auto" w:fill="auto"/>
            <w:noWrap/>
            <w:vAlign w:val="bottom"/>
            <w:hideMark/>
          </w:tcPr>
          <w:p w14:paraId="59548AC5" w14:textId="77777777" w:rsidR="00E5703B" w:rsidRPr="00384B2E" w:rsidRDefault="00E5703B" w:rsidP="00E5703B">
            <w:pPr>
              <w:rPr>
                <w:rFonts w:ascii="Calibri" w:eastAsia="Times New Roman" w:hAnsi="Calibri"/>
              </w:rPr>
            </w:pPr>
            <w:r w:rsidRPr="00384B2E">
              <w:rPr>
                <w:rFonts w:ascii="Calibri" w:eastAsia="Times New Roman" w:hAnsi="Calibri"/>
              </w:rPr>
              <w:t>S-0282</w:t>
            </w:r>
          </w:p>
        </w:tc>
        <w:tc>
          <w:tcPr>
            <w:tcW w:w="669" w:type="dxa"/>
            <w:tcBorders>
              <w:top w:val="nil"/>
              <w:left w:val="nil"/>
              <w:bottom w:val="single" w:sz="4" w:space="0" w:color="auto"/>
              <w:right w:val="single" w:sz="4" w:space="0" w:color="auto"/>
            </w:tcBorders>
            <w:shd w:val="clear" w:color="auto" w:fill="auto"/>
            <w:noWrap/>
            <w:vAlign w:val="bottom"/>
            <w:hideMark/>
          </w:tcPr>
          <w:p w14:paraId="1B5C97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38BDC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D59C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EEAF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C658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2B273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8B037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F112B2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0B123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B5598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637CB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586262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2DC6EE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917905E" w14:textId="396D07FC" w:rsidR="00E5703B" w:rsidRPr="00384B2E" w:rsidRDefault="00E5703B" w:rsidP="00E5703B">
            <w:pPr>
              <w:jc w:val="right"/>
              <w:rPr>
                <w:rFonts w:ascii="Calibri" w:eastAsia="Times New Roman" w:hAnsi="Calibri"/>
                <w:color w:val="000000"/>
              </w:rPr>
            </w:pPr>
            <w:r>
              <w:rPr>
                <w:rFonts w:ascii="Calibri" w:hAnsi="Calibri"/>
                <w:color w:val="000000"/>
              </w:rPr>
              <w:t>170</w:t>
            </w:r>
          </w:p>
        </w:tc>
        <w:tc>
          <w:tcPr>
            <w:tcW w:w="1160" w:type="dxa"/>
            <w:tcBorders>
              <w:top w:val="nil"/>
              <w:left w:val="nil"/>
              <w:bottom w:val="single" w:sz="4" w:space="0" w:color="auto"/>
              <w:right w:val="single" w:sz="4" w:space="0" w:color="auto"/>
            </w:tcBorders>
            <w:shd w:val="clear" w:color="auto" w:fill="auto"/>
            <w:noWrap/>
            <w:vAlign w:val="bottom"/>
            <w:hideMark/>
          </w:tcPr>
          <w:p w14:paraId="580A344C" w14:textId="77777777" w:rsidR="00E5703B" w:rsidRPr="00384B2E" w:rsidRDefault="00E5703B" w:rsidP="00E5703B">
            <w:pPr>
              <w:rPr>
                <w:rFonts w:ascii="Calibri" w:eastAsia="Times New Roman" w:hAnsi="Calibri"/>
              </w:rPr>
            </w:pPr>
            <w:r w:rsidRPr="00384B2E">
              <w:rPr>
                <w:rFonts w:ascii="Calibri" w:eastAsia="Times New Roman" w:hAnsi="Calibri"/>
              </w:rPr>
              <w:t>S-0283</w:t>
            </w:r>
          </w:p>
        </w:tc>
        <w:tc>
          <w:tcPr>
            <w:tcW w:w="669" w:type="dxa"/>
            <w:tcBorders>
              <w:top w:val="nil"/>
              <w:left w:val="nil"/>
              <w:bottom w:val="single" w:sz="4" w:space="0" w:color="auto"/>
              <w:right w:val="single" w:sz="4" w:space="0" w:color="auto"/>
            </w:tcBorders>
            <w:shd w:val="clear" w:color="auto" w:fill="auto"/>
            <w:noWrap/>
            <w:vAlign w:val="bottom"/>
            <w:hideMark/>
          </w:tcPr>
          <w:p w14:paraId="1A8532C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F90C9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76443E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8E19B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27C4FD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0F38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EA1C9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057B75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20EF9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95AC5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B021A2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AB2A7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7C6EE1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97E220" w14:textId="4BC08496" w:rsidR="00E5703B" w:rsidRPr="00384B2E" w:rsidRDefault="00E5703B" w:rsidP="00E5703B">
            <w:pPr>
              <w:jc w:val="right"/>
              <w:rPr>
                <w:rFonts w:ascii="Calibri" w:eastAsia="Times New Roman" w:hAnsi="Calibri"/>
                <w:color w:val="000000"/>
              </w:rPr>
            </w:pPr>
            <w:r>
              <w:rPr>
                <w:rFonts w:ascii="Calibri" w:hAnsi="Calibri"/>
                <w:color w:val="000000"/>
              </w:rPr>
              <w:t>171</w:t>
            </w:r>
          </w:p>
        </w:tc>
        <w:tc>
          <w:tcPr>
            <w:tcW w:w="1160" w:type="dxa"/>
            <w:tcBorders>
              <w:top w:val="nil"/>
              <w:left w:val="nil"/>
              <w:bottom w:val="single" w:sz="4" w:space="0" w:color="auto"/>
              <w:right w:val="single" w:sz="4" w:space="0" w:color="auto"/>
            </w:tcBorders>
            <w:shd w:val="clear" w:color="auto" w:fill="auto"/>
            <w:noWrap/>
            <w:vAlign w:val="bottom"/>
            <w:hideMark/>
          </w:tcPr>
          <w:p w14:paraId="16CA944F" w14:textId="77777777" w:rsidR="00E5703B" w:rsidRPr="00384B2E" w:rsidRDefault="00E5703B" w:rsidP="00E5703B">
            <w:pPr>
              <w:rPr>
                <w:rFonts w:ascii="Calibri" w:eastAsia="Times New Roman" w:hAnsi="Calibri"/>
              </w:rPr>
            </w:pPr>
            <w:r w:rsidRPr="00384B2E">
              <w:rPr>
                <w:rFonts w:ascii="Calibri" w:eastAsia="Times New Roman" w:hAnsi="Calibri"/>
              </w:rPr>
              <w:t>S-0285</w:t>
            </w:r>
          </w:p>
        </w:tc>
        <w:tc>
          <w:tcPr>
            <w:tcW w:w="669" w:type="dxa"/>
            <w:tcBorders>
              <w:top w:val="nil"/>
              <w:left w:val="nil"/>
              <w:bottom w:val="single" w:sz="4" w:space="0" w:color="auto"/>
              <w:right w:val="single" w:sz="4" w:space="0" w:color="auto"/>
            </w:tcBorders>
            <w:shd w:val="clear" w:color="auto" w:fill="auto"/>
            <w:noWrap/>
            <w:vAlign w:val="bottom"/>
            <w:hideMark/>
          </w:tcPr>
          <w:p w14:paraId="74A854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BA7B4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187C3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61CB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DBF59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E5CB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ACFAF0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7AA5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81E2A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5AC4F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D4320E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353253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E9CFA8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5A8DD06" w14:textId="4F419CAF" w:rsidR="00E5703B" w:rsidRPr="00384B2E" w:rsidRDefault="00E5703B" w:rsidP="00E5703B">
            <w:pPr>
              <w:jc w:val="right"/>
              <w:rPr>
                <w:rFonts w:ascii="Calibri" w:eastAsia="Times New Roman" w:hAnsi="Calibri"/>
                <w:color w:val="000000"/>
              </w:rPr>
            </w:pPr>
            <w:r>
              <w:rPr>
                <w:rFonts w:ascii="Calibri" w:hAnsi="Calibri"/>
                <w:color w:val="000000"/>
              </w:rPr>
              <w:t>172</w:t>
            </w:r>
          </w:p>
        </w:tc>
        <w:tc>
          <w:tcPr>
            <w:tcW w:w="1160" w:type="dxa"/>
            <w:tcBorders>
              <w:top w:val="nil"/>
              <w:left w:val="nil"/>
              <w:bottom w:val="single" w:sz="4" w:space="0" w:color="auto"/>
              <w:right w:val="single" w:sz="4" w:space="0" w:color="auto"/>
            </w:tcBorders>
            <w:shd w:val="clear" w:color="auto" w:fill="auto"/>
            <w:noWrap/>
            <w:vAlign w:val="bottom"/>
            <w:hideMark/>
          </w:tcPr>
          <w:p w14:paraId="0A33F28B" w14:textId="77777777" w:rsidR="00E5703B" w:rsidRPr="00384B2E" w:rsidRDefault="00E5703B" w:rsidP="00E5703B">
            <w:pPr>
              <w:rPr>
                <w:rFonts w:ascii="Calibri" w:eastAsia="Times New Roman" w:hAnsi="Calibri"/>
              </w:rPr>
            </w:pPr>
            <w:r w:rsidRPr="00384B2E">
              <w:rPr>
                <w:rFonts w:ascii="Calibri" w:eastAsia="Times New Roman" w:hAnsi="Calibri"/>
              </w:rPr>
              <w:t>S-0286</w:t>
            </w:r>
          </w:p>
        </w:tc>
        <w:tc>
          <w:tcPr>
            <w:tcW w:w="669" w:type="dxa"/>
            <w:tcBorders>
              <w:top w:val="nil"/>
              <w:left w:val="nil"/>
              <w:bottom w:val="single" w:sz="4" w:space="0" w:color="auto"/>
              <w:right w:val="single" w:sz="4" w:space="0" w:color="auto"/>
            </w:tcBorders>
            <w:shd w:val="clear" w:color="auto" w:fill="auto"/>
            <w:noWrap/>
            <w:vAlign w:val="bottom"/>
            <w:hideMark/>
          </w:tcPr>
          <w:p w14:paraId="05EC7D4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8F3B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EE53D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144C1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B792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86AB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653AC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48CAD6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E5ECD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6BCB20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00684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52605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5B98CD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44BC26" w14:textId="56B5B5D0" w:rsidR="00E5703B" w:rsidRPr="00384B2E" w:rsidRDefault="00E5703B" w:rsidP="00E5703B">
            <w:pPr>
              <w:jc w:val="right"/>
              <w:rPr>
                <w:rFonts w:ascii="Calibri" w:eastAsia="Times New Roman" w:hAnsi="Calibri"/>
                <w:color w:val="000000"/>
              </w:rPr>
            </w:pPr>
            <w:r>
              <w:rPr>
                <w:rFonts w:ascii="Calibri" w:hAnsi="Calibri"/>
                <w:color w:val="000000"/>
              </w:rPr>
              <w:t>173</w:t>
            </w:r>
          </w:p>
        </w:tc>
        <w:tc>
          <w:tcPr>
            <w:tcW w:w="1160" w:type="dxa"/>
            <w:tcBorders>
              <w:top w:val="nil"/>
              <w:left w:val="nil"/>
              <w:bottom w:val="single" w:sz="4" w:space="0" w:color="auto"/>
              <w:right w:val="single" w:sz="4" w:space="0" w:color="auto"/>
            </w:tcBorders>
            <w:shd w:val="clear" w:color="auto" w:fill="auto"/>
            <w:noWrap/>
            <w:vAlign w:val="bottom"/>
            <w:hideMark/>
          </w:tcPr>
          <w:p w14:paraId="42F2C5D0" w14:textId="77777777" w:rsidR="00E5703B" w:rsidRPr="00384B2E" w:rsidRDefault="00E5703B" w:rsidP="00E5703B">
            <w:pPr>
              <w:rPr>
                <w:rFonts w:ascii="Calibri" w:eastAsia="Times New Roman" w:hAnsi="Calibri"/>
              </w:rPr>
            </w:pPr>
            <w:r w:rsidRPr="00384B2E">
              <w:rPr>
                <w:rFonts w:ascii="Calibri" w:eastAsia="Times New Roman" w:hAnsi="Calibri"/>
              </w:rPr>
              <w:t>S-0287</w:t>
            </w:r>
          </w:p>
        </w:tc>
        <w:tc>
          <w:tcPr>
            <w:tcW w:w="669" w:type="dxa"/>
            <w:tcBorders>
              <w:top w:val="nil"/>
              <w:left w:val="nil"/>
              <w:bottom w:val="single" w:sz="4" w:space="0" w:color="auto"/>
              <w:right w:val="single" w:sz="4" w:space="0" w:color="auto"/>
            </w:tcBorders>
            <w:shd w:val="clear" w:color="auto" w:fill="auto"/>
            <w:noWrap/>
            <w:vAlign w:val="bottom"/>
            <w:hideMark/>
          </w:tcPr>
          <w:p w14:paraId="769B85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593C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70C9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F465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E4FAE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2</w:t>
            </w:r>
          </w:p>
        </w:tc>
        <w:tc>
          <w:tcPr>
            <w:tcW w:w="567" w:type="dxa"/>
            <w:tcBorders>
              <w:top w:val="nil"/>
              <w:left w:val="nil"/>
              <w:bottom w:val="single" w:sz="4" w:space="0" w:color="auto"/>
              <w:right w:val="single" w:sz="4" w:space="0" w:color="auto"/>
            </w:tcBorders>
            <w:shd w:val="clear" w:color="auto" w:fill="auto"/>
            <w:noWrap/>
            <w:vAlign w:val="bottom"/>
            <w:hideMark/>
          </w:tcPr>
          <w:p w14:paraId="1F7AD2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5DC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41D3A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4F3F3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3A49F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7634B9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FBCB6B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960D7E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B3CD170" w14:textId="4AB69CFC" w:rsidR="00E5703B" w:rsidRPr="00384B2E" w:rsidRDefault="00E5703B" w:rsidP="00E5703B">
            <w:pPr>
              <w:jc w:val="right"/>
              <w:rPr>
                <w:rFonts w:ascii="Calibri" w:eastAsia="Times New Roman" w:hAnsi="Calibri"/>
                <w:color w:val="000000"/>
              </w:rPr>
            </w:pPr>
            <w:r>
              <w:rPr>
                <w:rFonts w:ascii="Calibri" w:hAnsi="Calibri"/>
                <w:color w:val="000000"/>
              </w:rPr>
              <w:t>174</w:t>
            </w:r>
          </w:p>
        </w:tc>
        <w:tc>
          <w:tcPr>
            <w:tcW w:w="1160" w:type="dxa"/>
            <w:tcBorders>
              <w:top w:val="nil"/>
              <w:left w:val="nil"/>
              <w:bottom w:val="single" w:sz="4" w:space="0" w:color="auto"/>
              <w:right w:val="single" w:sz="4" w:space="0" w:color="auto"/>
            </w:tcBorders>
            <w:shd w:val="clear" w:color="auto" w:fill="auto"/>
            <w:noWrap/>
            <w:vAlign w:val="bottom"/>
            <w:hideMark/>
          </w:tcPr>
          <w:p w14:paraId="073B826B" w14:textId="77777777" w:rsidR="00E5703B" w:rsidRPr="00384B2E" w:rsidRDefault="00E5703B" w:rsidP="00E5703B">
            <w:pPr>
              <w:rPr>
                <w:rFonts w:ascii="Calibri" w:eastAsia="Times New Roman" w:hAnsi="Calibri"/>
              </w:rPr>
            </w:pPr>
            <w:r w:rsidRPr="00384B2E">
              <w:rPr>
                <w:rFonts w:ascii="Calibri" w:eastAsia="Times New Roman" w:hAnsi="Calibri"/>
              </w:rPr>
              <w:t>S-0289</w:t>
            </w:r>
          </w:p>
        </w:tc>
        <w:tc>
          <w:tcPr>
            <w:tcW w:w="669" w:type="dxa"/>
            <w:tcBorders>
              <w:top w:val="nil"/>
              <w:left w:val="nil"/>
              <w:bottom w:val="single" w:sz="4" w:space="0" w:color="auto"/>
              <w:right w:val="single" w:sz="4" w:space="0" w:color="auto"/>
            </w:tcBorders>
            <w:shd w:val="clear" w:color="auto" w:fill="auto"/>
            <w:noWrap/>
            <w:vAlign w:val="bottom"/>
            <w:hideMark/>
          </w:tcPr>
          <w:p w14:paraId="1106F6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25860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92AD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2093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C13C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35616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E666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307D9B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37CA6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5C762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82CD0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A4738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EC3F7D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347D55F" w14:textId="5E0E6FFF" w:rsidR="00E5703B" w:rsidRPr="00384B2E" w:rsidRDefault="00E5703B" w:rsidP="00E5703B">
            <w:pPr>
              <w:jc w:val="right"/>
              <w:rPr>
                <w:rFonts w:ascii="Calibri" w:eastAsia="Times New Roman" w:hAnsi="Calibri"/>
                <w:color w:val="000000"/>
              </w:rPr>
            </w:pPr>
            <w:r>
              <w:rPr>
                <w:rFonts w:ascii="Calibri" w:hAnsi="Calibri"/>
                <w:color w:val="000000"/>
              </w:rPr>
              <w:t>175</w:t>
            </w:r>
          </w:p>
        </w:tc>
        <w:tc>
          <w:tcPr>
            <w:tcW w:w="1160" w:type="dxa"/>
            <w:tcBorders>
              <w:top w:val="nil"/>
              <w:left w:val="nil"/>
              <w:bottom w:val="single" w:sz="4" w:space="0" w:color="auto"/>
              <w:right w:val="single" w:sz="4" w:space="0" w:color="auto"/>
            </w:tcBorders>
            <w:shd w:val="clear" w:color="auto" w:fill="auto"/>
            <w:noWrap/>
            <w:vAlign w:val="bottom"/>
            <w:hideMark/>
          </w:tcPr>
          <w:p w14:paraId="75D15B2D" w14:textId="77777777" w:rsidR="00E5703B" w:rsidRPr="00384B2E" w:rsidRDefault="00E5703B" w:rsidP="00E5703B">
            <w:pPr>
              <w:rPr>
                <w:rFonts w:ascii="Calibri" w:eastAsia="Times New Roman" w:hAnsi="Calibri"/>
              </w:rPr>
            </w:pPr>
            <w:r w:rsidRPr="00384B2E">
              <w:rPr>
                <w:rFonts w:ascii="Calibri" w:eastAsia="Times New Roman" w:hAnsi="Calibri"/>
              </w:rPr>
              <w:t>S-0290</w:t>
            </w:r>
          </w:p>
        </w:tc>
        <w:tc>
          <w:tcPr>
            <w:tcW w:w="669" w:type="dxa"/>
            <w:tcBorders>
              <w:top w:val="nil"/>
              <w:left w:val="nil"/>
              <w:bottom w:val="single" w:sz="4" w:space="0" w:color="auto"/>
              <w:right w:val="single" w:sz="4" w:space="0" w:color="auto"/>
            </w:tcBorders>
            <w:shd w:val="clear" w:color="auto" w:fill="auto"/>
            <w:noWrap/>
            <w:vAlign w:val="bottom"/>
            <w:hideMark/>
          </w:tcPr>
          <w:p w14:paraId="7BA3B9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2344B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106C5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19E8A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FE2ED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E5803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197194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CB0B2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1BD85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EB1191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B1C9A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357EA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1808066"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06EC16" w14:textId="67D1DD42" w:rsidR="00E5703B" w:rsidRPr="00384B2E" w:rsidRDefault="00E5703B" w:rsidP="00E5703B">
            <w:pPr>
              <w:jc w:val="right"/>
              <w:rPr>
                <w:rFonts w:ascii="Calibri" w:eastAsia="Times New Roman" w:hAnsi="Calibri"/>
                <w:color w:val="000000"/>
              </w:rPr>
            </w:pPr>
            <w:r>
              <w:rPr>
                <w:rFonts w:ascii="Calibri" w:hAnsi="Calibri"/>
                <w:color w:val="000000"/>
              </w:rPr>
              <w:t>176</w:t>
            </w:r>
          </w:p>
        </w:tc>
        <w:tc>
          <w:tcPr>
            <w:tcW w:w="1160" w:type="dxa"/>
            <w:tcBorders>
              <w:top w:val="nil"/>
              <w:left w:val="nil"/>
              <w:bottom w:val="single" w:sz="4" w:space="0" w:color="auto"/>
              <w:right w:val="single" w:sz="4" w:space="0" w:color="auto"/>
            </w:tcBorders>
            <w:shd w:val="clear" w:color="auto" w:fill="auto"/>
            <w:noWrap/>
            <w:vAlign w:val="bottom"/>
            <w:hideMark/>
          </w:tcPr>
          <w:p w14:paraId="679BD5B1" w14:textId="77777777" w:rsidR="00E5703B" w:rsidRPr="00384B2E" w:rsidRDefault="00E5703B" w:rsidP="00E5703B">
            <w:pPr>
              <w:rPr>
                <w:rFonts w:ascii="Calibri" w:eastAsia="Times New Roman" w:hAnsi="Calibri"/>
              </w:rPr>
            </w:pPr>
            <w:r w:rsidRPr="00384B2E">
              <w:rPr>
                <w:rFonts w:ascii="Calibri" w:eastAsia="Times New Roman" w:hAnsi="Calibri"/>
              </w:rPr>
              <w:t>S-0295</w:t>
            </w:r>
          </w:p>
        </w:tc>
        <w:tc>
          <w:tcPr>
            <w:tcW w:w="669" w:type="dxa"/>
            <w:tcBorders>
              <w:top w:val="nil"/>
              <w:left w:val="nil"/>
              <w:bottom w:val="single" w:sz="4" w:space="0" w:color="auto"/>
              <w:right w:val="single" w:sz="4" w:space="0" w:color="auto"/>
            </w:tcBorders>
            <w:shd w:val="clear" w:color="auto" w:fill="auto"/>
            <w:noWrap/>
            <w:vAlign w:val="bottom"/>
            <w:hideMark/>
          </w:tcPr>
          <w:p w14:paraId="6061CF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4F1BD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EB4BE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59CC16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941C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108D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FF015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0E3182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21AC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DECA713"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5AD27621"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570AB9A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đánh giá kết quả</w:t>
            </w:r>
          </w:p>
        </w:tc>
      </w:tr>
      <w:tr w:rsidR="00E5703B" w:rsidRPr="00384B2E" w14:paraId="3E48E21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9CAAF42" w14:textId="2F4E8DD5" w:rsidR="00E5703B" w:rsidRPr="00384B2E" w:rsidRDefault="00E5703B" w:rsidP="00E5703B">
            <w:pPr>
              <w:jc w:val="right"/>
              <w:rPr>
                <w:rFonts w:ascii="Calibri" w:eastAsia="Times New Roman" w:hAnsi="Calibri"/>
                <w:color w:val="000000"/>
              </w:rPr>
            </w:pPr>
            <w:r>
              <w:rPr>
                <w:rFonts w:ascii="Calibri" w:hAnsi="Calibri"/>
                <w:color w:val="000000"/>
              </w:rPr>
              <w:t>177</w:t>
            </w:r>
          </w:p>
        </w:tc>
        <w:tc>
          <w:tcPr>
            <w:tcW w:w="1160" w:type="dxa"/>
            <w:tcBorders>
              <w:top w:val="nil"/>
              <w:left w:val="nil"/>
              <w:bottom w:val="single" w:sz="4" w:space="0" w:color="auto"/>
              <w:right w:val="single" w:sz="4" w:space="0" w:color="auto"/>
            </w:tcBorders>
            <w:shd w:val="clear" w:color="auto" w:fill="auto"/>
            <w:noWrap/>
            <w:vAlign w:val="bottom"/>
            <w:hideMark/>
          </w:tcPr>
          <w:p w14:paraId="7FB24785" w14:textId="77777777" w:rsidR="00E5703B" w:rsidRPr="00384B2E" w:rsidRDefault="00E5703B" w:rsidP="00E5703B">
            <w:pPr>
              <w:rPr>
                <w:rFonts w:ascii="Calibri" w:eastAsia="Times New Roman" w:hAnsi="Calibri"/>
              </w:rPr>
            </w:pPr>
            <w:r w:rsidRPr="00384B2E">
              <w:rPr>
                <w:rFonts w:ascii="Calibri" w:eastAsia="Times New Roman" w:hAnsi="Calibri"/>
              </w:rPr>
              <w:t>S-0297</w:t>
            </w:r>
          </w:p>
        </w:tc>
        <w:tc>
          <w:tcPr>
            <w:tcW w:w="669" w:type="dxa"/>
            <w:tcBorders>
              <w:top w:val="nil"/>
              <w:left w:val="nil"/>
              <w:bottom w:val="single" w:sz="4" w:space="0" w:color="auto"/>
              <w:right w:val="single" w:sz="4" w:space="0" w:color="auto"/>
            </w:tcBorders>
            <w:shd w:val="clear" w:color="auto" w:fill="auto"/>
            <w:noWrap/>
            <w:vAlign w:val="bottom"/>
            <w:hideMark/>
          </w:tcPr>
          <w:p w14:paraId="756EC3A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5403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1DFE5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60B3C2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B2EE48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02683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63BC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137C44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27FC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9C21B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52C7884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BC421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3526FE4"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155B9A" w14:textId="73A78FAC" w:rsidR="00E5703B" w:rsidRPr="00384B2E" w:rsidRDefault="00E5703B" w:rsidP="00E5703B">
            <w:pPr>
              <w:jc w:val="right"/>
              <w:rPr>
                <w:rFonts w:ascii="Calibri" w:eastAsia="Times New Roman" w:hAnsi="Calibri"/>
                <w:color w:val="000000"/>
              </w:rPr>
            </w:pPr>
            <w:r>
              <w:rPr>
                <w:rFonts w:ascii="Calibri" w:hAnsi="Calibri"/>
                <w:color w:val="000000"/>
              </w:rPr>
              <w:t>178</w:t>
            </w:r>
          </w:p>
        </w:tc>
        <w:tc>
          <w:tcPr>
            <w:tcW w:w="1160" w:type="dxa"/>
            <w:tcBorders>
              <w:top w:val="nil"/>
              <w:left w:val="nil"/>
              <w:bottom w:val="single" w:sz="4" w:space="0" w:color="auto"/>
              <w:right w:val="single" w:sz="4" w:space="0" w:color="auto"/>
            </w:tcBorders>
            <w:shd w:val="clear" w:color="auto" w:fill="auto"/>
            <w:noWrap/>
            <w:vAlign w:val="bottom"/>
            <w:hideMark/>
          </w:tcPr>
          <w:p w14:paraId="0767E9FB" w14:textId="77777777" w:rsidR="00E5703B" w:rsidRPr="00384B2E" w:rsidRDefault="00E5703B" w:rsidP="00E5703B">
            <w:pPr>
              <w:rPr>
                <w:rFonts w:ascii="Calibri" w:eastAsia="Times New Roman" w:hAnsi="Calibri"/>
              </w:rPr>
            </w:pPr>
            <w:r w:rsidRPr="00384B2E">
              <w:rPr>
                <w:rFonts w:ascii="Calibri" w:eastAsia="Times New Roman" w:hAnsi="Calibri"/>
              </w:rPr>
              <w:t>S-0304</w:t>
            </w:r>
          </w:p>
        </w:tc>
        <w:tc>
          <w:tcPr>
            <w:tcW w:w="669" w:type="dxa"/>
            <w:tcBorders>
              <w:top w:val="nil"/>
              <w:left w:val="nil"/>
              <w:bottom w:val="single" w:sz="4" w:space="0" w:color="auto"/>
              <w:right w:val="single" w:sz="4" w:space="0" w:color="auto"/>
            </w:tcBorders>
            <w:shd w:val="clear" w:color="auto" w:fill="auto"/>
            <w:noWrap/>
            <w:vAlign w:val="bottom"/>
            <w:hideMark/>
          </w:tcPr>
          <w:p w14:paraId="3887FD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07992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8A90A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DB642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39EFD9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72A11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099B655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298BC75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6A734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D5202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233EEB8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FDD99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điền biểu mẫu kết luận</w:t>
            </w:r>
          </w:p>
        </w:tc>
      </w:tr>
      <w:tr w:rsidR="00E5703B" w:rsidRPr="00384B2E" w14:paraId="117CAD9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C9B3A24" w14:textId="69DB13B0" w:rsidR="00E5703B" w:rsidRPr="00384B2E" w:rsidRDefault="00E5703B" w:rsidP="00E5703B">
            <w:pPr>
              <w:jc w:val="right"/>
              <w:rPr>
                <w:rFonts w:ascii="Calibri" w:eastAsia="Times New Roman" w:hAnsi="Calibri"/>
                <w:color w:val="000000"/>
              </w:rPr>
            </w:pPr>
            <w:r>
              <w:rPr>
                <w:rFonts w:ascii="Calibri" w:hAnsi="Calibri"/>
                <w:color w:val="000000"/>
              </w:rPr>
              <w:t>179</w:t>
            </w:r>
          </w:p>
        </w:tc>
        <w:tc>
          <w:tcPr>
            <w:tcW w:w="1160" w:type="dxa"/>
            <w:tcBorders>
              <w:top w:val="nil"/>
              <w:left w:val="nil"/>
              <w:bottom w:val="single" w:sz="4" w:space="0" w:color="auto"/>
              <w:right w:val="single" w:sz="4" w:space="0" w:color="auto"/>
            </w:tcBorders>
            <w:shd w:val="clear" w:color="auto" w:fill="auto"/>
            <w:noWrap/>
            <w:vAlign w:val="bottom"/>
            <w:hideMark/>
          </w:tcPr>
          <w:p w14:paraId="6A127FBF" w14:textId="77777777" w:rsidR="00E5703B" w:rsidRPr="00384B2E" w:rsidRDefault="00E5703B" w:rsidP="00E5703B">
            <w:pPr>
              <w:rPr>
                <w:rFonts w:ascii="Calibri" w:eastAsia="Times New Roman" w:hAnsi="Calibri"/>
              </w:rPr>
            </w:pPr>
            <w:r w:rsidRPr="00384B2E">
              <w:rPr>
                <w:rFonts w:ascii="Calibri" w:eastAsia="Times New Roman" w:hAnsi="Calibri"/>
              </w:rPr>
              <w:t>S-0308</w:t>
            </w:r>
          </w:p>
        </w:tc>
        <w:tc>
          <w:tcPr>
            <w:tcW w:w="669" w:type="dxa"/>
            <w:tcBorders>
              <w:top w:val="nil"/>
              <w:left w:val="nil"/>
              <w:bottom w:val="single" w:sz="4" w:space="0" w:color="auto"/>
              <w:right w:val="single" w:sz="4" w:space="0" w:color="auto"/>
            </w:tcBorders>
            <w:shd w:val="clear" w:color="auto" w:fill="auto"/>
            <w:noWrap/>
            <w:vAlign w:val="bottom"/>
            <w:hideMark/>
          </w:tcPr>
          <w:p w14:paraId="62BBA83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311A0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AC136E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64B9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020CB1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1BFF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E2E82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5BB79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E9F68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72797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6AABC5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F086E4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1A4432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71C01A5" w14:textId="55199F3C" w:rsidR="00E5703B" w:rsidRPr="00384B2E" w:rsidRDefault="00E5703B" w:rsidP="00E5703B">
            <w:pPr>
              <w:jc w:val="right"/>
              <w:rPr>
                <w:rFonts w:ascii="Calibri" w:eastAsia="Times New Roman" w:hAnsi="Calibri"/>
                <w:color w:val="000000"/>
              </w:rPr>
            </w:pPr>
            <w:r>
              <w:rPr>
                <w:rFonts w:ascii="Calibri" w:hAnsi="Calibri"/>
                <w:color w:val="000000"/>
              </w:rPr>
              <w:t>180</w:t>
            </w:r>
          </w:p>
        </w:tc>
        <w:tc>
          <w:tcPr>
            <w:tcW w:w="1160" w:type="dxa"/>
            <w:tcBorders>
              <w:top w:val="nil"/>
              <w:left w:val="nil"/>
              <w:bottom w:val="single" w:sz="4" w:space="0" w:color="auto"/>
              <w:right w:val="single" w:sz="4" w:space="0" w:color="auto"/>
            </w:tcBorders>
            <w:shd w:val="clear" w:color="auto" w:fill="auto"/>
            <w:noWrap/>
            <w:vAlign w:val="bottom"/>
            <w:hideMark/>
          </w:tcPr>
          <w:p w14:paraId="087812F4" w14:textId="77777777" w:rsidR="00E5703B" w:rsidRPr="00384B2E" w:rsidRDefault="00E5703B" w:rsidP="00E5703B">
            <w:pPr>
              <w:rPr>
                <w:rFonts w:ascii="Calibri" w:eastAsia="Times New Roman" w:hAnsi="Calibri"/>
              </w:rPr>
            </w:pPr>
            <w:r w:rsidRPr="00384B2E">
              <w:rPr>
                <w:rFonts w:ascii="Calibri" w:eastAsia="Times New Roman" w:hAnsi="Calibri"/>
              </w:rPr>
              <w:t>S-0313</w:t>
            </w:r>
          </w:p>
        </w:tc>
        <w:tc>
          <w:tcPr>
            <w:tcW w:w="669" w:type="dxa"/>
            <w:tcBorders>
              <w:top w:val="nil"/>
              <w:left w:val="nil"/>
              <w:bottom w:val="single" w:sz="4" w:space="0" w:color="auto"/>
              <w:right w:val="single" w:sz="4" w:space="0" w:color="auto"/>
            </w:tcBorders>
            <w:shd w:val="clear" w:color="auto" w:fill="auto"/>
            <w:noWrap/>
            <w:vAlign w:val="bottom"/>
            <w:hideMark/>
          </w:tcPr>
          <w:p w14:paraId="017BBF6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36BBF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AE75D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EC55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A9D1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C592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98BE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4C1E1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FBC22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551CC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93CDAE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EA5972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7C6DF0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5B016EA" w14:textId="0F425113" w:rsidR="00E5703B" w:rsidRPr="00384B2E" w:rsidRDefault="00E5703B" w:rsidP="00E5703B">
            <w:pPr>
              <w:jc w:val="right"/>
              <w:rPr>
                <w:rFonts w:ascii="Calibri" w:eastAsia="Times New Roman" w:hAnsi="Calibri"/>
                <w:color w:val="000000"/>
              </w:rPr>
            </w:pPr>
            <w:r>
              <w:rPr>
                <w:rFonts w:ascii="Calibri" w:hAnsi="Calibri"/>
                <w:color w:val="000000"/>
              </w:rPr>
              <w:t>181</w:t>
            </w:r>
          </w:p>
        </w:tc>
        <w:tc>
          <w:tcPr>
            <w:tcW w:w="1160" w:type="dxa"/>
            <w:tcBorders>
              <w:top w:val="nil"/>
              <w:left w:val="nil"/>
              <w:bottom w:val="single" w:sz="4" w:space="0" w:color="auto"/>
              <w:right w:val="single" w:sz="4" w:space="0" w:color="auto"/>
            </w:tcBorders>
            <w:shd w:val="clear" w:color="auto" w:fill="auto"/>
            <w:noWrap/>
            <w:vAlign w:val="bottom"/>
            <w:hideMark/>
          </w:tcPr>
          <w:p w14:paraId="5F6BE540" w14:textId="77777777" w:rsidR="00E5703B" w:rsidRPr="00384B2E" w:rsidRDefault="00E5703B" w:rsidP="00E5703B">
            <w:pPr>
              <w:rPr>
                <w:rFonts w:ascii="Calibri" w:eastAsia="Times New Roman" w:hAnsi="Calibri"/>
              </w:rPr>
            </w:pPr>
            <w:r w:rsidRPr="00384B2E">
              <w:rPr>
                <w:rFonts w:ascii="Calibri" w:eastAsia="Times New Roman" w:hAnsi="Calibri"/>
              </w:rPr>
              <w:t>S-0314</w:t>
            </w:r>
          </w:p>
        </w:tc>
        <w:tc>
          <w:tcPr>
            <w:tcW w:w="669" w:type="dxa"/>
            <w:tcBorders>
              <w:top w:val="nil"/>
              <w:left w:val="nil"/>
              <w:bottom w:val="single" w:sz="4" w:space="0" w:color="auto"/>
              <w:right w:val="single" w:sz="4" w:space="0" w:color="auto"/>
            </w:tcBorders>
            <w:shd w:val="clear" w:color="auto" w:fill="auto"/>
            <w:noWrap/>
            <w:vAlign w:val="bottom"/>
            <w:hideMark/>
          </w:tcPr>
          <w:p w14:paraId="4946A4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629B98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BE461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94552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9356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68EDE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7B3BC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B186E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903F0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CFC35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F85D6D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C8FE81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14739E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3668C8C" w14:textId="21A3AAAB" w:rsidR="00E5703B" w:rsidRPr="00384B2E" w:rsidRDefault="00E5703B" w:rsidP="00E5703B">
            <w:pPr>
              <w:jc w:val="right"/>
              <w:rPr>
                <w:rFonts w:ascii="Calibri" w:eastAsia="Times New Roman" w:hAnsi="Calibri"/>
                <w:color w:val="000000"/>
              </w:rPr>
            </w:pPr>
            <w:r>
              <w:rPr>
                <w:rFonts w:ascii="Calibri" w:hAnsi="Calibri"/>
                <w:color w:val="000000"/>
              </w:rPr>
              <w:t>182</w:t>
            </w:r>
          </w:p>
        </w:tc>
        <w:tc>
          <w:tcPr>
            <w:tcW w:w="1160" w:type="dxa"/>
            <w:tcBorders>
              <w:top w:val="nil"/>
              <w:left w:val="nil"/>
              <w:bottom w:val="single" w:sz="4" w:space="0" w:color="auto"/>
              <w:right w:val="single" w:sz="4" w:space="0" w:color="auto"/>
            </w:tcBorders>
            <w:shd w:val="clear" w:color="auto" w:fill="auto"/>
            <w:noWrap/>
            <w:vAlign w:val="bottom"/>
            <w:hideMark/>
          </w:tcPr>
          <w:p w14:paraId="002AA683" w14:textId="77777777" w:rsidR="00E5703B" w:rsidRPr="00384B2E" w:rsidRDefault="00E5703B" w:rsidP="00E5703B">
            <w:pPr>
              <w:rPr>
                <w:rFonts w:ascii="Calibri" w:eastAsia="Times New Roman" w:hAnsi="Calibri"/>
              </w:rPr>
            </w:pPr>
            <w:r w:rsidRPr="00384B2E">
              <w:rPr>
                <w:rFonts w:ascii="Calibri" w:eastAsia="Times New Roman" w:hAnsi="Calibri"/>
              </w:rPr>
              <w:t>S-0315</w:t>
            </w:r>
          </w:p>
        </w:tc>
        <w:tc>
          <w:tcPr>
            <w:tcW w:w="669" w:type="dxa"/>
            <w:tcBorders>
              <w:top w:val="nil"/>
              <w:left w:val="nil"/>
              <w:bottom w:val="single" w:sz="4" w:space="0" w:color="auto"/>
              <w:right w:val="single" w:sz="4" w:space="0" w:color="auto"/>
            </w:tcBorders>
            <w:shd w:val="clear" w:color="auto" w:fill="auto"/>
            <w:noWrap/>
            <w:vAlign w:val="bottom"/>
            <w:hideMark/>
          </w:tcPr>
          <w:p w14:paraId="7F42A64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F22F4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80CF9F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DEF2B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811485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111BD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6669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CF4497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B221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B1C29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C82820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5C4283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F8E0A9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485BCEC" w14:textId="3CB4DCA2" w:rsidR="00E5703B" w:rsidRPr="00384B2E" w:rsidRDefault="00E5703B" w:rsidP="00E5703B">
            <w:pPr>
              <w:jc w:val="right"/>
              <w:rPr>
                <w:rFonts w:ascii="Calibri" w:eastAsia="Times New Roman" w:hAnsi="Calibri"/>
                <w:color w:val="000000"/>
              </w:rPr>
            </w:pPr>
            <w:r>
              <w:rPr>
                <w:rFonts w:ascii="Calibri" w:hAnsi="Calibri"/>
                <w:color w:val="000000"/>
              </w:rPr>
              <w:t>183</w:t>
            </w:r>
          </w:p>
        </w:tc>
        <w:tc>
          <w:tcPr>
            <w:tcW w:w="1160" w:type="dxa"/>
            <w:tcBorders>
              <w:top w:val="nil"/>
              <w:left w:val="nil"/>
              <w:bottom w:val="single" w:sz="4" w:space="0" w:color="auto"/>
              <w:right w:val="single" w:sz="4" w:space="0" w:color="auto"/>
            </w:tcBorders>
            <w:shd w:val="clear" w:color="auto" w:fill="auto"/>
            <w:noWrap/>
            <w:vAlign w:val="bottom"/>
            <w:hideMark/>
          </w:tcPr>
          <w:p w14:paraId="39AD6754" w14:textId="77777777" w:rsidR="00E5703B" w:rsidRPr="00384B2E" w:rsidRDefault="00E5703B" w:rsidP="00E5703B">
            <w:pPr>
              <w:rPr>
                <w:rFonts w:ascii="Calibri" w:eastAsia="Times New Roman" w:hAnsi="Calibri"/>
              </w:rPr>
            </w:pPr>
            <w:r w:rsidRPr="00384B2E">
              <w:rPr>
                <w:rFonts w:ascii="Calibri" w:eastAsia="Times New Roman" w:hAnsi="Calibri"/>
              </w:rPr>
              <w:t>S-0316</w:t>
            </w:r>
          </w:p>
        </w:tc>
        <w:tc>
          <w:tcPr>
            <w:tcW w:w="669" w:type="dxa"/>
            <w:tcBorders>
              <w:top w:val="nil"/>
              <w:left w:val="nil"/>
              <w:bottom w:val="single" w:sz="4" w:space="0" w:color="auto"/>
              <w:right w:val="single" w:sz="4" w:space="0" w:color="auto"/>
            </w:tcBorders>
            <w:shd w:val="clear" w:color="auto" w:fill="auto"/>
            <w:noWrap/>
            <w:vAlign w:val="bottom"/>
            <w:hideMark/>
          </w:tcPr>
          <w:p w14:paraId="4C61CC5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EE8AD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5C772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5500A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077B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1DE13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5506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4EBB1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163C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1CAF9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088A4E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529CC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6AFB88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7394FE9" w14:textId="4EB3F544" w:rsidR="00E5703B" w:rsidRPr="00384B2E" w:rsidRDefault="00E5703B" w:rsidP="00E5703B">
            <w:pPr>
              <w:jc w:val="right"/>
              <w:rPr>
                <w:rFonts w:ascii="Calibri" w:eastAsia="Times New Roman" w:hAnsi="Calibri"/>
                <w:color w:val="000000"/>
              </w:rPr>
            </w:pPr>
            <w:r>
              <w:rPr>
                <w:rFonts w:ascii="Calibri" w:hAnsi="Calibri"/>
                <w:color w:val="000000"/>
              </w:rPr>
              <w:t>184</w:t>
            </w:r>
          </w:p>
        </w:tc>
        <w:tc>
          <w:tcPr>
            <w:tcW w:w="1160" w:type="dxa"/>
            <w:tcBorders>
              <w:top w:val="nil"/>
              <w:left w:val="nil"/>
              <w:bottom w:val="single" w:sz="4" w:space="0" w:color="auto"/>
              <w:right w:val="single" w:sz="4" w:space="0" w:color="auto"/>
            </w:tcBorders>
            <w:shd w:val="clear" w:color="auto" w:fill="auto"/>
            <w:noWrap/>
            <w:vAlign w:val="bottom"/>
            <w:hideMark/>
          </w:tcPr>
          <w:p w14:paraId="3CBB620E" w14:textId="77777777" w:rsidR="00E5703B" w:rsidRPr="00384B2E" w:rsidRDefault="00E5703B" w:rsidP="00E5703B">
            <w:pPr>
              <w:rPr>
                <w:rFonts w:ascii="Calibri" w:eastAsia="Times New Roman" w:hAnsi="Calibri"/>
              </w:rPr>
            </w:pPr>
            <w:r w:rsidRPr="00384B2E">
              <w:rPr>
                <w:rFonts w:ascii="Calibri" w:eastAsia="Times New Roman" w:hAnsi="Calibri"/>
              </w:rPr>
              <w:t>S-0317</w:t>
            </w:r>
          </w:p>
        </w:tc>
        <w:tc>
          <w:tcPr>
            <w:tcW w:w="669" w:type="dxa"/>
            <w:tcBorders>
              <w:top w:val="nil"/>
              <w:left w:val="nil"/>
              <w:bottom w:val="single" w:sz="4" w:space="0" w:color="auto"/>
              <w:right w:val="single" w:sz="4" w:space="0" w:color="auto"/>
            </w:tcBorders>
            <w:shd w:val="clear" w:color="auto" w:fill="auto"/>
            <w:noWrap/>
            <w:vAlign w:val="bottom"/>
            <w:hideMark/>
          </w:tcPr>
          <w:p w14:paraId="7BAD86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159C8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21D7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4603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F84D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C0176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4DE5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B7B1D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D2B68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55C671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4EB523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2BCF92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900991E"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E468E3E" w14:textId="5084AC7E" w:rsidR="00E5703B" w:rsidRPr="00384B2E" w:rsidRDefault="00E5703B" w:rsidP="00E5703B">
            <w:pPr>
              <w:jc w:val="right"/>
              <w:rPr>
                <w:rFonts w:ascii="Calibri" w:eastAsia="Times New Roman" w:hAnsi="Calibri"/>
                <w:color w:val="000000"/>
              </w:rPr>
            </w:pPr>
            <w:r>
              <w:rPr>
                <w:rFonts w:ascii="Calibri" w:hAnsi="Calibri"/>
                <w:color w:val="000000"/>
              </w:rPr>
              <w:t>185</w:t>
            </w:r>
          </w:p>
        </w:tc>
        <w:tc>
          <w:tcPr>
            <w:tcW w:w="1160" w:type="dxa"/>
            <w:tcBorders>
              <w:top w:val="nil"/>
              <w:left w:val="nil"/>
              <w:bottom w:val="single" w:sz="4" w:space="0" w:color="auto"/>
              <w:right w:val="single" w:sz="4" w:space="0" w:color="auto"/>
            </w:tcBorders>
            <w:shd w:val="clear" w:color="auto" w:fill="auto"/>
            <w:noWrap/>
            <w:vAlign w:val="bottom"/>
            <w:hideMark/>
          </w:tcPr>
          <w:p w14:paraId="73CBEF1C" w14:textId="77777777" w:rsidR="00E5703B" w:rsidRPr="00384B2E" w:rsidRDefault="00E5703B" w:rsidP="00E5703B">
            <w:pPr>
              <w:rPr>
                <w:rFonts w:ascii="Calibri" w:eastAsia="Times New Roman" w:hAnsi="Calibri"/>
              </w:rPr>
            </w:pPr>
            <w:r w:rsidRPr="00384B2E">
              <w:rPr>
                <w:rFonts w:ascii="Calibri" w:eastAsia="Times New Roman" w:hAnsi="Calibri"/>
              </w:rPr>
              <w:t>S-0321</w:t>
            </w:r>
          </w:p>
        </w:tc>
        <w:tc>
          <w:tcPr>
            <w:tcW w:w="669" w:type="dxa"/>
            <w:tcBorders>
              <w:top w:val="nil"/>
              <w:left w:val="nil"/>
              <w:bottom w:val="single" w:sz="4" w:space="0" w:color="auto"/>
              <w:right w:val="single" w:sz="4" w:space="0" w:color="auto"/>
            </w:tcBorders>
            <w:shd w:val="clear" w:color="auto" w:fill="auto"/>
            <w:noWrap/>
            <w:vAlign w:val="bottom"/>
            <w:hideMark/>
          </w:tcPr>
          <w:p w14:paraId="71A0F8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699BD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398D60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A8BD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7558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D8A2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E36E3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0077C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A3E7DD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6F085F"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50A1037C"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4C0F7B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đánh giá kết quả</w:t>
            </w:r>
          </w:p>
        </w:tc>
      </w:tr>
      <w:tr w:rsidR="00E5703B" w:rsidRPr="00384B2E" w14:paraId="5DC17A6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6FEC44D" w14:textId="2C8B5D14" w:rsidR="00E5703B" w:rsidRPr="00384B2E" w:rsidRDefault="00E5703B" w:rsidP="00E5703B">
            <w:pPr>
              <w:jc w:val="right"/>
              <w:rPr>
                <w:rFonts w:ascii="Calibri" w:eastAsia="Times New Roman" w:hAnsi="Calibri"/>
                <w:color w:val="000000"/>
              </w:rPr>
            </w:pPr>
            <w:r>
              <w:rPr>
                <w:rFonts w:ascii="Calibri" w:hAnsi="Calibri"/>
                <w:color w:val="000000"/>
              </w:rPr>
              <w:t>186</w:t>
            </w:r>
          </w:p>
        </w:tc>
        <w:tc>
          <w:tcPr>
            <w:tcW w:w="1160" w:type="dxa"/>
            <w:tcBorders>
              <w:top w:val="nil"/>
              <w:left w:val="nil"/>
              <w:bottom w:val="single" w:sz="4" w:space="0" w:color="auto"/>
              <w:right w:val="single" w:sz="4" w:space="0" w:color="auto"/>
            </w:tcBorders>
            <w:shd w:val="clear" w:color="auto" w:fill="auto"/>
            <w:noWrap/>
            <w:vAlign w:val="bottom"/>
            <w:hideMark/>
          </w:tcPr>
          <w:p w14:paraId="26BDA4DA" w14:textId="77777777" w:rsidR="00E5703B" w:rsidRPr="00384B2E" w:rsidRDefault="00E5703B" w:rsidP="00E5703B">
            <w:pPr>
              <w:rPr>
                <w:rFonts w:ascii="Calibri" w:eastAsia="Times New Roman" w:hAnsi="Calibri"/>
              </w:rPr>
            </w:pPr>
            <w:r w:rsidRPr="00384B2E">
              <w:rPr>
                <w:rFonts w:ascii="Calibri" w:eastAsia="Times New Roman" w:hAnsi="Calibri"/>
              </w:rPr>
              <w:t>S-0323</w:t>
            </w:r>
          </w:p>
        </w:tc>
        <w:tc>
          <w:tcPr>
            <w:tcW w:w="669" w:type="dxa"/>
            <w:tcBorders>
              <w:top w:val="nil"/>
              <w:left w:val="nil"/>
              <w:bottom w:val="single" w:sz="4" w:space="0" w:color="auto"/>
              <w:right w:val="single" w:sz="4" w:space="0" w:color="auto"/>
            </w:tcBorders>
            <w:shd w:val="clear" w:color="auto" w:fill="auto"/>
            <w:noWrap/>
            <w:vAlign w:val="bottom"/>
            <w:hideMark/>
          </w:tcPr>
          <w:p w14:paraId="546A01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D4280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109F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D0A1E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1E0A8A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B331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8416A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966CA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691C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66866D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E3E2B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22843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EA033BB" w14:textId="77777777" w:rsidTr="009E57C3">
        <w:trPr>
          <w:trHeight w:val="94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2810BC5" w14:textId="0574CD28" w:rsidR="00E5703B" w:rsidRPr="00384B2E" w:rsidRDefault="00E5703B" w:rsidP="00E5703B">
            <w:pPr>
              <w:jc w:val="right"/>
              <w:rPr>
                <w:rFonts w:ascii="Calibri" w:eastAsia="Times New Roman" w:hAnsi="Calibri"/>
                <w:color w:val="000000"/>
              </w:rPr>
            </w:pPr>
            <w:r>
              <w:rPr>
                <w:rFonts w:ascii="Calibri" w:hAnsi="Calibri"/>
                <w:color w:val="000000"/>
              </w:rPr>
              <w:t>187</w:t>
            </w:r>
          </w:p>
        </w:tc>
        <w:tc>
          <w:tcPr>
            <w:tcW w:w="1160" w:type="dxa"/>
            <w:tcBorders>
              <w:top w:val="nil"/>
              <w:left w:val="nil"/>
              <w:bottom w:val="single" w:sz="4" w:space="0" w:color="auto"/>
              <w:right w:val="single" w:sz="4" w:space="0" w:color="auto"/>
            </w:tcBorders>
            <w:shd w:val="clear" w:color="auto" w:fill="auto"/>
            <w:noWrap/>
            <w:vAlign w:val="bottom"/>
            <w:hideMark/>
          </w:tcPr>
          <w:p w14:paraId="0BAD7350" w14:textId="77777777" w:rsidR="00E5703B" w:rsidRPr="00384B2E" w:rsidRDefault="00E5703B" w:rsidP="00E5703B">
            <w:pPr>
              <w:rPr>
                <w:rFonts w:ascii="Calibri" w:eastAsia="Times New Roman" w:hAnsi="Calibri"/>
              </w:rPr>
            </w:pPr>
            <w:r w:rsidRPr="00384B2E">
              <w:rPr>
                <w:rFonts w:ascii="Calibri" w:eastAsia="Times New Roman" w:hAnsi="Calibri"/>
              </w:rPr>
              <w:t>S-0324</w:t>
            </w:r>
          </w:p>
        </w:tc>
        <w:tc>
          <w:tcPr>
            <w:tcW w:w="669" w:type="dxa"/>
            <w:tcBorders>
              <w:top w:val="nil"/>
              <w:left w:val="nil"/>
              <w:bottom w:val="single" w:sz="4" w:space="0" w:color="auto"/>
              <w:right w:val="single" w:sz="4" w:space="0" w:color="auto"/>
            </w:tcBorders>
            <w:shd w:val="clear" w:color="auto" w:fill="auto"/>
            <w:noWrap/>
            <w:vAlign w:val="bottom"/>
            <w:hideMark/>
          </w:tcPr>
          <w:p w14:paraId="182D89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5FBDC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A34BC3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424F18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853A62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1B2B7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60797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521556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D7063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6177BF2"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5DFAE3D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phân tích KQ</w:t>
            </w:r>
          </w:p>
        </w:tc>
        <w:tc>
          <w:tcPr>
            <w:tcW w:w="2364" w:type="dxa"/>
            <w:tcBorders>
              <w:top w:val="nil"/>
              <w:left w:val="nil"/>
              <w:bottom w:val="single" w:sz="4" w:space="0" w:color="auto"/>
              <w:right w:val="single" w:sz="4" w:space="0" w:color="auto"/>
            </w:tcBorders>
            <w:shd w:val="clear" w:color="auto" w:fill="auto"/>
            <w:vAlign w:val="bottom"/>
            <w:hideMark/>
          </w:tcPr>
          <w:p w14:paraId="7D0331F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chấm điểm do gửi kq trễ, xóa biểu mẫu</w:t>
            </w:r>
          </w:p>
        </w:tc>
      </w:tr>
      <w:tr w:rsidR="00E5703B" w:rsidRPr="00384B2E" w14:paraId="45A4BD2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2ED81E5" w14:textId="2BD959DA" w:rsidR="00E5703B" w:rsidRPr="00384B2E" w:rsidRDefault="00E5703B" w:rsidP="00E5703B">
            <w:pPr>
              <w:jc w:val="right"/>
              <w:rPr>
                <w:rFonts w:ascii="Calibri" w:eastAsia="Times New Roman" w:hAnsi="Calibri"/>
                <w:color w:val="000000"/>
              </w:rPr>
            </w:pPr>
            <w:r>
              <w:rPr>
                <w:rFonts w:ascii="Calibri" w:hAnsi="Calibri"/>
                <w:color w:val="000000"/>
              </w:rPr>
              <w:t>188</w:t>
            </w:r>
          </w:p>
        </w:tc>
        <w:tc>
          <w:tcPr>
            <w:tcW w:w="1160" w:type="dxa"/>
            <w:tcBorders>
              <w:top w:val="nil"/>
              <w:left w:val="nil"/>
              <w:bottom w:val="single" w:sz="4" w:space="0" w:color="auto"/>
              <w:right w:val="single" w:sz="4" w:space="0" w:color="auto"/>
            </w:tcBorders>
            <w:shd w:val="clear" w:color="auto" w:fill="auto"/>
            <w:noWrap/>
            <w:vAlign w:val="bottom"/>
            <w:hideMark/>
          </w:tcPr>
          <w:p w14:paraId="4C9D1CDC" w14:textId="77777777" w:rsidR="00E5703B" w:rsidRPr="00384B2E" w:rsidRDefault="00E5703B" w:rsidP="00E5703B">
            <w:pPr>
              <w:rPr>
                <w:rFonts w:ascii="Calibri" w:eastAsia="Times New Roman" w:hAnsi="Calibri"/>
              </w:rPr>
            </w:pPr>
            <w:r w:rsidRPr="00384B2E">
              <w:rPr>
                <w:rFonts w:ascii="Calibri" w:eastAsia="Times New Roman" w:hAnsi="Calibri"/>
              </w:rPr>
              <w:t>S-0325</w:t>
            </w:r>
          </w:p>
        </w:tc>
        <w:tc>
          <w:tcPr>
            <w:tcW w:w="669" w:type="dxa"/>
            <w:tcBorders>
              <w:top w:val="nil"/>
              <w:left w:val="nil"/>
              <w:bottom w:val="single" w:sz="4" w:space="0" w:color="auto"/>
              <w:right w:val="single" w:sz="4" w:space="0" w:color="auto"/>
            </w:tcBorders>
            <w:shd w:val="clear" w:color="auto" w:fill="auto"/>
            <w:noWrap/>
            <w:vAlign w:val="bottom"/>
            <w:hideMark/>
          </w:tcPr>
          <w:p w14:paraId="426908A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7CC0C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FBBC2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6CF5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1EEC6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25FFB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75216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33D1D6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9DCC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BAA99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E0983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DF7C7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16A801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BF9F44F" w14:textId="058975C7" w:rsidR="00E5703B" w:rsidRPr="00384B2E" w:rsidRDefault="00E5703B" w:rsidP="00E5703B">
            <w:pPr>
              <w:jc w:val="right"/>
              <w:rPr>
                <w:rFonts w:ascii="Calibri" w:eastAsia="Times New Roman" w:hAnsi="Calibri"/>
                <w:color w:val="000000"/>
              </w:rPr>
            </w:pPr>
            <w:r>
              <w:rPr>
                <w:rFonts w:ascii="Calibri" w:hAnsi="Calibri"/>
                <w:color w:val="000000"/>
              </w:rPr>
              <w:t>189</w:t>
            </w:r>
          </w:p>
        </w:tc>
        <w:tc>
          <w:tcPr>
            <w:tcW w:w="1160" w:type="dxa"/>
            <w:tcBorders>
              <w:top w:val="nil"/>
              <w:left w:val="nil"/>
              <w:bottom w:val="single" w:sz="4" w:space="0" w:color="auto"/>
              <w:right w:val="single" w:sz="4" w:space="0" w:color="auto"/>
            </w:tcBorders>
            <w:shd w:val="clear" w:color="auto" w:fill="auto"/>
            <w:noWrap/>
            <w:vAlign w:val="bottom"/>
            <w:hideMark/>
          </w:tcPr>
          <w:p w14:paraId="1F1E64CD" w14:textId="77777777" w:rsidR="00E5703B" w:rsidRPr="00384B2E" w:rsidRDefault="00E5703B" w:rsidP="00E5703B">
            <w:pPr>
              <w:rPr>
                <w:rFonts w:ascii="Calibri" w:eastAsia="Times New Roman" w:hAnsi="Calibri"/>
              </w:rPr>
            </w:pPr>
            <w:r w:rsidRPr="00384B2E">
              <w:rPr>
                <w:rFonts w:ascii="Calibri" w:eastAsia="Times New Roman" w:hAnsi="Calibri"/>
              </w:rPr>
              <w:t>S-0326</w:t>
            </w:r>
          </w:p>
        </w:tc>
        <w:tc>
          <w:tcPr>
            <w:tcW w:w="669" w:type="dxa"/>
            <w:tcBorders>
              <w:top w:val="nil"/>
              <w:left w:val="nil"/>
              <w:bottom w:val="single" w:sz="4" w:space="0" w:color="auto"/>
              <w:right w:val="single" w:sz="4" w:space="0" w:color="auto"/>
            </w:tcBorders>
            <w:shd w:val="clear" w:color="auto" w:fill="auto"/>
            <w:noWrap/>
            <w:vAlign w:val="bottom"/>
            <w:hideMark/>
          </w:tcPr>
          <w:p w14:paraId="6C0DC7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B4917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53EAE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B728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D8D1B3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5AEB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0EF5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8F7AF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075F8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E8C19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658A2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16817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12DC7E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DC152F4" w14:textId="666F5ED8" w:rsidR="00E5703B" w:rsidRPr="00384B2E" w:rsidRDefault="00E5703B" w:rsidP="00E5703B">
            <w:pPr>
              <w:jc w:val="right"/>
              <w:rPr>
                <w:rFonts w:ascii="Calibri" w:eastAsia="Times New Roman" w:hAnsi="Calibri"/>
                <w:color w:val="000000"/>
              </w:rPr>
            </w:pPr>
            <w:r>
              <w:rPr>
                <w:rFonts w:ascii="Calibri" w:hAnsi="Calibri"/>
                <w:color w:val="000000"/>
              </w:rPr>
              <w:t>190</w:t>
            </w:r>
          </w:p>
        </w:tc>
        <w:tc>
          <w:tcPr>
            <w:tcW w:w="1160" w:type="dxa"/>
            <w:tcBorders>
              <w:top w:val="nil"/>
              <w:left w:val="nil"/>
              <w:bottom w:val="single" w:sz="4" w:space="0" w:color="auto"/>
              <w:right w:val="single" w:sz="4" w:space="0" w:color="auto"/>
            </w:tcBorders>
            <w:shd w:val="clear" w:color="auto" w:fill="auto"/>
            <w:noWrap/>
            <w:vAlign w:val="bottom"/>
            <w:hideMark/>
          </w:tcPr>
          <w:p w14:paraId="0C983336" w14:textId="77777777" w:rsidR="00E5703B" w:rsidRPr="00384B2E" w:rsidRDefault="00E5703B" w:rsidP="00E5703B">
            <w:pPr>
              <w:rPr>
                <w:rFonts w:ascii="Calibri" w:eastAsia="Times New Roman" w:hAnsi="Calibri"/>
              </w:rPr>
            </w:pPr>
            <w:r w:rsidRPr="00384B2E">
              <w:rPr>
                <w:rFonts w:ascii="Calibri" w:eastAsia="Times New Roman" w:hAnsi="Calibri"/>
              </w:rPr>
              <w:t>S-0327</w:t>
            </w:r>
          </w:p>
        </w:tc>
        <w:tc>
          <w:tcPr>
            <w:tcW w:w="669" w:type="dxa"/>
            <w:tcBorders>
              <w:top w:val="nil"/>
              <w:left w:val="nil"/>
              <w:bottom w:val="single" w:sz="4" w:space="0" w:color="auto"/>
              <w:right w:val="single" w:sz="4" w:space="0" w:color="auto"/>
            </w:tcBorders>
            <w:shd w:val="clear" w:color="auto" w:fill="auto"/>
            <w:noWrap/>
            <w:vAlign w:val="bottom"/>
            <w:hideMark/>
          </w:tcPr>
          <w:p w14:paraId="45F1468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2C884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76068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E656D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9E6D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DA55A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13F4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BA34B3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8968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80A92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EE733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6B88E0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BABA7B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5B0AEA" w14:textId="7A283D4C" w:rsidR="00E5703B" w:rsidRPr="00384B2E" w:rsidRDefault="00E5703B" w:rsidP="00E5703B">
            <w:pPr>
              <w:jc w:val="right"/>
              <w:rPr>
                <w:rFonts w:ascii="Calibri" w:eastAsia="Times New Roman" w:hAnsi="Calibri"/>
                <w:color w:val="000000"/>
              </w:rPr>
            </w:pPr>
            <w:r>
              <w:rPr>
                <w:rFonts w:ascii="Calibri" w:hAnsi="Calibri"/>
                <w:color w:val="000000"/>
              </w:rPr>
              <w:t>191</w:t>
            </w:r>
          </w:p>
        </w:tc>
        <w:tc>
          <w:tcPr>
            <w:tcW w:w="1160" w:type="dxa"/>
            <w:tcBorders>
              <w:top w:val="nil"/>
              <w:left w:val="nil"/>
              <w:bottom w:val="single" w:sz="4" w:space="0" w:color="auto"/>
              <w:right w:val="single" w:sz="4" w:space="0" w:color="auto"/>
            </w:tcBorders>
            <w:shd w:val="clear" w:color="auto" w:fill="auto"/>
            <w:noWrap/>
            <w:vAlign w:val="bottom"/>
            <w:hideMark/>
          </w:tcPr>
          <w:p w14:paraId="23BE819C" w14:textId="77777777" w:rsidR="00E5703B" w:rsidRPr="00384B2E" w:rsidRDefault="00E5703B" w:rsidP="00E5703B">
            <w:pPr>
              <w:rPr>
                <w:rFonts w:ascii="Calibri" w:eastAsia="Times New Roman" w:hAnsi="Calibri"/>
              </w:rPr>
            </w:pPr>
            <w:r w:rsidRPr="00384B2E">
              <w:rPr>
                <w:rFonts w:ascii="Calibri" w:eastAsia="Times New Roman" w:hAnsi="Calibri"/>
              </w:rPr>
              <w:t>S-0328</w:t>
            </w:r>
          </w:p>
        </w:tc>
        <w:tc>
          <w:tcPr>
            <w:tcW w:w="669" w:type="dxa"/>
            <w:tcBorders>
              <w:top w:val="nil"/>
              <w:left w:val="nil"/>
              <w:bottom w:val="single" w:sz="4" w:space="0" w:color="auto"/>
              <w:right w:val="single" w:sz="4" w:space="0" w:color="auto"/>
            </w:tcBorders>
            <w:shd w:val="clear" w:color="auto" w:fill="auto"/>
            <w:noWrap/>
            <w:vAlign w:val="bottom"/>
            <w:hideMark/>
          </w:tcPr>
          <w:p w14:paraId="5E7F05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124C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1385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F2698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C681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7382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8595F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7BACB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18E3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9CBB7B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75334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E130B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EC2105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34D655B" w14:textId="324125FC" w:rsidR="00E5703B" w:rsidRPr="00384B2E" w:rsidRDefault="00E5703B" w:rsidP="00E5703B">
            <w:pPr>
              <w:jc w:val="right"/>
              <w:rPr>
                <w:rFonts w:ascii="Calibri" w:eastAsia="Times New Roman" w:hAnsi="Calibri"/>
                <w:color w:val="000000"/>
              </w:rPr>
            </w:pPr>
            <w:r>
              <w:rPr>
                <w:rFonts w:ascii="Calibri" w:hAnsi="Calibri"/>
                <w:color w:val="000000"/>
              </w:rPr>
              <w:t>192</w:t>
            </w:r>
          </w:p>
        </w:tc>
        <w:tc>
          <w:tcPr>
            <w:tcW w:w="1160" w:type="dxa"/>
            <w:tcBorders>
              <w:top w:val="nil"/>
              <w:left w:val="nil"/>
              <w:bottom w:val="single" w:sz="4" w:space="0" w:color="auto"/>
              <w:right w:val="single" w:sz="4" w:space="0" w:color="auto"/>
            </w:tcBorders>
            <w:shd w:val="clear" w:color="auto" w:fill="auto"/>
            <w:noWrap/>
            <w:vAlign w:val="bottom"/>
            <w:hideMark/>
          </w:tcPr>
          <w:p w14:paraId="0B361A0C" w14:textId="77777777" w:rsidR="00E5703B" w:rsidRPr="00384B2E" w:rsidRDefault="00E5703B" w:rsidP="00E5703B">
            <w:pPr>
              <w:rPr>
                <w:rFonts w:ascii="Calibri" w:eastAsia="Times New Roman" w:hAnsi="Calibri"/>
              </w:rPr>
            </w:pPr>
            <w:r w:rsidRPr="00384B2E">
              <w:rPr>
                <w:rFonts w:ascii="Calibri" w:eastAsia="Times New Roman" w:hAnsi="Calibri"/>
              </w:rPr>
              <w:t>S-0331</w:t>
            </w:r>
          </w:p>
        </w:tc>
        <w:tc>
          <w:tcPr>
            <w:tcW w:w="669" w:type="dxa"/>
            <w:tcBorders>
              <w:top w:val="nil"/>
              <w:left w:val="nil"/>
              <w:bottom w:val="single" w:sz="4" w:space="0" w:color="auto"/>
              <w:right w:val="single" w:sz="4" w:space="0" w:color="auto"/>
            </w:tcBorders>
            <w:shd w:val="clear" w:color="auto" w:fill="auto"/>
            <w:noWrap/>
            <w:vAlign w:val="bottom"/>
            <w:hideMark/>
          </w:tcPr>
          <w:p w14:paraId="3591E48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8F7C76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AACB5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4860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B218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6B7AD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54CA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6EA3B8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FAFFB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30610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5070BB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A58E1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6FE1FA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FAF4BE" w14:textId="2689118E" w:rsidR="00E5703B" w:rsidRPr="00384B2E" w:rsidRDefault="00E5703B" w:rsidP="00E5703B">
            <w:pPr>
              <w:jc w:val="right"/>
              <w:rPr>
                <w:rFonts w:ascii="Calibri" w:eastAsia="Times New Roman" w:hAnsi="Calibri"/>
                <w:color w:val="000000"/>
              </w:rPr>
            </w:pPr>
            <w:r>
              <w:rPr>
                <w:rFonts w:ascii="Calibri" w:hAnsi="Calibri"/>
                <w:color w:val="000000"/>
              </w:rPr>
              <w:t>193</w:t>
            </w:r>
          </w:p>
        </w:tc>
        <w:tc>
          <w:tcPr>
            <w:tcW w:w="1160" w:type="dxa"/>
            <w:tcBorders>
              <w:top w:val="nil"/>
              <w:left w:val="nil"/>
              <w:bottom w:val="single" w:sz="4" w:space="0" w:color="auto"/>
              <w:right w:val="single" w:sz="4" w:space="0" w:color="auto"/>
            </w:tcBorders>
            <w:shd w:val="clear" w:color="auto" w:fill="auto"/>
            <w:noWrap/>
            <w:vAlign w:val="bottom"/>
            <w:hideMark/>
          </w:tcPr>
          <w:p w14:paraId="078BC38A" w14:textId="77777777" w:rsidR="00E5703B" w:rsidRPr="00384B2E" w:rsidRDefault="00E5703B" w:rsidP="00E5703B">
            <w:pPr>
              <w:rPr>
                <w:rFonts w:ascii="Calibri" w:eastAsia="Times New Roman" w:hAnsi="Calibri"/>
              </w:rPr>
            </w:pPr>
            <w:r w:rsidRPr="00384B2E">
              <w:rPr>
                <w:rFonts w:ascii="Calibri" w:eastAsia="Times New Roman" w:hAnsi="Calibri"/>
              </w:rPr>
              <w:t>S-0334</w:t>
            </w:r>
          </w:p>
        </w:tc>
        <w:tc>
          <w:tcPr>
            <w:tcW w:w="669" w:type="dxa"/>
            <w:tcBorders>
              <w:top w:val="nil"/>
              <w:left w:val="nil"/>
              <w:bottom w:val="single" w:sz="4" w:space="0" w:color="auto"/>
              <w:right w:val="single" w:sz="4" w:space="0" w:color="auto"/>
            </w:tcBorders>
            <w:shd w:val="clear" w:color="auto" w:fill="auto"/>
            <w:noWrap/>
            <w:vAlign w:val="bottom"/>
            <w:hideMark/>
          </w:tcPr>
          <w:p w14:paraId="17D9468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7432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BA1B0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AB7C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0CEC4B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75C8A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27EC3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A9D99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B25F4E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32294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16641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AFD6A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88ACE6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E126A32" w14:textId="26E29C4F" w:rsidR="00E5703B" w:rsidRPr="00384B2E" w:rsidRDefault="00E5703B" w:rsidP="00E5703B">
            <w:pPr>
              <w:jc w:val="right"/>
              <w:rPr>
                <w:rFonts w:ascii="Calibri" w:eastAsia="Times New Roman" w:hAnsi="Calibri"/>
                <w:color w:val="000000"/>
              </w:rPr>
            </w:pPr>
            <w:r>
              <w:rPr>
                <w:rFonts w:ascii="Calibri" w:hAnsi="Calibri"/>
                <w:color w:val="000000"/>
              </w:rPr>
              <w:t>194</w:t>
            </w:r>
          </w:p>
        </w:tc>
        <w:tc>
          <w:tcPr>
            <w:tcW w:w="1160" w:type="dxa"/>
            <w:tcBorders>
              <w:top w:val="nil"/>
              <w:left w:val="nil"/>
              <w:bottom w:val="single" w:sz="4" w:space="0" w:color="auto"/>
              <w:right w:val="single" w:sz="4" w:space="0" w:color="auto"/>
            </w:tcBorders>
            <w:shd w:val="clear" w:color="auto" w:fill="auto"/>
            <w:noWrap/>
            <w:vAlign w:val="bottom"/>
            <w:hideMark/>
          </w:tcPr>
          <w:p w14:paraId="6380D009" w14:textId="77777777" w:rsidR="00E5703B" w:rsidRPr="00384B2E" w:rsidRDefault="00E5703B" w:rsidP="00E5703B">
            <w:pPr>
              <w:rPr>
                <w:rFonts w:ascii="Calibri" w:eastAsia="Times New Roman" w:hAnsi="Calibri"/>
              </w:rPr>
            </w:pPr>
            <w:r w:rsidRPr="00384B2E">
              <w:rPr>
                <w:rFonts w:ascii="Calibri" w:eastAsia="Times New Roman" w:hAnsi="Calibri"/>
              </w:rPr>
              <w:t>S-0335</w:t>
            </w:r>
          </w:p>
        </w:tc>
        <w:tc>
          <w:tcPr>
            <w:tcW w:w="669" w:type="dxa"/>
            <w:tcBorders>
              <w:top w:val="nil"/>
              <w:left w:val="nil"/>
              <w:bottom w:val="single" w:sz="4" w:space="0" w:color="auto"/>
              <w:right w:val="single" w:sz="4" w:space="0" w:color="auto"/>
            </w:tcBorders>
            <w:shd w:val="clear" w:color="auto" w:fill="auto"/>
            <w:noWrap/>
            <w:vAlign w:val="bottom"/>
            <w:hideMark/>
          </w:tcPr>
          <w:p w14:paraId="5FB9DB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1C71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2F9A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4CCC8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C4EA15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F8F979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B641F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50D3B4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A711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6A0DE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72A3F5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6FF3B1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1F0137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1C1DBA" w14:textId="55047ACE" w:rsidR="00E5703B" w:rsidRPr="00384B2E" w:rsidRDefault="00E5703B" w:rsidP="00E5703B">
            <w:pPr>
              <w:jc w:val="right"/>
              <w:rPr>
                <w:rFonts w:ascii="Calibri" w:eastAsia="Times New Roman" w:hAnsi="Calibri"/>
                <w:color w:val="000000"/>
              </w:rPr>
            </w:pPr>
            <w:r>
              <w:rPr>
                <w:rFonts w:ascii="Calibri" w:hAnsi="Calibri"/>
                <w:color w:val="000000"/>
              </w:rPr>
              <w:t>195</w:t>
            </w:r>
          </w:p>
        </w:tc>
        <w:tc>
          <w:tcPr>
            <w:tcW w:w="1160" w:type="dxa"/>
            <w:tcBorders>
              <w:top w:val="nil"/>
              <w:left w:val="nil"/>
              <w:bottom w:val="single" w:sz="4" w:space="0" w:color="auto"/>
              <w:right w:val="single" w:sz="4" w:space="0" w:color="auto"/>
            </w:tcBorders>
            <w:shd w:val="clear" w:color="auto" w:fill="auto"/>
            <w:noWrap/>
            <w:vAlign w:val="bottom"/>
            <w:hideMark/>
          </w:tcPr>
          <w:p w14:paraId="31AD5525" w14:textId="77777777" w:rsidR="00E5703B" w:rsidRPr="00384B2E" w:rsidRDefault="00E5703B" w:rsidP="00E5703B">
            <w:pPr>
              <w:rPr>
                <w:rFonts w:ascii="Calibri" w:eastAsia="Times New Roman" w:hAnsi="Calibri"/>
              </w:rPr>
            </w:pPr>
            <w:r w:rsidRPr="00384B2E">
              <w:rPr>
                <w:rFonts w:ascii="Calibri" w:eastAsia="Times New Roman" w:hAnsi="Calibri"/>
              </w:rPr>
              <w:t>S-0336</w:t>
            </w:r>
          </w:p>
        </w:tc>
        <w:tc>
          <w:tcPr>
            <w:tcW w:w="669" w:type="dxa"/>
            <w:tcBorders>
              <w:top w:val="nil"/>
              <w:left w:val="nil"/>
              <w:bottom w:val="single" w:sz="4" w:space="0" w:color="auto"/>
              <w:right w:val="single" w:sz="4" w:space="0" w:color="auto"/>
            </w:tcBorders>
            <w:shd w:val="clear" w:color="auto" w:fill="auto"/>
            <w:noWrap/>
            <w:vAlign w:val="bottom"/>
            <w:hideMark/>
          </w:tcPr>
          <w:p w14:paraId="61A827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AFF9E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82E25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3217A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C2E2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847B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73E5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44389E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E0EC8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3A1E6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8AE90D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BF786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388594C" w14:textId="77777777" w:rsidTr="009E57C3">
        <w:trPr>
          <w:trHeight w:val="94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227F886" w14:textId="0E8382C7" w:rsidR="00E5703B" w:rsidRPr="00384B2E" w:rsidRDefault="00E5703B" w:rsidP="00E5703B">
            <w:pPr>
              <w:jc w:val="right"/>
              <w:rPr>
                <w:rFonts w:ascii="Calibri" w:eastAsia="Times New Roman" w:hAnsi="Calibri"/>
                <w:color w:val="000000"/>
              </w:rPr>
            </w:pPr>
            <w:r>
              <w:rPr>
                <w:rFonts w:ascii="Calibri" w:hAnsi="Calibri"/>
                <w:color w:val="000000"/>
              </w:rPr>
              <w:t>196</w:t>
            </w:r>
          </w:p>
        </w:tc>
        <w:tc>
          <w:tcPr>
            <w:tcW w:w="1160" w:type="dxa"/>
            <w:tcBorders>
              <w:top w:val="nil"/>
              <w:left w:val="nil"/>
              <w:bottom w:val="single" w:sz="4" w:space="0" w:color="auto"/>
              <w:right w:val="single" w:sz="4" w:space="0" w:color="auto"/>
            </w:tcBorders>
            <w:shd w:val="clear" w:color="auto" w:fill="auto"/>
            <w:noWrap/>
            <w:vAlign w:val="bottom"/>
            <w:hideMark/>
          </w:tcPr>
          <w:p w14:paraId="32761847" w14:textId="77777777" w:rsidR="00E5703B" w:rsidRPr="00384B2E" w:rsidRDefault="00E5703B" w:rsidP="00E5703B">
            <w:pPr>
              <w:rPr>
                <w:rFonts w:ascii="Calibri" w:eastAsia="Times New Roman" w:hAnsi="Calibri"/>
              </w:rPr>
            </w:pPr>
            <w:r w:rsidRPr="00384B2E">
              <w:rPr>
                <w:rFonts w:ascii="Calibri" w:eastAsia="Times New Roman" w:hAnsi="Calibri"/>
              </w:rPr>
              <w:t>S-0337</w:t>
            </w:r>
          </w:p>
        </w:tc>
        <w:tc>
          <w:tcPr>
            <w:tcW w:w="669" w:type="dxa"/>
            <w:tcBorders>
              <w:top w:val="nil"/>
              <w:left w:val="nil"/>
              <w:bottom w:val="single" w:sz="4" w:space="0" w:color="auto"/>
              <w:right w:val="single" w:sz="4" w:space="0" w:color="auto"/>
            </w:tcBorders>
            <w:shd w:val="clear" w:color="auto" w:fill="auto"/>
            <w:noWrap/>
            <w:vAlign w:val="bottom"/>
            <w:hideMark/>
          </w:tcPr>
          <w:p w14:paraId="778E2F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BAE4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D8846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5C46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8086E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8D40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E966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C15C3D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0798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07DCE0E"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2556EA45"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126624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Đã đăng ký, gửi mẫu và phản hồi không tham gia</w:t>
            </w:r>
          </w:p>
        </w:tc>
      </w:tr>
      <w:tr w:rsidR="00E5703B" w:rsidRPr="00384B2E" w14:paraId="6F09425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0D6BA76" w14:textId="4533A79E" w:rsidR="00E5703B" w:rsidRPr="00384B2E" w:rsidRDefault="00E5703B" w:rsidP="00E5703B">
            <w:pPr>
              <w:jc w:val="right"/>
              <w:rPr>
                <w:rFonts w:ascii="Calibri" w:eastAsia="Times New Roman" w:hAnsi="Calibri"/>
                <w:color w:val="000000"/>
              </w:rPr>
            </w:pPr>
            <w:r>
              <w:rPr>
                <w:rFonts w:ascii="Calibri" w:hAnsi="Calibri"/>
                <w:color w:val="000000"/>
              </w:rPr>
              <w:t>197</w:t>
            </w:r>
          </w:p>
        </w:tc>
        <w:tc>
          <w:tcPr>
            <w:tcW w:w="1160" w:type="dxa"/>
            <w:tcBorders>
              <w:top w:val="nil"/>
              <w:left w:val="nil"/>
              <w:bottom w:val="single" w:sz="4" w:space="0" w:color="auto"/>
              <w:right w:val="single" w:sz="4" w:space="0" w:color="auto"/>
            </w:tcBorders>
            <w:shd w:val="clear" w:color="auto" w:fill="auto"/>
            <w:noWrap/>
            <w:vAlign w:val="bottom"/>
            <w:hideMark/>
          </w:tcPr>
          <w:p w14:paraId="58BC1277" w14:textId="77777777" w:rsidR="00E5703B" w:rsidRPr="00384B2E" w:rsidRDefault="00E5703B" w:rsidP="00E5703B">
            <w:pPr>
              <w:rPr>
                <w:rFonts w:ascii="Calibri" w:eastAsia="Times New Roman" w:hAnsi="Calibri"/>
              </w:rPr>
            </w:pPr>
            <w:r w:rsidRPr="00384B2E">
              <w:rPr>
                <w:rFonts w:ascii="Calibri" w:eastAsia="Times New Roman" w:hAnsi="Calibri"/>
              </w:rPr>
              <w:t>S-0340</w:t>
            </w:r>
          </w:p>
        </w:tc>
        <w:tc>
          <w:tcPr>
            <w:tcW w:w="669" w:type="dxa"/>
            <w:tcBorders>
              <w:top w:val="nil"/>
              <w:left w:val="nil"/>
              <w:bottom w:val="single" w:sz="4" w:space="0" w:color="auto"/>
              <w:right w:val="single" w:sz="4" w:space="0" w:color="auto"/>
            </w:tcBorders>
            <w:shd w:val="clear" w:color="auto" w:fill="auto"/>
            <w:noWrap/>
            <w:vAlign w:val="bottom"/>
            <w:hideMark/>
          </w:tcPr>
          <w:p w14:paraId="421D31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06A6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1BB2D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A8650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7389A9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18FF6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AF88C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C2439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B4809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B54FB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5BFB7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6EDE2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Nhập sai mã số đơn vị</w:t>
            </w:r>
          </w:p>
        </w:tc>
      </w:tr>
      <w:tr w:rsidR="00E5703B" w:rsidRPr="00384B2E" w14:paraId="2A58E20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143C7F8" w14:textId="717AFFA5" w:rsidR="00E5703B" w:rsidRPr="00384B2E" w:rsidRDefault="00E5703B" w:rsidP="00E5703B">
            <w:pPr>
              <w:jc w:val="right"/>
              <w:rPr>
                <w:rFonts w:ascii="Calibri" w:eastAsia="Times New Roman" w:hAnsi="Calibri"/>
                <w:color w:val="000000"/>
              </w:rPr>
            </w:pPr>
            <w:r>
              <w:rPr>
                <w:rFonts w:ascii="Calibri" w:hAnsi="Calibri"/>
                <w:color w:val="000000"/>
              </w:rPr>
              <w:t>198</w:t>
            </w:r>
          </w:p>
        </w:tc>
        <w:tc>
          <w:tcPr>
            <w:tcW w:w="1160" w:type="dxa"/>
            <w:tcBorders>
              <w:top w:val="nil"/>
              <w:left w:val="nil"/>
              <w:bottom w:val="single" w:sz="4" w:space="0" w:color="auto"/>
              <w:right w:val="single" w:sz="4" w:space="0" w:color="auto"/>
            </w:tcBorders>
            <w:shd w:val="clear" w:color="auto" w:fill="auto"/>
            <w:noWrap/>
            <w:vAlign w:val="bottom"/>
            <w:hideMark/>
          </w:tcPr>
          <w:p w14:paraId="305B5B5F" w14:textId="77777777" w:rsidR="00E5703B" w:rsidRPr="00384B2E" w:rsidRDefault="00E5703B" w:rsidP="00E5703B">
            <w:pPr>
              <w:rPr>
                <w:rFonts w:ascii="Calibri" w:eastAsia="Times New Roman" w:hAnsi="Calibri"/>
              </w:rPr>
            </w:pPr>
            <w:r w:rsidRPr="00384B2E">
              <w:rPr>
                <w:rFonts w:ascii="Calibri" w:eastAsia="Times New Roman" w:hAnsi="Calibri"/>
              </w:rPr>
              <w:t>S-0341</w:t>
            </w:r>
          </w:p>
        </w:tc>
        <w:tc>
          <w:tcPr>
            <w:tcW w:w="669" w:type="dxa"/>
            <w:tcBorders>
              <w:top w:val="nil"/>
              <w:left w:val="nil"/>
              <w:bottom w:val="single" w:sz="4" w:space="0" w:color="auto"/>
              <w:right w:val="single" w:sz="4" w:space="0" w:color="auto"/>
            </w:tcBorders>
            <w:shd w:val="clear" w:color="auto" w:fill="auto"/>
            <w:noWrap/>
            <w:vAlign w:val="bottom"/>
            <w:hideMark/>
          </w:tcPr>
          <w:p w14:paraId="3BCD23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C5A3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197FE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4D901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9CEE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7F87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7389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067F3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E3C82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838F1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9151AE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9B6F1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6A76DC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EE4E570" w14:textId="36D9CCFD" w:rsidR="00E5703B" w:rsidRPr="00384B2E" w:rsidRDefault="00E5703B" w:rsidP="00E5703B">
            <w:pPr>
              <w:jc w:val="right"/>
              <w:rPr>
                <w:rFonts w:ascii="Calibri" w:eastAsia="Times New Roman" w:hAnsi="Calibri"/>
                <w:color w:val="000000"/>
              </w:rPr>
            </w:pPr>
            <w:r>
              <w:rPr>
                <w:rFonts w:ascii="Calibri" w:hAnsi="Calibri"/>
                <w:color w:val="000000"/>
              </w:rPr>
              <w:t>199</w:t>
            </w:r>
          </w:p>
        </w:tc>
        <w:tc>
          <w:tcPr>
            <w:tcW w:w="1160" w:type="dxa"/>
            <w:tcBorders>
              <w:top w:val="nil"/>
              <w:left w:val="nil"/>
              <w:bottom w:val="single" w:sz="4" w:space="0" w:color="auto"/>
              <w:right w:val="single" w:sz="4" w:space="0" w:color="auto"/>
            </w:tcBorders>
            <w:shd w:val="clear" w:color="auto" w:fill="auto"/>
            <w:noWrap/>
            <w:vAlign w:val="bottom"/>
            <w:hideMark/>
          </w:tcPr>
          <w:p w14:paraId="1E42D5ED" w14:textId="77777777" w:rsidR="00E5703B" w:rsidRPr="00384B2E" w:rsidRDefault="00E5703B" w:rsidP="00E5703B">
            <w:pPr>
              <w:rPr>
                <w:rFonts w:ascii="Calibri" w:eastAsia="Times New Roman" w:hAnsi="Calibri"/>
              </w:rPr>
            </w:pPr>
            <w:r w:rsidRPr="00384B2E">
              <w:rPr>
                <w:rFonts w:ascii="Calibri" w:eastAsia="Times New Roman" w:hAnsi="Calibri"/>
              </w:rPr>
              <w:t>S-0344</w:t>
            </w:r>
          </w:p>
        </w:tc>
        <w:tc>
          <w:tcPr>
            <w:tcW w:w="669" w:type="dxa"/>
            <w:tcBorders>
              <w:top w:val="nil"/>
              <w:left w:val="nil"/>
              <w:bottom w:val="single" w:sz="4" w:space="0" w:color="auto"/>
              <w:right w:val="single" w:sz="4" w:space="0" w:color="auto"/>
            </w:tcBorders>
            <w:shd w:val="clear" w:color="auto" w:fill="auto"/>
            <w:noWrap/>
            <w:vAlign w:val="bottom"/>
            <w:hideMark/>
          </w:tcPr>
          <w:p w14:paraId="0515AF9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BFD89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8BDBB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8793CB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E1B49F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F265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27CE0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7176DD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DE54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68526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12E250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24EDE0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B74F3A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02B6BF4" w14:textId="12B16263" w:rsidR="00E5703B" w:rsidRPr="00384B2E" w:rsidRDefault="00E5703B" w:rsidP="00E5703B">
            <w:pPr>
              <w:jc w:val="right"/>
              <w:rPr>
                <w:rFonts w:ascii="Calibri" w:eastAsia="Times New Roman" w:hAnsi="Calibri"/>
                <w:color w:val="000000"/>
              </w:rPr>
            </w:pPr>
            <w:r>
              <w:rPr>
                <w:rFonts w:ascii="Calibri" w:hAnsi="Calibri"/>
                <w:color w:val="000000"/>
              </w:rPr>
              <w:t>200</w:t>
            </w:r>
          </w:p>
        </w:tc>
        <w:tc>
          <w:tcPr>
            <w:tcW w:w="1160" w:type="dxa"/>
            <w:tcBorders>
              <w:top w:val="nil"/>
              <w:left w:val="nil"/>
              <w:bottom w:val="single" w:sz="4" w:space="0" w:color="auto"/>
              <w:right w:val="single" w:sz="4" w:space="0" w:color="auto"/>
            </w:tcBorders>
            <w:shd w:val="clear" w:color="auto" w:fill="auto"/>
            <w:noWrap/>
            <w:vAlign w:val="bottom"/>
            <w:hideMark/>
          </w:tcPr>
          <w:p w14:paraId="1CD90F0A" w14:textId="77777777" w:rsidR="00E5703B" w:rsidRPr="00384B2E" w:rsidRDefault="00E5703B" w:rsidP="00E5703B">
            <w:pPr>
              <w:rPr>
                <w:rFonts w:ascii="Calibri" w:eastAsia="Times New Roman" w:hAnsi="Calibri"/>
              </w:rPr>
            </w:pPr>
            <w:r w:rsidRPr="00384B2E">
              <w:rPr>
                <w:rFonts w:ascii="Calibri" w:eastAsia="Times New Roman" w:hAnsi="Calibri"/>
              </w:rPr>
              <w:t>S-0345</w:t>
            </w:r>
          </w:p>
        </w:tc>
        <w:tc>
          <w:tcPr>
            <w:tcW w:w="669" w:type="dxa"/>
            <w:tcBorders>
              <w:top w:val="nil"/>
              <w:left w:val="nil"/>
              <w:bottom w:val="single" w:sz="4" w:space="0" w:color="auto"/>
              <w:right w:val="single" w:sz="4" w:space="0" w:color="auto"/>
            </w:tcBorders>
            <w:shd w:val="clear" w:color="auto" w:fill="auto"/>
            <w:noWrap/>
            <w:vAlign w:val="bottom"/>
            <w:hideMark/>
          </w:tcPr>
          <w:p w14:paraId="4E22AA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E979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D84C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E9004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2BD9BD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11138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25E16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145065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10C3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299AA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D1F1A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D5A477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EA0508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0B52478" w14:textId="4C1FCBB2" w:rsidR="00E5703B" w:rsidRPr="00384B2E" w:rsidRDefault="00E5703B" w:rsidP="00E5703B">
            <w:pPr>
              <w:jc w:val="right"/>
              <w:rPr>
                <w:rFonts w:ascii="Calibri" w:eastAsia="Times New Roman" w:hAnsi="Calibri"/>
                <w:color w:val="000000"/>
              </w:rPr>
            </w:pPr>
            <w:r>
              <w:rPr>
                <w:rFonts w:ascii="Calibri" w:hAnsi="Calibri"/>
                <w:color w:val="000000"/>
              </w:rPr>
              <w:t>201</w:t>
            </w:r>
          </w:p>
        </w:tc>
        <w:tc>
          <w:tcPr>
            <w:tcW w:w="1160" w:type="dxa"/>
            <w:tcBorders>
              <w:top w:val="nil"/>
              <w:left w:val="nil"/>
              <w:bottom w:val="single" w:sz="4" w:space="0" w:color="auto"/>
              <w:right w:val="single" w:sz="4" w:space="0" w:color="auto"/>
            </w:tcBorders>
            <w:shd w:val="clear" w:color="auto" w:fill="auto"/>
            <w:noWrap/>
            <w:vAlign w:val="bottom"/>
            <w:hideMark/>
          </w:tcPr>
          <w:p w14:paraId="1044C34C" w14:textId="77777777" w:rsidR="00E5703B" w:rsidRPr="00384B2E" w:rsidRDefault="00E5703B" w:rsidP="00E5703B">
            <w:pPr>
              <w:rPr>
                <w:rFonts w:ascii="Calibri" w:eastAsia="Times New Roman" w:hAnsi="Calibri"/>
              </w:rPr>
            </w:pPr>
            <w:r w:rsidRPr="00384B2E">
              <w:rPr>
                <w:rFonts w:ascii="Calibri" w:eastAsia="Times New Roman" w:hAnsi="Calibri"/>
              </w:rPr>
              <w:t>S-0346</w:t>
            </w:r>
          </w:p>
        </w:tc>
        <w:tc>
          <w:tcPr>
            <w:tcW w:w="669" w:type="dxa"/>
            <w:tcBorders>
              <w:top w:val="nil"/>
              <w:left w:val="nil"/>
              <w:bottom w:val="single" w:sz="4" w:space="0" w:color="auto"/>
              <w:right w:val="single" w:sz="4" w:space="0" w:color="auto"/>
            </w:tcBorders>
            <w:shd w:val="clear" w:color="auto" w:fill="auto"/>
            <w:noWrap/>
            <w:vAlign w:val="bottom"/>
            <w:hideMark/>
          </w:tcPr>
          <w:p w14:paraId="3904FA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173D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A60B9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16548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DB48D6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2A0F5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F5C2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39542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5DA9E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4B6E4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CD3CE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4B068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F7F2CBD"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3D892F" w14:textId="093257AB" w:rsidR="00E5703B" w:rsidRPr="00384B2E" w:rsidRDefault="00E5703B" w:rsidP="00E5703B">
            <w:pPr>
              <w:jc w:val="right"/>
              <w:rPr>
                <w:rFonts w:ascii="Calibri" w:eastAsia="Times New Roman" w:hAnsi="Calibri"/>
                <w:color w:val="000000"/>
              </w:rPr>
            </w:pPr>
            <w:r>
              <w:rPr>
                <w:rFonts w:ascii="Calibri" w:hAnsi="Calibri"/>
                <w:color w:val="000000"/>
              </w:rPr>
              <w:t>202</w:t>
            </w:r>
          </w:p>
        </w:tc>
        <w:tc>
          <w:tcPr>
            <w:tcW w:w="1160" w:type="dxa"/>
            <w:tcBorders>
              <w:top w:val="nil"/>
              <w:left w:val="nil"/>
              <w:bottom w:val="single" w:sz="4" w:space="0" w:color="auto"/>
              <w:right w:val="single" w:sz="4" w:space="0" w:color="auto"/>
            </w:tcBorders>
            <w:shd w:val="clear" w:color="auto" w:fill="auto"/>
            <w:noWrap/>
            <w:vAlign w:val="bottom"/>
            <w:hideMark/>
          </w:tcPr>
          <w:p w14:paraId="2EC49097" w14:textId="77777777" w:rsidR="00E5703B" w:rsidRPr="00384B2E" w:rsidRDefault="00E5703B" w:rsidP="00E5703B">
            <w:pPr>
              <w:rPr>
                <w:rFonts w:ascii="Calibri" w:eastAsia="Times New Roman" w:hAnsi="Calibri"/>
              </w:rPr>
            </w:pPr>
            <w:r w:rsidRPr="00384B2E">
              <w:rPr>
                <w:rFonts w:ascii="Calibri" w:eastAsia="Times New Roman" w:hAnsi="Calibri"/>
              </w:rPr>
              <w:t>S-0348</w:t>
            </w:r>
          </w:p>
        </w:tc>
        <w:tc>
          <w:tcPr>
            <w:tcW w:w="669" w:type="dxa"/>
            <w:tcBorders>
              <w:top w:val="nil"/>
              <w:left w:val="nil"/>
              <w:bottom w:val="single" w:sz="4" w:space="0" w:color="auto"/>
              <w:right w:val="single" w:sz="4" w:space="0" w:color="auto"/>
            </w:tcBorders>
            <w:shd w:val="clear" w:color="auto" w:fill="auto"/>
            <w:noWrap/>
            <w:vAlign w:val="bottom"/>
            <w:hideMark/>
          </w:tcPr>
          <w:p w14:paraId="45EBB3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4DE88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DF78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23D2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4284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CEDF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67A4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20B57A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82EC90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E4160D"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6A2E9CC7"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1941770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đánh giá kết quả</w:t>
            </w:r>
          </w:p>
        </w:tc>
      </w:tr>
      <w:tr w:rsidR="00E5703B" w:rsidRPr="00384B2E" w14:paraId="4E8E22A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CE44486" w14:textId="74B2EEC9" w:rsidR="00E5703B" w:rsidRPr="00384B2E" w:rsidRDefault="00E5703B" w:rsidP="00E5703B">
            <w:pPr>
              <w:jc w:val="right"/>
              <w:rPr>
                <w:rFonts w:ascii="Calibri" w:eastAsia="Times New Roman" w:hAnsi="Calibri"/>
                <w:color w:val="000000"/>
              </w:rPr>
            </w:pPr>
            <w:r>
              <w:rPr>
                <w:rFonts w:ascii="Calibri" w:hAnsi="Calibri"/>
                <w:color w:val="000000"/>
              </w:rPr>
              <w:t>203</w:t>
            </w:r>
          </w:p>
        </w:tc>
        <w:tc>
          <w:tcPr>
            <w:tcW w:w="1160" w:type="dxa"/>
            <w:tcBorders>
              <w:top w:val="nil"/>
              <w:left w:val="nil"/>
              <w:bottom w:val="single" w:sz="4" w:space="0" w:color="auto"/>
              <w:right w:val="single" w:sz="4" w:space="0" w:color="auto"/>
            </w:tcBorders>
            <w:shd w:val="clear" w:color="auto" w:fill="auto"/>
            <w:noWrap/>
            <w:vAlign w:val="bottom"/>
            <w:hideMark/>
          </w:tcPr>
          <w:p w14:paraId="6C2597E0" w14:textId="77777777" w:rsidR="00E5703B" w:rsidRPr="00384B2E" w:rsidRDefault="00E5703B" w:rsidP="00E5703B">
            <w:pPr>
              <w:rPr>
                <w:rFonts w:ascii="Calibri" w:eastAsia="Times New Roman" w:hAnsi="Calibri"/>
              </w:rPr>
            </w:pPr>
            <w:r w:rsidRPr="00384B2E">
              <w:rPr>
                <w:rFonts w:ascii="Calibri" w:eastAsia="Times New Roman" w:hAnsi="Calibri"/>
              </w:rPr>
              <w:t>S-0349</w:t>
            </w:r>
          </w:p>
        </w:tc>
        <w:tc>
          <w:tcPr>
            <w:tcW w:w="669" w:type="dxa"/>
            <w:tcBorders>
              <w:top w:val="nil"/>
              <w:left w:val="nil"/>
              <w:bottom w:val="single" w:sz="4" w:space="0" w:color="auto"/>
              <w:right w:val="single" w:sz="4" w:space="0" w:color="auto"/>
            </w:tcBorders>
            <w:shd w:val="clear" w:color="auto" w:fill="auto"/>
            <w:noWrap/>
            <w:vAlign w:val="bottom"/>
            <w:hideMark/>
          </w:tcPr>
          <w:p w14:paraId="79406C5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899BD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52BD37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5CE9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08063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86EB1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9F597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138679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BEA4C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68457D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E2978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80DA5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2EBE8C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DD32A4B" w14:textId="2A5916CE" w:rsidR="00E5703B" w:rsidRPr="00384B2E" w:rsidRDefault="00E5703B" w:rsidP="00E5703B">
            <w:pPr>
              <w:jc w:val="right"/>
              <w:rPr>
                <w:rFonts w:ascii="Calibri" w:eastAsia="Times New Roman" w:hAnsi="Calibri"/>
                <w:color w:val="000000"/>
              </w:rPr>
            </w:pPr>
            <w:r>
              <w:rPr>
                <w:rFonts w:ascii="Calibri" w:hAnsi="Calibri"/>
                <w:color w:val="000000"/>
              </w:rPr>
              <w:t>204</w:t>
            </w:r>
          </w:p>
        </w:tc>
        <w:tc>
          <w:tcPr>
            <w:tcW w:w="1160" w:type="dxa"/>
            <w:tcBorders>
              <w:top w:val="nil"/>
              <w:left w:val="nil"/>
              <w:bottom w:val="single" w:sz="4" w:space="0" w:color="auto"/>
              <w:right w:val="single" w:sz="4" w:space="0" w:color="auto"/>
            </w:tcBorders>
            <w:shd w:val="clear" w:color="auto" w:fill="auto"/>
            <w:noWrap/>
            <w:vAlign w:val="bottom"/>
            <w:hideMark/>
          </w:tcPr>
          <w:p w14:paraId="690A54BD" w14:textId="77777777" w:rsidR="00E5703B" w:rsidRPr="00384B2E" w:rsidRDefault="00E5703B" w:rsidP="00E5703B">
            <w:pPr>
              <w:rPr>
                <w:rFonts w:ascii="Calibri" w:eastAsia="Times New Roman" w:hAnsi="Calibri"/>
              </w:rPr>
            </w:pPr>
            <w:r w:rsidRPr="00384B2E">
              <w:rPr>
                <w:rFonts w:ascii="Calibri" w:eastAsia="Times New Roman" w:hAnsi="Calibri"/>
              </w:rPr>
              <w:t>S-0350</w:t>
            </w:r>
          </w:p>
        </w:tc>
        <w:tc>
          <w:tcPr>
            <w:tcW w:w="669" w:type="dxa"/>
            <w:tcBorders>
              <w:top w:val="nil"/>
              <w:left w:val="nil"/>
              <w:bottom w:val="single" w:sz="4" w:space="0" w:color="auto"/>
              <w:right w:val="single" w:sz="4" w:space="0" w:color="auto"/>
            </w:tcBorders>
            <w:shd w:val="clear" w:color="auto" w:fill="auto"/>
            <w:noWrap/>
            <w:vAlign w:val="bottom"/>
            <w:hideMark/>
          </w:tcPr>
          <w:p w14:paraId="4C61BA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2FBF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D1FD4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8EE184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1256D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F2127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BA18B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6542AD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FCFA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52BDCB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EBEE07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BB752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511DF1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F4EE998" w14:textId="6213AFDC" w:rsidR="00E5703B" w:rsidRPr="00384B2E" w:rsidRDefault="00E5703B" w:rsidP="00E5703B">
            <w:pPr>
              <w:jc w:val="right"/>
              <w:rPr>
                <w:rFonts w:ascii="Calibri" w:eastAsia="Times New Roman" w:hAnsi="Calibri"/>
                <w:color w:val="000000"/>
              </w:rPr>
            </w:pPr>
            <w:r>
              <w:rPr>
                <w:rFonts w:ascii="Calibri" w:hAnsi="Calibri"/>
                <w:color w:val="000000"/>
              </w:rPr>
              <w:t>205</w:t>
            </w:r>
          </w:p>
        </w:tc>
        <w:tc>
          <w:tcPr>
            <w:tcW w:w="1160" w:type="dxa"/>
            <w:tcBorders>
              <w:top w:val="nil"/>
              <w:left w:val="nil"/>
              <w:bottom w:val="single" w:sz="4" w:space="0" w:color="auto"/>
              <w:right w:val="single" w:sz="4" w:space="0" w:color="auto"/>
            </w:tcBorders>
            <w:shd w:val="clear" w:color="auto" w:fill="auto"/>
            <w:noWrap/>
            <w:vAlign w:val="bottom"/>
            <w:hideMark/>
          </w:tcPr>
          <w:p w14:paraId="4164665A" w14:textId="77777777" w:rsidR="00E5703B" w:rsidRPr="00384B2E" w:rsidRDefault="00E5703B" w:rsidP="00E5703B">
            <w:pPr>
              <w:rPr>
                <w:rFonts w:ascii="Calibri" w:eastAsia="Times New Roman" w:hAnsi="Calibri"/>
              </w:rPr>
            </w:pPr>
            <w:r w:rsidRPr="00384B2E">
              <w:rPr>
                <w:rFonts w:ascii="Calibri" w:eastAsia="Times New Roman" w:hAnsi="Calibri"/>
              </w:rPr>
              <w:t>S-0355</w:t>
            </w:r>
          </w:p>
        </w:tc>
        <w:tc>
          <w:tcPr>
            <w:tcW w:w="669" w:type="dxa"/>
            <w:tcBorders>
              <w:top w:val="nil"/>
              <w:left w:val="nil"/>
              <w:bottom w:val="single" w:sz="4" w:space="0" w:color="auto"/>
              <w:right w:val="single" w:sz="4" w:space="0" w:color="auto"/>
            </w:tcBorders>
            <w:shd w:val="clear" w:color="auto" w:fill="auto"/>
            <w:noWrap/>
            <w:vAlign w:val="bottom"/>
            <w:hideMark/>
          </w:tcPr>
          <w:p w14:paraId="43B767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0BA8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432D1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24C2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45082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5781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22800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958F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BFC17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6E56A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10070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8FA4A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0C1409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9A78830" w14:textId="6622947B" w:rsidR="00E5703B" w:rsidRPr="00384B2E" w:rsidRDefault="00E5703B" w:rsidP="00E5703B">
            <w:pPr>
              <w:jc w:val="right"/>
              <w:rPr>
                <w:rFonts w:ascii="Calibri" w:eastAsia="Times New Roman" w:hAnsi="Calibri"/>
                <w:color w:val="000000"/>
              </w:rPr>
            </w:pPr>
            <w:r>
              <w:rPr>
                <w:rFonts w:ascii="Calibri" w:hAnsi="Calibri"/>
                <w:color w:val="000000"/>
              </w:rPr>
              <w:t>206</w:t>
            </w:r>
          </w:p>
        </w:tc>
        <w:tc>
          <w:tcPr>
            <w:tcW w:w="1160" w:type="dxa"/>
            <w:tcBorders>
              <w:top w:val="nil"/>
              <w:left w:val="nil"/>
              <w:bottom w:val="single" w:sz="4" w:space="0" w:color="auto"/>
              <w:right w:val="single" w:sz="4" w:space="0" w:color="auto"/>
            </w:tcBorders>
            <w:shd w:val="clear" w:color="auto" w:fill="auto"/>
            <w:noWrap/>
            <w:vAlign w:val="bottom"/>
            <w:hideMark/>
          </w:tcPr>
          <w:p w14:paraId="7B205A52" w14:textId="77777777" w:rsidR="00E5703B" w:rsidRPr="00384B2E" w:rsidRDefault="00E5703B" w:rsidP="00E5703B">
            <w:pPr>
              <w:rPr>
                <w:rFonts w:ascii="Calibri" w:eastAsia="Times New Roman" w:hAnsi="Calibri"/>
              </w:rPr>
            </w:pPr>
            <w:r w:rsidRPr="00384B2E">
              <w:rPr>
                <w:rFonts w:ascii="Calibri" w:eastAsia="Times New Roman" w:hAnsi="Calibri"/>
              </w:rPr>
              <w:t>S-0363</w:t>
            </w:r>
          </w:p>
        </w:tc>
        <w:tc>
          <w:tcPr>
            <w:tcW w:w="669" w:type="dxa"/>
            <w:tcBorders>
              <w:top w:val="nil"/>
              <w:left w:val="nil"/>
              <w:bottom w:val="single" w:sz="4" w:space="0" w:color="auto"/>
              <w:right w:val="single" w:sz="4" w:space="0" w:color="auto"/>
            </w:tcBorders>
            <w:shd w:val="clear" w:color="auto" w:fill="auto"/>
            <w:noWrap/>
            <w:vAlign w:val="bottom"/>
            <w:hideMark/>
          </w:tcPr>
          <w:p w14:paraId="2336078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6ACBBD1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2522805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A240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981A1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2DDE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AEDEB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5A4018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DC78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1916B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30</w:t>
            </w:r>
          </w:p>
        </w:tc>
        <w:tc>
          <w:tcPr>
            <w:tcW w:w="1180" w:type="dxa"/>
            <w:tcBorders>
              <w:top w:val="nil"/>
              <w:left w:val="nil"/>
              <w:bottom w:val="single" w:sz="4" w:space="0" w:color="auto"/>
              <w:right w:val="single" w:sz="4" w:space="0" w:color="auto"/>
            </w:tcBorders>
            <w:shd w:val="clear" w:color="auto" w:fill="auto"/>
            <w:noWrap/>
            <w:vAlign w:val="bottom"/>
            <w:hideMark/>
          </w:tcPr>
          <w:p w14:paraId="7589178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ĐẠT</w:t>
            </w:r>
          </w:p>
        </w:tc>
        <w:tc>
          <w:tcPr>
            <w:tcW w:w="2364" w:type="dxa"/>
            <w:tcBorders>
              <w:top w:val="nil"/>
              <w:left w:val="nil"/>
              <w:bottom w:val="single" w:sz="4" w:space="0" w:color="auto"/>
              <w:right w:val="single" w:sz="4" w:space="0" w:color="auto"/>
            </w:tcBorders>
            <w:shd w:val="clear" w:color="auto" w:fill="auto"/>
            <w:vAlign w:val="bottom"/>
            <w:hideMark/>
          </w:tcPr>
          <w:p w14:paraId="2757DCE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D30800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0D791B6" w14:textId="3F085D4F" w:rsidR="00E5703B" w:rsidRPr="00384B2E" w:rsidRDefault="00E5703B" w:rsidP="00E5703B">
            <w:pPr>
              <w:jc w:val="right"/>
              <w:rPr>
                <w:rFonts w:ascii="Calibri" w:eastAsia="Times New Roman" w:hAnsi="Calibri"/>
                <w:color w:val="000000"/>
              </w:rPr>
            </w:pPr>
            <w:r>
              <w:rPr>
                <w:rFonts w:ascii="Calibri" w:hAnsi="Calibri"/>
                <w:color w:val="000000"/>
              </w:rPr>
              <w:t>207</w:t>
            </w:r>
          </w:p>
        </w:tc>
        <w:tc>
          <w:tcPr>
            <w:tcW w:w="1160" w:type="dxa"/>
            <w:tcBorders>
              <w:top w:val="nil"/>
              <w:left w:val="nil"/>
              <w:bottom w:val="single" w:sz="4" w:space="0" w:color="auto"/>
              <w:right w:val="single" w:sz="4" w:space="0" w:color="auto"/>
            </w:tcBorders>
            <w:shd w:val="clear" w:color="auto" w:fill="auto"/>
            <w:noWrap/>
            <w:vAlign w:val="bottom"/>
            <w:hideMark/>
          </w:tcPr>
          <w:p w14:paraId="28FDB714" w14:textId="77777777" w:rsidR="00E5703B" w:rsidRPr="00384B2E" w:rsidRDefault="00E5703B" w:rsidP="00E5703B">
            <w:pPr>
              <w:rPr>
                <w:rFonts w:ascii="Calibri" w:eastAsia="Times New Roman" w:hAnsi="Calibri"/>
              </w:rPr>
            </w:pPr>
            <w:r w:rsidRPr="00384B2E">
              <w:rPr>
                <w:rFonts w:ascii="Calibri" w:eastAsia="Times New Roman" w:hAnsi="Calibri"/>
              </w:rPr>
              <w:t>S-0365</w:t>
            </w:r>
          </w:p>
        </w:tc>
        <w:tc>
          <w:tcPr>
            <w:tcW w:w="669" w:type="dxa"/>
            <w:tcBorders>
              <w:top w:val="nil"/>
              <w:left w:val="nil"/>
              <w:bottom w:val="single" w:sz="4" w:space="0" w:color="auto"/>
              <w:right w:val="single" w:sz="4" w:space="0" w:color="auto"/>
            </w:tcBorders>
            <w:shd w:val="clear" w:color="auto" w:fill="auto"/>
            <w:noWrap/>
            <w:vAlign w:val="bottom"/>
            <w:hideMark/>
          </w:tcPr>
          <w:p w14:paraId="28654A7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0E592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25292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6A98DF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B84F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6C0EF1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A05A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CCE458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4EA5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2F64A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193650D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ĐẠT</w:t>
            </w:r>
          </w:p>
        </w:tc>
        <w:tc>
          <w:tcPr>
            <w:tcW w:w="2364" w:type="dxa"/>
            <w:tcBorders>
              <w:top w:val="nil"/>
              <w:left w:val="nil"/>
              <w:bottom w:val="single" w:sz="4" w:space="0" w:color="auto"/>
              <w:right w:val="single" w:sz="4" w:space="0" w:color="auto"/>
            </w:tcBorders>
            <w:shd w:val="clear" w:color="auto" w:fill="auto"/>
            <w:vAlign w:val="bottom"/>
            <w:hideMark/>
          </w:tcPr>
          <w:p w14:paraId="53C8E6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A3381C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8ABC3A4" w14:textId="294B6220" w:rsidR="00E5703B" w:rsidRPr="00384B2E" w:rsidRDefault="00E5703B" w:rsidP="00E5703B">
            <w:pPr>
              <w:jc w:val="right"/>
              <w:rPr>
                <w:rFonts w:ascii="Calibri" w:eastAsia="Times New Roman" w:hAnsi="Calibri"/>
                <w:color w:val="000000"/>
              </w:rPr>
            </w:pPr>
            <w:r>
              <w:rPr>
                <w:rFonts w:ascii="Calibri" w:hAnsi="Calibri"/>
                <w:color w:val="000000"/>
              </w:rPr>
              <w:t>208</w:t>
            </w:r>
          </w:p>
        </w:tc>
        <w:tc>
          <w:tcPr>
            <w:tcW w:w="1160" w:type="dxa"/>
            <w:tcBorders>
              <w:top w:val="nil"/>
              <w:left w:val="nil"/>
              <w:bottom w:val="single" w:sz="4" w:space="0" w:color="auto"/>
              <w:right w:val="single" w:sz="4" w:space="0" w:color="auto"/>
            </w:tcBorders>
            <w:shd w:val="clear" w:color="auto" w:fill="auto"/>
            <w:noWrap/>
            <w:vAlign w:val="bottom"/>
            <w:hideMark/>
          </w:tcPr>
          <w:p w14:paraId="607D282B" w14:textId="77777777" w:rsidR="00E5703B" w:rsidRPr="00384B2E" w:rsidRDefault="00E5703B" w:rsidP="00E5703B">
            <w:pPr>
              <w:rPr>
                <w:rFonts w:ascii="Calibri" w:eastAsia="Times New Roman" w:hAnsi="Calibri"/>
              </w:rPr>
            </w:pPr>
            <w:r w:rsidRPr="00384B2E">
              <w:rPr>
                <w:rFonts w:ascii="Calibri" w:eastAsia="Times New Roman" w:hAnsi="Calibri"/>
              </w:rPr>
              <w:t>S-0368</w:t>
            </w:r>
          </w:p>
        </w:tc>
        <w:tc>
          <w:tcPr>
            <w:tcW w:w="669" w:type="dxa"/>
            <w:tcBorders>
              <w:top w:val="nil"/>
              <w:left w:val="nil"/>
              <w:bottom w:val="single" w:sz="4" w:space="0" w:color="auto"/>
              <w:right w:val="single" w:sz="4" w:space="0" w:color="auto"/>
            </w:tcBorders>
            <w:shd w:val="clear" w:color="auto" w:fill="auto"/>
            <w:noWrap/>
            <w:vAlign w:val="bottom"/>
            <w:hideMark/>
          </w:tcPr>
          <w:p w14:paraId="3C7ADF4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0D553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E20D4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230C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B4585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6DADAC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ABE27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BF1AA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114058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826424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5ECA477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1252C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D5E894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506343E" w14:textId="40DD2669" w:rsidR="00E5703B" w:rsidRPr="00384B2E" w:rsidRDefault="00E5703B" w:rsidP="00E5703B">
            <w:pPr>
              <w:jc w:val="right"/>
              <w:rPr>
                <w:rFonts w:ascii="Calibri" w:eastAsia="Times New Roman" w:hAnsi="Calibri"/>
                <w:color w:val="000000"/>
              </w:rPr>
            </w:pPr>
            <w:r>
              <w:rPr>
                <w:rFonts w:ascii="Calibri" w:hAnsi="Calibri"/>
                <w:color w:val="000000"/>
              </w:rPr>
              <w:t>209</w:t>
            </w:r>
          </w:p>
        </w:tc>
        <w:tc>
          <w:tcPr>
            <w:tcW w:w="1160" w:type="dxa"/>
            <w:tcBorders>
              <w:top w:val="nil"/>
              <w:left w:val="nil"/>
              <w:bottom w:val="single" w:sz="4" w:space="0" w:color="auto"/>
              <w:right w:val="single" w:sz="4" w:space="0" w:color="auto"/>
            </w:tcBorders>
            <w:shd w:val="clear" w:color="auto" w:fill="auto"/>
            <w:noWrap/>
            <w:vAlign w:val="bottom"/>
            <w:hideMark/>
          </w:tcPr>
          <w:p w14:paraId="5A0EE18C" w14:textId="77777777" w:rsidR="00E5703B" w:rsidRPr="00384B2E" w:rsidRDefault="00E5703B" w:rsidP="00E5703B">
            <w:pPr>
              <w:rPr>
                <w:rFonts w:ascii="Calibri" w:eastAsia="Times New Roman" w:hAnsi="Calibri"/>
              </w:rPr>
            </w:pPr>
            <w:r w:rsidRPr="00384B2E">
              <w:rPr>
                <w:rFonts w:ascii="Calibri" w:eastAsia="Times New Roman" w:hAnsi="Calibri"/>
              </w:rPr>
              <w:t>S-0369</w:t>
            </w:r>
          </w:p>
        </w:tc>
        <w:tc>
          <w:tcPr>
            <w:tcW w:w="669" w:type="dxa"/>
            <w:tcBorders>
              <w:top w:val="nil"/>
              <w:left w:val="nil"/>
              <w:bottom w:val="single" w:sz="4" w:space="0" w:color="auto"/>
              <w:right w:val="single" w:sz="4" w:space="0" w:color="auto"/>
            </w:tcBorders>
            <w:shd w:val="clear" w:color="auto" w:fill="auto"/>
            <w:noWrap/>
            <w:vAlign w:val="bottom"/>
            <w:hideMark/>
          </w:tcPr>
          <w:p w14:paraId="07EFAC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B783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3DC46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A3C4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B59DA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6D793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CF13C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335D3D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0CBB3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76353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3E411B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F885C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5A1D98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EC48B36" w14:textId="3FE4E666" w:rsidR="00E5703B" w:rsidRPr="00384B2E" w:rsidRDefault="00E5703B" w:rsidP="00E5703B">
            <w:pPr>
              <w:jc w:val="right"/>
              <w:rPr>
                <w:rFonts w:ascii="Calibri" w:eastAsia="Times New Roman" w:hAnsi="Calibri"/>
                <w:color w:val="000000"/>
              </w:rPr>
            </w:pPr>
            <w:r>
              <w:rPr>
                <w:rFonts w:ascii="Calibri" w:hAnsi="Calibri"/>
                <w:color w:val="000000"/>
              </w:rPr>
              <w:t>210</w:t>
            </w:r>
          </w:p>
        </w:tc>
        <w:tc>
          <w:tcPr>
            <w:tcW w:w="1160" w:type="dxa"/>
            <w:tcBorders>
              <w:top w:val="nil"/>
              <w:left w:val="nil"/>
              <w:bottom w:val="single" w:sz="4" w:space="0" w:color="auto"/>
              <w:right w:val="single" w:sz="4" w:space="0" w:color="auto"/>
            </w:tcBorders>
            <w:shd w:val="clear" w:color="auto" w:fill="auto"/>
            <w:noWrap/>
            <w:vAlign w:val="bottom"/>
            <w:hideMark/>
          </w:tcPr>
          <w:p w14:paraId="751D4F1C" w14:textId="77777777" w:rsidR="00E5703B" w:rsidRPr="00384B2E" w:rsidRDefault="00E5703B" w:rsidP="00E5703B">
            <w:pPr>
              <w:rPr>
                <w:rFonts w:ascii="Calibri" w:eastAsia="Times New Roman" w:hAnsi="Calibri"/>
              </w:rPr>
            </w:pPr>
            <w:r w:rsidRPr="00384B2E">
              <w:rPr>
                <w:rFonts w:ascii="Calibri" w:eastAsia="Times New Roman" w:hAnsi="Calibri"/>
              </w:rPr>
              <w:t>S-0372</w:t>
            </w:r>
          </w:p>
        </w:tc>
        <w:tc>
          <w:tcPr>
            <w:tcW w:w="669" w:type="dxa"/>
            <w:tcBorders>
              <w:top w:val="nil"/>
              <w:left w:val="nil"/>
              <w:bottom w:val="single" w:sz="4" w:space="0" w:color="auto"/>
              <w:right w:val="single" w:sz="4" w:space="0" w:color="auto"/>
            </w:tcBorders>
            <w:shd w:val="clear" w:color="auto" w:fill="auto"/>
            <w:noWrap/>
            <w:vAlign w:val="bottom"/>
            <w:hideMark/>
          </w:tcPr>
          <w:p w14:paraId="0070E3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DD287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664B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F6C476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FC0E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BE2BE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A79ED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E84F7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0FCEA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F772D9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A1DB7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1091CC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FBEB30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D23FFB8" w14:textId="64E00884" w:rsidR="00E5703B" w:rsidRPr="00384B2E" w:rsidRDefault="00E5703B" w:rsidP="00E5703B">
            <w:pPr>
              <w:jc w:val="right"/>
              <w:rPr>
                <w:rFonts w:ascii="Calibri" w:eastAsia="Times New Roman" w:hAnsi="Calibri"/>
                <w:color w:val="000000"/>
              </w:rPr>
            </w:pPr>
            <w:r>
              <w:rPr>
                <w:rFonts w:ascii="Calibri" w:hAnsi="Calibri"/>
                <w:color w:val="000000"/>
              </w:rPr>
              <w:t>211</w:t>
            </w:r>
          </w:p>
        </w:tc>
        <w:tc>
          <w:tcPr>
            <w:tcW w:w="1160" w:type="dxa"/>
            <w:tcBorders>
              <w:top w:val="nil"/>
              <w:left w:val="nil"/>
              <w:bottom w:val="single" w:sz="4" w:space="0" w:color="auto"/>
              <w:right w:val="single" w:sz="4" w:space="0" w:color="auto"/>
            </w:tcBorders>
            <w:shd w:val="clear" w:color="auto" w:fill="auto"/>
            <w:noWrap/>
            <w:vAlign w:val="bottom"/>
            <w:hideMark/>
          </w:tcPr>
          <w:p w14:paraId="5915F53B" w14:textId="77777777" w:rsidR="00E5703B" w:rsidRPr="00384B2E" w:rsidRDefault="00E5703B" w:rsidP="00E5703B">
            <w:pPr>
              <w:rPr>
                <w:rFonts w:ascii="Calibri" w:eastAsia="Times New Roman" w:hAnsi="Calibri"/>
              </w:rPr>
            </w:pPr>
            <w:r w:rsidRPr="00384B2E">
              <w:rPr>
                <w:rFonts w:ascii="Calibri" w:eastAsia="Times New Roman" w:hAnsi="Calibri"/>
              </w:rPr>
              <w:t>S-0374</w:t>
            </w:r>
          </w:p>
        </w:tc>
        <w:tc>
          <w:tcPr>
            <w:tcW w:w="669" w:type="dxa"/>
            <w:tcBorders>
              <w:top w:val="nil"/>
              <w:left w:val="nil"/>
              <w:bottom w:val="single" w:sz="4" w:space="0" w:color="auto"/>
              <w:right w:val="single" w:sz="4" w:space="0" w:color="auto"/>
            </w:tcBorders>
            <w:shd w:val="clear" w:color="auto" w:fill="auto"/>
            <w:noWrap/>
            <w:vAlign w:val="bottom"/>
            <w:hideMark/>
          </w:tcPr>
          <w:p w14:paraId="3A6DCB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340CE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4DEAA7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D3D8C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3CBC0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06C9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7905E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EE46AD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E3F14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AD1B7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602C3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3188BF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8E1841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1E74978" w14:textId="61FEA84B" w:rsidR="00E5703B" w:rsidRPr="00384B2E" w:rsidRDefault="00E5703B" w:rsidP="00E5703B">
            <w:pPr>
              <w:jc w:val="right"/>
              <w:rPr>
                <w:rFonts w:ascii="Calibri" w:eastAsia="Times New Roman" w:hAnsi="Calibri"/>
                <w:color w:val="000000"/>
              </w:rPr>
            </w:pPr>
            <w:r>
              <w:rPr>
                <w:rFonts w:ascii="Calibri" w:hAnsi="Calibri"/>
                <w:color w:val="000000"/>
              </w:rPr>
              <w:t>212</w:t>
            </w:r>
          </w:p>
        </w:tc>
        <w:tc>
          <w:tcPr>
            <w:tcW w:w="1160" w:type="dxa"/>
            <w:tcBorders>
              <w:top w:val="nil"/>
              <w:left w:val="nil"/>
              <w:bottom w:val="single" w:sz="4" w:space="0" w:color="auto"/>
              <w:right w:val="single" w:sz="4" w:space="0" w:color="auto"/>
            </w:tcBorders>
            <w:shd w:val="clear" w:color="auto" w:fill="auto"/>
            <w:noWrap/>
            <w:vAlign w:val="bottom"/>
            <w:hideMark/>
          </w:tcPr>
          <w:p w14:paraId="30FA5B55" w14:textId="77777777" w:rsidR="00E5703B" w:rsidRPr="00384B2E" w:rsidRDefault="00E5703B" w:rsidP="00E5703B">
            <w:pPr>
              <w:rPr>
                <w:rFonts w:ascii="Calibri" w:eastAsia="Times New Roman" w:hAnsi="Calibri"/>
              </w:rPr>
            </w:pPr>
            <w:r w:rsidRPr="00384B2E">
              <w:rPr>
                <w:rFonts w:ascii="Calibri" w:eastAsia="Times New Roman" w:hAnsi="Calibri"/>
              </w:rPr>
              <w:t>S-0375</w:t>
            </w:r>
          </w:p>
        </w:tc>
        <w:tc>
          <w:tcPr>
            <w:tcW w:w="669" w:type="dxa"/>
            <w:tcBorders>
              <w:top w:val="nil"/>
              <w:left w:val="nil"/>
              <w:bottom w:val="single" w:sz="4" w:space="0" w:color="auto"/>
              <w:right w:val="single" w:sz="4" w:space="0" w:color="auto"/>
            </w:tcBorders>
            <w:shd w:val="clear" w:color="auto" w:fill="auto"/>
            <w:noWrap/>
            <w:vAlign w:val="bottom"/>
            <w:hideMark/>
          </w:tcPr>
          <w:p w14:paraId="0F8EA4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4777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6C87A3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04E4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C854A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640E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39DF4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DBD11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960FA9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79EB9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84FC1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6D01C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349B5B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E95EF74" w14:textId="52DDE487" w:rsidR="00E5703B" w:rsidRPr="00384B2E" w:rsidRDefault="00E5703B" w:rsidP="00E5703B">
            <w:pPr>
              <w:jc w:val="right"/>
              <w:rPr>
                <w:rFonts w:ascii="Calibri" w:eastAsia="Times New Roman" w:hAnsi="Calibri"/>
                <w:color w:val="000000"/>
              </w:rPr>
            </w:pPr>
            <w:r>
              <w:rPr>
                <w:rFonts w:ascii="Calibri" w:hAnsi="Calibri"/>
                <w:color w:val="000000"/>
              </w:rPr>
              <w:t>213</w:t>
            </w:r>
          </w:p>
        </w:tc>
        <w:tc>
          <w:tcPr>
            <w:tcW w:w="1160" w:type="dxa"/>
            <w:tcBorders>
              <w:top w:val="nil"/>
              <w:left w:val="nil"/>
              <w:bottom w:val="single" w:sz="4" w:space="0" w:color="auto"/>
              <w:right w:val="single" w:sz="4" w:space="0" w:color="auto"/>
            </w:tcBorders>
            <w:shd w:val="clear" w:color="auto" w:fill="auto"/>
            <w:noWrap/>
            <w:vAlign w:val="bottom"/>
            <w:hideMark/>
          </w:tcPr>
          <w:p w14:paraId="79100157" w14:textId="77777777" w:rsidR="00E5703B" w:rsidRPr="00384B2E" w:rsidRDefault="00E5703B" w:rsidP="00E5703B">
            <w:pPr>
              <w:rPr>
                <w:rFonts w:ascii="Calibri" w:eastAsia="Times New Roman" w:hAnsi="Calibri"/>
              </w:rPr>
            </w:pPr>
            <w:r w:rsidRPr="00384B2E">
              <w:rPr>
                <w:rFonts w:ascii="Calibri" w:eastAsia="Times New Roman" w:hAnsi="Calibri"/>
              </w:rPr>
              <w:t>S-0376</w:t>
            </w:r>
          </w:p>
        </w:tc>
        <w:tc>
          <w:tcPr>
            <w:tcW w:w="669" w:type="dxa"/>
            <w:tcBorders>
              <w:top w:val="nil"/>
              <w:left w:val="nil"/>
              <w:bottom w:val="single" w:sz="4" w:space="0" w:color="auto"/>
              <w:right w:val="single" w:sz="4" w:space="0" w:color="auto"/>
            </w:tcBorders>
            <w:shd w:val="clear" w:color="auto" w:fill="auto"/>
            <w:noWrap/>
            <w:vAlign w:val="bottom"/>
            <w:hideMark/>
          </w:tcPr>
          <w:p w14:paraId="76105C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CB556D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D199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B01496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B69E02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2</w:t>
            </w:r>
          </w:p>
        </w:tc>
        <w:tc>
          <w:tcPr>
            <w:tcW w:w="567" w:type="dxa"/>
            <w:tcBorders>
              <w:top w:val="nil"/>
              <w:left w:val="nil"/>
              <w:bottom w:val="single" w:sz="4" w:space="0" w:color="auto"/>
              <w:right w:val="single" w:sz="4" w:space="0" w:color="auto"/>
            </w:tcBorders>
            <w:shd w:val="clear" w:color="auto" w:fill="auto"/>
            <w:noWrap/>
            <w:vAlign w:val="bottom"/>
            <w:hideMark/>
          </w:tcPr>
          <w:p w14:paraId="47C98C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29149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506B35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D1B51C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1CD6B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7967319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6E6E7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C3F0CD7" w14:textId="77777777" w:rsidTr="009E57C3">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DCC0066" w14:textId="5BDF6CEF" w:rsidR="00E5703B" w:rsidRPr="00384B2E" w:rsidRDefault="00E5703B" w:rsidP="00E5703B">
            <w:pPr>
              <w:jc w:val="right"/>
              <w:rPr>
                <w:rFonts w:ascii="Calibri" w:eastAsia="Times New Roman" w:hAnsi="Calibri"/>
                <w:color w:val="000000"/>
              </w:rPr>
            </w:pPr>
            <w:r>
              <w:rPr>
                <w:rFonts w:ascii="Calibri" w:hAnsi="Calibri"/>
                <w:color w:val="000000"/>
              </w:rPr>
              <w:t>214</w:t>
            </w:r>
          </w:p>
        </w:tc>
        <w:tc>
          <w:tcPr>
            <w:tcW w:w="1160" w:type="dxa"/>
            <w:tcBorders>
              <w:top w:val="nil"/>
              <w:left w:val="nil"/>
              <w:bottom w:val="single" w:sz="4" w:space="0" w:color="auto"/>
              <w:right w:val="single" w:sz="4" w:space="0" w:color="auto"/>
            </w:tcBorders>
            <w:shd w:val="clear" w:color="auto" w:fill="auto"/>
            <w:noWrap/>
            <w:vAlign w:val="bottom"/>
            <w:hideMark/>
          </w:tcPr>
          <w:p w14:paraId="36380C44" w14:textId="77777777" w:rsidR="00E5703B" w:rsidRPr="00384B2E" w:rsidRDefault="00E5703B" w:rsidP="00E5703B">
            <w:pPr>
              <w:rPr>
                <w:rFonts w:ascii="Calibri" w:eastAsia="Times New Roman" w:hAnsi="Calibri"/>
              </w:rPr>
            </w:pPr>
            <w:r w:rsidRPr="00384B2E">
              <w:rPr>
                <w:rFonts w:ascii="Calibri" w:eastAsia="Times New Roman" w:hAnsi="Calibri"/>
              </w:rPr>
              <w:t>S-0378</w:t>
            </w:r>
          </w:p>
        </w:tc>
        <w:tc>
          <w:tcPr>
            <w:tcW w:w="669" w:type="dxa"/>
            <w:tcBorders>
              <w:top w:val="nil"/>
              <w:left w:val="nil"/>
              <w:bottom w:val="single" w:sz="4" w:space="0" w:color="auto"/>
              <w:right w:val="single" w:sz="4" w:space="0" w:color="auto"/>
            </w:tcBorders>
            <w:shd w:val="clear" w:color="auto" w:fill="auto"/>
            <w:noWrap/>
            <w:vAlign w:val="bottom"/>
            <w:hideMark/>
          </w:tcPr>
          <w:p w14:paraId="1F3B63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7518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4134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94DD3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F781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26D1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51B6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3CFD7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790DEA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BACDB0"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7871C009"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3EE1171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Đăng ký và không gửi kết quả</w:t>
            </w:r>
          </w:p>
        </w:tc>
      </w:tr>
      <w:tr w:rsidR="00E5703B" w:rsidRPr="00384B2E" w14:paraId="31026CB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9DC853E" w14:textId="63062214" w:rsidR="00E5703B" w:rsidRPr="00384B2E" w:rsidRDefault="00E5703B" w:rsidP="00E5703B">
            <w:pPr>
              <w:jc w:val="right"/>
              <w:rPr>
                <w:rFonts w:ascii="Calibri" w:eastAsia="Times New Roman" w:hAnsi="Calibri"/>
                <w:color w:val="000000"/>
              </w:rPr>
            </w:pPr>
            <w:r>
              <w:rPr>
                <w:rFonts w:ascii="Calibri" w:hAnsi="Calibri"/>
                <w:color w:val="000000"/>
              </w:rPr>
              <w:t>215</w:t>
            </w:r>
          </w:p>
        </w:tc>
        <w:tc>
          <w:tcPr>
            <w:tcW w:w="1160" w:type="dxa"/>
            <w:tcBorders>
              <w:top w:val="nil"/>
              <w:left w:val="nil"/>
              <w:bottom w:val="single" w:sz="4" w:space="0" w:color="auto"/>
              <w:right w:val="single" w:sz="4" w:space="0" w:color="auto"/>
            </w:tcBorders>
            <w:shd w:val="clear" w:color="auto" w:fill="auto"/>
            <w:noWrap/>
            <w:vAlign w:val="bottom"/>
            <w:hideMark/>
          </w:tcPr>
          <w:p w14:paraId="1BF0A65E" w14:textId="77777777" w:rsidR="00E5703B" w:rsidRPr="00384B2E" w:rsidRDefault="00E5703B" w:rsidP="00E5703B">
            <w:pPr>
              <w:rPr>
                <w:rFonts w:ascii="Calibri" w:eastAsia="Times New Roman" w:hAnsi="Calibri"/>
              </w:rPr>
            </w:pPr>
            <w:r w:rsidRPr="00384B2E">
              <w:rPr>
                <w:rFonts w:ascii="Calibri" w:eastAsia="Times New Roman" w:hAnsi="Calibri"/>
              </w:rPr>
              <w:t>S-0379</w:t>
            </w:r>
          </w:p>
        </w:tc>
        <w:tc>
          <w:tcPr>
            <w:tcW w:w="669" w:type="dxa"/>
            <w:tcBorders>
              <w:top w:val="nil"/>
              <w:left w:val="nil"/>
              <w:bottom w:val="single" w:sz="4" w:space="0" w:color="auto"/>
              <w:right w:val="single" w:sz="4" w:space="0" w:color="auto"/>
            </w:tcBorders>
            <w:shd w:val="clear" w:color="auto" w:fill="auto"/>
            <w:noWrap/>
            <w:vAlign w:val="bottom"/>
            <w:hideMark/>
          </w:tcPr>
          <w:p w14:paraId="7A2B2DF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8EC0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727CE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2F0E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F3EAC4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26436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8204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C02C8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D71F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EBE38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6885572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E6DAFE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765FF63" w14:textId="77777777" w:rsidTr="009E57C3">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5107D1F" w14:textId="6F04A3B4" w:rsidR="00E5703B" w:rsidRPr="00384B2E" w:rsidRDefault="00E5703B" w:rsidP="00E5703B">
            <w:pPr>
              <w:jc w:val="right"/>
              <w:rPr>
                <w:rFonts w:ascii="Calibri" w:eastAsia="Times New Roman" w:hAnsi="Calibri"/>
                <w:color w:val="000000"/>
              </w:rPr>
            </w:pPr>
            <w:r>
              <w:rPr>
                <w:rFonts w:ascii="Calibri" w:hAnsi="Calibri"/>
                <w:color w:val="000000"/>
              </w:rPr>
              <w:t>216</w:t>
            </w:r>
          </w:p>
        </w:tc>
        <w:tc>
          <w:tcPr>
            <w:tcW w:w="1160" w:type="dxa"/>
            <w:tcBorders>
              <w:top w:val="nil"/>
              <w:left w:val="nil"/>
              <w:bottom w:val="single" w:sz="4" w:space="0" w:color="auto"/>
              <w:right w:val="single" w:sz="4" w:space="0" w:color="auto"/>
            </w:tcBorders>
            <w:shd w:val="clear" w:color="auto" w:fill="auto"/>
            <w:noWrap/>
            <w:vAlign w:val="bottom"/>
            <w:hideMark/>
          </w:tcPr>
          <w:p w14:paraId="249CD84B" w14:textId="77777777" w:rsidR="00E5703B" w:rsidRPr="00384B2E" w:rsidRDefault="00E5703B" w:rsidP="00E5703B">
            <w:pPr>
              <w:rPr>
                <w:rFonts w:ascii="Calibri" w:eastAsia="Times New Roman" w:hAnsi="Calibri"/>
              </w:rPr>
            </w:pPr>
            <w:r w:rsidRPr="00384B2E">
              <w:rPr>
                <w:rFonts w:ascii="Calibri" w:eastAsia="Times New Roman" w:hAnsi="Calibri"/>
              </w:rPr>
              <w:t>S-0381</w:t>
            </w:r>
          </w:p>
        </w:tc>
        <w:tc>
          <w:tcPr>
            <w:tcW w:w="669" w:type="dxa"/>
            <w:tcBorders>
              <w:top w:val="nil"/>
              <w:left w:val="nil"/>
              <w:bottom w:val="single" w:sz="4" w:space="0" w:color="auto"/>
              <w:right w:val="single" w:sz="4" w:space="0" w:color="auto"/>
            </w:tcBorders>
            <w:shd w:val="clear" w:color="auto" w:fill="auto"/>
            <w:noWrap/>
            <w:vAlign w:val="bottom"/>
            <w:hideMark/>
          </w:tcPr>
          <w:p w14:paraId="30227A6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BEB4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19F9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7EBF1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C74C7D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2272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83B6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B07457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FF91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6CCF34"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5455E72A"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7E9223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Đăng ký và không gửi kết quả</w:t>
            </w:r>
          </w:p>
        </w:tc>
      </w:tr>
      <w:tr w:rsidR="00E5703B" w:rsidRPr="00384B2E" w14:paraId="58BBFF7D"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F035D4C" w14:textId="17D4346C" w:rsidR="00E5703B" w:rsidRPr="00384B2E" w:rsidRDefault="00E5703B" w:rsidP="00E5703B">
            <w:pPr>
              <w:jc w:val="right"/>
              <w:rPr>
                <w:rFonts w:ascii="Calibri" w:eastAsia="Times New Roman" w:hAnsi="Calibri"/>
                <w:color w:val="000000"/>
              </w:rPr>
            </w:pPr>
            <w:r>
              <w:rPr>
                <w:rFonts w:ascii="Calibri" w:hAnsi="Calibri"/>
                <w:color w:val="000000"/>
              </w:rPr>
              <w:t>217</w:t>
            </w:r>
          </w:p>
        </w:tc>
        <w:tc>
          <w:tcPr>
            <w:tcW w:w="1160" w:type="dxa"/>
            <w:tcBorders>
              <w:top w:val="nil"/>
              <w:left w:val="nil"/>
              <w:bottom w:val="single" w:sz="4" w:space="0" w:color="auto"/>
              <w:right w:val="single" w:sz="4" w:space="0" w:color="auto"/>
            </w:tcBorders>
            <w:shd w:val="clear" w:color="auto" w:fill="auto"/>
            <w:noWrap/>
            <w:vAlign w:val="bottom"/>
            <w:hideMark/>
          </w:tcPr>
          <w:p w14:paraId="2F1EE867" w14:textId="77777777" w:rsidR="00E5703B" w:rsidRPr="00384B2E" w:rsidRDefault="00E5703B" w:rsidP="00E5703B">
            <w:pPr>
              <w:rPr>
                <w:rFonts w:ascii="Calibri" w:eastAsia="Times New Roman" w:hAnsi="Calibri"/>
              </w:rPr>
            </w:pPr>
            <w:r w:rsidRPr="00384B2E">
              <w:rPr>
                <w:rFonts w:ascii="Calibri" w:eastAsia="Times New Roman" w:hAnsi="Calibri"/>
              </w:rPr>
              <w:t>S-0384</w:t>
            </w:r>
          </w:p>
        </w:tc>
        <w:tc>
          <w:tcPr>
            <w:tcW w:w="669" w:type="dxa"/>
            <w:tcBorders>
              <w:top w:val="nil"/>
              <w:left w:val="nil"/>
              <w:bottom w:val="single" w:sz="4" w:space="0" w:color="auto"/>
              <w:right w:val="single" w:sz="4" w:space="0" w:color="auto"/>
            </w:tcBorders>
            <w:shd w:val="clear" w:color="auto" w:fill="auto"/>
            <w:noWrap/>
            <w:vAlign w:val="bottom"/>
            <w:hideMark/>
          </w:tcPr>
          <w:p w14:paraId="4FC68F4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74A60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11928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022F7C9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CC93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561B8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6B6A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2EB3D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5B5DE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262BFF"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7C729865"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534D54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đánh giá kết quả</w:t>
            </w:r>
          </w:p>
        </w:tc>
      </w:tr>
      <w:tr w:rsidR="00E5703B" w:rsidRPr="00384B2E" w14:paraId="08488C1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453A46" w14:textId="6BB71454" w:rsidR="00E5703B" w:rsidRPr="00384B2E" w:rsidRDefault="00E5703B" w:rsidP="00E5703B">
            <w:pPr>
              <w:jc w:val="right"/>
              <w:rPr>
                <w:rFonts w:ascii="Calibri" w:eastAsia="Times New Roman" w:hAnsi="Calibri"/>
                <w:color w:val="000000"/>
              </w:rPr>
            </w:pPr>
            <w:r>
              <w:rPr>
                <w:rFonts w:ascii="Calibri" w:hAnsi="Calibri"/>
                <w:color w:val="000000"/>
              </w:rPr>
              <w:t>218</w:t>
            </w:r>
          </w:p>
        </w:tc>
        <w:tc>
          <w:tcPr>
            <w:tcW w:w="1160" w:type="dxa"/>
            <w:tcBorders>
              <w:top w:val="nil"/>
              <w:left w:val="nil"/>
              <w:bottom w:val="single" w:sz="4" w:space="0" w:color="auto"/>
              <w:right w:val="single" w:sz="4" w:space="0" w:color="auto"/>
            </w:tcBorders>
            <w:shd w:val="clear" w:color="auto" w:fill="auto"/>
            <w:noWrap/>
            <w:vAlign w:val="bottom"/>
            <w:hideMark/>
          </w:tcPr>
          <w:p w14:paraId="5DD95D6E" w14:textId="77777777" w:rsidR="00E5703B" w:rsidRPr="00384B2E" w:rsidRDefault="00E5703B" w:rsidP="00E5703B">
            <w:pPr>
              <w:rPr>
                <w:rFonts w:ascii="Calibri" w:eastAsia="Times New Roman" w:hAnsi="Calibri"/>
              </w:rPr>
            </w:pPr>
            <w:r w:rsidRPr="00384B2E">
              <w:rPr>
                <w:rFonts w:ascii="Calibri" w:eastAsia="Times New Roman" w:hAnsi="Calibri"/>
              </w:rPr>
              <w:t>S-0385</w:t>
            </w:r>
          </w:p>
        </w:tc>
        <w:tc>
          <w:tcPr>
            <w:tcW w:w="669" w:type="dxa"/>
            <w:tcBorders>
              <w:top w:val="nil"/>
              <w:left w:val="nil"/>
              <w:bottom w:val="single" w:sz="4" w:space="0" w:color="auto"/>
              <w:right w:val="single" w:sz="4" w:space="0" w:color="auto"/>
            </w:tcBorders>
            <w:shd w:val="clear" w:color="auto" w:fill="auto"/>
            <w:noWrap/>
            <w:vAlign w:val="bottom"/>
            <w:hideMark/>
          </w:tcPr>
          <w:p w14:paraId="76E2222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45CA5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6FB1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40BF6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0034B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F2D7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430C5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E3E401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52CEF2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7DF3AE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9E38F4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9FD5F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2EDD039" w14:textId="77777777" w:rsidTr="009E57C3">
        <w:trPr>
          <w:trHeight w:val="126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233AB78" w14:textId="65469887" w:rsidR="00E5703B" w:rsidRPr="00384B2E" w:rsidRDefault="00E5703B" w:rsidP="00E5703B">
            <w:pPr>
              <w:jc w:val="right"/>
              <w:rPr>
                <w:rFonts w:ascii="Calibri" w:eastAsia="Times New Roman" w:hAnsi="Calibri"/>
                <w:color w:val="000000"/>
              </w:rPr>
            </w:pPr>
            <w:r>
              <w:rPr>
                <w:rFonts w:ascii="Calibri" w:hAnsi="Calibri"/>
                <w:color w:val="000000"/>
              </w:rPr>
              <w:t>219</w:t>
            </w:r>
          </w:p>
        </w:tc>
        <w:tc>
          <w:tcPr>
            <w:tcW w:w="1160" w:type="dxa"/>
            <w:tcBorders>
              <w:top w:val="nil"/>
              <w:left w:val="nil"/>
              <w:bottom w:val="single" w:sz="4" w:space="0" w:color="auto"/>
              <w:right w:val="single" w:sz="4" w:space="0" w:color="auto"/>
            </w:tcBorders>
            <w:shd w:val="clear" w:color="auto" w:fill="auto"/>
            <w:noWrap/>
            <w:vAlign w:val="bottom"/>
            <w:hideMark/>
          </w:tcPr>
          <w:p w14:paraId="7345F541" w14:textId="77777777" w:rsidR="00E5703B" w:rsidRPr="00384B2E" w:rsidRDefault="00E5703B" w:rsidP="00E5703B">
            <w:pPr>
              <w:rPr>
                <w:rFonts w:ascii="Calibri" w:eastAsia="Times New Roman" w:hAnsi="Calibri"/>
              </w:rPr>
            </w:pPr>
            <w:r w:rsidRPr="00384B2E">
              <w:rPr>
                <w:rFonts w:ascii="Calibri" w:eastAsia="Times New Roman" w:hAnsi="Calibri"/>
              </w:rPr>
              <w:t>S-0388</w:t>
            </w:r>
          </w:p>
        </w:tc>
        <w:tc>
          <w:tcPr>
            <w:tcW w:w="669" w:type="dxa"/>
            <w:tcBorders>
              <w:top w:val="nil"/>
              <w:left w:val="nil"/>
              <w:bottom w:val="single" w:sz="4" w:space="0" w:color="auto"/>
              <w:right w:val="single" w:sz="4" w:space="0" w:color="auto"/>
            </w:tcBorders>
            <w:shd w:val="clear" w:color="auto" w:fill="auto"/>
            <w:noWrap/>
            <w:vAlign w:val="bottom"/>
            <w:hideMark/>
          </w:tcPr>
          <w:p w14:paraId="5DDEB69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40EF7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490B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659314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66C3F3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72302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AE2C9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5F0C62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EF0D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D3A23B"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4B037F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phân tích KQ</w:t>
            </w:r>
          </w:p>
        </w:tc>
        <w:tc>
          <w:tcPr>
            <w:tcW w:w="2364" w:type="dxa"/>
            <w:tcBorders>
              <w:top w:val="nil"/>
              <w:left w:val="nil"/>
              <w:bottom w:val="single" w:sz="4" w:space="0" w:color="auto"/>
              <w:right w:val="single" w:sz="4" w:space="0" w:color="auto"/>
            </w:tcBorders>
            <w:shd w:val="clear" w:color="auto" w:fill="auto"/>
            <w:vAlign w:val="bottom"/>
            <w:hideMark/>
          </w:tcPr>
          <w:p w14:paraId="6039C2A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có thông tin về sinh phẩm, không có thông tin để phân tích kết quả</w:t>
            </w:r>
          </w:p>
        </w:tc>
      </w:tr>
      <w:tr w:rsidR="00E5703B" w:rsidRPr="00384B2E" w14:paraId="420BA821"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859D3BB" w14:textId="6B31DBDD" w:rsidR="00E5703B" w:rsidRPr="00384B2E" w:rsidRDefault="00E5703B" w:rsidP="00E5703B">
            <w:pPr>
              <w:jc w:val="right"/>
              <w:rPr>
                <w:rFonts w:ascii="Calibri" w:eastAsia="Times New Roman" w:hAnsi="Calibri"/>
                <w:color w:val="000000"/>
              </w:rPr>
            </w:pPr>
            <w:r>
              <w:rPr>
                <w:rFonts w:ascii="Calibri" w:hAnsi="Calibri"/>
                <w:color w:val="000000"/>
              </w:rPr>
              <w:t>220</w:t>
            </w:r>
          </w:p>
        </w:tc>
        <w:tc>
          <w:tcPr>
            <w:tcW w:w="1160" w:type="dxa"/>
            <w:tcBorders>
              <w:top w:val="nil"/>
              <w:left w:val="nil"/>
              <w:bottom w:val="single" w:sz="4" w:space="0" w:color="auto"/>
              <w:right w:val="single" w:sz="4" w:space="0" w:color="auto"/>
            </w:tcBorders>
            <w:shd w:val="clear" w:color="auto" w:fill="auto"/>
            <w:noWrap/>
            <w:vAlign w:val="bottom"/>
            <w:hideMark/>
          </w:tcPr>
          <w:p w14:paraId="491C692D" w14:textId="77777777" w:rsidR="00E5703B" w:rsidRPr="00384B2E" w:rsidRDefault="00E5703B" w:rsidP="00E5703B">
            <w:pPr>
              <w:rPr>
                <w:rFonts w:ascii="Calibri" w:eastAsia="Times New Roman" w:hAnsi="Calibri"/>
              </w:rPr>
            </w:pPr>
            <w:r w:rsidRPr="00384B2E">
              <w:rPr>
                <w:rFonts w:ascii="Calibri" w:eastAsia="Times New Roman" w:hAnsi="Calibri"/>
              </w:rPr>
              <w:t>S-0392</w:t>
            </w:r>
          </w:p>
        </w:tc>
        <w:tc>
          <w:tcPr>
            <w:tcW w:w="669" w:type="dxa"/>
            <w:tcBorders>
              <w:top w:val="nil"/>
              <w:left w:val="nil"/>
              <w:bottom w:val="single" w:sz="4" w:space="0" w:color="auto"/>
              <w:right w:val="single" w:sz="4" w:space="0" w:color="auto"/>
            </w:tcBorders>
            <w:shd w:val="clear" w:color="auto" w:fill="auto"/>
            <w:noWrap/>
            <w:vAlign w:val="bottom"/>
            <w:hideMark/>
          </w:tcPr>
          <w:p w14:paraId="61FBBE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CF29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78CD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6BB19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A88E6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F6949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AE850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83204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1EF339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9A2EA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35FB67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8C9D56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kết luận ở biểu mẫu test nhanh</w:t>
            </w:r>
          </w:p>
        </w:tc>
      </w:tr>
      <w:tr w:rsidR="00E5703B" w:rsidRPr="00384B2E" w14:paraId="1C3EE33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43DD52D" w14:textId="2FDDD4F5" w:rsidR="00E5703B" w:rsidRPr="00384B2E" w:rsidRDefault="00E5703B" w:rsidP="00E5703B">
            <w:pPr>
              <w:jc w:val="right"/>
              <w:rPr>
                <w:rFonts w:ascii="Calibri" w:eastAsia="Times New Roman" w:hAnsi="Calibri"/>
                <w:color w:val="000000"/>
              </w:rPr>
            </w:pPr>
            <w:r>
              <w:rPr>
                <w:rFonts w:ascii="Calibri" w:hAnsi="Calibri"/>
                <w:color w:val="000000"/>
              </w:rPr>
              <w:t>221</w:t>
            </w:r>
          </w:p>
        </w:tc>
        <w:tc>
          <w:tcPr>
            <w:tcW w:w="1160" w:type="dxa"/>
            <w:tcBorders>
              <w:top w:val="nil"/>
              <w:left w:val="nil"/>
              <w:bottom w:val="single" w:sz="4" w:space="0" w:color="auto"/>
              <w:right w:val="single" w:sz="4" w:space="0" w:color="auto"/>
            </w:tcBorders>
            <w:shd w:val="clear" w:color="auto" w:fill="auto"/>
            <w:noWrap/>
            <w:vAlign w:val="bottom"/>
            <w:hideMark/>
          </w:tcPr>
          <w:p w14:paraId="6327FB5C" w14:textId="77777777" w:rsidR="00E5703B" w:rsidRPr="00384B2E" w:rsidRDefault="00E5703B" w:rsidP="00E5703B">
            <w:pPr>
              <w:rPr>
                <w:rFonts w:ascii="Calibri" w:eastAsia="Times New Roman" w:hAnsi="Calibri"/>
              </w:rPr>
            </w:pPr>
            <w:r w:rsidRPr="00384B2E">
              <w:rPr>
                <w:rFonts w:ascii="Calibri" w:eastAsia="Times New Roman" w:hAnsi="Calibri"/>
              </w:rPr>
              <w:t>S-0393</w:t>
            </w:r>
          </w:p>
        </w:tc>
        <w:tc>
          <w:tcPr>
            <w:tcW w:w="669" w:type="dxa"/>
            <w:tcBorders>
              <w:top w:val="nil"/>
              <w:left w:val="nil"/>
              <w:bottom w:val="single" w:sz="4" w:space="0" w:color="auto"/>
              <w:right w:val="single" w:sz="4" w:space="0" w:color="auto"/>
            </w:tcBorders>
            <w:shd w:val="clear" w:color="auto" w:fill="auto"/>
            <w:noWrap/>
            <w:vAlign w:val="bottom"/>
            <w:hideMark/>
          </w:tcPr>
          <w:p w14:paraId="0FE2D45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F9A26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D7AF6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77174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927A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7B396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567D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716002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11D9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C46B2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74ED9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6FB28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A81AD2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39F6011" w14:textId="5A781F98" w:rsidR="00E5703B" w:rsidRPr="00384B2E" w:rsidRDefault="00E5703B" w:rsidP="00E5703B">
            <w:pPr>
              <w:jc w:val="right"/>
              <w:rPr>
                <w:rFonts w:ascii="Calibri" w:eastAsia="Times New Roman" w:hAnsi="Calibri"/>
                <w:color w:val="000000"/>
              </w:rPr>
            </w:pPr>
            <w:r>
              <w:rPr>
                <w:rFonts w:ascii="Calibri" w:hAnsi="Calibri"/>
                <w:color w:val="000000"/>
              </w:rPr>
              <w:t>222</w:t>
            </w:r>
          </w:p>
        </w:tc>
        <w:tc>
          <w:tcPr>
            <w:tcW w:w="1160" w:type="dxa"/>
            <w:tcBorders>
              <w:top w:val="nil"/>
              <w:left w:val="nil"/>
              <w:bottom w:val="single" w:sz="4" w:space="0" w:color="auto"/>
              <w:right w:val="single" w:sz="4" w:space="0" w:color="auto"/>
            </w:tcBorders>
            <w:shd w:val="clear" w:color="auto" w:fill="auto"/>
            <w:noWrap/>
            <w:vAlign w:val="bottom"/>
            <w:hideMark/>
          </w:tcPr>
          <w:p w14:paraId="043530AA" w14:textId="77777777" w:rsidR="00E5703B" w:rsidRPr="00384B2E" w:rsidRDefault="00E5703B" w:rsidP="00E5703B">
            <w:pPr>
              <w:rPr>
                <w:rFonts w:ascii="Calibri" w:eastAsia="Times New Roman" w:hAnsi="Calibri"/>
              </w:rPr>
            </w:pPr>
            <w:r w:rsidRPr="00384B2E">
              <w:rPr>
                <w:rFonts w:ascii="Calibri" w:eastAsia="Times New Roman" w:hAnsi="Calibri"/>
              </w:rPr>
              <w:t>S-0394</w:t>
            </w:r>
          </w:p>
        </w:tc>
        <w:tc>
          <w:tcPr>
            <w:tcW w:w="669" w:type="dxa"/>
            <w:tcBorders>
              <w:top w:val="nil"/>
              <w:left w:val="nil"/>
              <w:bottom w:val="single" w:sz="4" w:space="0" w:color="auto"/>
              <w:right w:val="single" w:sz="4" w:space="0" w:color="auto"/>
            </w:tcBorders>
            <w:shd w:val="clear" w:color="auto" w:fill="auto"/>
            <w:noWrap/>
            <w:vAlign w:val="bottom"/>
            <w:hideMark/>
          </w:tcPr>
          <w:p w14:paraId="07989D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F1972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16FE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6E4F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F83A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7E432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76A4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A97588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B2D412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28B7B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F1D368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EC0EE4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05FDE8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BDB7938" w14:textId="19985F6F" w:rsidR="00E5703B" w:rsidRPr="00384B2E" w:rsidRDefault="00E5703B" w:rsidP="00E5703B">
            <w:pPr>
              <w:jc w:val="right"/>
              <w:rPr>
                <w:rFonts w:ascii="Calibri" w:eastAsia="Times New Roman" w:hAnsi="Calibri"/>
                <w:color w:val="000000"/>
              </w:rPr>
            </w:pPr>
            <w:r>
              <w:rPr>
                <w:rFonts w:ascii="Calibri" w:hAnsi="Calibri"/>
                <w:color w:val="000000"/>
              </w:rPr>
              <w:t>223</w:t>
            </w:r>
          </w:p>
        </w:tc>
        <w:tc>
          <w:tcPr>
            <w:tcW w:w="1160" w:type="dxa"/>
            <w:tcBorders>
              <w:top w:val="nil"/>
              <w:left w:val="nil"/>
              <w:bottom w:val="single" w:sz="4" w:space="0" w:color="auto"/>
              <w:right w:val="single" w:sz="4" w:space="0" w:color="auto"/>
            </w:tcBorders>
            <w:shd w:val="clear" w:color="auto" w:fill="auto"/>
            <w:noWrap/>
            <w:vAlign w:val="bottom"/>
            <w:hideMark/>
          </w:tcPr>
          <w:p w14:paraId="1DC635F5" w14:textId="77777777" w:rsidR="00E5703B" w:rsidRPr="00384B2E" w:rsidRDefault="00E5703B" w:rsidP="00E5703B">
            <w:pPr>
              <w:rPr>
                <w:rFonts w:ascii="Calibri" w:eastAsia="Times New Roman" w:hAnsi="Calibri"/>
              </w:rPr>
            </w:pPr>
            <w:r w:rsidRPr="00384B2E">
              <w:rPr>
                <w:rFonts w:ascii="Calibri" w:eastAsia="Times New Roman" w:hAnsi="Calibri"/>
              </w:rPr>
              <w:t>S-0395</w:t>
            </w:r>
          </w:p>
        </w:tc>
        <w:tc>
          <w:tcPr>
            <w:tcW w:w="669" w:type="dxa"/>
            <w:tcBorders>
              <w:top w:val="nil"/>
              <w:left w:val="nil"/>
              <w:bottom w:val="single" w:sz="4" w:space="0" w:color="auto"/>
              <w:right w:val="single" w:sz="4" w:space="0" w:color="auto"/>
            </w:tcBorders>
            <w:shd w:val="clear" w:color="auto" w:fill="auto"/>
            <w:noWrap/>
            <w:vAlign w:val="bottom"/>
            <w:hideMark/>
          </w:tcPr>
          <w:p w14:paraId="5810BE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7ABD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CD8B0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85B21B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B29870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2EFD8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C1DF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4A4D3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55A8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210D1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E0080F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460CB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65D85D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8E7F48C" w14:textId="48B830D1" w:rsidR="00E5703B" w:rsidRPr="00384B2E" w:rsidRDefault="00E5703B" w:rsidP="00E5703B">
            <w:pPr>
              <w:jc w:val="right"/>
              <w:rPr>
                <w:rFonts w:ascii="Calibri" w:eastAsia="Times New Roman" w:hAnsi="Calibri"/>
                <w:color w:val="000000"/>
              </w:rPr>
            </w:pPr>
            <w:r>
              <w:rPr>
                <w:rFonts w:ascii="Calibri" w:hAnsi="Calibri"/>
                <w:color w:val="000000"/>
              </w:rPr>
              <w:t>224</w:t>
            </w:r>
          </w:p>
        </w:tc>
        <w:tc>
          <w:tcPr>
            <w:tcW w:w="1160" w:type="dxa"/>
            <w:tcBorders>
              <w:top w:val="nil"/>
              <w:left w:val="nil"/>
              <w:bottom w:val="single" w:sz="4" w:space="0" w:color="auto"/>
              <w:right w:val="single" w:sz="4" w:space="0" w:color="auto"/>
            </w:tcBorders>
            <w:shd w:val="clear" w:color="auto" w:fill="auto"/>
            <w:noWrap/>
            <w:vAlign w:val="bottom"/>
            <w:hideMark/>
          </w:tcPr>
          <w:p w14:paraId="059D781A" w14:textId="77777777" w:rsidR="00E5703B" w:rsidRPr="00384B2E" w:rsidRDefault="00E5703B" w:rsidP="00E5703B">
            <w:pPr>
              <w:rPr>
                <w:rFonts w:ascii="Calibri" w:eastAsia="Times New Roman" w:hAnsi="Calibri"/>
              </w:rPr>
            </w:pPr>
            <w:r w:rsidRPr="00384B2E">
              <w:rPr>
                <w:rFonts w:ascii="Calibri" w:eastAsia="Times New Roman" w:hAnsi="Calibri"/>
              </w:rPr>
              <w:t>S-0397</w:t>
            </w:r>
          </w:p>
        </w:tc>
        <w:tc>
          <w:tcPr>
            <w:tcW w:w="669" w:type="dxa"/>
            <w:tcBorders>
              <w:top w:val="nil"/>
              <w:left w:val="nil"/>
              <w:bottom w:val="single" w:sz="4" w:space="0" w:color="auto"/>
              <w:right w:val="single" w:sz="4" w:space="0" w:color="auto"/>
            </w:tcBorders>
            <w:shd w:val="clear" w:color="auto" w:fill="auto"/>
            <w:noWrap/>
            <w:vAlign w:val="bottom"/>
            <w:hideMark/>
          </w:tcPr>
          <w:p w14:paraId="05153D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EE29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B2ED7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4D22E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400F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9E407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1CE9C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441667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C0592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C53D6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05D1AB0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79BFD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F11039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CE38097" w14:textId="6A4F9AC6" w:rsidR="00E5703B" w:rsidRPr="00384B2E" w:rsidRDefault="00E5703B" w:rsidP="00E5703B">
            <w:pPr>
              <w:jc w:val="right"/>
              <w:rPr>
                <w:rFonts w:ascii="Calibri" w:eastAsia="Times New Roman" w:hAnsi="Calibri"/>
                <w:color w:val="000000"/>
              </w:rPr>
            </w:pPr>
            <w:r>
              <w:rPr>
                <w:rFonts w:ascii="Calibri" w:hAnsi="Calibri"/>
                <w:color w:val="000000"/>
              </w:rPr>
              <w:t>225</w:t>
            </w:r>
          </w:p>
        </w:tc>
        <w:tc>
          <w:tcPr>
            <w:tcW w:w="1160" w:type="dxa"/>
            <w:tcBorders>
              <w:top w:val="nil"/>
              <w:left w:val="nil"/>
              <w:bottom w:val="single" w:sz="4" w:space="0" w:color="auto"/>
              <w:right w:val="single" w:sz="4" w:space="0" w:color="auto"/>
            </w:tcBorders>
            <w:shd w:val="clear" w:color="auto" w:fill="auto"/>
            <w:noWrap/>
            <w:vAlign w:val="bottom"/>
            <w:hideMark/>
          </w:tcPr>
          <w:p w14:paraId="5EC8D647" w14:textId="77777777" w:rsidR="00E5703B" w:rsidRPr="00384B2E" w:rsidRDefault="00E5703B" w:rsidP="00E5703B">
            <w:pPr>
              <w:rPr>
                <w:rFonts w:ascii="Calibri" w:eastAsia="Times New Roman" w:hAnsi="Calibri"/>
              </w:rPr>
            </w:pPr>
            <w:r w:rsidRPr="00384B2E">
              <w:rPr>
                <w:rFonts w:ascii="Calibri" w:eastAsia="Times New Roman" w:hAnsi="Calibri"/>
              </w:rPr>
              <w:t>S-0398</w:t>
            </w:r>
          </w:p>
        </w:tc>
        <w:tc>
          <w:tcPr>
            <w:tcW w:w="669" w:type="dxa"/>
            <w:tcBorders>
              <w:top w:val="nil"/>
              <w:left w:val="nil"/>
              <w:bottom w:val="single" w:sz="4" w:space="0" w:color="auto"/>
              <w:right w:val="single" w:sz="4" w:space="0" w:color="auto"/>
            </w:tcBorders>
            <w:shd w:val="clear" w:color="auto" w:fill="auto"/>
            <w:noWrap/>
            <w:vAlign w:val="bottom"/>
            <w:hideMark/>
          </w:tcPr>
          <w:p w14:paraId="59D14F3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D7C5C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CAEE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2DBAB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5FBF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39589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07636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37C5CA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FA3E8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F3E265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E52810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E2CFDC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02E6A0B"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AC30C66" w14:textId="6E753C40" w:rsidR="00E5703B" w:rsidRPr="00384B2E" w:rsidRDefault="00E5703B" w:rsidP="00E5703B">
            <w:pPr>
              <w:jc w:val="right"/>
              <w:rPr>
                <w:rFonts w:ascii="Calibri" w:eastAsia="Times New Roman" w:hAnsi="Calibri"/>
                <w:color w:val="000000"/>
              </w:rPr>
            </w:pPr>
            <w:r>
              <w:rPr>
                <w:rFonts w:ascii="Calibri" w:hAnsi="Calibri"/>
                <w:color w:val="000000"/>
              </w:rPr>
              <w:t>226</w:t>
            </w:r>
          </w:p>
        </w:tc>
        <w:tc>
          <w:tcPr>
            <w:tcW w:w="1160" w:type="dxa"/>
            <w:tcBorders>
              <w:top w:val="nil"/>
              <w:left w:val="nil"/>
              <w:bottom w:val="single" w:sz="4" w:space="0" w:color="auto"/>
              <w:right w:val="single" w:sz="4" w:space="0" w:color="auto"/>
            </w:tcBorders>
            <w:shd w:val="clear" w:color="auto" w:fill="auto"/>
            <w:noWrap/>
            <w:vAlign w:val="bottom"/>
            <w:hideMark/>
          </w:tcPr>
          <w:p w14:paraId="17BF7169" w14:textId="77777777" w:rsidR="00E5703B" w:rsidRPr="00384B2E" w:rsidRDefault="00E5703B" w:rsidP="00E5703B">
            <w:pPr>
              <w:rPr>
                <w:rFonts w:ascii="Calibri" w:eastAsia="Times New Roman" w:hAnsi="Calibri"/>
              </w:rPr>
            </w:pPr>
            <w:r w:rsidRPr="00384B2E">
              <w:rPr>
                <w:rFonts w:ascii="Calibri" w:eastAsia="Times New Roman" w:hAnsi="Calibri"/>
              </w:rPr>
              <w:t>S-0399</w:t>
            </w:r>
          </w:p>
        </w:tc>
        <w:tc>
          <w:tcPr>
            <w:tcW w:w="669" w:type="dxa"/>
            <w:tcBorders>
              <w:top w:val="nil"/>
              <w:left w:val="nil"/>
              <w:bottom w:val="single" w:sz="4" w:space="0" w:color="auto"/>
              <w:right w:val="single" w:sz="4" w:space="0" w:color="auto"/>
            </w:tcBorders>
            <w:shd w:val="clear" w:color="auto" w:fill="auto"/>
            <w:noWrap/>
            <w:vAlign w:val="bottom"/>
            <w:hideMark/>
          </w:tcPr>
          <w:p w14:paraId="266E802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36CB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2439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C19C3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7938FD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0260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48AB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7D916C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E4BC6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11DAC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6401D3E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52B7B8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Điền 1 test vào 3 biểu mẫu</w:t>
            </w:r>
          </w:p>
        </w:tc>
      </w:tr>
      <w:tr w:rsidR="00E5703B" w:rsidRPr="00384B2E" w14:paraId="0183EEE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FA701D5" w14:textId="5682BCFE" w:rsidR="00E5703B" w:rsidRPr="00384B2E" w:rsidRDefault="00E5703B" w:rsidP="00E5703B">
            <w:pPr>
              <w:jc w:val="right"/>
              <w:rPr>
                <w:rFonts w:ascii="Calibri" w:eastAsia="Times New Roman" w:hAnsi="Calibri"/>
                <w:color w:val="000000"/>
              </w:rPr>
            </w:pPr>
            <w:r>
              <w:rPr>
                <w:rFonts w:ascii="Calibri" w:hAnsi="Calibri"/>
                <w:color w:val="000000"/>
              </w:rPr>
              <w:t>227</w:t>
            </w:r>
          </w:p>
        </w:tc>
        <w:tc>
          <w:tcPr>
            <w:tcW w:w="1160" w:type="dxa"/>
            <w:tcBorders>
              <w:top w:val="nil"/>
              <w:left w:val="nil"/>
              <w:bottom w:val="single" w:sz="4" w:space="0" w:color="auto"/>
              <w:right w:val="single" w:sz="4" w:space="0" w:color="auto"/>
            </w:tcBorders>
            <w:shd w:val="clear" w:color="auto" w:fill="auto"/>
            <w:noWrap/>
            <w:vAlign w:val="bottom"/>
            <w:hideMark/>
          </w:tcPr>
          <w:p w14:paraId="74FE4069" w14:textId="77777777" w:rsidR="00E5703B" w:rsidRPr="00384B2E" w:rsidRDefault="00E5703B" w:rsidP="00E5703B">
            <w:pPr>
              <w:rPr>
                <w:rFonts w:ascii="Calibri" w:eastAsia="Times New Roman" w:hAnsi="Calibri"/>
              </w:rPr>
            </w:pPr>
            <w:r w:rsidRPr="00384B2E">
              <w:rPr>
                <w:rFonts w:ascii="Calibri" w:eastAsia="Times New Roman" w:hAnsi="Calibri"/>
              </w:rPr>
              <w:t>S-0400</w:t>
            </w:r>
          </w:p>
        </w:tc>
        <w:tc>
          <w:tcPr>
            <w:tcW w:w="669" w:type="dxa"/>
            <w:tcBorders>
              <w:top w:val="nil"/>
              <w:left w:val="nil"/>
              <w:bottom w:val="single" w:sz="4" w:space="0" w:color="auto"/>
              <w:right w:val="single" w:sz="4" w:space="0" w:color="auto"/>
            </w:tcBorders>
            <w:shd w:val="clear" w:color="auto" w:fill="auto"/>
            <w:noWrap/>
            <w:vAlign w:val="bottom"/>
            <w:hideMark/>
          </w:tcPr>
          <w:p w14:paraId="58F9FC0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0947349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B99C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A4DA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5C151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A1BB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953F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7A7642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BAA62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84180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209AAEC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ĐẠT</w:t>
            </w:r>
          </w:p>
        </w:tc>
        <w:tc>
          <w:tcPr>
            <w:tcW w:w="2364" w:type="dxa"/>
            <w:tcBorders>
              <w:top w:val="nil"/>
              <w:left w:val="nil"/>
              <w:bottom w:val="single" w:sz="4" w:space="0" w:color="auto"/>
              <w:right w:val="single" w:sz="4" w:space="0" w:color="auto"/>
            </w:tcBorders>
            <w:shd w:val="clear" w:color="auto" w:fill="auto"/>
            <w:vAlign w:val="bottom"/>
            <w:hideMark/>
          </w:tcPr>
          <w:p w14:paraId="69306A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57D330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D6FF838" w14:textId="41F15A5F" w:rsidR="00E5703B" w:rsidRPr="00384B2E" w:rsidRDefault="00E5703B" w:rsidP="00E5703B">
            <w:pPr>
              <w:jc w:val="right"/>
              <w:rPr>
                <w:rFonts w:ascii="Calibri" w:eastAsia="Times New Roman" w:hAnsi="Calibri"/>
                <w:color w:val="000000"/>
              </w:rPr>
            </w:pPr>
            <w:r>
              <w:rPr>
                <w:rFonts w:ascii="Calibri" w:hAnsi="Calibri"/>
                <w:color w:val="000000"/>
              </w:rPr>
              <w:t>228</w:t>
            </w:r>
          </w:p>
        </w:tc>
        <w:tc>
          <w:tcPr>
            <w:tcW w:w="1160" w:type="dxa"/>
            <w:tcBorders>
              <w:top w:val="nil"/>
              <w:left w:val="nil"/>
              <w:bottom w:val="single" w:sz="4" w:space="0" w:color="auto"/>
              <w:right w:val="single" w:sz="4" w:space="0" w:color="auto"/>
            </w:tcBorders>
            <w:shd w:val="clear" w:color="auto" w:fill="auto"/>
            <w:noWrap/>
            <w:vAlign w:val="bottom"/>
            <w:hideMark/>
          </w:tcPr>
          <w:p w14:paraId="0B9244F4" w14:textId="77777777" w:rsidR="00E5703B" w:rsidRPr="00384B2E" w:rsidRDefault="00E5703B" w:rsidP="00E5703B">
            <w:pPr>
              <w:rPr>
                <w:rFonts w:ascii="Calibri" w:eastAsia="Times New Roman" w:hAnsi="Calibri"/>
              </w:rPr>
            </w:pPr>
            <w:r w:rsidRPr="00384B2E">
              <w:rPr>
                <w:rFonts w:ascii="Calibri" w:eastAsia="Times New Roman" w:hAnsi="Calibri"/>
              </w:rPr>
              <w:t>S-0401</w:t>
            </w:r>
          </w:p>
        </w:tc>
        <w:tc>
          <w:tcPr>
            <w:tcW w:w="669" w:type="dxa"/>
            <w:tcBorders>
              <w:top w:val="nil"/>
              <w:left w:val="nil"/>
              <w:bottom w:val="single" w:sz="4" w:space="0" w:color="auto"/>
              <w:right w:val="single" w:sz="4" w:space="0" w:color="auto"/>
            </w:tcBorders>
            <w:shd w:val="clear" w:color="auto" w:fill="auto"/>
            <w:noWrap/>
            <w:vAlign w:val="bottom"/>
            <w:hideMark/>
          </w:tcPr>
          <w:p w14:paraId="056C03F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BE094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9FDD2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F404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52DD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07FC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5B3B9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E0983B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E0EF35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9A7E7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7F178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599B9E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2724F7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F1A524E" w14:textId="124157BD" w:rsidR="00E5703B" w:rsidRPr="00384B2E" w:rsidRDefault="00E5703B" w:rsidP="00E5703B">
            <w:pPr>
              <w:jc w:val="right"/>
              <w:rPr>
                <w:rFonts w:ascii="Calibri" w:eastAsia="Times New Roman" w:hAnsi="Calibri"/>
                <w:color w:val="000000"/>
              </w:rPr>
            </w:pPr>
            <w:r>
              <w:rPr>
                <w:rFonts w:ascii="Calibri" w:hAnsi="Calibri"/>
                <w:color w:val="000000"/>
              </w:rPr>
              <w:t>229</w:t>
            </w:r>
          </w:p>
        </w:tc>
        <w:tc>
          <w:tcPr>
            <w:tcW w:w="1160" w:type="dxa"/>
            <w:tcBorders>
              <w:top w:val="nil"/>
              <w:left w:val="nil"/>
              <w:bottom w:val="single" w:sz="4" w:space="0" w:color="auto"/>
              <w:right w:val="single" w:sz="4" w:space="0" w:color="auto"/>
            </w:tcBorders>
            <w:shd w:val="clear" w:color="auto" w:fill="auto"/>
            <w:noWrap/>
            <w:vAlign w:val="bottom"/>
            <w:hideMark/>
          </w:tcPr>
          <w:p w14:paraId="1FD442DE" w14:textId="77777777" w:rsidR="00E5703B" w:rsidRPr="00384B2E" w:rsidRDefault="00E5703B" w:rsidP="00E5703B">
            <w:pPr>
              <w:rPr>
                <w:rFonts w:ascii="Calibri" w:eastAsia="Times New Roman" w:hAnsi="Calibri"/>
              </w:rPr>
            </w:pPr>
            <w:r w:rsidRPr="00384B2E">
              <w:rPr>
                <w:rFonts w:ascii="Calibri" w:eastAsia="Times New Roman" w:hAnsi="Calibri"/>
              </w:rPr>
              <w:t>S-0410</w:t>
            </w:r>
          </w:p>
        </w:tc>
        <w:tc>
          <w:tcPr>
            <w:tcW w:w="669" w:type="dxa"/>
            <w:tcBorders>
              <w:top w:val="nil"/>
              <w:left w:val="nil"/>
              <w:bottom w:val="single" w:sz="4" w:space="0" w:color="auto"/>
              <w:right w:val="single" w:sz="4" w:space="0" w:color="auto"/>
            </w:tcBorders>
            <w:shd w:val="clear" w:color="auto" w:fill="auto"/>
            <w:noWrap/>
            <w:vAlign w:val="bottom"/>
            <w:hideMark/>
          </w:tcPr>
          <w:p w14:paraId="2D1611E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B950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50A9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88CC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20E8F4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9B6C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CAFEED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46B51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1FA4D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0337E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F83649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EB5E08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3D344F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65F4E37" w14:textId="09B0A10C" w:rsidR="00E5703B" w:rsidRPr="00384B2E" w:rsidRDefault="00E5703B" w:rsidP="00E5703B">
            <w:pPr>
              <w:jc w:val="right"/>
              <w:rPr>
                <w:rFonts w:ascii="Calibri" w:eastAsia="Times New Roman" w:hAnsi="Calibri"/>
                <w:color w:val="000000"/>
              </w:rPr>
            </w:pPr>
            <w:r>
              <w:rPr>
                <w:rFonts w:ascii="Calibri" w:hAnsi="Calibri"/>
                <w:color w:val="000000"/>
              </w:rPr>
              <w:t>230</w:t>
            </w:r>
          </w:p>
        </w:tc>
        <w:tc>
          <w:tcPr>
            <w:tcW w:w="1160" w:type="dxa"/>
            <w:tcBorders>
              <w:top w:val="nil"/>
              <w:left w:val="nil"/>
              <w:bottom w:val="single" w:sz="4" w:space="0" w:color="auto"/>
              <w:right w:val="single" w:sz="4" w:space="0" w:color="auto"/>
            </w:tcBorders>
            <w:shd w:val="clear" w:color="auto" w:fill="auto"/>
            <w:noWrap/>
            <w:vAlign w:val="bottom"/>
            <w:hideMark/>
          </w:tcPr>
          <w:p w14:paraId="5148607B" w14:textId="77777777" w:rsidR="00E5703B" w:rsidRPr="00384B2E" w:rsidRDefault="00E5703B" w:rsidP="00E5703B">
            <w:pPr>
              <w:rPr>
                <w:rFonts w:ascii="Calibri" w:eastAsia="Times New Roman" w:hAnsi="Calibri"/>
              </w:rPr>
            </w:pPr>
            <w:r w:rsidRPr="00384B2E">
              <w:rPr>
                <w:rFonts w:ascii="Calibri" w:eastAsia="Times New Roman" w:hAnsi="Calibri"/>
              </w:rPr>
              <w:t>S-0412</w:t>
            </w:r>
          </w:p>
        </w:tc>
        <w:tc>
          <w:tcPr>
            <w:tcW w:w="669" w:type="dxa"/>
            <w:tcBorders>
              <w:top w:val="nil"/>
              <w:left w:val="nil"/>
              <w:bottom w:val="single" w:sz="4" w:space="0" w:color="auto"/>
              <w:right w:val="single" w:sz="4" w:space="0" w:color="auto"/>
            </w:tcBorders>
            <w:shd w:val="clear" w:color="auto" w:fill="auto"/>
            <w:noWrap/>
            <w:vAlign w:val="bottom"/>
            <w:hideMark/>
          </w:tcPr>
          <w:p w14:paraId="60AA39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D7F303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69AC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0FB59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DB712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3599A0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F7761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1EFCC1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7567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08996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AF14F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68192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8C6539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B096A4F" w14:textId="39ADDA35" w:rsidR="00E5703B" w:rsidRPr="00384B2E" w:rsidRDefault="00E5703B" w:rsidP="00E5703B">
            <w:pPr>
              <w:jc w:val="right"/>
              <w:rPr>
                <w:rFonts w:ascii="Calibri" w:eastAsia="Times New Roman" w:hAnsi="Calibri"/>
                <w:color w:val="000000"/>
              </w:rPr>
            </w:pPr>
            <w:r>
              <w:rPr>
                <w:rFonts w:ascii="Calibri" w:hAnsi="Calibri"/>
                <w:color w:val="000000"/>
              </w:rPr>
              <w:t>231</w:t>
            </w:r>
          </w:p>
        </w:tc>
        <w:tc>
          <w:tcPr>
            <w:tcW w:w="1160" w:type="dxa"/>
            <w:tcBorders>
              <w:top w:val="nil"/>
              <w:left w:val="nil"/>
              <w:bottom w:val="single" w:sz="4" w:space="0" w:color="auto"/>
              <w:right w:val="single" w:sz="4" w:space="0" w:color="auto"/>
            </w:tcBorders>
            <w:shd w:val="clear" w:color="auto" w:fill="auto"/>
            <w:noWrap/>
            <w:vAlign w:val="bottom"/>
            <w:hideMark/>
          </w:tcPr>
          <w:p w14:paraId="4340237A" w14:textId="77777777" w:rsidR="00E5703B" w:rsidRPr="00384B2E" w:rsidRDefault="00E5703B" w:rsidP="00E5703B">
            <w:pPr>
              <w:rPr>
                <w:rFonts w:ascii="Calibri" w:eastAsia="Times New Roman" w:hAnsi="Calibri"/>
              </w:rPr>
            </w:pPr>
            <w:r w:rsidRPr="00384B2E">
              <w:rPr>
                <w:rFonts w:ascii="Calibri" w:eastAsia="Times New Roman" w:hAnsi="Calibri"/>
              </w:rPr>
              <w:t>S-0413</w:t>
            </w:r>
          </w:p>
        </w:tc>
        <w:tc>
          <w:tcPr>
            <w:tcW w:w="669" w:type="dxa"/>
            <w:tcBorders>
              <w:top w:val="nil"/>
              <w:left w:val="nil"/>
              <w:bottom w:val="single" w:sz="4" w:space="0" w:color="auto"/>
              <w:right w:val="single" w:sz="4" w:space="0" w:color="auto"/>
            </w:tcBorders>
            <w:shd w:val="clear" w:color="auto" w:fill="auto"/>
            <w:noWrap/>
            <w:vAlign w:val="bottom"/>
            <w:hideMark/>
          </w:tcPr>
          <w:p w14:paraId="0E9DE3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38F9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BD0F8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09FE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0698E9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8F38A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7E232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188FE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85646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D68B1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1A2F6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3E023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F8501A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B824962" w14:textId="4D94BD08" w:rsidR="00E5703B" w:rsidRPr="00384B2E" w:rsidRDefault="00E5703B" w:rsidP="00E5703B">
            <w:pPr>
              <w:jc w:val="right"/>
              <w:rPr>
                <w:rFonts w:ascii="Calibri" w:eastAsia="Times New Roman" w:hAnsi="Calibri"/>
                <w:color w:val="000000"/>
              </w:rPr>
            </w:pPr>
            <w:r>
              <w:rPr>
                <w:rFonts w:ascii="Calibri" w:hAnsi="Calibri"/>
                <w:color w:val="000000"/>
              </w:rPr>
              <w:t>232</w:t>
            </w:r>
          </w:p>
        </w:tc>
        <w:tc>
          <w:tcPr>
            <w:tcW w:w="1160" w:type="dxa"/>
            <w:tcBorders>
              <w:top w:val="nil"/>
              <w:left w:val="nil"/>
              <w:bottom w:val="single" w:sz="4" w:space="0" w:color="auto"/>
              <w:right w:val="single" w:sz="4" w:space="0" w:color="auto"/>
            </w:tcBorders>
            <w:shd w:val="clear" w:color="auto" w:fill="auto"/>
            <w:noWrap/>
            <w:vAlign w:val="bottom"/>
            <w:hideMark/>
          </w:tcPr>
          <w:p w14:paraId="604619E7" w14:textId="77777777" w:rsidR="00E5703B" w:rsidRPr="00384B2E" w:rsidRDefault="00E5703B" w:rsidP="00E5703B">
            <w:pPr>
              <w:rPr>
                <w:rFonts w:ascii="Calibri" w:eastAsia="Times New Roman" w:hAnsi="Calibri"/>
              </w:rPr>
            </w:pPr>
            <w:r w:rsidRPr="00384B2E">
              <w:rPr>
                <w:rFonts w:ascii="Calibri" w:eastAsia="Times New Roman" w:hAnsi="Calibri"/>
              </w:rPr>
              <w:t>S-0415</w:t>
            </w:r>
          </w:p>
        </w:tc>
        <w:tc>
          <w:tcPr>
            <w:tcW w:w="669" w:type="dxa"/>
            <w:tcBorders>
              <w:top w:val="nil"/>
              <w:left w:val="nil"/>
              <w:bottom w:val="single" w:sz="4" w:space="0" w:color="auto"/>
              <w:right w:val="single" w:sz="4" w:space="0" w:color="auto"/>
            </w:tcBorders>
            <w:shd w:val="clear" w:color="auto" w:fill="auto"/>
            <w:noWrap/>
            <w:vAlign w:val="bottom"/>
            <w:hideMark/>
          </w:tcPr>
          <w:p w14:paraId="7C5CA2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8E399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92BA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1C072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44B201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11AB96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4723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92A78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547F1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9CDD5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5E424B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C61D06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E9B544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C9CE4F2" w14:textId="44B00BC7" w:rsidR="00E5703B" w:rsidRPr="00384B2E" w:rsidRDefault="00E5703B" w:rsidP="00E5703B">
            <w:pPr>
              <w:jc w:val="right"/>
              <w:rPr>
                <w:rFonts w:ascii="Calibri" w:eastAsia="Times New Roman" w:hAnsi="Calibri"/>
                <w:color w:val="000000"/>
              </w:rPr>
            </w:pPr>
            <w:r>
              <w:rPr>
                <w:rFonts w:ascii="Calibri" w:hAnsi="Calibri"/>
                <w:color w:val="000000"/>
              </w:rPr>
              <w:t>233</w:t>
            </w:r>
          </w:p>
        </w:tc>
        <w:tc>
          <w:tcPr>
            <w:tcW w:w="1160" w:type="dxa"/>
            <w:tcBorders>
              <w:top w:val="nil"/>
              <w:left w:val="nil"/>
              <w:bottom w:val="single" w:sz="4" w:space="0" w:color="auto"/>
              <w:right w:val="single" w:sz="4" w:space="0" w:color="auto"/>
            </w:tcBorders>
            <w:shd w:val="clear" w:color="auto" w:fill="auto"/>
            <w:noWrap/>
            <w:vAlign w:val="bottom"/>
            <w:hideMark/>
          </w:tcPr>
          <w:p w14:paraId="4A07CEC3" w14:textId="77777777" w:rsidR="00E5703B" w:rsidRPr="00384B2E" w:rsidRDefault="00E5703B" w:rsidP="00E5703B">
            <w:pPr>
              <w:rPr>
                <w:rFonts w:ascii="Calibri" w:eastAsia="Times New Roman" w:hAnsi="Calibri"/>
              </w:rPr>
            </w:pPr>
            <w:r w:rsidRPr="00384B2E">
              <w:rPr>
                <w:rFonts w:ascii="Calibri" w:eastAsia="Times New Roman" w:hAnsi="Calibri"/>
              </w:rPr>
              <w:t>S-0417</w:t>
            </w:r>
          </w:p>
        </w:tc>
        <w:tc>
          <w:tcPr>
            <w:tcW w:w="669" w:type="dxa"/>
            <w:tcBorders>
              <w:top w:val="nil"/>
              <w:left w:val="nil"/>
              <w:bottom w:val="single" w:sz="4" w:space="0" w:color="auto"/>
              <w:right w:val="single" w:sz="4" w:space="0" w:color="auto"/>
            </w:tcBorders>
            <w:shd w:val="clear" w:color="auto" w:fill="auto"/>
            <w:noWrap/>
            <w:vAlign w:val="bottom"/>
            <w:hideMark/>
          </w:tcPr>
          <w:p w14:paraId="2893E72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18AF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106D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4C72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BE273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70EB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191E4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AAC32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B2BC9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E4E88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DB99ED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50EA9F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7686B4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7FC0E31" w14:textId="6B8BBC59" w:rsidR="00E5703B" w:rsidRPr="00384B2E" w:rsidRDefault="00E5703B" w:rsidP="00E5703B">
            <w:pPr>
              <w:jc w:val="right"/>
              <w:rPr>
                <w:rFonts w:ascii="Calibri" w:eastAsia="Times New Roman" w:hAnsi="Calibri"/>
                <w:color w:val="000000"/>
              </w:rPr>
            </w:pPr>
            <w:r>
              <w:rPr>
                <w:rFonts w:ascii="Calibri" w:hAnsi="Calibri"/>
                <w:color w:val="000000"/>
              </w:rPr>
              <w:t>234</w:t>
            </w:r>
          </w:p>
        </w:tc>
        <w:tc>
          <w:tcPr>
            <w:tcW w:w="1160" w:type="dxa"/>
            <w:tcBorders>
              <w:top w:val="nil"/>
              <w:left w:val="nil"/>
              <w:bottom w:val="single" w:sz="4" w:space="0" w:color="auto"/>
              <w:right w:val="single" w:sz="4" w:space="0" w:color="auto"/>
            </w:tcBorders>
            <w:shd w:val="clear" w:color="auto" w:fill="auto"/>
            <w:noWrap/>
            <w:vAlign w:val="bottom"/>
            <w:hideMark/>
          </w:tcPr>
          <w:p w14:paraId="2BB939B4" w14:textId="77777777" w:rsidR="00E5703B" w:rsidRPr="00384B2E" w:rsidRDefault="00E5703B" w:rsidP="00E5703B">
            <w:pPr>
              <w:rPr>
                <w:rFonts w:ascii="Calibri" w:eastAsia="Times New Roman" w:hAnsi="Calibri"/>
              </w:rPr>
            </w:pPr>
            <w:r w:rsidRPr="00384B2E">
              <w:rPr>
                <w:rFonts w:ascii="Calibri" w:eastAsia="Times New Roman" w:hAnsi="Calibri"/>
              </w:rPr>
              <w:t>S-0419</w:t>
            </w:r>
          </w:p>
        </w:tc>
        <w:tc>
          <w:tcPr>
            <w:tcW w:w="669" w:type="dxa"/>
            <w:tcBorders>
              <w:top w:val="nil"/>
              <w:left w:val="nil"/>
              <w:bottom w:val="single" w:sz="4" w:space="0" w:color="auto"/>
              <w:right w:val="single" w:sz="4" w:space="0" w:color="auto"/>
            </w:tcBorders>
            <w:shd w:val="clear" w:color="auto" w:fill="auto"/>
            <w:noWrap/>
            <w:vAlign w:val="bottom"/>
            <w:hideMark/>
          </w:tcPr>
          <w:p w14:paraId="7BE7884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64F0F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7D7C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112C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F465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7D364A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C82D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18F56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2F422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D81B0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F9217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2A678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15D545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E7B0E5" w14:textId="37DFD736" w:rsidR="00E5703B" w:rsidRPr="00384B2E" w:rsidRDefault="00E5703B" w:rsidP="00E5703B">
            <w:pPr>
              <w:jc w:val="right"/>
              <w:rPr>
                <w:rFonts w:ascii="Calibri" w:eastAsia="Times New Roman" w:hAnsi="Calibri"/>
                <w:color w:val="000000"/>
              </w:rPr>
            </w:pPr>
            <w:r>
              <w:rPr>
                <w:rFonts w:ascii="Calibri" w:hAnsi="Calibri"/>
                <w:color w:val="000000"/>
              </w:rPr>
              <w:t>235</w:t>
            </w:r>
          </w:p>
        </w:tc>
        <w:tc>
          <w:tcPr>
            <w:tcW w:w="1160" w:type="dxa"/>
            <w:tcBorders>
              <w:top w:val="nil"/>
              <w:left w:val="nil"/>
              <w:bottom w:val="single" w:sz="4" w:space="0" w:color="auto"/>
              <w:right w:val="single" w:sz="4" w:space="0" w:color="auto"/>
            </w:tcBorders>
            <w:shd w:val="clear" w:color="auto" w:fill="auto"/>
            <w:noWrap/>
            <w:vAlign w:val="bottom"/>
            <w:hideMark/>
          </w:tcPr>
          <w:p w14:paraId="027A2D04" w14:textId="77777777" w:rsidR="00E5703B" w:rsidRPr="00384B2E" w:rsidRDefault="00E5703B" w:rsidP="00E5703B">
            <w:pPr>
              <w:rPr>
                <w:rFonts w:ascii="Calibri" w:eastAsia="Times New Roman" w:hAnsi="Calibri"/>
              </w:rPr>
            </w:pPr>
            <w:r w:rsidRPr="00384B2E">
              <w:rPr>
                <w:rFonts w:ascii="Calibri" w:eastAsia="Times New Roman" w:hAnsi="Calibri"/>
              </w:rPr>
              <w:t>S-0422</w:t>
            </w:r>
          </w:p>
        </w:tc>
        <w:tc>
          <w:tcPr>
            <w:tcW w:w="669" w:type="dxa"/>
            <w:tcBorders>
              <w:top w:val="nil"/>
              <w:left w:val="nil"/>
              <w:bottom w:val="single" w:sz="4" w:space="0" w:color="auto"/>
              <w:right w:val="single" w:sz="4" w:space="0" w:color="auto"/>
            </w:tcBorders>
            <w:shd w:val="clear" w:color="auto" w:fill="auto"/>
            <w:noWrap/>
            <w:vAlign w:val="bottom"/>
            <w:hideMark/>
          </w:tcPr>
          <w:p w14:paraId="241DB4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A6D3C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17B4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6D494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A168D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3FA22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33B6A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9822D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1226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52D95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E69BC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9807D8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D73B8C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78E6A5" w14:textId="15F24214" w:rsidR="00E5703B" w:rsidRPr="00384B2E" w:rsidRDefault="00E5703B" w:rsidP="00E5703B">
            <w:pPr>
              <w:jc w:val="right"/>
              <w:rPr>
                <w:rFonts w:ascii="Calibri" w:eastAsia="Times New Roman" w:hAnsi="Calibri"/>
                <w:color w:val="000000"/>
              </w:rPr>
            </w:pPr>
            <w:r>
              <w:rPr>
                <w:rFonts w:ascii="Calibri" w:hAnsi="Calibri"/>
                <w:color w:val="000000"/>
              </w:rPr>
              <w:t>236</w:t>
            </w:r>
          </w:p>
        </w:tc>
        <w:tc>
          <w:tcPr>
            <w:tcW w:w="1160" w:type="dxa"/>
            <w:tcBorders>
              <w:top w:val="nil"/>
              <w:left w:val="nil"/>
              <w:bottom w:val="single" w:sz="4" w:space="0" w:color="auto"/>
              <w:right w:val="single" w:sz="4" w:space="0" w:color="auto"/>
            </w:tcBorders>
            <w:shd w:val="clear" w:color="auto" w:fill="auto"/>
            <w:noWrap/>
            <w:vAlign w:val="bottom"/>
            <w:hideMark/>
          </w:tcPr>
          <w:p w14:paraId="1D351066" w14:textId="77777777" w:rsidR="00E5703B" w:rsidRPr="00384B2E" w:rsidRDefault="00E5703B" w:rsidP="00E5703B">
            <w:pPr>
              <w:rPr>
                <w:rFonts w:ascii="Calibri" w:eastAsia="Times New Roman" w:hAnsi="Calibri"/>
              </w:rPr>
            </w:pPr>
            <w:r w:rsidRPr="00384B2E">
              <w:rPr>
                <w:rFonts w:ascii="Calibri" w:eastAsia="Times New Roman" w:hAnsi="Calibri"/>
              </w:rPr>
              <w:t>S-0424</w:t>
            </w:r>
          </w:p>
        </w:tc>
        <w:tc>
          <w:tcPr>
            <w:tcW w:w="669" w:type="dxa"/>
            <w:tcBorders>
              <w:top w:val="nil"/>
              <w:left w:val="nil"/>
              <w:bottom w:val="single" w:sz="4" w:space="0" w:color="auto"/>
              <w:right w:val="single" w:sz="4" w:space="0" w:color="auto"/>
            </w:tcBorders>
            <w:shd w:val="clear" w:color="auto" w:fill="auto"/>
            <w:noWrap/>
            <w:vAlign w:val="bottom"/>
            <w:hideMark/>
          </w:tcPr>
          <w:p w14:paraId="17C2E5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AE4C4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4A75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892D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D9E78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8FB0F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83F4A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34D82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F85450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B6547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BD272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38557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F9F23F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B84C23F" w14:textId="177B0F3C" w:rsidR="00E5703B" w:rsidRPr="00384B2E" w:rsidRDefault="00E5703B" w:rsidP="00E5703B">
            <w:pPr>
              <w:jc w:val="right"/>
              <w:rPr>
                <w:rFonts w:ascii="Calibri" w:eastAsia="Times New Roman" w:hAnsi="Calibri"/>
                <w:color w:val="000000"/>
              </w:rPr>
            </w:pPr>
            <w:r>
              <w:rPr>
                <w:rFonts w:ascii="Calibri" w:hAnsi="Calibri"/>
                <w:color w:val="000000"/>
              </w:rPr>
              <w:t>237</w:t>
            </w:r>
          </w:p>
        </w:tc>
        <w:tc>
          <w:tcPr>
            <w:tcW w:w="1160" w:type="dxa"/>
            <w:tcBorders>
              <w:top w:val="nil"/>
              <w:left w:val="nil"/>
              <w:bottom w:val="single" w:sz="4" w:space="0" w:color="auto"/>
              <w:right w:val="single" w:sz="4" w:space="0" w:color="auto"/>
            </w:tcBorders>
            <w:shd w:val="clear" w:color="auto" w:fill="auto"/>
            <w:noWrap/>
            <w:vAlign w:val="bottom"/>
            <w:hideMark/>
          </w:tcPr>
          <w:p w14:paraId="2F1CD2D0" w14:textId="77777777" w:rsidR="00E5703B" w:rsidRPr="00384B2E" w:rsidRDefault="00E5703B" w:rsidP="00E5703B">
            <w:pPr>
              <w:rPr>
                <w:rFonts w:ascii="Calibri" w:eastAsia="Times New Roman" w:hAnsi="Calibri"/>
              </w:rPr>
            </w:pPr>
            <w:r w:rsidRPr="00384B2E">
              <w:rPr>
                <w:rFonts w:ascii="Calibri" w:eastAsia="Times New Roman" w:hAnsi="Calibri"/>
              </w:rPr>
              <w:t>S-0425</w:t>
            </w:r>
          </w:p>
        </w:tc>
        <w:tc>
          <w:tcPr>
            <w:tcW w:w="669" w:type="dxa"/>
            <w:tcBorders>
              <w:top w:val="nil"/>
              <w:left w:val="nil"/>
              <w:bottom w:val="single" w:sz="4" w:space="0" w:color="auto"/>
              <w:right w:val="single" w:sz="4" w:space="0" w:color="auto"/>
            </w:tcBorders>
            <w:shd w:val="clear" w:color="auto" w:fill="auto"/>
            <w:noWrap/>
            <w:vAlign w:val="bottom"/>
            <w:hideMark/>
          </w:tcPr>
          <w:p w14:paraId="7FD04D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526F83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0DB3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A7F9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2C5A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A0A8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70BD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811F3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BACD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68E70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373FC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3A943E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D5FB8F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733071C" w14:textId="25635DEE" w:rsidR="00E5703B" w:rsidRPr="00384B2E" w:rsidRDefault="00E5703B" w:rsidP="00E5703B">
            <w:pPr>
              <w:jc w:val="right"/>
              <w:rPr>
                <w:rFonts w:ascii="Calibri" w:eastAsia="Times New Roman" w:hAnsi="Calibri"/>
                <w:color w:val="000000"/>
              </w:rPr>
            </w:pPr>
            <w:r>
              <w:rPr>
                <w:rFonts w:ascii="Calibri" w:hAnsi="Calibri"/>
                <w:color w:val="000000"/>
              </w:rPr>
              <w:t>238</w:t>
            </w:r>
          </w:p>
        </w:tc>
        <w:tc>
          <w:tcPr>
            <w:tcW w:w="1160" w:type="dxa"/>
            <w:tcBorders>
              <w:top w:val="nil"/>
              <w:left w:val="nil"/>
              <w:bottom w:val="single" w:sz="4" w:space="0" w:color="auto"/>
              <w:right w:val="single" w:sz="4" w:space="0" w:color="auto"/>
            </w:tcBorders>
            <w:shd w:val="clear" w:color="auto" w:fill="auto"/>
            <w:noWrap/>
            <w:vAlign w:val="bottom"/>
            <w:hideMark/>
          </w:tcPr>
          <w:p w14:paraId="1BA46AF5" w14:textId="77777777" w:rsidR="00E5703B" w:rsidRPr="00384B2E" w:rsidRDefault="00E5703B" w:rsidP="00E5703B">
            <w:pPr>
              <w:rPr>
                <w:rFonts w:ascii="Calibri" w:eastAsia="Times New Roman" w:hAnsi="Calibri"/>
              </w:rPr>
            </w:pPr>
            <w:r w:rsidRPr="00384B2E">
              <w:rPr>
                <w:rFonts w:ascii="Calibri" w:eastAsia="Times New Roman" w:hAnsi="Calibri"/>
              </w:rPr>
              <w:t>S-0426</w:t>
            </w:r>
          </w:p>
        </w:tc>
        <w:tc>
          <w:tcPr>
            <w:tcW w:w="669" w:type="dxa"/>
            <w:tcBorders>
              <w:top w:val="nil"/>
              <w:left w:val="nil"/>
              <w:bottom w:val="single" w:sz="4" w:space="0" w:color="auto"/>
              <w:right w:val="single" w:sz="4" w:space="0" w:color="auto"/>
            </w:tcBorders>
            <w:shd w:val="clear" w:color="auto" w:fill="auto"/>
            <w:noWrap/>
            <w:vAlign w:val="bottom"/>
            <w:hideMark/>
          </w:tcPr>
          <w:p w14:paraId="0DA7EB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0E1D8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E8F4F6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E720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CA49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80BC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CFB8E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AF5842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7DADC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59478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6192BE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EB629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45D47BA" w14:textId="77777777" w:rsidTr="009E57C3">
        <w:trPr>
          <w:trHeight w:val="126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C471C6A" w14:textId="47372914" w:rsidR="00E5703B" w:rsidRPr="00384B2E" w:rsidRDefault="00E5703B" w:rsidP="00E5703B">
            <w:pPr>
              <w:jc w:val="right"/>
              <w:rPr>
                <w:rFonts w:ascii="Calibri" w:eastAsia="Times New Roman" w:hAnsi="Calibri"/>
                <w:color w:val="000000"/>
              </w:rPr>
            </w:pPr>
            <w:r>
              <w:rPr>
                <w:rFonts w:ascii="Calibri" w:hAnsi="Calibri"/>
                <w:color w:val="000000"/>
              </w:rPr>
              <w:t>239</w:t>
            </w:r>
          </w:p>
        </w:tc>
        <w:tc>
          <w:tcPr>
            <w:tcW w:w="1160" w:type="dxa"/>
            <w:tcBorders>
              <w:top w:val="nil"/>
              <w:left w:val="nil"/>
              <w:bottom w:val="single" w:sz="4" w:space="0" w:color="auto"/>
              <w:right w:val="single" w:sz="4" w:space="0" w:color="auto"/>
            </w:tcBorders>
            <w:shd w:val="clear" w:color="auto" w:fill="auto"/>
            <w:noWrap/>
            <w:vAlign w:val="bottom"/>
            <w:hideMark/>
          </w:tcPr>
          <w:p w14:paraId="5F19FC0D" w14:textId="77777777" w:rsidR="00E5703B" w:rsidRPr="00384B2E" w:rsidRDefault="00E5703B" w:rsidP="00E5703B">
            <w:pPr>
              <w:rPr>
                <w:rFonts w:ascii="Calibri" w:eastAsia="Times New Roman" w:hAnsi="Calibri"/>
              </w:rPr>
            </w:pPr>
            <w:r w:rsidRPr="00384B2E">
              <w:rPr>
                <w:rFonts w:ascii="Calibri" w:eastAsia="Times New Roman" w:hAnsi="Calibri"/>
              </w:rPr>
              <w:t>S-0427</w:t>
            </w:r>
          </w:p>
        </w:tc>
        <w:tc>
          <w:tcPr>
            <w:tcW w:w="669" w:type="dxa"/>
            <w:tcBorders>
              <w:top w:val="nil"/>
              <w:left w:val="nil"/>
              <w:bottom w:val="single" w:sz="4" w:space="0" w:color="auto"/>
              <w:right w:val="single" w:sz="4" w:space="0" w:color="auto"/>
            </w:tcBorders>
            <w:shd w:val="clear" w:color="auto" w:fill="auto"/>
            <w:noWrap/>
            <w:vAlign w:val="bottom"/>
            <w:hideMark/>
          </w:tcPr>
          <w:p w14:paraId="02E76DF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037379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F5B2A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D4276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8F844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5B6C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96500E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2DFEE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3D5AB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728442B"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0ECC1F88"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47E26C3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Dùng sai biểu mẫu nhập kết quả (dùng V1.17). Không đánh giá kết quả</w:t>
            </w:r>
          </w:p>
        </w:tc>
      </w:tr>
      <w:tr w:rsidR="00E5703B" w:rsidRPr="00384B2E" w14:paraId="0F5419E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9957FB1" w14:textId="04636612" w:rsidR="00E5703B" w:rsidRPr="00384B2E" w:rsidRDefault="00E5703B" w:rsidP="00E5703B">
            <w:pPr>
              <w:jc w:val="right"/>
              <w:rPr>
                <w:rFonts w:ascii="Calibri" w:eastAsia="Times New Roman" w:hAnsi="Calibri"/>
                <w:color w:val="000000"/>
              </w:rPr>
            </w:pPr>
            <w:r>
              <w:rPr>
                <w:rFonts w:ascii="Calibri" w:hAnsi="Calibri"/>
                <w:color w:val="000000"/>
              </w:rPr>
              <w:t>240</w:t>
            </w:r>
          </w:p>
        </w:tc>
        <w:tc>
          <w:tcPr>
            <w:tcW w:w="1160" w:type="dxa"/>
            <w:tcBorders>
              <w:top w:val="nil"/>
              <w:left w:val="nil"/>
              <w:bottom w:val="single" w:sz="4" w:space="0" w:color="auto"/>
              <w:right w:val="single" w:sz="4" w:space="0" w:color="auto"/>
            </w:tcBorders>
            <w:shd w:val="clear" w:color="auto" w:fill="auto"/>
            <w:noWrap/>
            <w:vAlign w:val="bottom"/>
            <w:hideMark/>
          </w:tcPr>
          <w:p w14:paraId="175069F7" w14:textId="77777777" w:rsidR="00E5703B" w:rsidRPr="00384B2E" w:rsidRDefault="00E5703B" w:rsidP="00E5703B">
            <w:pPr>
              <w:rPr>
                <w:rFonts w:ascii="Calibri" w:eastAsia="Times New Roman" w:hAnsi="Calibri"/>
              </w:rPr>
            </w:pPr>
            <w:r w:rsidRPr="00384B2E">
              <w:rPr>
                <w:rFonts w:ascii="Calibri" w:eastAsia="Times New Roman" w:hAnsi="Calibri"/>
              </w:rPr>
              <w:t>S-0431</w:t>
            </w:r>
          </w:p>
        </w:tc>
        <w:tc>
          <w:tcPr>
            <w:tcW w:w="669" w:type="dxa"/>
            <w:tcBorders>
              <w:top w:val="nil"/>
              <w:left w:val="nil"/>
              <w:bottom w:val="single" w:sz="4" w:space="0" w:color="auto"/>
              <w:right w:val="single" w:sz="4" w:space="0" w:color="auto"/>
            </w:tcBorders>
            <w:shd w:val="clear" w:color="auto" w:fill="auto"/>
            <w:noWrap/>
            <w:vAlign w:val="bottom"/>
            <w:hideMark/>
          </w:tcPr>
          <w:p w14:paraId="02FDF93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4E1CE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3B6A72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3846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E6751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25DF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1F443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2CC48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FD99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01DE0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7AFB83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B3AF19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0E1838A"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873B001" w14:textId="27EBC613" w:rsidR="00E5703B" w:rsidRPr="00384B2E" w:rsidRDefault="00E5703B" w:rsidP="00E5703B">
            <w:pPr>
              <w:jc w:val="right"/>
              <w:rPr>
                <w:rFonts w:ascii="Calibri" w:eastAsia="Times New Roman" w:hAnsi="Calibri"/>
                <w:color w:val="000000"/>
              </w:rPr>
            </w:pPr>
            <w:r>
              <w:rPr>
                <w:rFonts w:ascii="Calibri" w:hAnsi="Calibri"/>
                <w:color w:val="000000"/>
              </w:rPr>
              <w:t>241</w:t>
            </w:r>
          </w:p>
        </w:tc>
        <w:tc>
          <w:tcPr>
            <w:tcW w:w="1160" w:type="dxa"/>
            <w:tcBorders>
              <w:top w:val="nil"/>
              <w:left w:val="nil"/>
              <w:bottom w:val="single" w:sz="4" w:space="0" w:color="auto"/>
              <w:right w:val="single" w:sz="4" w:space="0" w:color="auto"/>
            </w:tcBorders>
            <w:shd w:val="clear" w:color="auto" w:fill="auto"/>
            <w:noWrap/>
            <w:vAlign w:val="bottom"/>
            <w:hideMark/>
          </w:tcPr>
          <w:p w14:paraId="7933E975" w14:textId="77777777" w:rsidR="00E5703B" w:rsidRPr="00384B2E" w:rsidRDefault="00E5703B" w:rsidP="00E5703B">
            <w:pPr>
              <w:rPr>
                <w:rFonts w:ascii="Calibri" w:eastAsia="Times New Roman" w:hAnsi="Calibri"/>
              </w:rPr>
            </w:pPr>
            <w:r w:rsidRPr="00384B2E">
              <w:rPr>
                <w:rFonts w:ascii="Calibri" w:eastAsia="Times New Roman" w:hAnsi="Calibri"/>
              </w:rPr>
              <w:t>S-0432</w:t>
            </w:r>
          </w:p>
        </w:tc>
        <w:tc>
          <w:tcPr>
            <w:tcW w:w="669" w:type="dxa"/>
            <w:tcBorders>
              <w:top w:val="nil"/>
              <w:left w:val="nil"/>
              <w:bottom w:val="single" w:sz="4" w:space="0" w:color="auto"/>
              <w:right w:val="single" w:sz="4" w:space="0" w:color="auto"/>
            </w:tcBorders>
            <w:shd w:val="clear" w:color="auto" w:fill="auto"/>
            <w:noWrap/>
            <w:vAlign w:val="bottom"/>
            <w:hideMark/>
          </w:tcPr>
          <w:p w14:paraId="579018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FD4F8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E15A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549D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3BFF9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C82F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D022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7CBEB5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50F9B4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C4E19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361010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14EA3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A71640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6801C46" w14:textId="64878DDF" w:rsidR="00E5703B" w:rsidRPr="00384B2E" w:rsidRDefault="00E5703B" w:rsidP="00E5703B">
            <w:pPr>
              <w:jc w:val="right"/>
              <w:rPr>
                <w:rFonts w:ascii="Calibri" w:eastAsia="Times New Roman" w:hAnsi="Calibri"/>
                <w:color w:val="000000"/>
              </w:rPr>
            </w:pPr>
            <w:r>
              <w:rPr>
                <w:rFonts w:ascii="Calibri" w:hAnsi="Calibri"/>
                <w:color w:val="000000"/>
              </w:rPr>
              <w:t>242</w:t>
            </w:r>
          </w:p>
        </w:tc>
        <w:tc>
          <w:tcPr>
            <w:tcW w:w="1160" w:type="dxa"/>
            <w:tcBorders>
              <w:top w:val="nil"/>
              <w:left w:val="nil"/>
              <w:bottom w:val="single" w:sz="4" w:space="0" w:color="auto"/>
              <w:right w:val="single" w:sz="4" w:space="0" w:color="auto"/>
            </w:tcBorders>
            <w:shd w:val="clear" w:color="auto" w:fill="auto"/>
            <w:noWrap/>
            <w:vAlign w:val="bottom"/>
            <w:hideMark/>
          </w:tcPr>
          <w:p w14:paraId="3BC98CC9" w14:textId="77777777" w:rsidR="00E5703B" w:rsidRPr="00384B2E" w:rsidRDefault="00E5703B" w:rsidP="00E5703B">
            <w:pPr>
              <w:rPr>
                <w:rFonts w:ascii="Calibri" w:eastAsia="Times New Roman" w:hAnsi="Calibri"/>
              </w:rPr>
            </w:pPr>
            <w:r w:rsidRPr="00384B2E">
              <w:rPr>
                <w:rFonts w:ascii="Calibri" w:eastAsia="Times New Roman" w:hAnsi="Calibri"/>
              </w:rPr>
              <w:t>S-0435</w:t>
            </w:r>
          </w:p>
        </w:tc>
        <w:tc>
          <w:tcPr>
            <w:tcW w:w="669" w:type="dxa"/>
            <w:tcBorders>
              <w:top w:val="nil"/>
              <w:left w:val="nil"/>
              <w:bottom w:val="single" w:sz="4" w:space="0" w:color="auto"/>
              <w:right w:val="single" w:sz="4" w:space="0" w:color="auto"/>
            </w:tcBorders>
            <w:shd w:val="clear" w:color="auto" w:fill="auto"/>
            <w:noWrap/>
            <w:vAlign w:val="bottom"/>
            <w:hideMark/>
          </w:tcPr>
          <w:p w14:paraId="3E2ACF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60172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657D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9414E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BF259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4D4B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68ED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76AF6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D74DC8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3DB9A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60830D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3471E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94FEE7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B179126" w14:textId="0ECB9829" w:rsidR="00E5703B" w:rsidRPr="00384B2E" w:rsidRDefault="00E5703B" w:rsidP="00E5703B">
            <w:pPr>
              <w:jc w:val="right"/>
              <w:rPr>
                <w:rFonts w:ascii="Calibri" w:eastAsia="Times New Roman" w:hAnsi="Calibri"/>
                <w:color w:val="000000"/>
              </w:rPr>
            </w:pPr>
            <w:r>
              <w:rPr>
                <w:rFonts w:ascii="Calibri" w:hAnsi="Calibri"/>
                <w:color w:val="000000"/>
              </w:rPr>
              <w:t>243</w:t>
            </w:r>
          </w:p>
        </w:tc>
        <w:tc>
          <w:tcPr>
            <w:tcW w:w="1160" w:type="dxa"/>
            <w:tcBorders>
              <w:top w:val="nil"/>
              <w:left w:val="nil"/>
              <w:bottom w:val="single" w:sz="4" w:space="0" w:color="auto"/>
              <w:right w:val="single" w:sz="4" w:space="0" w:color="auto"/>
            </w:tcBorders>
            <w:shd w:val="clear" w:color="auto" w:fill="auto"/>
            <w:noWrap/>
            <w:vAlign w:val="bottom"/>
            <w:hideMark/>
          </w:tcPr>
          <w:p w14:paraId="02283D98" w14:textId="77777777" w:rsidR="00E5703B" w:rsidRPr="00384B2E" w:rsidRDefault="00E5703B" w:rsidP="00E5703B">
            <w:pPr>
              <w:rPr>
                <w:rFonts w:ascii="Calibri" w:eastAsia="Times New Roman" w:hAnsi="Calibri"/>
              </w:rPr>
            </w:pPr>
            <w:r w:rsidRPr="00384B2E">
              <w:rPr>
                <w:rFonts w:ascii="Calibri" w:eastAsia="Times New Roman" w:hAnsi="Calibri"/>
              </w:rPr>
              <w:t>S-0438</w:t>
            </w:r>
          </w:p>
        </w:tc>
        <w:tc>
          <w:tcPr>
            <w:tcW w:w="669" w:type="dxa"/>
            <w:tcBorders>
              <w:top w:val="nil"/>
              <w:left w:val="nil"/>
              <w:bottom w:val="single" w:sz="4" w:space="0" w:color="auto"/>
              <w:right w:val="single" w:sz="4" w:space="0" w:color="auto"/>
            </w:tcBorders>
            <w:shd w:val="clear" w:color="auto" w:fill="auto"/>
            <w:noWrap/>
            <w:vAlign w:val="bottom"/>
            <w:hideMark/>
          </w:tcPr>
          <w:p w14:paraId="5CCF9B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380041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296D1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4B3F4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C6A56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C3A73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9F295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A5DB2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900DB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6B42A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9E9EA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DCA69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3A47EA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A7D0F5F" w14:textId="158B365B" w:rsidR="00E5703B" w:rsidRPr="00384B2E" w:rsidRDefault="00E5703B" w:rsidP="00E5703B">
            <w:pPr>
              <w:jc w:val="right"/>
              <w:rPr>
                <w:rFonts w:ascii="Calibri" w:eastAsia="Times New Roman" w:hAnsi="Calibri"/>
                <w:color w:val="000000"/>
              </w:rPr>
            </w:pPr>
            <w:r>
              <w:rPr>
                <w:rFonts w:ascii="Calibri" w:hAnsi="Calibri"/>
                <w:color w:val="000000"/>
              </w:rPr>
              <w:t>244</w:t>
            </w:r>
          </w:p>
        </w:tc>
        <w:tc>
          <w:tcPr>
            <w:tcW w:w="1160" w:type="dxa"/>
            <w:tcBorders>
              <w:top w:val="nil"/>
              <w:left w:val="nil"/>
              <w:bottom w:val="single" w:sz="4" w:space="0" w:color="auto"/>
              <w:right w:val="single" w:sz="4" w:space="0" w:color="auto"/>
            </w:tcBorders>
            <w:shd w:val="clear" w:color="auto" w:fill="auto"/>
            <w:noWrap/>
            <w:vAlign w:val="bottom"/>
            <w:hideMark/>
          </w:tcPr>
          <w:p w14:paraId="1AC380D0" w14:textId="77777777" w:rsidR="00E5703B" w:rsidRPr="00384B2E" w:rsidRDefault="00E5703B" w:rsidP="00E5703B">
            <w:pPr>
              <w:rPr>
                <w:rFonts w:ascii="Calibri" w:eastAsia="Times New Roman" w:hAnsi="Calibri"/>
              </w:rPr>
            </w:pPr>
            <w:r w:rsidRPr="00384B2E">
              <w:rPr>
                <w:rFonts w:ascii="Calibri" w:eastAsia="Times New Roman" w:hAnsi="Calibri"/>
              </w:rPr>
              <w:t>S-0439</w:t>
            </w:r>
          </w:p>
        </w:tc>
        <w:tc>
          <w:tcPr>
            <w:tcW w:w="669" w:type="dxa"/>
            <w:tcBorders>
              <w:top w:val="nil"/>
              <w:left w:val="nil"/>
              <w:bottom w:val="single" w:sz="4" w:space="0" w:color="auto"/>
              <w:right w:val="single" w:sz="4" w:space="0" w:color="auto"/>
            </w:tcBorders>
            <w:shd w:val="clear" w:color="auto" w:fill="auto"/>
            <w:noWrap/>
            <w:vAlign w:val="bottom"/>
            <w:hideMark/>
          </w:tcPr>
          <w:p w14:paraId="593162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8DAF0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7F833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ADABF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E269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0900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62368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D3C13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5A887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563FD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0DBA5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56CA28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B4CDA6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89C4DBF" w14:textId="571243E8" w:rsidR="00E5703B" w:rsidRPr="00384B2E" w:rsidRDefault="00E5703B" w:rsidP="00E5703B">
            <w:pPr>
              <w:jc w:val="right"/>
              <w:rPr>
                <w:rFonts w:ascii="Calibri" w:eastAsia="Times New Roman" w:hAnsi="Calibri"/>
                <w:color w:val="000000"/>
              </w:rPr>
            </w:pPr>
            <w:r>
              <w:rPr>
                <w:rFonts w:ascii="Calibri" w:hAnsi="Calibri"/>
                <w:color w:val="000000"/>
              </w:rPr>
              <w:t>245</w:t>
            </w:r>
          </w:p>
        </w:tc>
        <w:tc>
          <w:tcPr>
            <w:tcW w:w="1160" w:type="dxa"/>
            <w:tcBorders>
              <w:top w:val="nil"/>
              <w:left w:val="nil"/>
              <w:bottom w:val="single" w:sz="4" w:space="0" w:color="auto"/>
              <w:right w:val="single" w:sz="4" w:space="0" w:color="auto"/>
            </w:tcBorders>
            <w:shd w:val="clear" w:color="auto" w:fill="auto"/>
            <w:noWrap/>
            <w:vAlign w:val="bottom"/>
            <w:hideMark/>
          </w:tcPr>
          <w:p w14:paraId="5F5F7A3E" w14:textId="77777777" w:rsidR="00E5703B" w:rsidRPr="00384B2E" w:rsidRDefault="00E5703B" w:rsidP="00E5703B">
            <w:pPr>
              <w:rPr>
                <w:rFonts w:ascii="Calibri" w:eastAsia="Times New Roman" w:hAnsi="Calibri"/>
              </w:rPr>
            </w:pPr>
            <w:r w:rsidRPr="00384B2E">
              <w:rPr>
                <w:rFonts w:ascii="Calibri" w:eastAsia="Times New Roman" w:hAnsi="Calibri"/>
              </w:rPr>
              <w:t>S-0442</w:t>
            </w:r>
          </w:p>
        </w:tc>
        <w:tc>
          <w:tcPr>
            <w:tcW w:w="669" w:type="dxa"/>
            <w:tcBorders>
              <w:top w:val="nil"/>
              <w:left w:val="nil"/>
              <w:bottom w:val="single" w:sz="4" w:space="0" w:color="auto"/>
              <w:right w:val="single" w:sz="4" w:space="0" w:color="auto"/>
            </w:tcBorders>
            <w:shd w:val="clear" w:color="auto" w:fill="auto"/>
            <w:noWrap/>
            <w:vAlign w:val="bottom"/>
            <w:hideMark/>
          </w:tcPr>
          <w:p w14:paraId="6CE17E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CE50B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FB4C6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AFEA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C543B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0AC2B77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B0431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AE193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EC303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2018C7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007566D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2F77B9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BB3CD0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E6437AA" w14:textId="64B06023" w:rsidR="00E5703B" w:rsidRPr="00384B2E" w:rsidRDefault="00E5703B" w:rsidP="00E5703B">
            <w:pPr>
              <w:jc w:val="right"/>
              <w:rPr>
                <w:rFonts w:ascii="Calibri" w:eastAsia="Times New Roman" w:hAnsi="Calibri"/>
                <w:color w:val="000000"/>
              </w:rPr>
            </w:pPr>
            <w:r>
              <w:rPr>
                <w:rFonts w:ascii="Calibri" w:hAnsi="Calibri"/>
                <w:color w:val="000000"/>
              </w:rPr>
              <w:t>246</w:t>
            </w:r>
          </w:p>
        </w:tc>
        <w:tc>
          <w:tcPr>
            <w:tcW w:w="1160" w:type="dxa"/>
            <w:tcBorders>
              <w:top w:val="nil"/>
              <w:left w:val="nil"/>
              <w:bottom w:val="single" w:sz="4" w:space="0" w:color="auto"/>
              <w:right w:val="single" w:sz="4" w:space="0" w:color="auto"/>
            </w:tcBorders>
            <w:shd w:val="clear" w:color="auto" w:fill="auto"/>
            <w:noWrap/>
            <w:vAlign w:val="bottom"/>
            <w:hideMark/>
          </w:tcPr>
          <w:p w14:paraId="55B84F6C" w14:textId="77777777" w:rsidR="00E5703B" w:rsidRPr="00384B2E" w:rsidRDefault="00E5703B" w:rsidP="00E5703B">
            <w:pPr>
              <w:rPr>
                <w:rFonts w:ascii="Calibri" w:eastAsia="Times New Roman" w:hAnsi="Calibri"/>
              </w:rPr>
            </w:pPr>
            <w:r w:rsidRPr="00384B2E">
              <w:rPr>
                <w:rFonts w:ascii="Calibri" w:eastAsia="Times New Roman" w:hAnsi="Calibri"/>
              </w:rPr>
              <w:t>S-0447</w:t>
            </w:r>
          </w:p>
        </w:tc>
        <w:tc>
          <w:tcPr>
            <w:tcW w:w="669" w:type="dxa"/>
            <w:tcBorders>
              <w:top w:val="nil"/>
              <w:left w:val="nil"/>
              <w:bottom w:val="single" w:sz="4" w:space="0" w:color="auto"/>
              <w:right w:val="single" w:sz="4" w:space="0" w:color="auto"/>
            </w:tcBorders>
            <w:shd w:val="clear" w:color="auto" w:fill="auto"/>
            <w:noWrap/>
            <w:vAlign w:val="bottom"/>
            <w:hideMark/>
          </w:tcPr>
          <w:p w14:paraId="1ACBB3D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BEC4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90BED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3F549A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417F4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1046E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7C45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F742A6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68C569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E395A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5F138F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222CA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14F9E82"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BCDA930" w14:textId="06EDA243" w:rsidR="00E5703B" w:rsidRPr="00384B2E" w:rsidRDefault="00E5703B" w:rsidP="00E5703B">
            <w:pPr>
              <w:jc w:val="right"/>
              <w:rPr>
                <w:rFonts w:ascii="Calibri" w:eastAsia="Times New Roman" w:hAnsi="Calibri"/>
                <w:color w:val="000000"/>
              </w:rPr>
            </w:pPr>
            <w:r>
              <w:rPr>
                <w:rFonts w:ascii="Calibri" w:hAnsi="Calibri"/>
                <w:color w:val="000000"/>
              </w:rPr>
              <w:t>247</w:t>
            </w:r>
          </w:p>
        </w:tc>
        <w:tc>
          <w:tcPr>
            <w:tcW w:w="1160" w:type="dxa"/>
            <w:tcBorders>
              <w:top w:val="nil"/>
              <w:left w:val="nil"/>
              <w:bottom w:val="single" w:sz="4" w:space="0" w:color="auto"/>
              <w:right w:val="single" w:sz="4" w:space="0" w:color="auto"/>
            </w:tcBorders>
            <w:shd w:val="clear" w:color="auto" w:fill="auto"/>
            <w:noWrap/>
            <w:vAlign w:val="bottom"/>
            <w:hideMark/>
          </w:tcPr>
          <w:p w14:paraId="5BE064E3" w14:textId="77777777" w:rsidR="00E5703B" w:rsidRPr="00384B2E" w:rsidRDefault="00E5703B" w:rsidP="00E5703B">
            <w:pPr>
              <w:rPr>
                <w:rFonts w:ascii="Calibri" w:eastAsia="Times New Roman" w:hAnsi="Calibri"/>
              </w:rPr>
            </w:pPr>
            <w:r w:rsidRPr="00384B2E">
              <w:rPr>
                <w:rFonts w:ascii="Calibri" w:eastAsia="Times New Roman" w:hAnsi="Calibri"/>
              </w:rPr>
              <w:t>S-0451</w:t>
            </w:r>
          </w:p>
        </w:tc>
        <w:tc>
          <w:tcPr>
            <w:tcW w:w="669" w:type="dxa"/>
            <w:tcBorders>
              <w:top w:val="nil"/>
              <w:left w:val="nil"/>
              <w:bottom w:val="single" w:sz="4" w:space="0" w:color="auto"/>
              <w:right w:val="single" w:sz="4" w:space="0" w:color="auto"/>
            </w:tcBorders>
            <w:shd w:val="clear" w:color="auto" w:fill="auto"/>
            <w:noWrap/>
            <w:vAlign w:val="bottom"/>
            <w:hideMark/>
          </w:tcPr>
          <w:p w14:paraId="4A8B391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1B403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7C462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549CA9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92250F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8897B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309F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F73D7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2AE71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EFE40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200B9A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82EAA7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0E1B36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680A915" w14:textId="0EF35DE6" w:rsidR="00E5703B" w:rsidRPr="00384B2E" w:rsidRDefault="00E5703B" w:rsidP="00E5703B">
            <w:pPr>
              <w:jc w:val="right"/>
              <w:rPr>
                <w:rFonts w:ascii="Calibri" w:eastAsia="Times New Roman" w:hAnsi="Calibri"/>
                <w:color w:val="000000"/>
              </w:rPr>
            </w:pPr>
            <w:r>
              <w:rPr>
                <w:rFonts w:ascii="Calibri" w:hAnsi="Calibri"/>
                <w:color w:val="000000"/>
              </w:rPr>
              <w:t>248</w:t>
            </w:r>
          </w:p>
        </w:tc>
        <w:tc>
          <w:tcPr>
            <w:tcW w:w="1160" w:type="dxa"/>
            <w:tcBorders>
              <w:top w:val="nil"/>
              <w:left w:val="nil"/>
              <w:bottom w:val="single" w:sz="4" w:space="0" w:color="auto"/>
              <w:right w:val="single" w:sz="4" w:space="0" w:color="auto"/>
            </w:tcBorders>
            <w:shd w:val="clear" w:color="auto" w:fill="auto"/>
            <w:noWrap/>
            <w:vAlign w:val="bottom"/>
            <w:hideMark/>
          </w:tcPr>
          <w:p w14:paraId="20E36BE3" w14:textId="77777777" w:rsidR="00E5703B" w:rsidRPr="00384B2E" w:rsidRDefault="00E5703B" w:rsidP="00E5703B">
            <w:pPr>
              <w:rPr>
                <w:rFonts w:ascii="Calibri" w:eastAsia="Times New Roman" w:hAnsi="Calibri"/>
              </w:rPr>
            </w:pPr>
            <w:r w:rsidRPr="00384B2E">
              <w:rPr>
                <w:rFonts w:ascii="Calibri" w:eastAsia="Times New Roman" w:hAnsi="Calibri"/>
              </w:rPr>
              <w:t>S-0458</w:t>
            </w:r>
          </w:p>
        </w:tc>
        <w:tc>
          <w:tcPr>
            <w:tcW w:w="669" w:type="dxa"/>
            <w:tcBorders>
              <w:top w:val="nil"/>
              <w:left w:val="nil"/>
              <w:bottom w:val="single" w:sz="4" w:space="0" w:color="auto"/>
              <w:right w:val="single" w:sz="4" w:space="0" w:color="auto"/>
            </w:tcBorders>
            <w:shd w:val="clear" w:color="auto" w:fill="auto"/>
            <w:noWrap/>
            <w:vAlign w:val="bottom"/>
            <w:hideMark/>
          </w:tcPr>
          <w:p w14:paraId="4FAEB4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4DFA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86F60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98E6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EC6D7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D4E112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6F4A2D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217E93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5BF93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7593D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AB4A0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E6C03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DA637C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DACAD51" w14:textId="4738A99D" w:rsidR="00E5703B" w:rsidRPr="00384B2E" w:rsidRDefault="00E5703B" w:rsidP="00E5703B">
            <w:pPr>
              <w:jc w:val="right"/>
              <w:rPr>
                <w:rFonts w:ascii="Calibri" w:eastAsia="Times New Roman" w:hAnsi="Calibri"/>
                <w:color w:val="000000"/>
              </w:rPr>
            </w:pPr>
            <w:r>
              <w:rPr>
                <w:rFonts w:ascii="Calibri" w:hAnsi="Calibri"/>
                <w:color w:val="000000"/>
              </w:rPr>
              <w:t>249</w:t>
            </w:r>
          </w:p>
        </w:tc>
        <w:tc>
          <w:tcPr>
            <w:tcW w:w="1160" w:type="dxa"/>
            <w:tcBorders>
              <w:top w:val="nil"/>
              <w:left w:val="nil"/>
              <w:bottom w:val="single" w:sz="4" w:space="0" w:color="auto"/>
              <w:right w:val="single" w:sz="4" w:space="0" w:color="auto"/>
            </w:tcBorders>
            <w:shd w:val="clear" w:color="auto" w:fill="auto"/>
            <w:noWrap/>
            <w:vAlign w:val="bottom"/>
            <w:hideMark/>
          </w:tcPr>
          <w:p w14:paraId="7481E506" w14:textId="77777777" w:rsidR="00E5703B" w:rsidRPr="00384B2E" w:rsidRDefault="00E5703B" w:rsidP="00E5703B">
            <w:pPr>
              <w:rPr>
                <w:rFonts w:ascii="Calibri" w:eastAsia="Times New Roman" w:hAnsi="Calibri"/>
              </w:rPr>
            </w:pPr>
            <w:r w:rsidRPr="00384B2E">
              <w:rPr>
                <w:rFonts w:ascii="Calibri" w:eastAsia="Times New Roman" w:hAnsi="Calibri"/>
              </w:rPr>
              <w:t>S-0459</w:t>
            </w:r>
          </w:p>
        </w:tc>
        <w:tc>
          <w:tcPr>
            <w:tcW w:w="669" w:type="dxa"/>
            <w:tcBorders>
              <w:top w:val="nil"/>
              <w:left w:val="nil"/>
              <w:bottom w:val="single" w:sz="4" w:space="0" w:color="auto"/>
              <w:right w:val="single" w:sz="4" w:space="0" w:color="auto"/>
            </w:tcBorders>
            <w:shd w:val="clear" w:color="auto" w:fill="auto"/>
            <w:noWrap/>
            <w:vAlign w:val="bottom"/>
            <w:hideMark/>
          </w:tcPr>
          <w:p w14:paraId="363C06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E178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E422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E15BD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1F0EB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84EA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2C11B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4B17B8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7DC5A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B871CB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966372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15ED1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824AC2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CB65FA7" w14:textId="3406BE23" w:rsidR="00E5703B" w:rsidRPr="00384B2E" w:rsidRDefault="00E5703B" w:rsidP="00E5703B">
            <w:pPr>
              <w:jc w:val="right"/>
              <w:rPr>
                <w:rFonts w:ascii="Calibri" w:eastAsia="Times New Roman" w:hAnsi="Calibri"/>
                <w:color w:val="000000"/>
              </w:rPr>
            </w:pPr>
            <w:r>
              <w:rPr>
                <w:rFonts w:ascii="Calibri" w:hAnsi="Calibri"/>
                <w:color w:val="000000"/>
              </w:rPr>
              <w:t>250</w:t>
            </w:r>
          </w:p>
        </w:tc>
        <w:tc>
          <w:tcPr>
            <w:tcW w:w="1160" w:type="dxa"/>
            <w:tcBorders>
              <w:top w:val="nil"/>
              <w:left w:val="nil"/>
              <w:bottom w:val="single" w:sz="4" w:space="0" w:color="auto"/>
              <w:right w:val="single" w:sz="4" w:space="0" w:color="auto"/>
            </w:tcBorders>
            <w:shd w:val="clear" w:color="auto" w:fill="auto"/>
            <w:noWrap/>
            <w:vAlign w:val="bottom"/>
            <w:hideMark/>
          </w:tcPr>
          <w:p w14:paraId="4B805066" w14:textId="77777777" w:rsidR="00E5703B" w:rsidRPr="00384B2E" w:rsidRDefault="00E5703B" w:rsidP="00E5703B">
            <w:pPr>
              <w:rPr>
                <w:rFonts w:ascii="Calibri" w:eastAsia="Times New Roman" w:hAnsi="Calibri"/>
              </w:rPr>
            </w:pPr>
            <w:r w:rsidRPr="00384B2E">
              <w:rPr>
                <w:rFonts w:ascii="Calibri" w:eastAsia="Times New Roman" w:hAnsi="Calibri"/>
              </w:rPr>
              <w:t>S-0461</w:t>
            </w:r>
          </w:p>
        </w:tc>
        <w:tc>
          <w:tcPr>
            <w:tcW w:w="669" w:type="dxa"/>
            <w:tcBorders>
              <w:top w:val="nil"/>
              <w:left w:val="nil"/>
              <w:bottom w:val="single" w:sz="4" w:space="0" w:color="auto"/>
              <w:right w:val="single" w:sz="4" w:space="0" w:color="auto"/>
            </w:tcBorders>
            <w:shd w:val="clear" w:color="auto" w:fill="auto"/>
            <w:noWrap/>
            <w:vAlign w:val="bottom"/>
            <w:hideMark/>
          </w:tcPr>
          <w:p w14:paraId="149944E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F42D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8ED96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3852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2CAE73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14F88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89035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F6822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096D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9CAD89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5E3FB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62A19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4662F9B" w14:textId="77777777" w:rsidTr="00384B2E">
        <w:trPr>
          <w:trHeight w:val="94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1EDC044" w14:textId="3232A929" w:rsidR="00E5703B" w:rsidRPr="00384B2E" w:rsidRDefault="00E5703B" w:rsidP="00E5703B">
            <w:pPr>
              <w:jc w:val="right"/>
              <w:rPr>
                <w:rFonts w:ascii="Calibri" w:eastAsia="Times New Roman" w:hAnsi="Calibri"/>
                <w:color w:val="000000"/>
              </w:rPr>
            </w:pPr>
            <w:r>
              <w:rPr>
                <w:rFonts w:ascii="Calibri" w:hAnsi="Calibri"/>
                <w:color w:val="000000"/>
              </w:rPr>
              <w:t>251</w:t>
            </w:r>
          </w:p>
        </w:tc>
        <w:tc>
          <w:tcPr>
            <w:tcW w:w="1160" w:type="dxa"/>
            <w:tcBorders>
              <w:top w:val="nil"/>
              <w:left w:val="nil"/>
              <w:bottom w:val="single" w:sz="4" w:space="0" w:color="auto"/>
              <w:right w:val="single" w:sz="4" w:space="0" w:color="auto"/>
            </w:tcBorders>
            <w:shd w:val="clear" w:color="auto" w:fill="auto"/>
            <w:noWrap/>
            <w:vAlign w:val="bottom"/>
            <w:hideMark/>
          </w:tcPr>
          <w:p w14:paraId="58F5D7F4" w14:textId="77777777" w:rsidR="00E5703B" w:rsidRPr="00384B2E" w:rsidRDefault="00E5703B" w:rsidP="00E5703B">
            <w:pPr>
              <w:rPr>
                <w:rFonts w:ascii="Calibri" w:eastAsia="Times New Roman" w:hAnsi="Calibri"/>
              </w:rPr>
            </w:pPr>
            <w:r w:rsidRPr="00384B2E">
              <w:rPr>
                <w:rFonts w:ascii="Calibri" w:eastAsia="Times New Roman" w:hAnsi="Calibri"/>
              </w:rPr>
              <w:t>S-0467</w:t>
            </w:r>
          </w:p>
        </w:tc>
        <w:tc>
          <w:tcPr>
            <w:tcW w:w="669" w:type="dxa"/>
            <w:tcBorders>
              <w:top w:val="nil"/>
              <w:left w:val="nil"/>
              <w:bottom w:val="single" w:sz="4" w:space="0" w:color="auto"/>
              <w:right w:val="single" w:sz="4" w:space="0" w:color="auto"/>
            </w:tcBorders>
            <w:shd w:val="clear" w:color="auto" w:fill="auto"/>
            <w:noWrap/>
            <w:vAlign w:val="bottom"/>
            <w:hideMark/>
          </w:tcPr>
          <w:p w14:paraId="6A6A910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54A3D7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C23DC9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D32E3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EA153F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E1E1B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1099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BCC1BA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04DBB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248AF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61F356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F3FF9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Nhập sai kết quả mẫu số 3 trong biểu mẫu test nhanh</w:t>
            </w:r>
          </w:p>
        </w:tc>
      </w:tr>
      <w:tr w:rsidR="00E5703B" w:rsidRPr="00384B2E" w14:paraId="5C72A09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3D3F33" w14:textId="291E59AF" w:rsidR="00E5703B" w:rsidRPr="00384B2E" w:rsidRDefault="00E5703B" w:rsidP="00E5703B">
            <w:pPr>
              <w:jc w:val="right"/>
              <w:rPr>
                <w:rFonts w:ascii="Calibri" w:eastAsia="Times New Roman" w:hAnsi="Calibri"/>
                <w:color w:val="000000"/>
              </w:rPr>
            </w:pPr>
            <w:r>
              <w:rPr>
                <w:rFonts w:ascii="Calibri" w:hAnsi="Calibri"/>
                <w:color w:val="000000"/>
              </w:rPr>
              <w:t>252</w:t>
            </w:r>
          </w:p>
        </w:tc>
        <w:tc>
          <w:tcPr>
            <w:tcW w:w="1160" w:type="dxa"/>
            <w:tcBorders>
              <w:top w:val="nil"/>
              <w:left w:val="nil"/>
              <w:bottom w:val="single" w:sz="4" w:space="0" w:color="auto"/>
              <w:right w:val="single" w:sz="4" w:space="0" w:color="auto"/>
            </w:tcBorders>
            <w:shd w:val="clear" w:color="auto" w:fill="auto"/>
            <w:noWrap/>
            <w:vAlign w:val="bottom"/>
            <w:hideMark/>
          </w:tcPr>
          <w:p w14:paraId="2BAE64F7" w14:textId="77777777" w:rsidR="00E5703B" w:rsidRPr="00384B2E" w:rsidRDefault="00E5703B" w:rsidP="00E5703B">
            <w:pPr>
              <w:rPr>
                <w:rFonts w:ascii="Calibri" w:eastAsia="Times New Roman" w:hAnsi="Calibri"/>
              </w:rPr>
            </w:pPr>
            <w:r w:rsidRPr="00384B2E">
              <w:rPr>
                <w:rFonts w:ascii="Calibri" w:eastAsia="Times New Roman" w:hAnsi="Calibri"/>
              </w:rPr>
              <w:t>S-0468</w:t>
            </w:r>
          </w:p>
        </w:tc>
        <w:tc>
          <w:tcPr>
            <w:tcW w:w="669" w:type="dxa"/>
            <w:tcBorders>
              <w:top w:val="nil"/>
              <w:left w:val="nil"/>
              <w:bottom w:val="single" w:sz="4" w:space="0" w:color="auto"/>
              <w:right w:val="single" w:sz="4" w:space="0" w:color="auto"/>
            </w:tcBorders>
            <w:shd w:val="clear" w:color="auto" w:fill="auto"/>
            <w:noWrap/>
            <w:vAlign w:val="bottom"/>
            <w:hideMark/>
          </w:tcPr>
          <w:p w14:paraId="5C641E9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7F7406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6F9C2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C700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5DAC8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B0F1D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3A988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5F946B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71A704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C5274E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25B16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B7C591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4E677B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87CDDF" w14:textId="57B5D536" w:rsidR="00E5703B" w:rsidRPr="00384B2E" w:rsidRDefault="00E5703B" w:rsidP="00E5703B">
            <w:pPr>
              <w:jc w:val="right"/>
              <w:rPr>
                <w:rFonts w:ascii="Calibri" w:eastAsia="Times New Roman" w:hAnsi="Calibri"/>
                <w:color w:val="000000"/>
              </w:rPr>
            </w:pPr>
            <w:r>
              <w:rPr>
                <w:rFonts w:ascii="Calibri" w:hAnsi="Calibri"/>
                <w:color w:val="000000"/>
              </w:rPr>
              <w:t>253</w:t>
            </w:r>
          </w:p>
        </w:tc>
        <w:tc>
          <w:tcPr>
            <w:tcW w:w="1160" w:type="dxa"/>
            <w:tcBorders>
              <w:top w:val="nil"/>
              <w:left w:val="nil"/>
              <w:bottom w:val="single" w:sz="4" w:space="0" w:color="auto"/>
              <w:right w:val="single" w:sz="4" w:space="0" w:color="auto"/>
            </w:tcBorders>
            <w:shd w:val="clear" w:color="auto" w:fill="auto"/>
            <w:noWrap/>
            <w:vAlign w:val="bottom"/>
            <w:hideMark/>
          </w:tcPr>
          <w:p w14:paraId="58F1B801" w14:textId="77777777" w:rsidR="00E5703B" w:rsidRPr="00384B2E" w:rsidRDefault="00E5703B" w:rsidP="00E5703B">
            <w:pPr>
              <w:rPr>
                <w:rFonts w:ascii="Calibri" w:eastAsia="Times New Roman" w:hAnsi="Calibri"/>
              </w:rPr>
            </w:pPr>
            <w:r w:rsidRPr="00384B2E">
              <w:rPr>
                <w:rFonts w:ascii="Calibri" w:eastAsia="Times New Roman" w:hAnsi="Calibri"/>
              </w:rPr>
              <w:t>S-0469</w:t>
            </w:r>
          </w:p>
        </w:tc>
        <w:tc>
          <w:tcPr>
            <w:tcW w:w="669" w:type="dxa"/>
            <w:tcBorders>
              <w:top w:val="nil"/>
              <w:left w:val="nil"/>
              <w:bottom w:val="single" w:sz="4" w:space="0" w:color="auto"/>
              <w:right w:val="single" w:sz="4" w:space="0" w:color="auto"/>
            </w:tcBorders>
            <w:shd w:val="clear" w:color="auto" w:fill="auto"/>
            <w:noWrap/>
            <w:vAlign w:val="bottom"/>
            <w:hideMark/>
          </w:tcPr>
          <w:p w14:paraId="4C2CEF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2FE4B9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A5D10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5165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E2C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2BFA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2CF6B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E00C50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E93B0D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F4791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7D5E4F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3BD6C0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0D024F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FE1AEB9" w14:textId="1698EC41" w:rsidR="00E5703B" w:rsidRPr="00384B2E" w:rsidRDefault="00E5703B" w:rsidP="00E5703B">
            <w:pPr>
              <w:jc w:val="right"/>
              <w:rPr>
                <w:rFonts w:ascii="Calibri" w:eastAsia="Times New Roman" w:hAnsi="Calibri"/>
                <w:color w:val="000000"/>
              </w:rPr>
            </w:pPr>
            <w:r>
              <w:rPr>
                <w:rFonts w:ascii="Calibri" w:hAnsi="Calibri"/>
                <w:color w:val="000000"/>
              </w:rPr>
              <w:t>254</w:t>
            </w:r>
          </w:p>
        </w:tc>
        <w:tc>
          <w:tcPr>
            <w:tcW w:w="1160" w:type="dxa"/>
            <w:tcBorders>
              <w:top w:val="nil"/>
              <w:left w:val="nil"/>
              <w:bottom w:val="single" w:sz="4" w:space="0" w:color="auto"/>
              <w:right w:val="single" w:sz="4" w:space="0" w:color="auto"/>
            </w:tcBorders>
            <w:shd w:val="clear" w:color="auto" w:fill="auto"/>
            <w:noWrap/>
            <w:vAlign w:val="bottom"/>
            <w:hideMark/>
          </w:tcPr>
          <w:p w14:paraId="6FF8C5E5" w14:textId="77777777" w:rsidR="00E5703B" w:rsidRPr="00384B2E" w:rsidRDefault="00E5703B" w:rsidP="00E5703B">
            <w:pPr>
              <w:rPr>
                <w:rFonts w:ascii="Calibri" w:eastAsia="Times New Roman" w:hAnsi="Calibri"/>
              </w:rPr>
            </w:pPr>
            <w:r w:rsidRPr="00384B2E">
              <w:rPr>
                <w:rFonts w:ascii="Calibri" w:eastAsia="Times New Roman" w:hAnsi="Calibri"/>
              </w:rPr>
              <w:t>S-0470</w:t>
            </w:r>
          </w:p>
        </w:tc>
        <w:tc>
          <w:tcPr>
            <w:tcW w:w="669" w:type="dxa"/>
            <w:tcBorders>
              <w:top w:val="nil"/>
              <w:left w:val="nil"/>
              <w:bottom w:val="single" w:sz="4" w:space="0" w:color="auto"/>
              <w:right w:val="single" w:sz="4" w:space="0" w:color="auto"/>
            </w:tcBorders>
            <w:shd w:val="clear" w:color="auto" w:fill="auto"/>
            <w:noWrap/>
            <w:vAlign w:val="bottom"/>
            <w:hideMark/>
          </w:tcPr>
          <w:p w14:paraId="35CCE8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0FEE3E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D7960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70EFF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B3EB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4CE3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D100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D11A17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86C13A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3A6A5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5D0F98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A6005E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93016D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C273010" w14:textId="7FF71544" w:rsidR="00E5703B" w:rsidRPr="00384B2E" w:rsidRDefault="00E5703B" w:rsidP="00E5703B">
            <w:pPr>
              <w:jc w:val="right"/>
              <w:rPr>
                <w:rFonts w:ascii="Calibri" w:eastAsia="Times New Roman" w:hAnsi="Calibri"/>
                <w:color w:val="000000"/>
              </w:rPr>
            </w:pPr>
            <w:r>
              <w:rPr>
                <w:rFonts w:ascii="Calibri" w:hAnsi="Calibri"/>
                <w:color w:val="000000"/>
              </w:rPr>
              <w:t>255</w:t>
            </w:r>
          </w:p>
        </w:tc>
        <w:tc>
          <w:tcPr>
            <w:tcW w:w="1160" w:type="dxa"/>
            <w:tcBorders>
              <w:top w:val="nil"/>
              <w:left w:val="nil"/>
              <w:bottom w:val="single" w:sz="4" w:space="0" w:color="auto"/>
              <w:right w:val="single" w:sz="4" w:space="0" w:color="auto"/>
            </w:tcBorders>
            <w:shd w:val="clear" w:color="auto" w:fill="auto"/>
            <w:noWrap/>
            <w:vAlign w:val="bottom"/>
            <w:hideMark/>
          </w:tcPr>
          <w:p w14:paraId="266B93DB" w14:textId="77777777" w:rsidR="00E5703B" w:rsidRPr="00384B2E" w:rsidRDefault="00E5703B" w:rsidP="00E5703B">
            <w:pPr>
              <w:rPr>
                <w:rFonts w:ascii="Calibri" w:eastAsia="Times New Roman" w:hAnsi="Calibri"/>
              </w:rPr>
            </w:pPr>
            <w:r w:rsidRPr="00384B2E">
              <w:rPr>
                <w:rFonts w:ascii="Calibri" w:eastAsia="Times New Roman" w:hAnsi="Calibri"/>
              </w:rPr>
              <w:t>S-0472</w:t>
            </w:r>
          </w:p>
        </w:tc>
        <w:tc>
          <w:tcPr>
            <w:tcW w:w="669" w:type="dxa"/>
            <w:tcBorders>
              <w:top w:val="nil"/>
              <w:left w:val="nil"/>
              <w:bottom w:val="single" w:sz="4" w:space="0" w:color="auto"/>
              <w:right w:val="single" w:sz="4" w:space="0" w:color="auto"/>
            </w:tcBorders>
            <w:shd w:val="clear" w:color="auto" w:fill="auto"/>
            <w:noWrap/>
            <w:vAlign w:val="bottom"/>
            <w:hideMark/>
          </w:tcPr>
          <w:p w14:paraId="0813FB5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19D4C9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A8EE6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732C92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5B4BD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78A26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5FB02D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9A7C4A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2FDB0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F2D41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0BF5E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8A4E6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BC93D11" w14:textId="77777777" w:rsidTr="009E57C3">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4E7F41E" w14:textId="6F9BE14A" w:rsidR="00E5703B" w:rsidRPr="00384B2E" w:rsidRDefault="00E5703B" w:rsidP="00E5703B">
            <w:pPr>
              <w:jc w:val="right"/>
              <w:rPr>
                <w:rFonts w:ascii="Calibri" w:eastAsia="Times New Roman" w:hAnsi="Calibri"/>
                <w:color w:val="000000"/>
              </w:rPr>
            </w:pPr>
            <w:r>
              <w:rPr>
                <w:rFonts w:ascii="Calibri" w:hAnsi="Calibri"/>
                <w:color w:val="000000"/>
              </w:rPr>
              <w:t>256</w:t>
            </w:r>
          </w:p>
        </w:tc>
        <w:tc>
          <w:tcPr>
            <w:tcW w:w="1160" w:type="dxa"/>
            <w:tcBorders>
              <w:top w:val="nil"/>
              <w:left w:val="nil"/>
              <w:bottom w:val="single" w:sz="4" w:space="0" w:color="auto"/>
              <w:right w:val="single" w:sz="4" w:space="0" w:color="auto"/>
            </w:tcBorders>
            <w:shd w:val="clear" w:color="auto" w:fill="auto"/>
            <w:noWrap/>
            <w:vAlign w:val="bottom"/>
            <w:hideMark/>
          </w:tcPr>
          <w:p w14:paraId="418CF279" w14:textId="77777777" w:rsidR="00E5703B" w:rsidRPr="00384B2E" w:rsidRDefault="00E5703B" w:rsidP="00E5703B">
            <w:pPr>
              <w:rPr>
                <w:rFonts w:ascii="Calibri" w:eastAsia="Times New Roman" w:hAnsi="Calibri"/>
              </w:rPr>
            </w:pPr>
            <w:r w:rsidRPr="00384B2E">
              <w:rPr>
                <w:rFonts w:ascii="Calibri" w:eastAsia="Times New Roman" w:hAnsi="Calibri"/>
              </w:rPr>
              <w:t>S-0474</w:t>
            </w:r>
          </w:p>
        </w:tc>
        <w:tc>
          <w:tcPr>
            <w:tcW w:w="669" w:type="dxa"/>
            <w:tcBorders>
              <w:top w:val="nil"/>
              <w:left w:val="nil"/>
              <w:bottom w:val="single" w:sz="4" w:space="0" w:color="auto"/>
              <w:right w:val="single" w:sz="4" w:space="0" w:color="auto"/>
            </w:tcBorders>
            <w:shd w:val="clear" w:color="auto" w:fill="auto"/>
            <w:noWrap/>
            <w:vAlign w:val="bottom"/>
            <w:hideMark/>
          </w:tcPr>
          <w:p w14:paraId="573EE2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272DB4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51E78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2B6E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D38ED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C07718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9BBFD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61B1C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13F2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57E072"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6F4A540C"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11873A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Đăng ký và không gửi kết quả</w:t>
            </w:r>
          </w:p>
        </w:tc>
      </w:tr>
      <w:tr w:rsidR="00E5703B" w:rsidRPr="00384B2E" w14:paraId="53C5EFE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2385C97" w14:textId="17BEAF94" w:rsidR="00E5703B" w:rsidRPr="00384B2E" w:rsidRDefault="00E5703B" w:rsidP="00E5703B">
            <w:pPr>
              <w:jc w:val="right"/>
              <w:rPr>
                <w:rFonts w:ascii="Calibri" w:eastAsia="Times New Roman" w:hAnsi="Calibri"/>
                <w:color w:val="000000"/>
              </w:rPr>
            </w:pPr>
            <w:r>
              <w:rPr>
                <w:rFonts w:ascii="Calibri" w:hAnsi="Calibri"/>
                <w:color w:val="000000"/>
              </w:rPr>
              <w:t>257</w:t>
            </w:r>
          </w:p>
        </w:tc>
        <w:tc>
          <w:tcPr>
            <w:tcW w:w="1160" w:type="dxa"/>
            <w:tcBorders>
              <w:top w:val="nil"/>
              <w:left w:val="nil"/>
              <w:bottom w:val="single" w:sz="4" w:space="0" w:color="auto"/>
              <w:right w:val="single" w:sz="4" w:space="0" w:color="auto"/>
            </w:tcBorders>
            <w:shd w:val="clear" w:color="auto" w:fill="auto"/>
            <w:noWrap/>
            <w:vAlign w:val="bottom"/>
            <w:hideMark/>
          </w:tcPr>
          <w:p w14:paraId="0744D52A" w14:textId="77777777" w:rsidR="00E5703B" w:rsidRPr="00384B2E" w:rsidRDefault="00E5703B" w:rsidP="00E5703B">
            <w:pPr>
              <w:rPr>
                <w:rFonts w:ascii="Calibri" w:eastAsia="Times New Roman" w:hAnsi="Calibri"/>
              </w:rPr>
            </w:pPr>
            <w:r w:rsidRPr="00384B2E">
              <w:rPr>
                <w:rFonts w:ascii="Calibri" w:eastAsia="Times New Roman" w:hAnsi="Calibri"/>
              </w:rPr>
              <w:t>S-0475</w:t>
            </w:r>
          </w:p>
        </w:tc>
        <w:tc>
          <w:tcPr>
            <w:tcW w:w="669" w:type="dxa"/>
            <w:tcBorders>
              <w:top w:val="nil"/>
              <w:left w:val="nil"/>
              <w:bottom w:val="single" w:sz="4" w:space="0" w:color="auto"/>
              <w:right w:val="single" w:sz="4" w:space="0" w:color="auto"/>
            </w:tcBorders>
            <w:shd w:val="clear" w:color="auto" w:fill="auto"/>
            <w:noWrap/>
            <w:vAlign w:val="bottom"/>
            <w:hideMark/>
          </w:tcPr>
          <w:p w14:paraId="76B26A9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B04E3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B57D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A4478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15981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CCDBB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14CF5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864409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0E82A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CB6F11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14B26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B0D997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26647E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B906FAA" w14:textId="21C7580D" w:rsidR="00E5703B" w:rsidRPr="00384B2E" w:rsidRDefault="00E5703B" w:rsidP="00E5703B">
            <w:pPr>
              <w:jc w:val="right"/>
              <w:rPr>
                <w:rFonts w:ascii="Calibri" w:eastAsia="Times New Roman" w:hAnsi="Calibri"/>
                <w:color w:val="000000"/>
              </w:rPr>
            </w:pPr>
            <w:r>
              <w:rPr>
                <w:rFonts w:ascii="Calibri" w:hAnsi="Calibri"/>
                <w:color w:val="000000"/>
              </w:rPr>
              <w:t>258</w:t>
            </w:r>
          </w:p>
        </w:tc>
        <w:tc>
          <w:tcPr>
            <w:tcW w:w="1160" w:type="dxa"/>
            <w:tcBorders>
              <w:top w:val="nil"/>
              <w:left w:val="nil"/>
              <w:bottom w:val="single" w:sz="4" w:space="0" w:color="auto"/>
              <w:right w:val="single" w:sz="4" w:space="0" w:color="auto"/>
            </w:tcBorders>
            <w:shd w:val="clear" w:color="auto" w:fill="auto"/>
            <w:noWrap/>
            <w:vAlign w:val="bottom"/>
            <w:hideMark/>
          </w:tcPr>
          <w:p w14:paraId="1F18C04D" w14:textId="77777777" w:rsidR="00E5703B" w:rsidRPr="00384B2E" w:rsidRDefault="00E5703B" w:rsidP="00E5703B">
            <w:pPr>
              <w:rPr>
                <w:rFonts w:ascii="Calibri" w:eastAsia="Times New Roman" w:hAnsi="Calibri"/>
              </w:rPr>
            </w:pPr>
            <w:r w:rsidRPr="00384B2E">
              <w:rPr>
                <w:rFonts w:ascii="Calibri" w:eastAsia="Times New Roman" w:hAnsi="Calibri"/>
              </w:rPr>
              <w:t>S-0480</w:t>
            </w:r>
          </w:p>
        </w:tc>
        <w:tc>
          <w:tcPr>
            <w:tcW w:w="669" w:type="dxa"/>
            <w:tcBorders>
              <w:top w:val="nil"/>
              <w:left w:val="nil"/>
              <w:bottom w:val="single" w:sz="4" w:space="0" w:color="auto"/>
              <w:right w:val="single" w:sz="4" w:space="0" w:color="auto"/>
            </w:tcBorders>
            <w:shd w:val="clear" w:color="auto" w:fill="auto"/>
            <w:noWrap/>
            <w:vAlign w:val="bottom"/>
            <w:hideMark/>
          </w:tcPr>
          <w:p w14:paraId="139601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CB2F03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B74DE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E3510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CCC03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DF7E1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99BF9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FD208B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7A562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B9B7C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5CC654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D5509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49DABB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8E2475B" w14:textId="76CBAD95" w:rsidR="00E5703B" w:rsidRPr="00384B2E" w:rsidRDefault="00E5703B" w:rsidP="00E5703B">
            <w:pPr>
              <w:jc w:val="right"/>
              <w:rPr>
                <w:rFonts w:ascii="Calibri" w:eastAsia="Times New Roman" w:hAnsi="Calibri"/>
                <w:color w:val="000000"/>
              </w:rPr>
            </w:pPr>
            <w:r>
              <w:rPr>
                <w:rFonts w:ascii="Calibri" w:hAnsi="Calibri"/>
                <w:color w:val="000000"/>
              </w:rPr>
              <w:t>259</w:t>
            </w:r>
          </w:p>
        </w:tc>
        <w:tc>
          <w:tcPr>
            <w:tcW w:w="1160" w:type="dxa"/>
            <w:tcBorders>
              <w:top w:val="nil"/>
              <w:left w:val="nil"/>
              <w:bottom w:val="single" w:sz="4" w:space="0" w:color="auto"/>
              <w:right w:val="single" w:sz="4" w:space="0" w:color="auto"/>
            </w:tcBorders>
            <w:shd w:val="clear" w:color="auto" w:fill="auto"/>
            <w:noWrap/>
            <w:vAlign w:val="bottom"/>
            <w:hideMark/>
          </w:tcPr>
          <w:p w14:paraId="2BD85C5B" w14:textId="77777777" w:rsidR="00E5703B" w:rsidRPr="00384B2E" w:rsidRDefault="00E5703B" w:rsidP="00E5703B">
            <w:pPr>
              <w:rPr>
                <w:rFonts w:ascii="Calibri" w:eastAsia="Times New Roman" w:hAnsi="Calibri"/>
              </w:rPr>
            </w:pPr>
            <w:r w:rsidRPr="00384B2E">
              <w:rPr>
                <w:rFonts w:ascii="Calibri" w:eastAsia="Times New Roman" w:hAnsi="Calibri"/>
              </w:rPr>
              <w:t>S-0482</w:t>
            </w:r>
          </w:p>
        </w:tc>
        <w:tc>
          <w:tcPr>
            <w:tcW w:w="669" w:type="dxa"/>
            <w:tcBorders>
              <w:top w:val="nil"/>
              <w:left w:val="nil"/>
              <w:bottom w:val="single" w:sz="4" w:space="0" w:color="auto"/>
              <w:right w:val="single" w:sz="4" w:space="0" w:color="auto"/>
            </w:tcBorders>
            <w:shd w:val="clear" w:color="auto" w:fill="auto"/>
            <w:noWrap/>
            <w:vAlign w:val="bottom"/>
            <w:hideMark/>
          </w:tcPr>
          <w:p w14:paraId="265BD0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B6ABA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85DA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1A373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C4C66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1FBD7E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958C4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53393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6A20A3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6E331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7BAB27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016C55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7B1C039"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D26BB8" w14:textId="6C307174" w:rsidR="00E5703B" w:rsidRPr="00384B2E" w:rsidRDefault="00E5703B" w:rsidP="00E5703B">
            <w:pPr>
              <w:jc w:val="right"/>
              <w:rPr>
                <w:rFonts w:ascii="Calibri" w:eastAsia="Times New Roman" w:hAnsi="Calibri"/>
                <w:color w:val="000000"/>
              </w:rPr>
            </w:pPr>
            <w:r>
              <w:rPr>
                <w:rFonts w:ascii="Calibri" w:hAnsi="Calibri"/>
                <w:color w:val="000000"/>
              </w:rPr>
              <w:t>260</w:t>
            </w:r>
          </w:p>
        </w:tc>
        <w:tc>
          <w:tcPr>
            <w:tcW w:w="1160" w:type="dxa"/>
            <w:tcBorders>
              <w:top w:val="nil"/>
              <w:left w:val="nil"/>
              <w:bottom w:val="single" w:sz="4" w:space="0" w:color="auto"/>
              <w:right w:val="single" w:sz="4" w:space="0" w:color="auto"/>
            </w:tcBorders>
            <w:shd w:val="clear" w:color="auto" w:fill="auto"/>
            <w:noWrap/>
            <w:vAlign w:val="bottom"/>
            <w:hideMark/>
          </w:tcPr>
          <w:p w14:paraId="667B478F" w14:textId="77777777" w:rsidR="00E5703B" w:rsidRPr="00384B2E" w:rsidRDefault="00E5703B" w:rsidP="00E5703B">
            <w:pPr>
              <w:rPr>
                <w:rFonts w:ascii="Calibri" w:eastAsia="Times New Roman" w:hAnsi="Calibri"/>
              </w:rPr>
            </w:pPr>
            <w:r w:rsidRPr="00384B2E">
              <w:rPr>
                <w:rFonts w:ascii="Calibri" w:eastAsia="Times New Roman" w:hAnsi="Calibri"/>
              </w:rPr>
              <w:t>S-0484</w:t>
            </w:r>
          </w:p>
        </w:tc>
        <w:tc>
          <w:tcPr>
            <w:tcW w:w="669" w:type="dxa"/>
            <w:tcBorders>
              <w:top w:val="nil"/>
              <w:left w:val="nil"/>
              <w:bottom w:val="single" w:sz="4" w:space="0" w:color="auto"/>
              <w:right w:val="single" w:sz="4" w:space="0" w:color="auto"/>
            </w:tcBorders>
            <w:shd w:val="clear" w:color="auto" w:fill="auto"/>
            <w:noWrap/>
            <w:vAlign w:val="bottom"/>
            <w:hideMark/>
          </w:tcPr>
          <w:p w14:paraId="227531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F36C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8E32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423C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B0F2A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D153D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C8A3C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E52A69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3CE42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AEC534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74398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73281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4DB1D2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928011C" w14:textId="785400AF" w:rsidR="00E5703B" w:rsidRPr="00384B2E" w:rsidRDefault="00E5703B" w:rsidP="00E5703B">
            <w:pPr>
              <w:jc w:val="right"/>
              <w:rPr>
                <w:rFonts w:ascii="Calibri" w:eastAsia="Times New Roman" w:hAnsi="Calibri"/>
                <w:color w:val="000000"/>
              </w:rPr>
            </w:pPr>
            <w:r>
              <w:rPr>
                <w:rFonts w:ascii="Calibri" w:hAnsi="Calibri"/>
                <w:color w:val="000000"/>
              </w:rPr>
              <w:t>261</w:t>
            </w:r>
          </w:p>
        </w:tc>
        <w:tc>
          <w:tcPr>
            <w:tcW w:w="1160" w:type="dxa"/>
            <w:tcBorders>
              <w:top w:val="nil"/>
              <w:left w:val="nil"/>
              <w:bottom w:val="single" w:sz="4" w:space="0" w:color="auto"/>
              <w:right w:val="single" w:sz="4" w:space="0" w:color="auto"/>
            </w:tcBorders>
            <w:shd w:val="clear" w:color="auto" w:fill="auto"/>
            <w:noWrap/>
            <w:vAlign w:val="bottom"/>
            <w:hideMark/>
          </w:tcPr>
          <w:p w14:paraId="2EBF3DB4" w14:textId="77777777" w:rsidR="00E5703B" w:rsidRPr="00384B2E" w:rsidRDefault="00E5703B" w:rsidP="00E5703B">
            <w:pPr>
              <w:rPr>
                <w:rFonts w:ascii="Calibri" w:eastAsia="Times New Roman" w:hAnsi="Calibri"/>
              </w:rPr>
            </w:pPr>
            <w:r w:rsidRPr="00384B2E">
              <w:rPr>
                <w:rFonts w:ascii="Calibri" w:eastAsia="Times New Roman" w:hAnsi="Calibri"/>
              </w:rPr>
              <w:t>S-0486</w:t>
            </w:r>
          </w:p>
        </w:tc>
        <w:tc>
          <w:tcPr>
            <w:tcW w:w="669" w:type="dxa"/>
            <w:tcBorders>
              <w:top w:val="nil"/>
              <w:left w:val="nil"/>
              <w:bottom w:val="single" w:sz="4" w:space="0" w:color="auto"/>
              <w:right w:val="single" w:sz="4" w:space="0" w:color="auto"/>
            </w:tcBorders>
            <w:shd w:val="clear" w:color="auto" w:fill="auto"/>
            <w:noWrap/>
            <w:vAlign w:val="bottom"/>
            <w:hideMark/>
          </w:tcPr>
          <w:p w14:paraId="79AEF48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E7226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208B8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095DB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01BBA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D8307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AC821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AB8C31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D2078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1BBED8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193B61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ABCB79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DC263B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4FA3517" w14:textId="47110D6B" w:rsidR="00E5703B" w:rsidRPr="00384B2E" w:rsidRDefault="00E5703B" w:rsidP="00E5703B">
            <w:pPr>
              <w:jc w:val="right"/>
              <w:rPr>
                <w:rFonts w:ascii="Calibri" w:eastAsia="Times New Roman" w:hAnsi="Calibri"/>
                <w:color w:val="000000"/>
              </w:rPr>
            </w:pPr>
            <w:r>
              <w:rPr>
                <w:rFonts w:ascii="Calibri" w:hAnsi="Calibri"/>
                <w:color w:val="000000"/>
              </w:rPr>
              <w:t>262</w:t>
            </w:r>
          </w:p>
        </w:tc>
        <w:tc>
          <w:tcPr>
            <w:tcW w:w="1160" w:type="dxa"/>
            <w:tcBorders>
              <w:top w:val="nil"/>
              <w:left w:val="nil"/>
              <w:bottom w:val="single" w:sz="4" w:space="0" w:color="auto"/>
              <w:right w:val="single" w:sz="4" w:space="0" w:color="auto"/>
            </w:tcBorders>
            <w:shd w:val="clear" w:color="auto" w:fill="auto"/>
            <w:noWrap/>
            <w:vAlign w:val="bottom"/>
            <w:hideMark/>
          </w:tcPr>
          <w:p w14:paraId="5DD3779D" w14:textId="77777777" w:rsidR="00E5703B" w:rsidRPr="00384B2E" w:rsidRDefault="00E5703B" w:rsidP="00E5703B">
            <w:pPr>
              <w:rPr>
                <w:rFonts w:ascii="Calibri" w:eastAsia="Times New Roman" w:hAnsi="Calibri"/>
              </w:rPr>
            </w:pPr>
            <w:r w:rsidRPr="00384B2E">
              <w:rPr>
                <w:rFonts w:ascii="Calibri" w:eastAsia="Times New Roman" w:hAnsi="Calibri"/>
              </w:rPr>
              <w:t>S-0488</w:t>
            </w:r>
          </w:p>
        </w:tc>
        <w:tc>
          <w:tcPr>
            <w:tcW w:w="669" w:type="dxa"/>
            <w:tcBorders>
              <w:top w:val="nil"/>
              <w:left w:val="nil"/>
              <w:bottom w:val="single" w:sz="4" w:space="0" w:color="auto"/>
              <w:right w:val="single" w:sz="4" w:space="0" w:color="auto"/>
            </w:tcBorders>
            <w:shd w:val="clear" w:color="auto" w:fill="auto"/>
            <w:noWrap/>
            <w:vAlign w:val="bottom"/>
            <w:hideMark/>
          </w:tcPr>
          <w:p w14:paraId="14A0AE1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34332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F9D3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27683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D71F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3D925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81108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E648B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243A4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0A153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5DDD0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992BF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255377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5781C7F" w14:textId="556D786F" w:rsidR="00E5703B" w:rsidRPr="00384B2E" w:rsidRDefault="00E5703B" w:rsidP="00E5703B">
            <w:pPr>
              <w:jc w:val="right"/>
              <w:rPr>
                <w:rFonts w:ascii="Calibri" w:eastAsia="Times New Roman" w:hAnsi="Calibri"/>
                <w:color w:val="000000"/>
              </w:rPr>
            </w:pPr>
            <w:r>
              <w:rPr>
                <w:rFonts w:ascii="Calibri" w:hAnsi="Calibri"/>
                <w:color w:val="000000"/>
              </w:rPr>
              <w:t>263</w:t>
            </w:r>
          </w:p>
        </w:tc>
        <w:tc>
          <w:tcPr>
            <w:tcW w:w="1160" w:type="dxa"/>
            <w:tcBorders>
              <w:top w:val="nil"/>
              <w:left w:val="nil"/>
              <w:bottom w:val="single" w:sz="4" w:space="0" w:color="auto"/>
              <w:right w:val="single" w:sz="4" w:space="0" w:color="auto"/>
            </w:tcBorders>
            <w:shd w:val="clear" w:color="auto" w:fill="auto"/>
            <w:noWrap/>
            <w:vAlign w:val="bottom"/>
            <w:hideMark/>
          </w:tcPr>
          <w:p w14:paraId="1BEA3D1C" w14:textId="77777777" w:rsidR="00E5703B" w:rsidRPr="00384B2E" w:rsidRDefault="00E5703B" w:rsidP="00E5703B">
            <w:pPr>
              <w:rPr>
                <w:rFonts w:ascii="Calibri" w:eastAsia="Times New Roman" w:hAnsi="Calibri"/>
              </w:rPr>
            </w:pPr>
            <w:r w:rsidRPr="00384B2E">
              <w:rPr>
                <w:rFonts w:ascii="Calibri" w:eastAsia="Times New Roman" w:hAnsi="Calibri"/>
              </w:rPr>
              <w:t>S-0494</w:t>
            </w:r>
          </w:p>
        </w:tc>
        <w:tc>
          <w:tcPr>
            <w:tcW w:w="669" w:type="dxa"/>
            <w:tcBorders>
              <w:top w:val="nil"/>
              <w:left w:val="nil"/>
              <w:bottom w:val="single" w:sz="4" w:space="0" w:color="auto"/>
              <w:right w:val="single" w:sz="4" w:space="0" w:color="auto"/>
            </w:tcBorders>
            <w:shd w:val="clear" w:color="auto" w:fill="auto"/>
            <w:noWrap/>
            <w:vAlign w:val="bottom"/>
            <w:hideMark/>
          </w:tcPr>
          <w:p w14:paraId="0437102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4F7345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39E1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7A78E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47CE1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E7A6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F759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38DD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8EB26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3600FA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35</w:t>
            </w:r>
          </w:p>
        </w:tc>
        <w:tc>
          <w:tcPr>
            <w:tcW w:w="1180" w:type="dxa"/>
            <w:tcBorders>
              <w:top w:val="nil"/>
              <w:left w:val="nil"/>
              <w:bottom w:val="single" w:sz="4" w:space="0" w:color="auto"/>
              <w:right w:val="single" w:sz="4" w:space="0" w:color="auto"/>
            </w:tcBorders>
            <w:shd w:val="clear" w:color="auto" w:fill="auto"/>
            <w:noWrap/>
            <w:vAlign w:val="bottom"/>
            <w:hideMark/>
          </w:tcPr>
          <w:p w14:paraId="574691C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ĐẠT</w:t>
            </w:r>
          </w:p>
        </w:tc>
        <w:tc>
          <w:tcPr>
            <w:tcW w:w="2364" w:type="dxa"/>
            <w:tcBorders>
              <w:top w:val="nil"/>
              <w:left w:val="nil"/>
              <w:bottom w:val="single" w:sz="4" w:space="0" w:color="auto"/>
              <w:right w:val="single" w:sz="4" w:space="0" w:color="auto"/>
            </w:tcBorders>
            <w:shd w:val="clear" w:color="auto" w:fill="auto"/>
            <w:vAlign w:val="bottom"/>
            <w:hideMark/>
          </w:tcPr>
          <w:p w14:paraId="49544E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Thiếu thông tin PXN</w:t>
            </w:r>
          </w:p>
        </w:tc>
      </w:tr>
      <w:tr w:rsidR="00E5703B" w:rsidRPr="00384B2E" w14:paraId="6D1FDE1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A3E4A7D" w14:textId="421E1C88" w:rsidR="00E5703B" w:rsidRPr="00384B2E" w:rsidRDefault="00E5703B" w:rsidP="00E5703B">
            <w:pPr>
              <w:jc w:val="right"/>
              <w:rPr>
                <w:rFonts w:ascii="Calibri" w:eastAsia="Times New Roman" w:hAnsi="Calibri"/>
                <w:color w:val="000000"/>
              </w:rPr>
            </w:pPr>
            <w:r>
              <w:rPr>
                <w:rFonts w:ascii="Calibri" w:hAnsi="Calibri"/>
                <w:color w:val="000000"/>
              </w:rPr>
              <w:t>264</w:t>
            </w:r>
          </w:p>
        </w:tc>
        <w:tc>
          <w:tcPr>
            <w:tcW w:w="1160" w:type="dxa"/>
            <w:tcBorders>
              <w:top w:val="nil"/>
              <w:left w:val="nil"/>
              <w:bottom w:val="single" w:sz="4" w:space="0" w:color="auto"/>
              <w:right w:val="single" w:sz="4" w:space="0" w:color="auto"/>
            </w:tcBorders>
            <w:shd w:val="clear" w:color="auto" w:fill="auto"/>
            <w:noWrap/>
            <w:vAlign w:val="bottom"/>
            <w:hideMark/>
          </w:tcPr>
          <w:p w14:paraId="22BC9154" w14:textId="77777777" w:rsidR="00E5703B" w:rsidRPr="00384B2E" w:rsidRDefault="00E5703B" w:rsidP="00E5703B">
            <w:pPr>
              <w:rPr>
                <w:rFonts w:ascii="Calibri" w:eastAsia="Times New Roman" w:hAnsi="Calibri"/>
              </w:rPr>
            </w:pPr>
            <w:r w:rsidRPr="00384B2E">
              <w:rPr>
                <w:rFonts w:ascii="Calibri" w:eastAsia="Times New Roman" w:hAnsi="Calibri"/>
              </w:rPr>
              <w:t>S-0498</w:t>
            </w:r>
          </w:p>
        </w:tc>
        <w:tc>
          <w:tcPr>
            <w:tcW w:w="669" w:type="dxa"/>
            <w:tcBorders>
              <w:top w:val="nil"/>
              <w:left w:val="nil"/>
              <w:bottom w:val="single" w:sz="4" w:space="0" w:color="auto"/>
              <w:right w:val="single" w:sz="4" w:space="0" w:color="auto"/>
            </w:tcBorders>
            <w:shd w:val="clear" w:color="auto" w:fill="auto"/>
            <w:noWrap/>
            <w:vAlign w:val="bottom"/>
            <w:hideMark/>
          </w:tcPr>
          <w:p w14:paraId="371FF6E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050601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82966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D12E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5EC4EB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93E33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81C6E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EB8255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97C84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EEF23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1CF5A0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ABCEE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1E2302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A97135B" w14:textId="6F291750" w:rsidR="00E5703B" w:rsidRPr="00384B2E" w:rsidRDefault="00E5703B" w:rsidP="00E5703B">
            <w:pPr>
              <w:jc w:val="right"/>
              <w:rPr>
                <w:rFonts w:ascii="Calibri" w:eastAsia="Times New Roman" w:hAnsi="Calibri"/>
                <w:color w:val="000000"/>
              </w:rPr>
            </w:pPr>
            <w:r>
              <w:rPr>
                <w:rFonts w:ascii="Calibri" w:hAnsi="Calibri"/>
                <w:color w:val="000000"/>
              </w:rPr>
              <w:t>265</w:t>
            </w:r>
          </w:p>
        </w:tc>
        <w:tc>
          <w:tcPr>
            <w:tcW w:w="1160" w:type="dxa"/>
            <w:tcBorders>
              <w:top w:val="nil"/>
              <w:left w:val="nil"/>
              <w:bottom w:val="single" w:sz="4" w:space="0" w:color="auto"/>
              <w:right w:val="single" w:sz="4" w:space="0" w:color="auto"/>
            </w:tcBorders>
            <w:shd w:val="clear" w:color="auto" w:fill="auto"/>
            <w:noWrap/>
            <w:vAlign w:val="bottom"/>
            <w:hideMark/>
          </w:tcPr>
          <w:p w14:paraId="10CE7A87" w14:textId="77777777" w:rsidR="00E5703B" w:rsidRPr="00384B2E" w:rsidRDefault="00E5703B" w:rsidP="00E5703B">
            <w:pPr>
              <w:rPr>
                <w:rFonts w:ascii="Calibri" w:eastAsia="Times New Roman" w:hAnsi="Calibri"/>
              </w:rPr>
            </w:pPr>
            <w:r w:rsidRPr="00384B2E">
              <w:rPr>
                <w:rFonts w:ascii="Calibri" w:eastAsia="Times New Roman" w:hAnsi="Calibri"/>
              </w:rPr>
              <w:t>S-0499</w:t>
            </w:r>
          </w:p>
        </w:tc>
        <w:tc>
          <w:tcPr>
            <w:tcW w:w="669" w:type="dxa"/>
            <w:tcBorders>
              <w:top w:val="nil"/>
              <w:left w:val="nil"/>
              <w:bottom w:val="single" w:sz="4" w:space="0" w:color="auto"/>
              <w:right w:val="single" w:sz="4" w:space="0" w:color="auto"/>
            </w:tcBorders>
            <w:shd w:val="clear" w:color="auto" w:fill="auto"/>
            <w:noWrap/>
            <w:vAlign w:val="bottom"/>
            <w:hideMark/>
          </w:tcPr>
          <w:p w14:paraId="5C3F593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4F955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91FE63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CFC9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631E0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849B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45183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1BE6B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13FC9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1C628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6FBBC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7808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D59EAC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5D65DE" w14:textId="6C285AC7" w:rsidR="00E5703B" w:rsidRPr="00384B2E" w:rsidRDefault="00E5703B" w:rsidP="00E5703B">
            <w:pPr>
              <w:jc w:val="right"/>
              <w:rPr>
                <w:rFonts w:ascii="Calibri" w:eastAsia="Times New Roman" w:hAnsi="Calibri"/>
                <w:color w:val="000000"/>
              </w:rPr>
            </w:pPr>
            <w:r>
              <w:rPr>
                <w:rFonts w:ascii="Calibri" w:hAnsi="Calibri"/>
                <w:color w:val="000000"/>
              </w:rPr>
              <w:t>266</w:t>
            </w:r>
          </w:p>
        </w:tc>
        <w:tc>
          <w:tcPr>
            <w:tcW w:w="1160" w:type="dxa"/>
            <w:tcBorders>
              <w:top w:val="nil"/>
              <w:left w:val="nil"/>
              <w:bottom w:val="single" w:sz="4" w:space="0" w:color="auto"/>
              <w:right w:val="single" w:sz="4" w:space="0" w:color="auto"/>
            </w:tcBorders>
            <w:shd w:val="clear" w:color="auto" w:fill="auto"/>
            <w:noWrap/>
            <w:vAlign w:val="bottom"/>
            <w:hideMark/>
          </w:tcPr>
          <w:p w14:paraId="53199D23" w14:textId="77777777" w:rsidR="00E5703B" w:rsidRPr="00384B2E" w:rsidRDefault="00E5703B" w:rsidP="00E5703B">
            <w:pPr>
              <w:rPr>
                <w:rFonts w:ascii="Calibri" w:eastAsia="Times New Roman" w:hAnsi="Calibri"/>
              </w:rPr>
            </w:pPr>
            <w:r w:rsidRPr="00384B2E">
              <w:rPr>
                <w:rFonts w:ascii="Calibri" w:eastAsia="Times New Roman" w:hAnsi="Calibri"/>
              </w:rPr>
              <w:t>S-0501</w:t>
            </w:r>
          </w:p>
        </w:tc>
        <w:tc>
          <w:tcPr>
            <w:tcW w:w="669" w:type="dxa"/>
            <w:tcBorders>
              <w:top w:val="nil"/>
              <w:left w:val="nil"/>
              <w:bottom w:val="single" w:sz="4" w:space="0" w:color="auto"/>
              <w:right w:val="single" w:sz="4" w:space="0" w:color="auto"/>
            </w:tcBorders>
            <w:shd w:val="clear" w:color="auto" w:fill="auto"/>
            <w:noWrap/>
            <w:vAlign w:val="bottom"/>
            <w:hideMark/>
          </w:tcPr>
          <w:p w14:paraId="18AE16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B4C87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7C68C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CCA6C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82736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6673A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5C6FD96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2</w:t>
            </w:r>
          </w:p>
        </w:tc>
        <w:tc>
          <w:tcPr>
            <w:tcW w:w="850" w:type="dxa"/>
            <w:tcBorders>
              <w:top w:val="nil"/>
              <w:left w:val="nil"/>
              <w:bottom w:val="single" w:sz="4" w:space="0" w:color="auto"/>
              <w:right w:val="single" w:sz="4" w:space="0" w:color="auto"/>
            </w:tcBorders>
            <w:shd w:val="clear" w:color="auto" w:fill="auto"/>
            <w:noWrap/>
            <w:vAlign w:val="bottom"/>
            <w:hideMark/>
          </w:tcPr>
          <w:p w14:paraId="49F461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F57872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E7B82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80</w:t>
            </w:r>
          </w:p>
        </w:tc>
        <w:tc>
          <w:tcPr>
            <w:tcW w:w="1180" w:type="dxa"/>
            <w:tcBorders>
              <w:top w:val="nil"/>
              <w:left w:val="nil"/>
              <w:bottom w:val="single" w:sz="4" w:space="0" w:color="auto"/>
              <w:right w:val="single" w:sz="4" w:space="0" w:color="auto"/>
            </w:tcBorders>
            <w:shd w:val="clear" w:color="auto" w:fill="auto"/>
            <w:noWrap/>
            <w:vAlign w:val="bottom"/>
            <w:hideMark/>
          </w:tcPr>
          <w:p w14:paraId="2391A99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62390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D55560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D91E7DB" w14:textId="31202C21" w:rsidR="00E5703B" w:rsidRPr="00384B2E" w:rsidRDefault="00E5703B" w:rsidP="00E5703B">
            <w:pPr>
              <w:jc w:val="right"/>
              <w:rPr>
                <w:rFonts w:ascii="Calibri" w:eastAsia="Times New Roman" w:hAnsi="Calibri"/>
                <w:color w:val="000000"/>
              </w:rPr>
            </w:pPr>
            <w:r>
              <w:rPr>
                <w:rFonts w:ascii="Calibri" w:hAnsi="Calibri"/>
                <w:color w:val="000000"/>
              </w:rPr>
              <w:t>267</w:t>
            </w:r>
          </w:p>
        </w:tc>
        <w:tc>
          <w:tcPr>
            <w:tcW w:w="1160" w:type="dxa"/>
            <w:tcBorders>
              <w:top w:val="nil"/>
              <w:left w:val="nil"/>
              <w:bottom w:val="single" w:sz="4" w:space="0" w:color="auto"/>
              <w:right w:val="single" w:sz="4" w:space="0" w:color="auto"/>
            </w:tcBorders>
            <w:shd w:val="clear" w:color="auto" w:fill="auto"/>
            <w:noWrap/>
            <w:vAlign w:val="bottom"/>
            <w:hideMark/>
          </w:tcPr>
          <w:p w14:paraId="2178A28A" w14:textId="77777777" w:rsidR="00E5703B" w:rsidRPr="00384B2E" w:rsidRDefault="00E5703B" w:rsidP="00E5703B">
            <w:pPr>
              <w:rPr>
                <w:rFonts w:ascii="Calibri" w:eastAsia="Times New Roman" w:hAnsi="Calibri"/>
              </w:rPr>
            </w:pPr>
            <w:r w:rsidRPr="00384B2E">
              <w:rPr>
                <w:rFonts w:ascii="Calibri" w:eastAsia="Times New Roman" w:hAnsi="Calibri"/>
              </w:rPr>
              <w:t>S-0502</w:t>
            </w:r>
          </w:p>
        </w:tc>
        <w:tc>
          <w:tcPr>
            <w:tcW w:w="669" w:type="dxa"/>
            <w:tcBorders>
              <w:top w:val="nil"/>
              <w:left w:val="nil"/>
              <w:bottom w:val="single" w:sz="4" w:space="0" w:color="auto"/>
              <w:right w:val="single" w:sz="4" w:space="0" w:color="auto"/>
            </w:tcBorders>
            <w:shd w:val="clear" w:color="auto" w:fill="auto"/>
            <w:noWrap/>
            <w:vAlign w:val="bottom"/>
            <w:hideMark/>
          </w:tcPr>
          <w:p w14:paraId="2C0043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134F34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07649C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9D26B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87C70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8EC31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296B5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806D5D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945B97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EA1FA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3ACDB77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10524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B22FD8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DD13D9C" w14:textId="392B1CB8" w:rsidR="00E5703B" w:rsidRPr="00384B2E" w:rsidRDefault="00E5703B" w:rsidP="00E5703B">
            <w:pPr>
              <w:jc w:val="right"/>
              <w:rPr>
                <w:rFonts w:ascii="Calibri" w:eastAsia="Times New Roman" w:hAnsi="Calibri"/>
                <w:color w:val="000000"/>
              </w:rPr>
            </w:pPr>
            <w:r>
              <w:rPr>
                <w:rFonts w:ascii="Calibri" w:hAnsi="Calibri"/>
                <w:color w:val="000000"/>
              </w:rPr>
              <w:t>268</w:t>
            </w:r>
          </w:p>
        </w:tc>
        <w:tc>
          <w:tcPr>
            <w:tcW w:w="1160" w:type="dxa"/>
            <w:tcBorders>
              <w:top w:val="nil"/>
              <w:left w:val="nil"/>
              <w:bottom w:val="single" w:sz="4" w:space="0" w:color="auto"/>
              <w:right w:val="single" w:sz="4" w:space="0" w:color="auto"/>
            </w:tcBorders>
            <w:shd w:val="clear" w:color="auto" w:fill="auto"/>
            <w:noWrap/>
            <w:vAlign w:val="bottom"/>
            <w:hideMark/>
          </w:tcPr>
          <w:p w14:paraId="2F352F10" w14:textId="77777777" w:rsidR="00E5703B" w:rsidRPr="00384B2E" w:rsidRDefault="00E5703B" w:rsidP="00E5703B">
            <w:pPr>
              <w:rPr>
                <w:rFonts w:ascii="Calibri" w:eastAsia="Times New Roman" w:hAnsi="Calibri"/>
              </w:rPr>
            </w:pPr>
            <w:r w:rsidRPr="00384B2E">
              <w:rPr>
                <w:rFonts w:ascii="Calibri" w:eastAsia="Times New Roman" w:hAnsi="Calibri"/>
              </w:rPr>
              <w:t>S-0503</w:t>
            </w:r>
          </w:p>
        </w:tc>
        <w:tc>
          <w:tcPr>
            <w:tcW w:w="669" w:type="dxa"/>
            <w:tcBorders>
              <w:top w:val="nil"/>
              <w:left w:val="nil"/>
              <w:bottom w:val="single" w:sz="4" w:space="0" w:color="auto"/>
              <w:right w:val="single" w:sz="4" w:space="0" w:color="auto"/>
            </w:tcBorders>
            <w:shd w:val="clear" w:color="auto" w:fill="auto"/>
            <w:noWrap/>
            <w:vAlign w:val="bottom"/>
            <w:hideMark/>
          </w:tcPr>
          <w:p w14:paraId="265B44C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6ADA4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C44373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075B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54856C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35C3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0A9FB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426AF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B32DE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A0192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DF281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B5947C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A7A7CF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864D6EB" w14:textId="102A485E" w:rsidR="00E5703B" w:rsidRPr="00384B2E" w:rsidRDefault="00E5703B" w:rsidP="00E5703B">
            <w:pPr>
              <w:jc w:val="right"/>
              <w:rPr>
                <w:rFonts w:ascii="Calibri" w:eastAsia="Times New Roman" w:hAnsi="Calibri"/>
                <w:color w:val="000000"/>
              </w:rPr>
            </w:pPr>
            <w:r>
              <w:rPr>
                <w:rFonts w:ascii="Calibri" w:hAnsi="Calibri"/>
                <w:color w:val="000000"/>
              </w:rPr>
              <w:t>269</w:t>
            </w:r>
          </w:p>
        </w:tc>
        <w:tc>
          <w:tcPr>
            <w:tcW w:w="1160" w:type="dxa"/>
            <w:tcBorders>
              <w:top w:val="nil"/>
              <w:left w:val="nil"/>
              <w:bottom w:val="single" w:sz="4" w:space="0" w:color="auto"/>
              <w:right w:val="single" w:sz="4" w:space="0" w:color="auto"/>
            </w:tcBorders>
            <w:shd w:val="clear" w:color="auto" w:fill="auto"/>
            <w:noWrap/>
            <w:vAlign w:val="bottom"/>
            <w:hideMark/>
          </w:tcPr>
          <w:p w14:paraId="4F95DC06" w14:textId="77777777" w:rsidR="00E5703B" w:rsidRPr="00384B2E" w:rsidRDefault="00E5703B" w:rsidP="00E5703B">
            <w:pPr>
              <w:rPr>
                <w:rFonts w:ascii="Calibri" w:eastAsia="Times New Roman" w:hAnsi="Calibri"/>
              </w:rPr>
            </w:pPr>
            <w:r w:rsidRPr="00384B2E">
              <w:rPr>
                <w:rFonts w:ascii="Calibri" w:eastAsia="Times New Roman" w:hAnsi="Calibri"/>
              </w:rPr>
              <w:t>S-0504</w:t>
            </w:r>
          </w:p>
        </w:tc>
        <w:tc>
          <w:tcPr>
            <w:tcW w:w="669" w:type="dxa"/>
            <w:tcBorders>
              <w:top w:val="nil"/>
              <w:left w:val="nil"/>
              <w:bottom w:val="single" w:sz="4" w:space="0" w:color="auto"/>
              <w:right w:val="single" w:sz="4" w:space="0" w:color="auto"/>
            </w:tcBorders>
            <w:shd w:val="clear" w:color="auto" w:fill="auto"/>
            <w:noWrap/>
            <w:vAlign w:val="bottom"/>
            <w:hideMark/>
          </w:tcPr>
          <w:p w14:paraId="4326A65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C7975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04DE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C9B04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57CD1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8704B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CDD8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20A7EA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77A9F2E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DD996F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2F822B9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FCE5A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1F16B0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819C854" w14:textId="0D0504D4" w:rsidR="00E5703B" w:rsidRPr="00384B2E" w:rsidRDefault="00E5703B" w:rsidP="00E5703B">
            <w:pPr>
              <w:jc w:val="right"/>
              <w:rPr>
                <w:rFonts w:ascii="Calibri" w:eastAsia="Times New Roman" w:hAnsi="Calibri"/>
                <w:color w:val="000000"/>
              </w:rPr>
            </w:pPr>
            <w:r>
              <w:rPr>
                <w:rFonts w:ascii="Calibri" w:hAnsi="Calibri"/>
                <w:color w:val="000000"/>
              </w:rPr>
              <w:t>270</w:t>
            </w:r>
          </w:p>
        </w:tc>
        <w:tc>
          <w:tcPr>
            <w:tcW w:w="1160" w:type="dxa"/>
            <w:tcBorders>
              <w:top w:val="nil"/>
              <w:left w:val="nil"/>
              <w:bottom w:val="single" w:sz="4" w:space="0" w:color="auto"/>
              <w:right w:val="single" w:sz="4" w:space="0" w:color="auto"/>
            </w:tcBorders>
            <w:shd w:val="clear" w:color="auto" w:fill="auto"/>
            <w:noWrap/>
            <w:vAlign w:val="bottom"/>
            <w:hideMark/>
          </w:tcPr>
          <w:p w14:paraId="4027373A" w14:textId="77777777" w:rsidR="00E5703B" w:rsidRPr="00384B2E" w:rsidRDefault="00E5703B" w:rsidP="00E5703B">
            <w:pPr>
              <w:rPr>
                <w:rFonts w:ascii="Calibri" w:eastAsia="Times New Roman" w:hAnsi="Calibri"/>
              </w:rPr>
            </w:pPr>
            <w:r w:rsidRPr="00384B2E">
              <w:rPr>
                <w:rFonts w:ascii="Calibri" w:eastAsia="Times New Roman" w:hAnsi="Calibri"/>
              </w:rPr>
              <w:t>S-0506</w:t>
            </w:r>
          </w:p>
        </w:tc>
        <w:tc>
          <w:tcPr>
            <w:tcW w:w="669" w:type="dxa"/>
            <w:tcBorders>
              <w:top w:val="nil"/>
              <w:left w:val="nil"/>
              <w:bottom w:val="single" w:sz="4" w:space="0" w:color="auto"/>
              <w:right w:val="single" w:sz="4" w:space="0" w:color="auto"/>
            </w:tcBorders>
            <w:shd w:val="clear" w:color="auto" w:fill="auto"/>
            <w:noWrap/>
            <w:vAlign w:val="bottom"/>
            <w:hideMark/>
          </w:tcPr>
          <w:p w14:paraId="3B7E77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DB946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C9E0E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C66A0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4DE02B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741A98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638E3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552B2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9154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75E7D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604C07F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FDA3A0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088EDB6"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5A39368" w14:textId="7CDBD0DD" w:rsidR="00E5703B" w:rsidRPr="00384B2E" w:rsidRDefault="00E5703B" w:rsidP="00E5703B">
            <w:pPr>
              <w:jc w:val="right"/>
              <w:rPr>
                <w:rFonts w:ascii="Calibri" w:eastAsia="Times New Roman" w:hAnsi="Calibri"/>
                <w:color w:val="000000"/>
              </w:rPr>
            </w:pPr>
            <w:r>
              <w:rPr>
                <w:rFonts w:ascii="Calibri" w:hAnsi="Calibri"/>
                <w:color w:val="000000"/>
              </w:rPr>
              <w:t>271</w:t>
            </w:r>
          </w:p>
        </w:tc>
        <w:tc>
          <w:tcPr>
            <w:tcW w:w="1160" w:type="dxa"/>
            <w:tcBorders>
              <w:top w:val="nil"/>
              <w:left w:val="nil"/>
              <w:bottom w:val="single" w:sz="4" w:space="0" w:color="auto"/>
              <w:right w:val="single" w:sz="4" w:space="0" w:color="auto"/>
            </w:tcBorders>
            <w:shd w:val="clear" w:color="auto" w:fill="auto"/>
            <w:noWrap/>
            <w:vAlign w:val="bottom"/>
            <w:hideMark/>
          </w:tcPr>
          <w:p w14:paraId="5F5AC888" w14:textId="77777777" w:rsidR="00E5703B" w:rsidRPr="00384B2E" w:rsidRDefault="00E5703B" w:rsidP="00E5703B">
            <w:pPr>
              <w:rPr>
                <w:rFonts w:ascii="Calibri" w:eastAsia="Times New Roman" w:hAnsi="Calibri"/>
              </w:rPr>
            </w:pPr>
            <w:r w:rsidRPr="00384B2E">
              <w:rPr>
                <w:rFonts w:ascii="Calibri" w:eastAsia="Times New Roman" w:hAnsi="Calibri"/>
              </w:rPr>
              <w:t>S-0507</w:t>
            </w:r>
          </w:p>
        </w:tc>
        <w:tc>
          <w:tcPr>
            <w:tcW w:w="669" w:type="dxa"/>
            <w:tcBorders>
              <w:top w:val="nil"/>
              <w:left w:val="nil"/>
              <w:bottom w:val="single" w:sz="4" w:space="0" w:color="auto"/>
              <w:right w:val="single" w:sz="4" w:space="0" w:color="auto"/>
            </w:tcBorders>
            <w:shd w:val="clear" w:color="auto" w:fill="auto"/>
            <w:noWrap/>
            <w:vAlign w:val="bottom"/>
            <w:hideMark/>
          </w:tcPr>
          <w:p w14:paraId="38CBFBB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485AF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A1BE9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319562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0A47C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1B7110B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9BDB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553044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D8C8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39D321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4097D50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BD54A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9B34AC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0143B49" w14:textId="5574D7FB" w:rsidR="00E5703B" w:rsidRPr="00384B2E" w:rsidRDefault="00E5703B" w:rsidP="00E5703B">
            <w:pPr>
              <w:jc w:val="right"/>
              <w:rPr>
                <w:rFonts w:ascii="Calibri" w:eastAsia="Times New Roman" w:hAnsi="Calibri"/>
                <w:color w:val="000000"/>
              </w:rPr>
            </w:pPr>
            <w:r>
              <w:rPr>
                <w:rFonts w:ascii="Calibri" w:hAnsi="Calibri"/>
                <w:color w:val="000000"/>
              </w:rPr>
              <w:t>272</w:t>
            </w:r>
          </w:p>
        </w:tc>
        <w:tc>
          <w:tcPr>
            <w:tcW w:w="1160" w:type="dxa"/>
            <w:tcBorders>
              <w:top w:val="nil"/>
              <w:left w:val="nil"/>
              <w:bottom w:val="single" w:sz="4" w:space="0" w:color="auto"/>
              <w:right w:val="single" w:sz="4" w:space="0" w:color="auto"/>
            </w:tcBorders>
            <w:shd w:val="clear" w:color="auto" w:fill="auto"/>
            <w:noWrap/>
            <w:vAlign w:val="bottom"/>
            <w:hideMark/>
          </w:tcPr>
          <w:p w14:paraId="2332FCAB" w14:textId="77777777" w:rsidR="00E5703B" w:rsidRPr="00384B2E" w:rsidRDefault="00E5703B" w:rsidP="00E5703B">
            <w:pPr>
              <w:rPr>
                <w:rFonts w:ascii="Calibri" w:eastAsia="Times New Roman" w:hAnsi="Calibri"/>
              </w:rPr>
            </w:pPr>
            <w:r w:rsidRPr="00384B2E">
              <w:rPr>
                <w:rFonts w:ascii="Calibri" w:eastAsia="Times New Roman" w:hAnsi="Calibri"/>
              </w:rPr>
              <w:t>S-0508</w:t>
            </w:r>
          </w:p>
        </w:tc>
        <w:tc>
          <w:tcPr>
            <w:tcW w:w="669" w:type="dxa"/>
            <w:tcBorders>
              <w:top w:val="nil"/>
              <w:left w:val="nil"/>
              <w:bottom w:val="single" w:sz="4" w:space="0" w:color="auto"/>
              <w:right w:val="single" w:sz="4" w:space="0" w:color="auto"/>
            </w:tcBorders>
            <w:shd w:val="clear" w:color="auto" w:fill="auto"/>
            <w:noWrap/>
            <w:vAlign w:val="bottom"/>
            <w:hideMark/>
          </w:tcPr>
          <w:p w14:paraId="7613F8D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3E844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669E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FE2DD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D6A3BA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F7E3C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8DEDAC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87C156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B4EF0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7332C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46EC1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80D84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8F722F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E498E76" w14:textId="3E8D6177" w:rsidR="00E5703B" w:rsidRPr="00384B2E" w:rsidRDefault="00E5703B" w:rsidP="00E5703B">
            <w:pPr>
              <w:jc w:val="right"/>
              <w:rPr>
                <w:rFonts w:ascii="Calibri" w:eastAsia="Times New Roman" w:hAnsi="Calibri"/>
                <w:color w:val="000000"/>
              </w:rPr>
            </w:pPr>
            <w:r>
              <w:rPr>
                <w:rFonts w:ascii="Calibri" w:hAnsi="Calibri"/>
                <w:color w:val="000000"/>
              </w:rPr>
              <w:t>273</w:t>
            </w:r>
          </w:p>
        </w:tc>
        <w:tc>
          <w:tcPr>
            <w:tcW w:w="1160" w:type="dxa"/>
            <w:tcBorders>
              <w:top w:val="nil"/>
              <w:left w:val="nil"/>
              <w:bottom w:val="single" w:sz="4" w:space="0" w:color="auto"/>
              <w:right w:val="single" w:sz="4" w:space="0" w:color="auto"/>
            </w:tcBorders>
            <w:shd w:val="clear" w:color="auto" w:fill="auto"/>
            <w:noWrap/>
            <w:vAlign w:val="bottom"/>
            <w:hideMark/>
          </w:tcPr>
          <w:p w14:paraId="76EB2599" w14:textId="77777777" w:rsidR="00E5703B" w:rsidRPr="00384B2E" w:rsidRDefault="00E5703B" w:rsidP="00E5703B">
            <w:pPr>
              <w:rPr>
                <w:rFonts w:ascii="Calibri" w:eastAsia="Times New Roman" w:hAnsi="Calibri"/>
              </w:rPr>
            </w:pPr>
            <w:r w:rsidRPr="00384B2E">
              <w:rPr>
                <w:rFonts w:ascii="Calibri" w:eastAsia="Times New Roman" w:hAnsi="Calibri"/>
              </w:rPr>
              <w:t>S-0509</w:t>
            </w:r>
          </w:p>
        </w:tc>
        <w:tc>
          <w:tcPr>
            <w:tcW w:w="669" w:type="dxa"/>
            <w:tcBorders>
              <w:top w:val="nil"/>
              <w:left w:val="nil"/>
              <w:bottom w:val="single" w:sz="4" w:space="0" w:color="auto"/>
              <w:right w:val="single" w:sz="4" w:space="0" w:color="auto"/>
            </w:tcBorders>
            <w:shd w:val="clear" w:color="auto" w:fill="auto"/>
            <w:noWrap/>
            <w:vAlign w:val="bottom"/>
            <w:hideMark/>
          </w:tcPr>
          <w:p w14:paraId="360E4B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D74581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363CF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1D6D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F2FA5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A7BD4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A2381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94DC1D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120A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2ACA7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6A50C0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4CAF3C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167CDA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C041E84" w14:textId="5DE49632" w:rsidR="00E5703B" w:rsidRPr="00384B2E" w:rsidRDefault="00E5703B" w:rsidP="00E5703B">
            <w:pPr>
              <w:jc w:val="right"/>
              <w:rPr>
                <w:rFonts w:ascii="Calibri" w:eastAsia="Times New Roman" w:hAnsi="Calibri"/>
                <w:color w:val="000000"/>
              </w:rPr>
            </w:pPr>
            <w:r>
              <w:rPr>
                <w:rFonts w:ascii="Calibri" w:hAnsi="Calibri"/>
                <w:color w:val="000000"/>
              </w:rPr>
              <w:t>274</w:t>
            </w:r>
          </w:p>
        </w:tc>
        <w:tc>
          <w:tcPr>
            <w:tcW w:w="1160" w:type="dxa"/>
            <w:tcBorders>
              <w:top w:val="nil"/>
              <w:left w:val="nil"/>
              <w:bottom w:val="single" w:sz="4" w:space="0" w:color="auto"/>
              <w:right w:val="single" w:sz="4" w:space="0" w:color="auto"/>
            </w:tcBorders>
            <w:shd w:val="clear" w:color="auto" w:fill="auto"/>
            <w:noWrap/>
            <w:vAlign w:val="bottom"/>
            <w:hideMark/>
          </w:tcPr>
          <w:p w14:paraId="151372D1" w14:textId="77777777" w:rsidR="00E5703B" w:rsidRPr="00384B2E" w:rsidRDefault="00E5703B" w:rsidP="00E5703B">
            <w:pPr>
              <w:rPr>
                <w:rFonts w:ascii="Calibri" w:eastAsia="Times New Roman" w:hAnsi="Calibri"/>
              </w:rPr>
            </w:pPr>
            <w:r w:rsidRPr="00384B2E">
              <w:rPr>
                <w:rFonts w:ascii="Calibri" w:eastAsia="Times New Roman" w:hAnsi="Calibri"/>
              </w:rPr>
              <w:t>S-0510</w:t>
            </w:r>
          </w:p>
        </w:tc>
        <w:tc>
          <w:tcPr>
            <w:tcW w:w="669" w:type="dxa"/>
            <w:tcBorders>
              <w:top w:val="nil"/>
              <w:left w:val="nil"/>
              <w:bottom w:val="single" w:sz="4" w:space="0" w:color="auto"/>
              <w:right w:val="single" w:sz="4" w:space="0" w:color="auto"/>
            </w:tcBorders>
            <w:shd w:val="clear" w:color="auto" w:fill="auto"/>
            <w:noWrap/>
            <w:vAlign w:val="bottom"/>
            <w:hideMark/>
          </w:tcPr>
          <w:p w14:paraId="26286CA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7DC38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67EC1C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DD49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F4A922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AD50FD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CCD39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4EDE1BB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9D985C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8ED343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EFA4D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38571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376B23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49292F" w14:textId="5D28A57B" w:rsidR="00E5703B" w:rsidRPr="00384B2E" w:rsidRDefault="00E5703B" w:rsidP="00E5703B">
            <w:pPr>
              <w:jc w:val="right"/>
              <w:rPr>
                <w:rFonts w:ascii="Calibri" w:eastAsia="Times New Roman" w:hAnsi="Calibri"/>
                <w:color w:val="000000"/>
              </w:rPr>
            </w:pPr>
            <w:r>
              <w:rPr>
                <w:rFonts w:ascii="Calibri" w:hAnsi="Calibri"/>
                <w:color w:val="000000"/>
              </w:rPr>
              <w:t>275</w:t>
            </w:r>
          </w:p>
        </w:tc>
        <w:tc>
          <w:tcPr>
            <w:tcW w:w="1160" w:type="dxa"/>
            <w:tcBorders>
              <w:top w:val="nil"/>
              <w:left w:val="nil"/>
              <w:bottom w:val="single" w:sz="4" w:space="0" w:color="auto"/>
              <w:right w:val="single" w:sz="4" w:space="0" w:color="auto"/>
            </w:tcBorders>
            <w:shd w:val="clear" w:color="auto" w:fill="auto"/>
            <w:noWrap/>
            <w:vAlign w:val="bottom"/>
            <w:hideMark/>
          </w:tcPr>
          <w:p w14:paraId="3FBD9551" w14:textId="77777777" w:rsidR="00E5703B" w:rsidRPr="00384B2E" w:rsidRDefault="00E5703B" w:rsidP="00E5703B">
            <w:pPr>
              <w:rPr>
                <w:rFonts w:ascii="Calibri" w:eastAsia="Times New Roman" w:hAnsi="Calibri"/>
              </w:rPr>
            </w:pPr>
            <w:r w:rsidRPr="00384B2E">
              <w:rPr>
                <w:rFonts w:ascii="Calibri" w:eastAsia="Times New Roman" w:hAnsi="Calibri"/>
              </w:rPr>
              <w:t>S-0512</w:t>
            </w:r>
          </w:p>
        </w:tc>
        <w:tc>
          <w:tcPr>
            <w:tcW w:w="669" w:type="dxa"/>
            <w:tcBorders>
              <w:top w:val="nil"/>
              <w:left w:val="nil"/>
              <w:bottom w:val="single" w:sz="4" w:space="0" w:color="auto"/>
              <w:right w:val="single" w:sz="4" w:space="0" w:color="auto"/>
            </w:tcBorders>
            <w:shd w:val="clear" w:color="auto" w:fill="auto"/>
            <w:noWrap/>
            <w:vAlign w:val="bottom"/>
            <w:hideMark/>
          </w:tcPr>
          <w:p w14:paraId="67160D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422868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900C6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380A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10731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F1F11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BA63E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8988F6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FC167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BF100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1D6C2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6EE6A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78CC9F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B9FCC29" w14:textId="5D474B93" w:rsidR="00E5703B" w:rsidRPr="00384B2E" w:rsidRDefault="00E5703B" w:rsidP="00E5703B">
            <w:pPr>
              <w:jc w:val="right"/>
              <w:rPr>
                <w:rFonts w:ascii="Calibri" w:eastAsia="Times New Roman" w:hAnsi="Calibri"/>
                <w:color w:val="000000"/>
              </w:rPr>
            </w:pPr>
            <w:r>
              <w:rPr>
                <w:rFonts w:ascii="Calibri" w:hAnsi="Calibri"/>
                <w:color w:val="000000"/>
              </w:rPr>
              <w:t>276</w:t>
            </w:r>
          </w:p>
        </w:tc>
        <w:tc>
          <w:tcPr>
            <w:tcW w:w="1160" w:type="dxa"/>
            <w:tcBorders>
              <w:top w:val="nil"/>
              <w:left w:val="nil"/>
              <w:bottom w:val="single" w:sz="4" w:space="0" w:color="auto"/>
              <w:right w:val="single" w:sz="4" w:space="0" w:color="auto"/>
            </w:tcBorders>
            <w:shd w:val="clear" w:color="auto" w:fill="auto"/>
            <w:noWrap/>
            <w:vAlign w:val="bottom"/>
            <w:hideMark/>
          </w:tcPr>
          <w:p w14:paraId="2C681531" w14:textId="77777777" w:rsidR="00E5703B" w:rsidRPr="00384B2E" w:rsidRDefault="00E5703B" w:rsidP="00E5703B">
            <w:pPr>
              <w:rPr>
                <w:rFonts w:ascii="Calibri" w:eastAsia="Times New Roman" w:hAnsi="Calibri"/>
              </w:rPr>
            </w:pPr>
            <w:r w:rsidRPr="00384B2E">
              <w:rPr>
                <w:rFonts w:ascii="Calibri" w:eastAsia="Times New Roman" w:hAnsi="Calibri"/>
              </w:rPr>
              <w:t>S-0513</w:t>
            </w:r>
          </w:p>
        </w:tc>
        <w:tc>
          <w:tcPr>
            <w:tcW w:w="669" w:type="dxa"/>
            <w:tcBorders>
              <w:top w:val="nil"/>
              <w:left w:val="nil"/>
              <w:bottom w:val="single" w:sz="4" w:space="0" w:color="auto"/>
              <w:right w:val="single" w:sz="4" w:space="0" w:color="auto"/>
            </w:tcBorders>
            <w:shd w:val="clear" w:color="auto" w:fill="auto"/>
            <w:noWrap/>
            <w:vAlign w:val="bottom"/>
            <w:hideMark/>
          </w:tcPr>
          <w:p w14:paraId="3001B98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37BA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FD72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F1584E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976E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65B9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478D06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39E017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4FEBEA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E53E6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497A3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85CB4B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BC49C9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F2DA0AA" w14:textId="77D443F4" w:rsidR="00E5703B" w:rsidRPr="00384B2E" w:rsidRDefault="00E5703B" w:rsidP="00E5703B">
            <w:pPr>
              <w:jc w:val="right"/>
              <w:rPr>
                <w:rFonts w:ascii="Calibri" w:eastAsia="Times New Roman" w:hAnsi="Calibri"/>
                <w:color w:val="000000"/>
              </w:rPr>
            </w:pPr>
            <w:r>
              <w:rPr>
                <w:rFonts w:ascii="Calibri" w:hAnsi="Calibri"/>
                <w:color w:val="000000"/>
              </w:rPr>
              <w:t>277</w:t>
            </w:r>
          </w:p>
        </w:tc>
        <w:tc>
          <w:tcPr>
            <w:tcW w:w="1160" w:type="dxa"/>
            <w:tcBorders>
              <w:top w:val="nil"/>
              <w:left w:val="nil"/>
              <w:bottom w:val="single" w:sz="4" w:space="0" w:color="auto"/>
              <w:right w:val="single" w:sz="4" w:space="0" w:color="auto"/>
            </w:tcBorders>
            <w:shd w:val="clear" w:color="auto" w:fill="auto"/>
            <w:noWrap/>
            <w:vAlign w:val="bottom"/>
            <w:hideMark/>
          </w:tcPr>
          <w:p w14:paraId="3479649D" w14:textId="77777777" w:rsidR="00E5703B" w:rsidRPr="00384B2E" w:rsidRDefault="00E5703B" w:rsidP="00E5703B">
            <w:pPr>
              <w:rPr>
                <w:rFonts w:ascii="Calibri" w:eastAsia="Times New Roman" w:hAnsi="Calibri"/>
              </w:rPr>
            </w:pPr>
            <w:r w:rsidRPr="00384B2E">
              <w:rPr>
                <w:rFonts w:ascii="Calibri" w:eastAsia="Times New Roman" w:hAnsi="Calibri"/>
              </w:rPr>
              <w:t>S-0514</w:t>
            </w:r>
          </w:p>
        </w:tc>
        <w:tc>
          <w:tcPr>
            <w:tcW w:w="669" w:type="dxa"/>
            <w:tcBorders>
              <w:top w:val="nil"/>
              <w:left w:val="nil"/>
              <w:bottom w:val="single" w:sz="4" w:space="0" w:color="auto"/>
              <w:right w:val="single" w:sz="4" w:space="0" w:color="auto"/>
            </w:tcBorders>
            <w:shd w:val="clear" w:color="auto" w:fill="auto"/>
            <w:noWrap/>
            <w:vAlign w:val="bottom"/>
            <w:hideMark/>
          </w:tcPr>
          <w:p w14:paraId="3015A01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8AC8A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585D0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F5FB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DCA10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E283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3C76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695E7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FF049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4B691"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14CA36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4249DC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199124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0B88F39" w14:textId="1C6C80B9" w:rsidR="00E5703B" w:rsidRPr="00384B2E" w:rsidRDefault="00E5703B" w:rsidP="00E5703B">
            <w:pPr>
              <w:jc w:val="right"/>
              <w:rPr>
                <w:rFonts w:ascii="Calibri" w:eastAsia="Times New Roman" w:hAnsi="Calibri"/>
                <w:color w:val="000000"/>
              </w:rPr>
            </w:pPr>
            <w:r>
              <w:rPr>
                <w:rFonts w:ascii="Calibri" w:hAnsi="Calibri"/>
                <w:color w:val="000000"/>
              </w:rPr>
              <w:t>278</w:t>
            </w:r>
          </w:p>
        </w:tc>
        <w:tc>
          <w:tcPr>
            <w:tcW w:w="1160" w:type="dxa"/>
            <w:tcBorders>
              <w:top w:val="nil"/>
              <w:left w:val="nil"/>
              <w:bottom w:val="single" w:sz="4" w:space="0" w:color="auto"/>
              <w:right w:val="single" w:sz="4" w:space="0" w:color="auto"/>
            </w:tcBorders>
            <w:shd w:val="clear" w:color="auto" w:fill="auto"/>
            <w:noWrap/>
            <w:vAlign w:val="bottom"/>
            <w:hideMark/>
          </w:tcPr>
          <w:p w14:paraId="135B37EE" w14:textId="77777777" w:rsidR="00E5703B" w:rsidRPr="00384B2E" w:rsidRDefault="00E5703B" w:rsidP="00E5703B">
            <w:pPr>
              <w:rPr>
                <w:rFonts w:ascii="Calibri" w:eastAsia="Times New Roman" w:hAnsi="Calibri"/>
              </w:rPr>
            </w:pPr>
            <w:r w:rsidRPr="00384B2E">
              <w:rPr>
                <w:rFonts w:ascii="Calibri" w:eastAsia="Times New Roman" w:hAnsi="Calibri"/>
              </w:rPr>
              <w:t>S-0515</w:t>
            </w:r>
          </w:p>
        </w:tc>
        <w:tc>
          <w:tcPr>
            <w:tcW w:w="669" w:type="dxa"/>
            <w:tcBorders>
              <w:top w:val="nil"/>
              <w:left w:val="nil"/>
              <w:bottom w:val="single" w:sz="4" w:space="0" w:color="auto"/>
              <w:right w:val="single" w:sz="4" w:space="0" w:color="auto"/>
            </w:tcBorders>
            <w:shd w:val="clear" w:color="auto" w:fill="auto"/>
            <w:noWrap/>
            <w:vAlign w:val="bottom"/>
            <w:hideMark/>
          </w:tcPr>
          <w:p w14:paraId="2D7D5E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D9017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F31B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7D164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1CC871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6793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9B825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6E424E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969E3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3C327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7668331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67D57A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331198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85E77B2" w14:textId="666911E8" w:rsidR="00E5703B" w:rsidRPr="00384B2E" w:rsidRDefault="00E5703B" w:rsidP="00E5703B">
            <w:pPr>
              <w:jc w:val="right"/>
              <w:rPr>
                <w:rFonts w:ascii="Calibri" w:eastAsia="Times New Roman" w:hAnsi="Calibri"/>
                <w:color w:val="000000"/>
              </w:rPr>
            </w:pPr>
            <w:r>
              <w:rPr>
                <w:rFonts w:ascii="Calibri" w:hAnsi="Calibri"/>
                <w:color w:val="000000"/>
              </w:rPr>
              <w:t>279</w:t>
            </w:r>
          </w:p>
        </w:tc>
        <w:tc>
          <w:tcPr>
            <w:tcW w:w="1160" w:type="dxa"/>
            <w:tcBorders>
              <w:top w:val="nil"/>
              <w:left w:val="nil"/>
              <w:bottom w:val="single" w:sz="4" w:space="0" w:color="auto"/>
              <w:right w:val="single" w:sz="4" w:space="0" w:color="auto"/>
            </w:tcBorders>
            <w:shd w:val="clear" w:color="auto" w:fill="auto"/>
            <w:noWrap/>
            <w:vAlign w:val="bottom"/>
            <w:hideMark/>
          </w:tcPr>
          <w:p w14:paraId="6B22BBF5" w14:textId="77777777" w:rsidR="00E5703B" w:rsidRPr="00384B2E" w:rsidRDefault="00E5703B" w:rsidP="00E5703B">
            <w:pPr>
              <w:rPr>
                <w:rFonts w:ascii="Calibri" w:eastAsia="Times New Roman" w:hAnsi="Calibri"/>
              </w:rPr>
            </w:pPr>
            <w:r w:rsidRPr="00384B2E">
              <w:rPr>
                <w:rFonts w:ascii="Calibri" w:eastAsia="Times New Roman" w:hAnsi="Calibri"/>
              </w:rPr>
              <w:t>S-0519</w:t>
            </w:r>
          </w:p>
        </w:tc>
        <w:tc>
          <w:tcPr>
            <w:tcW w:w="669" w:type="dxa"/>
            <w:tcBorders>
              <w:top w:val="nil"/>
              <w:left w:val="nil"/>
              <w:bottom w:val="single" w:sz="4" w:space="0" w:color="auto"/>
              <w:right w:val="single" w:sz="4" w:space="0" w:color="auto"/>
            </w:tcBorders>
            <w:shd w:val="clear" w:color="auto" w:fill="auto"/>
            <w:noWrap/>
            <w:vAlign w:val="bottom"/>
            <w:hideMark/>
          </w:tcPr>
          <w:p w14:paraId="2E918D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0DF1C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A4B9C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B0EE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BC27E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76326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478DFC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C2CC16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5C03B75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9EB19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040F03C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F0FFB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1EA394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DADEFD7" w14:textId="3761447A" w:rsidR="00E5703B" w:rsidRPr="00384B2E" w:rsidRDefault="00E5703B" w:rsidP="00E5703B">
            <w:pPr>
              <w:jc w:val="right"/>
              <w:rPr>
                <w:rFonts w:ascii="Calibri" w:eastAsia="Times New Roman" w:hAnsi="Calibri"/>
                <w:color w:val="000000"/>
              </w:rPr>
            </w:pPr>
            <w:r>
              <w:rPr>
                <w:rFonts w:ascii="Calibri" w:hAnsi="Calibri"/>
                <w:color w:val="000000"/>
              </w:rPr>
              <w:t>280</w:t>
            </w:r>
          </w:p>
        </w:tc>
        <w:tc>
          <w:tcPr>
            <w:tcW w:w="1160" w:type="dxa"/>
            <w:tcBorders>
              <w:top w:val="nil"/>
              <w:left w:val="nil"/>
              <w:bottom w:val="single" w:sz="4" w:space="0" w:color="auto"/>
              <w:right w:val="single" w:sz="4" w:space="0" w:color="auto"/>
            </w:tcBorders>
            <w:shd w:val="clear" w:color="auto" w:fill="auto"/>
            <w:noWrap/>
            <w:vAlign w:val="bottom"/>
            <w:hideMark/>
          </w:tcPr>
          <w:p w14:paraId="14D6FF19" w14:textId="77777777" w:rsidR="00E5703B" w:rsidRPr="00384B2E" w:rsidRDefault="00E5703B" w:rsidP="00E5703B">
            <w:pPr>
              <w:rPr>
                <w:rFonts w:ascii="Calibri" w:eastAsia="Times New Roman" w:hAnsi="Calibri"/>
              </w:rPr>
            </w:pPr>
            <w:r w:rsidRPr="00384B2E">
              <w:rPr>
                <w:rFonts w:ascii="Calibri" w:eastAsia="Times New Roman" w:hAnsi="Calibri"/>
              </w:rPr>
              <w:t>S-0520</w:t>
            </w:r>
          </w:p>
        </w:tc>
        <w:tc>
          <w:tcPr>
            <w:tcW w:w="669" w:type="dxa"/>
            <w:tcBorders>
              <w:top w:val="nil"/>
              <w:left w:val="nil"/>
              <w:bottom w:val="single" w:sz="4" w:space="0" w:color="auto"/>
              <w:right w:val="single" w:sz="4" w:space="0" w:color="auto"/>
            </w:tcBorders>
            <w:shd w:val="clear" w:color="auto" w:fill="auto"/>
            <w:noWrap/>
            <w:vAlign w:val="bottom"/>
            <w:hideMark/>
          </w:tcPr>
          <w:p w14:paraId="17051C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2154B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BC1B1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6832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A54D7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3D7F9C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96616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724380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38790C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C93F5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D8EBBE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7CC411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F04CE0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1A4CA95" w14:textId="180CB695" w:rsidR="00E5703B" w:rsidRPr="00384B2E" w:rsidRDefault="00E5703B" w:rsidP="00E5703B">
            <w:pPr>
              <w:jc w:val="right"/>
              <w:rPr>
                <w:rFonts w:ascii="Calibri" w:eastAsia="Times New Roman" w:hAnsi="Calibri"/>
                <w:color w:val="000000"/>
              </w:rPr>
            </w:pPr>
            <w:r>
              <w:rPr>
                <w:rFonts w:ascii="Calibri" w:hAnsi="Calibri"/>
                <w:color w:val="000000"/>
              </w:rPr>
              <w:t>281</w:t>
            </w:r>
          </w:p>
        </w:tc>
        <w:tc>
          <w:tcPr>
            <w:tcW w:w="1160" w:type="dxa"/>
            <w:tcBorders>
              <w:top w:val="nil"/>
              <w:left w:val="nil"/>
              <w:bottom w:val="single" w:sz="4" w:space="0" w:color="auto"/>
              <w:right w:val="single" w:sz="4" w:space="0" w:color="auto"/>
            </w:tcBorders>
            <w:shd w:val="clear" w:color="auto" w:fill="auto"/>
            <w:noWrap/>
            <w:vAlign w:val="bottom"/>
            <w:hideMark/>
          </w:tcPr>
          <w:p w14:paraId="59FCBC40" w14:textId="77777777" w:rsidR="00E5703B" w:rsidRPr="00384B2E" w:rsidRDefault="00E5703B" w:rsidP="00E5703B">
            <w:pPr>
              <w:rPr>
                <w:rFonts w:ascii="Calibri" w:eastAsia="Times New Roman" w:hAnsi="Calibri"/>
              </w:rPr>
            </w:pPr>
            <w:r w:rsidRPr="00384B2E">
              <w:rPr>
                <w:rFonts w:ascii="Calibri" w:eastAsia="Times New Roman" w:hAnsi="Calibri"/>
              </w:rPr>
              <w:t>S-0521</w:t>
            </w:r>
          </w:p>
        </w:tc>
        <w:tc>
          <w:tcPr>
            <w:tcW w:w="669" w:type="dxa"/>
            <w:tcBorders>
              <w:top w:val="nil"/>
              <w:left w:val="nil"/>
              <w:bottom w:val="single" w:sz="4" w:space="0" w:color="auto"/>
              <w:right w:val="single" w:sz="4" w:space="0" w:color="auto"/>
            </w:tcBorders>
            <w:shd w:val="clear" w:color="auto" w:fill="auto"/>
            <w:noWrap/>
            <w:vAlign w:val="bottom"/>
            <w:hideMark/>
          </w:tcPr>
          <w:p w14:paraId="4FCEC2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07E3B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B7C71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45C73A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29CD820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C02B89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F6F3A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9286BC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BAB95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64D32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1304B6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6E80B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867851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766191DA" w14:textId="39A20D13" w:rsidR="00E5703B" w:rsidRPr="00384B2E" w:rsidRDefault="00E5703B" w:rsidP="00E5703B">
            <w:pPr>
              <w:jc w:val="right"/>
              <w:rPr>
                <w:rFonts w:ascii="Calibri" w:eastAsia="Times New Roman" w:hAnsi="Calibri"/>
                <w:color w:val="000000"/>
              </w:rPr>
            </w:pPr>
            <w:r>
              <w:rPr>
                <w:rFonts w:ascii="Calibri" w:hAnsi="Calibri"/>
                <w:color w:val="000000"/>
              </w:rPr>
              <w:t>282</w:t>
            </w:r>
          </w:p>
        </w:tc>
        <w:tc>
          <w:tcPr>
            <w:tcW w:w="1160" w:type="dxa"/>
            <w:tcBorders>
              <w:top w:val="nil"/>
              <w:left w:val="nil"/>
              <w:bottom w:val="single" w:sz="4" w:space="0" w:color="auto"/>
              <w:right w:val="single" w:sz="4" w:space="0" w:color="auto"/>
            </w:tcBorders>
            <w:shd w:val="clear" w:color="auto" w:fill="auto"/>
            <w:noWrap/>
            <w:vAlign w:val="bottom"/>
            <w:hideMark/>
          </w:tcPr>
          <w:p w14:paraId="18253CD4" w14:textId="77777777" w:rsidR="00E5703B" w:rsidRPr="00384B2E" w:rsidRDefault="00E5703B" w:rsidP="00E5703B">
            <w:pPr>
              <w:rPr>
                <w:rFonts w:ascii="Calibri" w:eastAsia="Times New Roman" w:hAnsi="Calibri"/>
              </w:rPr>
            </w:pPr>
            <w:r w:rsidRPr="00384B2E">
              <w:rPr>
                <w:rFonts w:ascii="Calibri" w:eastAsia="Times New Roman" w:hAnsi="Calibri"/>
              </w:rPr>
              <w:t>S-0522</w:t>
            </w:r>
          </w:p>
        </w:tc>
        <w:tc>
          <w:tcPr>
            <w:tcW w:w="669" w:type="dxa"/>
            <w:tcBorders>
              <w:top w:val="nil"/>
              <w:left w:val="nil"/>
              <w:bottom w:val="single" w:sz="4" w:space="0" w:color="auto"/>
              <w:right w:val="single" w:sz="4" w:space="0" w:color="auto"/>
            </w:tcBorders>
            <w:shd w:val="clear" w:color="auto" w:fill="auto"/>
            <w:noWrap/>
            <w:vAlign w:val="bottom"/>
            <w:hideMark/>
          </w:tcPr>
          <w:p w14:paraId="679B42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A4EEB1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9CC4D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393C6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3CE5D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EDB944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8D414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B18C3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22E5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C282B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21DDA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E4CEE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35FD51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66A7BE1" w14:textId="59D39891" w:rsidR="00E5703B" w:rsidRPr="00384B2E" w:rsidRDefault="00E5703B" w:rsidP="00E5703B">
            <w:pPr>
              <w:jc w:val="right"/>
              <w:rPr>
                <w:rFonts w:ascii="Calibri" w:eastAsia="Times New Roman" w:hAnsi="Calibri"/>
                <w:color w:val="000000"/>
              </w:rPr>
            </w:pPr>
            <w:r>
              <w:rPr>
                <w:rFonts w:ascii="Calibri" w:hAnsi="Calibri"/>
                <w:color w:val="000000"/>
              </w:rPr>
              <w:t>283</w:t>
            </w:r>
          </w:p>
        </w:tc>
        <w:tc>
          <w:tcPr>
            <w:tcW w:w="1160" w:type="dxa"/>
            <w:tcBorders>
              <w:top w:val="nil"/>
              <w:left w:val="nil"/>
              <w:bottom w:val="single" w:sz="4" w:space="0" w:color="auto"/>
              <w:right w:val="single" w:sz="4" w:space="0" w:color="auto"/>
            </w:tcBorders>
            <w:shd w:val="clear" w:color="auto" w:fill="auto"/>
            <w:noWrap/>
            <w:vAlign w:val="bottom"/>
            <w:hideMark/>
          </w:tcPr>
          <w:p w14:paraId="4E1F587B" w14:textId="77777777" w:rsidR="00E5703B" w:rsidRPr="00384B2E" w:rsidRDefault="00E5703B" w:rsidP="00E5703B">
            <w:pPr>
              <w:rPr>
                <w:rFonts w:ascii="Calibri" w:eastAsia="Times New Roman" w:hAnsi="Calibri"/>
              </w:rPr>
            </w:pPr>
            <w:r w:rsidRPr="00384B2E">
              <w:rPr>
                <w:rFonts w:ascii="Calibri" w:eastAsia="Times New Roman" w:hAnsi="Calibri"/>
              </w:rPr>
              <w:t>S-0523</w:t>
            </w:r>
          </w:p>
        </w:tc>
        <w:tc>
          <w:tcPr>
            <w:tcW w:w="669" w:type="dxa"/>
            <w:tcBorders>
              <w:top w:val="nil"/>
              <w:left w:val="nil"/>
              <w:bottom w:val="single" w:sz="4" w:space="0" w:color="auto"/>
              <w:right w:val="single" w:sz="4" w:space="0" w:color="auto"/>
            </w:tcBorders>
            <w:shd w:val="clear" w:color="auto" w:fill="auto"/>
            <w:noWrap/>
            <w:vAlign w:val="bottom"/>
            <w:hideMark/>
          </w:tcPr>
          <w:p w14:paraId="2392362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35783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510F2D"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79BFF2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BCCD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18080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DF97FE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7AC04E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D44D8E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40E3B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756DA5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A7C73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F519B4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E7ED32E" w14:textId="40F9BEFE" w:rsidR="00E5703B" w:rsidRPr="00384B2E" w:rsidRDefault="00E5703B" w:rsidP="00E5703B">
            <w:pPr>
              <w:jc w:val="right"/>
              <w:rPr>
                <w:rFonts w:ascii="Calibri" w:eastAsia="Times New Roman" w:hAnsi="Calibri"/>
                <w:color w:val="000000"/>
              </w:rPr>
            </w:pPr>
            <w:r>
              <w:rPr>
                <w:rFonts w:ascii="Calibri" w:hAnsi="Calibri"/>
                <w:color w:val="000000"/>
              </w:rPr>
              <w:t>284</w:t>
            </w:r>
          </w:p>
        </w:tc>
        <w:tc>
          <w:tcPr>
            <w:tcW w:w="1160" w:type="dxa"/>
            <w:tcBorders>
              <w:top w:val="nil"/>
              <w:left w:val="nil"/>
              <w:bottom w:val="single" w:sz="4" w:space="0" w:color="auto"/>
              <w:right w:val="single" w:sz="4" w:space="0" w:color="auto"/>
            </w:tcBorders>
            <w:shd w:val="clear" w:color="auto" w:fill="auto"/>
            <w:noWrap/>
            <w:vAlign w:val="bottom"/>
            <w:hideMark/>
          </w:tcPr>
          <w:p w14:paraId="12788745" w14:textId="77777777" w:rsidR="00E5703B" w:rsidRPr="00384B2E" w:rsidRDefault="00E5703B" w:rsidP="00E5703B">
            <w:pPr>
              <w:rPr>
                <w:rFonts w:ascii="Calibri" w:eastAsia="Times New Roman" w:hAnsi="Calibri"/>
              </w:rPr>
            </w:pPr>
            <w:r w:rsidRPr="00384B2E">
              <w:rPr>
                <w:rFonts w:ascii="Calibri" w:eastAsia="Times New Roman" w:hAnsi="Calibri"/>
              </w:rPr>
              <w:t>S-0524</w:t>
            </w:r>
          </w:p>
        </w:tc>
        <w:tc>
          <w:tcPr>
            <w:tcW w:w="669" w:type="dxa"/>
            <w:tcBorders>
              <w:top w:val="nil"/>
              <w:left w:val="nil"/>
              <w:bottom w:val="single" w:sz="4" w:space="0" w:color="auto"/>
              <w:right w:val="single" w:sz="4" w:space="0" w:color="auto"/>
            </w:tcBorders>
            <w:shd w:val="clear" w:color="auto" w:fill="auto"/>
            <w:noWrap/>
            <w:vAlign w:val="bottom"/>
            <w:hideMark/>
          </w:tcPr>
          <w:p w14:paraId="34EA29C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5164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7FC4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A1D60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E9DF7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D388B8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D4C9C7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F1B81D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D4FB0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52D317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1D00BC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560D82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26A49A4"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8BF9CEF" w14:textId="33BF2DAA" w:rsidR="00E5703B" w:rsidRPr="00384B2E" w:rsidRDefault="00E5703B" w:rsidP="00E5703B">
            <w:pPr>
              <w:jc w:val="right"/>
              <w:rPr>
                <w:rFonts w:ascii="Calibri" w:eastAsia="Times New Roman" w:hAnsi="Calibri"/>
                <w:color w:val="000000"/>
              </w:rPr>
            </w:pPr>
            <w:r>
              <w:rPr>
                <w:rFonts w:ascii="Calibri" w:hAnsi="Calibri"/>
                <w:color w:val="000000"/>
              </w:rPr>
              <w:t>285</w:t>
            </w:r>
          </w:p>
        </w:tc>
        <w:tc>
          <w:tcPr>
            <w:tcW w:w="1160" w:type="dxa"/>
            <w:tcBorders>
              <w:top w:val="nil"/>
              <w:left w:val="nil"/>
              <w:bottom w:val="single" w:sz="4" w:space="0" w:color="auto"/>
              <w:right w:val="single" w:sz="4" w:space="0" w:color="auto"/>
            </w:tcBorders>
            <w:shd w:val="clear" w:color="auto" w:fill="auto"/>
            <w:noWrap/>
            <w:vAlign w:val="bottom"/>
            <w:hideMark/>
          </w:tcPr>
          <w:p w14:paraId="09F44D00" w14:textId="77777777" w:rsidR="00E5703B" w:rsidRPr="00384B2E" w:rsidRDefault="00E5703B" w:rsidP="00E5703B">
            <w:pPr>
              <w:rPr>
                <w:rFonts w:ascii="Calibri" w:eastAsia="Times New Roman" w:hAnsi="Calibri"/>
              </w:rPr>
            </w:pPr>
            <w:r w:rsidRPr="00384B2E">
              <w:rPr>
                <w:rFonts w:ascii="Calibri" w:eastAsia="Times New Roman" w:hAnsi="Calibri"/>
              </w:rPr>
              <w:t>S-0525</w:t>
            </w:r>
          </w:p>
        </w:tc>
        <w:tc>
          <w:tcPr>
            <w:tcW w:w="669" w:type="dxa"/>
            <w:tcBorders>
              <w:top w:val="nil"/>
              <w:left w:val="nil"/>
              <w:bottom w:val="single" w:sz="4" w:space="0" w:color="auto"/>
              <w:right w:val="single" w:sz="4" w:space="0" w:color="auto"/>
            </w:tcBorders>
            <w:shd w:val="clear" w:color="auto" w:fill="auto"/>
            <w:noWrap/>
            <w:vAlign w:val="bottom"/>
            <w:hideMark/>
          </w:tcPr>
          <w:p w14:paraId="7C3ABA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402BE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85152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2E0EE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A3C315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3D34D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11FEC7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0BFC0C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53CF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5431AE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A6CCAE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AB1648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99B887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297CDB5" w14:textId="7E39F7D5" w:rsidR="00E5703B" w:rsidRPr="00384B2E" w:rsidRDefault="00E5703B" w:rsidP="00E5703B">
            <w:pPr>
              <w:jc w:val="right"/>
              <w:rPr>
                <w:rFonts w:ascii="Calibri" w:eastAsia="Times New Roman" w:hAnsi="Calibri"/>
                <w:color w:val="000000"/>
              </w:rPr>
            </w:pPr>
            <w:r>
              <w:rPr>
                <w:rFonts w:ascii="Calibri" w:hAnsi="Calibri"/>
                <w:color w:val="000000"/>
              </w:rPr>
              <w:t>286</w:t>
            </w:r>
          </w:p>
        </w:tc>
        <w:tc>
          <w:tcPr>
            <w:tcW w:w="1160" w:type="dxa"/>
            <w:tcBorders>
              <w:top w:val="nil"/>
              <w:left w:val="nil"/>
              <w:bottom w:val="single" w:sz="4" w:space="0" w:color="auto"/>
              <w:right w:val="single" w:sz="4" w:space="0" w:color="auto"/>
            </w:tcBorders>
            <w:shd w:val="clear" w:color="auto" w:fill="auto"/>
            <w:noWrap/>
            <w:vAlign w:val="bottom"/>
            <w:hideMark/>
          </w:tcPr>
          <w:p w14:paraId="64BB43E9" w14:textId="77777777" w:rsidR="00E5703B" w:rsidRPr="00384B2E" w:rsidRDefault="00E5703B" w:rsidP="00E5703B">
            <w:pPr>
              <w:rPr>
                <w:rFonts w:ascii="Calibri" w:eastAsia="Times New Roman" w:hAnsi="Calibri"/>
              </w:rPr>
            </w:pPr>
            <w:r w:rsidRPr="00384B2E">
              <w:rPr>
                <w:rFonts w:ascii="Calibri" w:eastAsia="Times New Roman" w:hAnsi="Calibri"/>
              </w:rPr>
              <w:t>S-0526</w:t>
            </w:r>
          </w:p>
        </w:tc>
        <w:tc>
          <w:tcPr>
            <w:tcW w:w="669" w:type="dxa"/>
            <w:tcBorders>
              <w:top w:val="nil"/>
              <w:left w:val="nil"/>
              <w:bottom w:val="single" w:sz="4" w:space="0" w:color="auto"/>
              <w:right w:val="single" w:sz="4" w:space="0" w:color="auto"/>
            </w:tcBorders>
            <w:shd w:val="clear" w:color="auto" w:fill="auto"/>
            <w:noWrap/>
            <w:vAlign w:val="bottom"/>
            <w:hideMark/>
          </w:tcPr>
          <w:p w14:paraId="7F2933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AA80C5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EE0A6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11A5A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E0CACC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774DB94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C9578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62F5FD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27D4CF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BFE9C0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95</w:t>
            </w:r>
          </w:p>
        </w:tc>
        <w:tc>
          <w:tcPr>
            <w:tcW w:w="1180" w:type="dxa"/>
            <w:tcBorders>
              <w:top w:val="nil"/>
              <w:left w:val="nil"/>
              <w:bottom w:val="single" w:sz="4" w:space="0" w:color="auto"/>
              <w:right w:val="single" w:sz="4" w:space="0" w:color="auto"/>
            </w:tcBorders>
            <w:shd w:val="clear" w:color="auto" w:fill="auto"/>
            <w:noWrap/>
            <w:vAlign w:val="bottom"/>
            <w:hideMark/>
          </w:tcPr>
          <w:p w14:paraId="21B4EC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4D7105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3DB521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ECF1E6A" w14:textId="53A4E5C7" w:rsidR="00E5703B" w:rsidRPr="00384B2E" w:rsidRDefault="00E5703B" w:rsidP="00E5703B">
            <w:pPr>
              <w:jc w:val="right"/>
              <w:rPr>
                <w:rFonts w:ascii="Calibri" w:eastAsia="Times New Roman" w:hAnsi="Calibri"/>
                <w:color w:val="000000"/>
              </w:rPr>
            </w:pPr>
            <w:r>
              <w:rPr>
                <w:rFonts w:ascii="Calibri" w:hAnsi="Calibri"/>
                <w:color w:val="000000"/>
              </w:rPr>
              <w:t>287</w:t>
            </w:r>
          </w:p>
        </w:tc>
        <w:tc>
          <w:tcPr>
            <w:tcW w:w="1160" w:type="dxa"/>
            <w:tcBorders>
              <w:top w:val="nil"/>
              <w:left w:val="nil"/>
              <w:bottom w:val="single" w:sz="4" w:space="0" w:color="auto"/>
              <w:right w:val="single" w:sz="4" w:space="0" w:color="auto"/>
            </w:tcBorders>
            <w:shd w:val="clear" w:color="auto" w:fill="auto"/>
            <w:noWrap/>
            <w:vAlign w:val="bottom"/>
            <w:hideMark/>
          </w:tcPr>
          <w:p w14:paraId="0ACE928A" w14:textId="77777777" w:rsidR="00E5703B" w:rsidRPr="00384B2E" w:rsidRDefault="00E5703B" w:rsidP="00E5703B">
            <w:pPr>
              <w:rPr>
                <w:rFonts w:ascii="Calibri" w:eastAsia="Times New Roman" w:hAnsi="Calibri"/>
              </w:rPr>
            </w:pPr>
            <w:r w:rsidRPr="00384B2E">
              <w:rPr>
                <w:rFonts w:ascii="Calibri" w:eastAsia="Times New Roman" w:hAnsi="Calibri"/>
              </w:rPr>
              <w:t>S-0527</w:t>
            </w:r>
          </w:p>
        </w:tc>
        <w:tc>
          <w:tcPr>
            <w:tcW w:w="669" w:type="dxa"/>
            <w:tcBorders>
              <w:top w:val="nil"/>
              <w:left w:val="nil"/>
              <w:bottom w:val="single" w:sz="4" w:space="0" w:color="auto"/>
              <w:right w:val="single" w:sz="4" w:space="0" w:color="auto"/>
            </w:tcBorders>
            <w:shd w:val="clear" w:color="auto" w:fill="auto"/>
            <w:noWrap/>
            <w:vAlign w:val="bottom"/>
            <w:hideMark/>
          </w:tcPr>
          <w:p w14:paraId="31D87D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94B72D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E80D48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F67257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16782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00BD26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0944EC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49FF91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23F9C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731AB3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781729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5C159AA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D03AA5D"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FE9DAA8" w14:textId="132D5854" w:rsidR="00E5703B" w:rsidRPr="00384B2E" w:rsidRDefault="00E5703B" w:rsidP="00E5703B">
            <w:pPr>
              <w:jc w:val="right"/>
              <w:rPr>
                <w:rFonts w:ascii="Calibri" w:eastAsia="Times New Roman" w:hAnsi="Calibri"/>
                <w:color w:val="000000"/>
              </w:rPr>
            </w:pPr>
            <w:r>
              <w:rPr>
                <w:rFonts w:ascii="Calibri" w:hAnsi="Calibri"/>
                <w:color w:val="000000"/>
              </w:rPr>
              <w:t>288</w:t>
            </w:r>
          </w:p>
        </w:tc>
        <w:tc>
          <w:tcPr>
            <w:tcW w:w="1160" w:type="dxa"/>
            <w:tcBorders>
              <w:top w:val="nil"/>
              <w:left w:val="nil"/>
              <w:bottom w:val="single" w:sz="4" w:space="0" w:color="auto"/>
              <w:right w:val="single" w:sz="4" w:space="0" w:color="auto"/>
            </w:tcBorders>
            <w:shd w:val="clear" w:color="auto" w:fill="auto"/>
            <w:noWrap/>
            <w:vAlign w:val="bottom"/>
            <w:hideMark/>
          </w:tcPr>
          <w:p w14:paraId="59763ABE" w14:textId="77777777" w:rsidR="00E5703B" w:rsidRPr="00384B2E" w:rsidRDefault="00E5703B" w:rsidP="00E5703B">
            <w:pPr>
              <w:rPr>
                <w:rFonts w:ascii="Calibri" w:eastAsia="Times New Roman" w:hAnsi="Calibri"/>
              </w:rPr>
            </w:pPr>
            <w:r w:rsidRPr="00384B2E">
              <w:rPr>
                <w:rFonts w:ascii="Calibri" w:eastAsia="Times New Roman" w:hAnsi="Calibri"/>
              </w:rPr>
              <w:t>S-0528</w:t>
            </w:r>
          </w:p>
        </w:tc>
        <w:tc>
          <w:tcPr>
            <w:tcW w:w="669" w:type="dxa"/>
            <w:tcBorders>
              <w:top w:val="nil"/>
              <w:left w:val="nil"/>
              <w:bottom w:val="single" w:sz="4" w:space="0" w:color="auto"/>
              <w:right w:val="single" w:sz="4" w:space="0" w:color="auto"/>
            </w:tcBorders>
            <w:shd w:val="clear" w:color="auto" w:fill="auto"/>
            <w:noWrap/>
            <w:vAlign w:val="bottom"/>
            <w:hideMark/>
          </w:tcPr>
          <w:p w14:paraId="27B871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E52E3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82B650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53CF7DF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20E8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B7589E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7378BC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8FA21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EE879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787FC7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90</w:t>
            </w:r>
          </w:p>
        </w:tc>
        <w:tc>
          <w:tcPr>
            <w:tcW w:w="1180" w:type="dxa"/>
            <w:tcBorders>
              <w:top w:val="nil"/>
              <w:left w:val="nil"/>
              <w:bottom w:val="single" w:sz="4" w:space="0" w:color="auto"/>
              <w:right w:val="single" w:sz="4" w:space="0" w:color="auto"/>
            </w:tcBorders>
            <w:shd w:val="clear" w:color="auto" w:fill="auto"/>
            <w:noWrap/>
            <w:vAlign w:val="bottom"/>
            <w:hideMark/>
          </w:tcPr>
          <w:p w14:paraId="46ECD9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7615B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AE792E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0AB8AF3" w14:textId="670F24D2" w:rsidR="00E5703B" w:rsidRPr="00384B2E" w:rsidRDefault="00E5703B" w:rsidP="00E5703B">
            <w:pPr>
              <w:jc w:val="right"/>
              <w:rPr>
                <w:rFonts w:ascii="Calibri" w:eastAsia="Times New Roman" w:hAnsi="Calibri"/>
                <w:color w:val="000000"/>
              </w:rPr>
            </w:pPr>
            <w:r>
              <w:rPr>
                <w:rFonts w:ascii="Calibri" w:hAnsi="Calibri"/>
                <w:color w:val="000000"/>
              </w:rPr>
              <w:t>289</w:t>
            </w:r>
          </w:p>
        </w:tc>
        <w:tc>
          <w:tcPr>
            <w:tcW w:w="1160" w:type="dxa"/>
            <w:tcBorders>
              <w:top w:val="nil"/>
              <w:left w:val="nil"/>
              <w:bottom w:val="single" w:sz="4" w:space="0" w:color="auto"/>
              <w:right w:val="single" w:sz="4" w:space="0" w:color="auto"/>
            </w:tcBorders>
            <w:shd w:val="clear" w:color="auto" w:fill="auto"/>
            <w:noWrap/>
            <w:vAlign w:val="bottom"/>
            <w:hideMark/>
          </w:tcPr>
          <w:p w14:paraId="5FFE6BF6" w14:textId="77777777" w:rsidR="00E5703B" w:rsidRPr="00384B2E" w:rsidRDefault="00E5703B" w:rsidP="00E5703B">
            <w:pPr>
              <w:rPr>
                <w:rFonts w:ascii="Calibri" w:eastAsia="Times New Roman" w:hAnsi="Calibri"/>
              </w:rPr>
            </w:pPr>
            <w:r w:rsidRPr="00384B2E">
              <w:rPr>
                <w:rFonts w:ascii="Calibri" w:eastAsia="Times New Roman" w:hAnsi="Calibri"/>
              </w:rPr>
              <w:t>S-0529</w:t>
            </w:r>
          </w:p>
        </w:tc>
        <w:tc>
          <w:tcPr>
            <w:tcW w:w="669" w:type="dxa"/>
            <w:tcBorders>
              <w:top w:val="nil"/>
              <w:left w:val="nil"/>
              <w:bottom w:val="single" w:sz="4" w:space="0" w:color="auto"/>
              <w:right w:val="single" w:sz="4" w:space="0" w:color="auto"/>
            </w:tcBorders>
            <w:shd w:val="clear" w:color="auto" w:fill="auto"/>
            <w:noWrap/>
            <w:vAlign w:val="bottom"/>
            <w:hideMark/>
          </w:tcPr>
          <w:p w14:paraId="3E8094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5CD23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9E71A0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1DD5DF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46AE9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8BED3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71896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560C9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D2B4A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E2F3D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0DB27C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36D15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751EC6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0FB9E4F" w14:textId="04783E86" w:rsidR="00E5703B" w:rsidRPr="00384B2E" w:rsidRDefault="00E5703B" w:rsidP="00E5703B">
            <w:pPr>
              <w:jc w:val="right"/>
              <w:rPr>
                <w:rFonts w:ascii="Calibri" w:eastAsia="Times New Roman" w:hAnsi="Calibri"/>
                <w:color w:val="000000"/>
              </w:rPr>
            </w:pPr>
            <w:r>
              <w:rPr>
                <w:rFonts w:ascii="Calibri" w:hAnsi="Calibri"/>
                <w:color w:val="000000"/>
              </w:rPr>
              <w:t>290</w:t>
            </w:r>
          </w:p>
        </w:tc>
        <w:tc>
          <w:tcPr>
            <w:tcW w:w="1160" w:type="dxa"/>
            <w:tcBorders>
              <w:top w:val="nil"/>
              <w:left w:val="nil"/>
              <w:bottom w:val="single" w:sz="4" w:space="0" w:color="auto"/>
              <w:right w:val="single" w:sz="4" w:space="0" w:color="auto"/>
            </w:tcBorders>
            <w:shd w:val="clear" w:color="auto" w:fill="auto"/>
            <w:noWrap/>
            <w:vAlign w:val="bottom"/>
            <w:hideMark/>
          </w:tcPr>
          <w:p w14:paraId="4FF4EFE0" w14:textId="77777777" w:rsidR="00E5703B" w:rsidRPr="00384B2E" w:rsidRDefault="00E5703B" w:rsidP="00E5703B">
            <w:pPr>
              <w:rPr>
                <w:rFonts w:ascii="Calibri" w:eastAsia="Times New Roman" w:hAnsi="Calibri"/>
              </w:rPr>
            </w:pPr>
            <w:r w:rsidRPr="00384B2E">
              <w:rPr>
                <w:rFonts w:ascii="Calibri" w:eastAsia="Times New Roman" w:hAnsi="Calibri"/>
              </w:rPr>
              <w:t>S-0530</w:t>
            </w:r>
          </w:p>
        </w:tc>
        <w:tc>
          <w:tcPr>
            <w:tcW w:w="669" w:type="dxa"/>
            <w:tcBorders>
              <w:top w:val="nil"/>
              <w:left w:val="nil"/>
              <w:bottom w:val="single" w:sz="4" w:space="0" w:color="auto"/>
              <w:right w:val="single" w:sz="4" w:space="0" w:color="auto"/>
            </w:tcBorders>
            <w:shd w:val="clear" w:color="auto" w:fill="auto"/>
            <w:noWrap/>
            <w:vAlign w:val="bottom"/>
            <w:hideMark/>
          </w:tcPr>
          <w:p w14:paraId="02A3408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EFBD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7369FE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5A0813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98AB6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82BFE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8093B5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5364F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F92B64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A66E6E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8B51F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784A8F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676C7A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CE831B9" w14:textId="5E5E6041" w:rsidR="00E5703B" w:rsidRPr="00384B2E" w:rsidRDefault="00E5703B" w:rsidP="00E5703B">
            <w:pPr>
              <w:jc w:val="right"/>
              <w:rPr>
                <w:rFonts w:ascii="Calibri" w:eastAsia="Times New Roman" w:hAnsi="Calibri"/>
                <w:color w:val="000000"/>
              </w:rPr>
            </w:pPr>
            <w:r>
              <w:rPr>
                <w:rFonts w:ascii="Calibri" w:hAnsi="Calibri"/>
                <w:color w:val="000000"/>
              </w:rPr>
              <w:t>291</w:t>
            </w:r>
          </w:p>
        </w:tc>
        <w:tc>
          <w:tcPr>
            <w:tcW w:w="1160" w:type="dxa"/>
            <w:tcBorders>
              <w:top w:val="nil"/>
              <w:left w:val="nil"/>
              <w:bottom w:val="single" w:sz="4" w:space="0" w:color="auto"/>
              <w:right w:val="single" w:sz="4" w:space="0" w:color="auto"/>
            </w:tcBorders>
            <w:shd w:val="clear" w:color="auto" w:fill="auto"/>
            <w:noWrap/>
            <w:vAlign w:val="bottom"/>
            <w:hideMark/>
          </w:tcPr>
          <w:p w14:paraId="12C84021" w14:textId="77777777" w:rsidR="00E5703B" w:rsidRPr="00384B2E" w:rsidRDefault="00E5703B" w:rsidP="00E5703B">
            <w:pPr>
              <w:rPr>
                <w:rFonts w:ascii="Calibri" w:eastAsia="Times New Roman" w:hAnsi="Calibri"/>
              </w:rPr>
            </w:pPr>
            <w:r w:rsidRPr="00384B2E">
              <w:rPr>
                <w:rFonts w:ascii="Calibri" w:eastAsia="Times New Roman" w:hAnsi="Calibri"/>
              </w:rPr>
              <w:t>S-0531</w:t>
            </w:r>
          </w:p>
        </w:tc>
        <w:tc>
          <w:tcPr>
            <w:tcW w:w="669" w:type="dxa"/>
            <w:tcBorders>
              <w:top w:val="nil"/>
              <w:left w:val="nil"/>
              <w:bottom w:val="single" w:sz="4" w:space="0" w:color="auto"/>
              <w:right w:val="single" w:sz="4" w:space="0" w:color="auto"/>
            </w:tcBorders>
            <w:shd w:val="clear" w:color="auto" w:fill="auto"/>
            <w:noWrap/>
            <w:vAlign w:val="bottom"/>
            <w:hideMark/>
          </w:tcPr>
          <w:p w14:paraId="2750F52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7D89C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07057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469294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1625A0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52547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2346B0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FFB366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361CF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58A3F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596184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A2E8A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63B308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5D5D7BD" w14:textId="31FB6BB6" w:rsidR="00E5703B" w:rsidRPr="00384B2E" w:rsidRDefault="00E5703B" w:rsidP="00E5703B">
            <w:pPr>
              <w:jc w:val="right"/>
              <w:rPr>
                <w:rFonts w:ascii="Calibri" w:eastAsia="Times New Roman" w:hAnsi="Calibri"/>
                <w:color w:val="000000"/>
              </w:rPr>
            </w:pPr>
            <w:r>
              <w:rPr>
                <w:rFonts w:ascii="Calibri" w:hAnsi="Calibri"/>
                <w:color w:val="000000"/>
              </w:rPr>
              <w:t>292</w:t>
            </w:r>
          </w:p>
        </w:tc>
        <w:tc>
          <w:tcPr>
            <w:tcW w:w="1160" w:type="dxa"/>
            <w:tcBorders>
              <w:top w:val="nil"/>
              <w:left w:val="nil"/>
              <w:bottom w:val="single" w:sz="4" w:space="0" w:color="auto"/>
              <w:right w:val="single" w:sz="4" w:space="0" w:color="auto"/>
            </w:tcBorders>
            <w:shd w:val="clear" w:color="auto" w:fill="auto"/>
            <w:noWrap/>
            <w:vAlign w:val="bottom"/>
            <w:hideMark/>
          </w:tcPr>
          <w:p w14:paraId="67C23C7C" w14:textId="77777777" w:rsidR="00E5703B" w:rsidRPr="00384B2E" w:rsidRDefault="00E5703B" w:rsidP="00E5703B">
            <w:pPr>
              <w:rPr>
                <w:rFonts w:ascii="Calibri" w:eastAsia="Times New Roman" w:hAnsi="Calibri"/>
              </w:rPr>
            </w:pPr>
            <w:r w:rsidRPr="00384B2E">
              <w:rPr>
                <w:rFonts w:ascii="Calibri" w:eastAsia="Times New Roman" w:hAnsi="Calibri"/>
              </w:rPr>
              <w:t>S-0532</w:t>
            </w:r>
          </w:p>
        </w:tc>
        <w:tc>
          <w:tcPr>
            <w:tcW w:w="669" w:type="dxa"/>
            <w:tcBorders>
              <w:top w:val="nil"/>
              <w:left w:val="nil"/>
              <w:bottom w:val="single" w:sz="4" w:space="0" w:color="auto"/>
              <w:right w:val="single" w:sz="4" w:space="0" w:color="auto"/>
            </w:tcBorders>
            <w:shd w:val="clear" w:color="auto" w:fill="auto"/>
            <w:noWrap/>
            <w:vAlign w:val="bottom"/>
            <w:hideMark/>
          </w:tcPr>
          <w:p w14:paraId="21973E2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23962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E8293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5982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01BB4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79AD0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6F03F3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9B5C7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DB8D44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B5028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92E171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838630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625A6C0"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7C154A1" w14:textId="1B60B5BC" w:rsidR="00E5703B" w:rsidRPr="00384B2E" w:rsidRDefault="00E5703B" w:rsidP="00E5703B">
            <w:pPr>
              <w:jc w:val="right"/>
              <w:rPr>
                <w:rFonts w:ascii="Calibri" w:eastAsia="Times New Roman" w:hAnsi="Calibri"/>
                <w:color w:val="000000"/>
              </w:rPr>
            </w:pPr>
            <w:r>
              <w:rPr>
                <w:rFonts w:ascii="Calibri" w:hAnsi="Calibri"/>
                <w:color w:val="000000"/>
              </w:rPr>
              <w:t>293</w:t>
            </w:r>
          </w:p>
        </w:tc>
        <w:tc>
          <w:tcPr>
            <w:tcW w:w="1160" w:type="dxa"/>
            <w:tcBorders>
              <w:top w:val="nil"/>
              <w:left w:val="nil"/>
              <w:bottom w:val="single" w:sz="4" w:space="0" w:color="auto"/>
              <w:right w:val="single" w:sz="4" w:space="0" w:color="auto"/>
            </w:tcBorders>
            <w:shd w:val="clear" w:color="auto" w:fill="auto"/>
            <w:noWrap/>
            <w:vAlign w:val="bottom"/>
            <w:hideMark/>
          </w:tcPr>
          <w:p w14:paraId="0ED87710" w14:textId="77777777" w:rsidR="00E5703B" w:rsidRPr="00384B2E" w:rsidRDefault="00E5703B" w:rsidP="00E5703B">
            <w:pPr>
              <w:rPr>
                <w:rFonts w:ascii="Calibri" w:eastAsia="Times New Roman" w:hAnsi="Calibri"/>
              </w:rPr>
            </w:pPr>
            <w:r w:rsidRPr="00384B2E">
              <w:rPr>
                <w:rFonts w:ascii="Calibri" w:eastAsia="Times New Roman" w:hAnsi="Calibri"/>
              </w:rPr>
              <w:t>S-0533</w:t>
            </w:r>
          </w:p>
        </w:tc>
        <w:tc>
          <w:tcPr>
            <w:tcW w:w="669" w:type="dxa"/>
            <w:tcBorders>
              <w:top w:val="nil"/>
              <w:left w:val="nil"/>
              <w:bottom w:val="single" w:sz="4" w:space="0" w:color="auto"/>
              <w:right w:val="single" w:sz="4" w:space="0" w:color="auto"/>
            </w:tcBorders>
            <w:shd w:val="clear" w:color="auto" w:fill="auto"/>
            <w:noWrap/>
            <w:vAlign w:val="bottom"/>
            <w:hideMark/>
          </w:tcPr>
          <w:p w14:paraId="215C5AB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11A16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6AEF9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B75A28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AEA1EB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A9395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0A40F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16ADC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B8FAC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D8DDDA"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7C3AE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490F972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932612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D7B04D2" w14:textId="7C250126" w:rsidR="00E5703B" w:rsidRPr="00384B2E" w:rsidRDefault="00E5703B" w:rsidP="00E5703B">
            <w:pPr>
              <w:jc w:val="right"/>
              <w:rPr>
                <w:rFonts w:ascii="Calibri" w:eastAsia="Times New Roman" w:hAnsi="Calibri"/>
                <w:color w:val="000000"/>
              </w:rPr>
            </w:pPr>
            <w:r>
              <w:rPr>
                <w:rFonts w:ascii="Calibri" w:hAnsi="Calibri"/>
                <w:color w:val="000000"/>
              </w:rPr>
              <w:t>294</w:t>
            </w:r>
          </w:p>
        </w:tc>
        <w:tc>
          <w:tcPr>
            <w:tcW w:w="1160" w:type="dxa"/>
            <w:tcBorders>
              <w:top w:val="nil"/>
              <w:left w:val="nil"/>
              <w:bottom w:val="single" w:sz="4" w:space="0" w:color="auto"/>
              <w:right w:val="single" w:sz="4" w:space="0" w:color="auto"/>
            </w:tcBorders>
            <w:shd w:val="clear" w:color="auto" w:fill="auto"/>
            <w:noWrap/>
            <w:vAlign w:val="bottom"/>
            <w:hideMark/>
          </w:tcPr>
          <w:p w14:paraId="1374A384" w14:textId="77777777" w:rsidR="00E5703B" w:rsidRPr="00384B2E" w:rsidRDefault="00E5703B" w:rsidP="00E5703B">
            <w:pPr>
              <w:rPr>
                <w:rFonts w:ascii="Calibri" w:eastAsia="Times New Roman" w:hAnsi="Calibri"/>
              </w:rPr>
            </w:pPr>
            <w:r w:rsidRPr="00384B2E">
              <w:rPr>
                <w:rFonts w:ascii="Calibri" w:eastAsia="Times New Roman" w:hAnsi="Calibri"/>
              </w:rPr>
              <w:t>S-0534</w:t>
            </w:r>
          </w:p>
        </w:tc>
        <w:tc>
          <w:tcPr>
            <w:tcW w:w="669" w:type="dxa"/>
            <w:tcBorders>
              <w:top w:val="nil"/>
              <w:left w:val="nil"/>
              <w:bottom w:val="single" w:sz="4" w:space="0" w:color="auto"/>
              <w:right w:val="single" w:sz="4" w:space="0" w:color="auto"/>
            </w:tcBorders>
            <w:shd w:val="clear" w:color="auto" w:fill="auto"/>
            <w:noWrap/>
            <w:vAlign w:val="bottom"/>
            <w:hideMark/>
          </w:tcPr>
          <w:p w14:paraId="7CB1AD6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56604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7B924A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4BF8A0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31F48A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233BA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58241F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1290D4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EE216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084150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62798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816AE8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92F049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CC54B5D" w14:textId="3D59FC27" w:rsidR="00E5703B" w:rsidRPr="00384B2E" w:rsidRDefault="00E5703B" w:rsidP="00E5703B">
            <w:pPr>
              <w:jc w:val="right"/>
              <w:rPr>
                <w:rFonts w:ascii="Calibri" w:eastAsia="Times New Roman" w:hAnsi="Calibri"/>
                <w:color w:val="000000"/>
              </w:rPr>
            </w:pPr>
            <w:r>
              <w:rPr>
                <w:rFonts w:ascii="Calibri" w:hAnsi="Calibri"/>
                <w:color w:val="000000"/>
              </w:rPr>
              <w:t>295</w:t>
            </w:r>
          </w:p>
        </w:tc>
        <w:tc>
          <w:tcPr>
            <w:tcW w:w="1160" w:type="dxa"/>
            <w:tcBorders>
              <w:top w:val="nil"/>
              <w:left w:val="nil"/>
              <w:bottom w:val="single" w:sz="4" w:space="0" w:color="auto"/>
              <w:right w:val="single" w:sz="4" w:space="0" w:color="auto"/>
            </w:tcBorders>
            <w:shd w:val="clear" w:color="auto" w:fill="auto"/>
            <w:noWrap/>
            <w:vAlign w:val="bottom"/>
            <w:hideMark/>
          </w:tcPr>
          <w:p w14:paraId="17E90BD9" w14:textId="77777777" w:rsidR="00E5703B" w:rsidRPr="00384B2E" w:rsidRDefault="00E5703B" w:rsidP="00E5703B">
            <w:pPr>
              <w:rPr>
                <w:rFonts w:ascii="Calibri" w:eastAsia="Times New Roman" w:hAnsi="Calibri"/>
              </w:rPr>
            </w:pPr>
            <w:r w:rsidRPr="00384B2E">
              <w:rPr>
                <w:rFonts w:ascii="Calibri" w:eastAsia="Times New Roman" w:hAnsi="Calibri"/>
              </w:rPr>
              <w:t>S-0535</w:t>
            </w:r>
          </w:p>
        </w:tc>
        <w:tc>
          <w:tcPr>
            <w:tcW w:w="669" w:type="dxa"/>
            <w:tcBorders>
              <w:top w:val="nil"/>
              <w:left w:val="nil"/>
              <w:bottom w:val="single" w:sz="4" w:space="0" w:color="auto"/>
              <w:right w:val="single" w:sz="4" w:space="0" w:color="auto"/>
            </w:tcBorders>
            <w:shd w:val="clear" w:color="auto" w:fill="auto"/>
            <w:noWrap/>
            <w:vAlign w:val="bottom"/>
            <w:hideMark/>
          </w:tcPr>
          <w:p w14:paraId="62784E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C5E3BC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28DF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0E63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85BAE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033268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594E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E1ACA5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4D1F1A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2F8EE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C89C62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0C8298D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BD84A1B"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BCFF86F" w14:textId="53C61D9E" w:rsidR="00E5703B" w:rsidRPr="00384B2E" w:rsidRDefault="00E5703B" w:rsidP="00E5703B">
            <w:pPr>
              <w:jc w:val="right"/>
              <w:rPr>
                <w:rFonts w:ascii="Calibri" w:eastAsia="Times New Roman" w:hAnsi="Calibri"/>
                <w:color w:val="000000"/>
              </w:rPr>
            </w:pPr>
            <w:r>
              <w:rPr>
                <w:rFonts w:ascii="Calibri" w:hAnsi="Calibri"/>
                <w:color w:val="000000"/>
              </w:rPr>
              <w:t>296</w:t>
            </w:r>
          </w:p>
        </w:tc>
        <w:tc>
          <w:tcPr>
            <w:tcW w:w="1160" w:type="dxa"/>
            <w:tcBorders>
              <w:top w:val="nil"/>
              <w:left w:val="nil"/>
              <w:bottom w:val="single" w:sz="4" w:space="0" w:color="auto"/>
              <w:right w:val="single" w:sz="4" w:space="0" w:color="auto"/>
            </w:tcBorders>
            <w:shd w:val="clear" w:color="auto" w:fill="auto"/>
            <w:noWrap/>
            <w:vAlign w:val="bottom"/>
            <w:hideMark/>
          </w:tcPr>
          <w:p w14:paraId="247AA387" w14:textId="77777777" w:rsidR="00E5703B" w:rsidRPr="00384B2E" w:rsidRDefault="00E5703B" w:rsidP="00E5703B">
            <w:pPr>
              <w:rPr>
                <w:rFonts w:ascii="Calibri" w:eastAsia="Times New Roman" w:hAnsi="Calibri"/>
              </w:rPr>
            </w:pPr>
            <w:r w:rsidRPr="00384B2E">
              <w:rPr>
                <w:rFonts w:ascii="Calibri" w:eastAsia="Times New Roman" w:hAnsi="Calibri"/>
              </w:rPr>
              <w:t>S-0536</w:t>
            </w:r>
          </w:p>
        </w:tc>
        <w:tc>
          <w:tcPr>
            <w:tcW w:w="669" w:type="dxa"/>
            <w:tcBorders>
              <w:top w:val="nil"/>
              <w:left w:val="nil"/>
              <w:bottom w:val="single" w:sz="4" w:space="0" w:color="auto"/>
              <w:right w:val="single" w:sz="4" w:space="0" w:color="auto"/>
            </w:tcBorders>
            <w:shd w:val="clear" w:color="auto" w:fill="auto"/>
            <w:noWrap/>
            <w:vAlign w:val="bottom"/>
            <w:hideMark/>
          </w:tcPr>
          <w:p w14:paraId="0FE0266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52EAF7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B0D29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10A1A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0158B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59D80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644C41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72375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64D83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6AB7C6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BD11E5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086BB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5C7578EF"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539FC001" w14:textId="0FFBEA1A" w:rsidR="00E5703B" w:rsidRPr="00384B2E" w:rsidRDefault="00E5703B" w:rsidP="00E5703B">
            <w:pPr>
              <w:jc w:val="right"/>
              <w:rPr>
                <w:rFonts w:ascii="Calibri" w:eastAsia="Times New Roman" w:hAnsi="Calibri"/>
                <w:color w:val="000000"/>
              </w:rPr>
            </w:pPr>
            <w:r>
              <w:rPr>
                <w:rFonts w:ascii="Calibri" w:hAnsi="Calibri"/>
                <w:color w:val="000000"/>
              </w:rPr>
              <w:t>297</w:t>
            </w:r>
          </w:p>
        </w:tc>
        <w:tc>
          <w:tcPr>
            <w:tcW w:w="1160" w:type="dxa"/>
            <w:tcBorders>
              <w:top w:val="nil"/>
              <w:left w:val="nil"/>
              <w:bottom w:val="single" w:sz="4" w:space="0" w:color="auto"/>
              <w:right w:val="single" w:sz="4" w:space="0" w:color="auto"/>
            </w:tcBorders>
            <w:shd w:val="clear" w:color="auto" w:fill="auto"/>
            <w:noWrap/>
            <w:vAlign w:val="bottom"/>
            <w:hideMark/>
          </w:tcPr>
          <w:p w14:paraId="3295CA2B" w14:textId="77777777" w:rsidR="00E5703B" w:rsidRPr="00384B2E" w:rsidRDefault="00E5703B" w:rsidP="00E5703B">
            <w:pPr>
              <w:rPr>
                <w:rFonts w:ascii="Calibri" w:eastAsia="Times New Roman" w:hAnsi="Calibri"/>
              </w:rPr>
            </w:pPr>
            <w:r w:rsidRPr="00384B2E">
              <w:rPr>
                <w:rFonts w:ascii="Calibri" w:eastAsia="Times New Roman" w:hAnsi="Calibri"/>
              </w:rPr>
              <w:t>S-0537</w:t>
            </w:r>
          </w:p>
        </w:tc>
        <w:tc>
          <w:tcPr>
            <w:tcW w:w="669" w:type="dxa"/>
            <w:tcBorders>
              <w:top w:val="nil"/>
              <w:left w:val="nil"/>
              <w:bottom w:val="single" w:sz="4" w:space="0" w:color="auto"/>
              <w:right w:val="single" w:sz="4" w:space="0" w:color="auto"/>
            </w:tcBorders>
            <w:shd w:val="clear" w:color="auto" w:fill="auto"/>
            <w:noWrap/>
            <w:vAlign w:val="bottom"/>
            <w:hideMark/>
          </w:tcPr>
          <w:p w14:paraId="3779AB5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AFDD2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2C4479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FB093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9DD7B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568E1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3ADD47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EBBE83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9C9494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0DB9F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BA4B61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8E9628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77C0EE0C"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21AD42E4" w14:textId="0867BDFA" w:rsidR="00E5703B" w:rsidRPr="00384B2E" w:rsidRDefault="00E5703B" w:rsidP="00E5703B">
            <w:pPr>
              <w:jc w:val="right"/>
              <w:rPr>
                <w:rFonts w:ascii="Calibri" w:eastAsia="Times New Roman" w:hAnsi="Calibri"/>
                <w:color w:val="000000"/>
              </w:rPr>
            </w:pPr>
            <w:r>
              <w:rPr>
                <w:rFonts w:ascii="Calibri" w:hAnsi="Calibri"/>
                <w:color w:val="000000"/>
              </w:rPr>
              <w:t>298</w:t>
            </w:r>
          </w:p>
        </w:tc>
        <w:tc>
          <w:tcPr>
            <w:tcW w:w="1160" w:type="dxa"/>
            <w:tcBorders>
              <w:top w:val="nil"/>
              <w:left w:val="nil"/>
              <w:bottom w:val="single" w:sz="4" w:space="0" w:color="auto"/>
              <w:right w:val="single" w:sz="4" w:space="0" w:color="auto"/>
            </w:tcBorders>
            <w:shd w:val="clear" w:color="auto" w:fill="auto"/>
            <w:noWrap/>
            <w:vAlign w:val="bottom"/>
            <w:hideMark/>
          </w:tcPr>
          <w:p w14:paraId="0EEBE50C" w14:textId="77777777" w:rsidR="00E5703B" w:rsidRPr="00384B2E" w:rsidRDefault="00E5703B" w:rsidP="00E5703B">
            <w:pPr>
              <w:rPr>
                <w:rFonts w:ascii="Calibri" w:eastAsia="Times New Roman" w:hAnsi="Calibri"/>
              </w:rPr>
            </w:pPr>
            <w:r w:rsidRPr="00384B2E">
              <w:rPr>
                <w:rFonts w:ascii="Calibri" w:eastAsia="Times New Roman" w:hAnsi="Calibri"/>
              </w:rPr>
              <w:t>S-0538</w:t>
            </w:r>
          </w:p>
        </w:tc>
        <w:tc>
          <w:tcPr>
            <w:tcW w:w="669" w:type="dxa"/>
            <w:tcBorders>
              <w:top w:val="nil"/>
              <w:left w:val="nil"/>
              <w:bottom w:val="single" w:sz="4" w:space="0" w:color="auto"/>
              <w:right w:val="single" w:sz="4" w:space="0" w:color="auto"/>
            </w:tcBorders>
            <w:shd w:val="clear" w:color="auto" w:fill="auto"/>
            <w:noWrap/>
            <w:vAlign w:val="bottom"/>
            <w:hideMark/>
          </w:tcPr>
          <w:p w14:paraId="0ABEA4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EA749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2BCA79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A764D1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778EB5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E8392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BE44B0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01F338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80939D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4FC6E2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31ABC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3CB427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CE31ED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F792C02" w14:textId="1EFA79C5" w:rsidR="00E5703B" w:rsidRPr="00384B2E" w:rsidRDefault="00E5703B" w:rsidP="00E5703B">
            <w:pPr>
              <w:jc w:val="right"/>
              <w:rPr>
                <w:rFonts w:ascii="Calibri" w:eastAsia="Times New Roman" w:hAnsi="Calibri"/>
                <w:color w:val="000000"/>
              </w:rPr>
            </w:pPr>
            <w:r>
              <w:rPr>
                <w:rFonts w:ascii="Calibri" w:hAnsi="Calibri"/>
                <w:color w:val="000000"/>
              </w:rPr>
              <w:t>299</w:t>
            </w:r>
          </w:p>
        </w:tc>
        <w:tc>
          <w:tcPr>
            <w:tcW w:w="1160" w:type="dxa"/>
            <w:tcBorders>
              <w:top w:val="nil"/>
              <w:left w:val="nil"/>
              <w:bottom w:val="single" w:sz="4" w:space="0" w:color="auto"/>
              <w:right w:val="single" w:sz="4" w:space="0" w:color="auto"/>
            </w:tcBorders>
            <w:shd w:val="clear" w:color="auto" w:fill="auto"/>
            <w:noWrap/>
            <w:vAlign w:val="bottom"/>
            <w:hideMark/>
          </w:tcPr>
          <w:p w14:paraId="269A2710" w14:textId="77777777" w:rsidR="00E5703B" w:rsidRPr="00384B2E" w:rsidRDefault="00E5703B" w:rsidP="00E5703B">
            <w:pPr>
              <w:rPr>
                <w:rFonts w:ascii="Calibri" w:eastAsia="Times New Roman" w:hAnsi="Calibri"/>
              </w:rPr>
            </w:pPr>
            <w:r w:rsidRPr="00384B2E">
              <w:rPr>
                <w:rFonts w:ascii="Calibri" w:eastAsia="Times New Roman" w:hAnsi="Calibri"/>
              </w:rPr>
              <w:t>S-0539</w:t>
            </w:r>
          </w:p>
        </w:tc>
        <w:tc>
          <w:tcPr>
            <w:tcW w:w="669" w:type="dxa"/>
            <w:tcBorders>
              <w:top w:val="nil"/>
              <w:left w:val="nil"/>
              <w:bottom w:val="single" w:sz="4" w:space="0" w:color="auto"/>
              <w:right w:val="single" w:sz="4" w:space="0" w:color="auto"/>
            </w:tcBorders>
            <w:shd w:val="clear" w:color="auto" w:fill="auto"/>
            <w:noWrap/>
            <w:vAlign w:val="bottom"/>
            <w:hideMark/>
          </w:tcPr>
          <w:p w14:paraId="02D95E9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80E8F2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196FC9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8656F3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66897E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993E1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F077F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E35FBC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80876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7AE672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8B8D3A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59DAC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0F79076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02274BE" w14:textId="459C4DDB" w:rsidR="00E5703B" w:rsidRPr="00384B2E" w:rsidRDefault="00E5703B" w:rsidP="00E5703B">
            <w:pPr>
              <w:jc w:val="right"/>
              <w:rPr>
                <w:rFonts w:ascii="Calibri" w:eastAsia="Times New Roman" w:hAnsi="Calibri"/>
                <w:color w:val="000000"/>
              </w:rPr>
            </w:pPr>
            <w:r>
              <w:rPr>
                <w:rFonts w:ascii="Calibri" w:hAnsi="Calibri"/>
                <w:color w:val="000000"/>
              </w:rPr>
              <w:t>300</w:t>
            </w:r>
          </w:p>
        </w:tc>
        <w:tc>
          <w:tcPr>
            <w:tcW w:w="1160" w:type="dxa"/>
            <w:tcBorders>
              <w:top w:val="nil"/>
              <w:left w:val="nil"/>
              <w:bottom w:val="single" w:sz="4" w:space="0" w:color="auto"/>
              <w:right w:val="single" w:sz="4" w:space="0" w:color="auto"/>
            </w:tcBorders>
            <w:shd w:val="clear" w:color="auto" w:fill="auto"/>
            <w:noWrap/>
            <w:vAlign w:val="bottom"/>
            <w:hideMark/>
          </w:tcPr>
          <w:p w14:paraId="24E5930A" w14:textId="77777777" w:rsidR="00E5703B" w:rsidRPr="00384B2E" w:rsidRDefault="00E5703B" w:rsidP="00E5703B">
            <w:pPr>
              <w:rPr>
                <w:rFonts w:ascii="Calibri" w:eastAsia="Times New Roman" w:hAnsi="Calibri"/>
              </w:rPr>
            </w:pPr>
            <w:r w:rsidRPr="00384B2E">
              <w:rPr>
                <w:rFonts w:ascii="Calibri" w:eastAsia="Times New Roman" w:hAnsi="Calibri"/>
              </w:rPr>
              <w:t>S-0540</w:t>
            </w:r>
          </w:p>
        </w:tc>
        <w:tc>
          <w:tcPr>
            <w:tcW w:w="669" w:type="dxa"/>
            <w:tcBorders>
              <w:top w:val="nil"/>
              <w:left w:val="nil"/>
              <w:bottom w:val="single" w:sz="4" w:space="0" w:color="auto"/>
              <w:right w:val="single" w:sz="4" w:space="0" w:color="auto"/>
            </w:tcBorders>
            <w:shd w:val="clear" w:color="auto" w:fill="auto"/>
            <w:noWrap/>
            <w:vAlign w:val="bottom"/>
            <w:hideMark/>
          </w:tcPr>
          <w:p w14:paraId="16469D5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E0E904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FC2022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0D996D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67D908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5A1D4DC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13D858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037D19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870C0B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89DCFB3"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1935C7B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F3C82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586081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311D29A6" w14:textId="3F22CBB2" w:rsidR="00E5703B" w:rsidRPr="00384B2E" w:rsidRDefault="00E5703B" w:rsidP="00E5703B">
            <w:pPr>
              <w:jc w:val="right"/>
              <w:rPr>
                <w:rFonts w:ascii="Calibri" w:eastAsia="Times New Roman" w:hAnsi="Calibri"/>
                <w:color w:val="000000"/>
              </w:rPr>
            </w:pPr>
            <w:r>
              <w:rPr>
                <w:rFonts w:ascii="Calibri" w:hAnsi="Calibri"/>
                <w:color w:val="000000"/>
              </w:rPr>
              <w:t>301</w:t>
            </w:r>
          </w:p>
        </w:tc>
        <w:tc>
          <w:tcPr>
            <w:tcW w:w="1160" w:type="dxa"/>
            <w:tcBorders>
              <w:top w:val="nil"/>
              <w:left w:val="nil"/>
              <w:bottom w:val="single" w:sz="4" w:space="0" w:color="auto"/>
              <w:right w:val="single" w:sz="4" w:space="0" w:color="auto"/>
            </w:tcBorders>
            <w:shd w:val="clear" w:color="auto" w:fill="auto"/>
            <w:noWrap/>
            <w:vAlign w:val="bottom"/>
            <w:hideMark/>
          </w:tcPr>
          <w:p w14:paraId="46D38020" w14:textId="77777777" w:rsidR="00E5703B" w:rsidRPr="00384B2E" w:rsidRDefault="00E5703B" w:rsidP="00E5703B">
            <w:pPr>
              <w:rPr>
                <w:rFonts w:ascii="Calibri" w:eastAsia="Times New Roman" w:hAnsi="Calibri"/>
              </w:rPr>
            </w:pPr>
            <w:r w:rsidRPr="00384B2E">
              <w:rPr>
                <w:rFonts w:ascii="Calibri" w:eastAsia="Times New Roman" w:hAnsi="Calibri"/>
              </w:rPr>
              <w:t>S-0541</w:t>
            </w:r>
          </w:p>
        </w:tc>
        <w:tc>
          <w:tcPr>
            <w:tcW w:w="669" w:type="dxa"/>
            <w:tcBorders>
              <w:top w:val="nil"/>
              <w:left w:val="nil"/>
              <w:bottom w:val="single" w:sz="4" w:space="0" w:color="auto"/>
              <w:right w:val="single" w:sz="4" w:space="0" w:color="auto"/>
            </w:tcBorders>
            <w:shd w:val="clear" w:color="auto" w:fill="auto"/>
            <w:noWrap/>
            <w:vAlign w:val="bottom"/>
            <w:hideMark/>
          </w:tcPr>
          <w:p w14:paraId="3AE715A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E36933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EB98B6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24D4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2EB42F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675E2E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38F00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700A72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BD354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56DBF7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E57415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472DC9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0ABD675"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1F135C4" w14:textId="0DDAF42D" w:rsidR="00E5703B" w:rsidRPr="00384B2E" w:rsidRDefault="00E5703B" w:rsidP="00E5703B">
            <w:pPr>
              <w:jc w:val="right"/>
              <w:rPr>
                <w:rFonts w:ascii="Calibri" w:eastAsia="Times New Roman" w:hAnsi="Calibri"/>
                <w:color w:val="000000"/>
              </w:rPr>
            </w:pPr>
            <w:r>
              <w:rPr>
                <w:rFonts w:ascii="Calibri" w:hAnsi="Calibri"/>
                <w:color w:val="000000"/>
              </w:rPr>
              <w:t>302</w:t>
            </w:r>
          </w:p>
        </w:tc>
        <w:tc>
          <w:tcPr>
            <w:tcW w:w="1160" w:type="dxa"/>
            <w:tcBorders>
              <w:top w:val="nil"/>
              <w:left w:val="nil"/>
              <w:bottom w:val="single" w:sz="4" w:space="0" w:color="auto"/>
              <w:right w:val="single" w:sz="4" w:space="0" w:color="auto"/>
            </w:tcBorders>
            <w:shd w:val="clear" w:color="auto" w:fill="auto"/>
            <w:noWrap/>
            <w:vAlign w:val="bottom"/>
            <w:hideMark/>
          </w:tcPr>
          <w:p w14:paraId="7DA8911E" w14:textId="77777777" w:rsidR="00E5703B" w:rsidRPr="00384B2E" w:rsidRDefault="00E5703B" w:rsidP="00E5703B">
            <w:pPr>
              <w:rPr>
                <w:rFonts w:ascii="Calibri" w:eastAsia="Times New Roman" w:hAnsi="Calibri"/>
              </w:rPr>
            </w:pPr>
            <w:r w:rsidRPr="00384B2E">
              <w:rPr>
                <w:rFonts w:ascii="Calibri" w:eastAsia="Times New Roman" w:hAnsi="Calibri"/>
              </w:rPr>
              <w:t>S-0542</w:t>
            </w:r>
          </w:p>
        </w:tc>
        <w:tc>
          <w:tcPr>
            <w:tcW w:w="669" w:type="dxa"/>
            <w:tcBorders>
              <w:top w:val="nil"/>
              <w:left w:val="nil"/>
              <w:bottom w:val="single" w:sz="4" w:space="0" w:color="auto"/>
              <w:right w:val="single" w:sz="4" w:space="0" w:color="auto"/>
            </w:tcBorders>
            <w:shd w:val="clear" w:color="auto" w:fill="auto"/>
            <w:noWrap/>
            <w:vAlign w:val="bottom"/>
            <w:hideMark/>
          </w:tcPr>
          <w:p w14:paraId="46D421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322E4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CB7740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4EA501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1024D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62A18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CDA915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2806179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0CC3A7B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4904EEBE"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D47C6C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5A11B9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BB247C3"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B4F0A3D" w14:textId="682F8464" w:rsidR="00E5703B" w:rsidRPr="00384B2E" w:rsidRDefault="00E5703B" w:rsidP="00E5703B">
            <w:pPr>
              <w:jc w:val="right"/>
              <w:rPr>
                <w:rFonts w:ascii="Calibri" w:eastAsia="Times New Roman" w:hAnsi="Calibri"/>
                <w:color w:val="000000"/>
              </w:rPr>
            </w:pPr>
            <w:r>
              <w:rPr>
                <w:rFonts w:ascii="Calibri" w:hAnsi="Calibri"/>
                <w:color w:val="000000"/>
              </w:rPr>
              <w:t>303</w:t>
            </w:r>
          </w:p>
        </w:tc>
        <w:tc>
          <w:tcPr>
            <w:tcW w:w="1160" w:type="dxa"/>
            <w:tcBorders>
              <w:top w:val="nil"/>
              <w:left w:val="nil"/>
              <w:bottom w:val="single" w:sz="4" w:space="0" w:color="auto"/>
              <w:right w:val="single" w:sz="4" w:space="0" w:color="auto"/>
            </w:tcBorders>
            <w:shd w:val="clear" w:color="auto" w:fill="auto"/>
            <w:noWrap/>
            <w:vAlign w:val="bottom"/>
            <w:hideMark/>
          </w:tcPr>
          <w:p w14:paraId="3248A7CB" w14:textId="77777777" w:rsidR="00E5703B" w:rsidRPr="00384B2E" w:rsidRDefault="00E5703B" w:rsidP="00E5703B">
            <w:pPr>
              <w:rPr>
                <w:rFonts w:ascii="Calibri" w:eastAsia="Times New Roman" w:hAnsi="Calibri"/>
              </w:rPr>
            </w:pPr>
            <w:r w:rsidRPr="00384B2E">
              <w:rPr>
                <w:rFonts w:ascii="Calibri" w:eastAsia="Times New Roman" w:hAnsi="Calibri"/>
              </w:rPr>
              <w:t>S-0543</w:t>
            </w:r>
          </w:p>
        </w:tc>
        <w:tc>
          <w:tcPr>
            <w:tcW w:w="669" w:type="dxa"/>
            <w:tcBorders>
              <w:top w:val="nil"/>
              <w:left w:val="nil"/>
              <w:bottom w:val="single" w:sz="4" w:space="0" w:color="auto"/>
              <w:right w:val="single" w:sz="4" w:space="0" w:color="auto"/>
            </w:tcBorders>
            <w:shd w:val="clear" w:color="auto" w:fill="auto"/>
            <w:noWrap/>
            <w:vAlign w:val="bottom"/>
            <w:hideMark/>
          </w:tcPr>
          <w:p w14:paraId="2859E43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B95318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598F0B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17566D14"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69A343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758B84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61A38D6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5A74BF6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BDF861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9291379"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17DCFC5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13C9B1A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4C6C0A31"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4177DEBA" w14:textId="7520D4FF" w:rsidR="00E5703B" w:rsidRPr="00384B2E" w:rsidRDefault="00E5703B" w:rsidP="00E5703B">
            <w:pPr>
              <w:jc w:val="right"/>
              <w:rPr>
                <w:rFonts w:ascii="Calibri" w:eastAsia="Times New Roman" w:hAnsi="Calibri"/>
                <w:color w:val="000000"/>
              </w:rPr>
            </w:pPr>
            <w:r>
              <w:rPr>
                <w:rFonts w:ascii="Calibri" w:hAnsi="Calibri"/>
                <w:color w:val="000000"/>
              </w:rPr>
              <w:t>304</w:t>
            </w:r>
          </w:p>
        </w:tc>
        <w:tc>
          <w:tcPr>
            <w:tcW w:w="1160" w:type="dxa"/>
            <w:tcBorders>
              <w:top w:val="nil"/>
              <w:left w:val="nil"/>
              <w:bottom w:val="single" w:sz="4" w:space="0" w:color="auto"/>
              <w:right w:val="single" w:sz="4" w:space="0" w:color="auto"/>
            </w:tcBorders>
            <w:shd w:val="clear" w:color="auto" w:fill="auto"/>
            <w:noWrap/>
            <w:vAlign w:val="bottom"/>
            <w:hideMark/>
          </w:tcPr>
          <w:p w14:paraId="2EA86C13" w14:textId="77777777" w:rsidR="00E5703B" w:rsidRPr="00384B2E" w:rsidRDefault="00E5703B" w:rsidP="00E5703B">
            <w:pPr>
              <w:rPr>
                <w:rFonts w:ascii="Calibri" w:eastAsia="Times New Roman" w:hAnsi="Calibri"/>
              </w:rPr>
            </w:pPr>
            <w:r w:rsidRPr="00384B2E">
              <w:rPr>
                <w:rFonts w:ascii="Calibri" w:eastAsia="Times New Roman" w:hAnsi="Calibri"/>
              </w:rPr>
              <w:t>S-0544</w:t>
            </w:r>
          </w:p>
        </w:tc>
        <w:tc>
          <w:tcPr>
            <w:tcW w:w="669" w:type="dxa"/>
            <w:tcBorders>
              <w:top w:val="nil"/>
              <w:left w:val="nil"/>
              <w:bottom w:val="single" w:sz="4" w:space="0" w:color="auto"/>
              <w:right w:val="single" w:sz="4" w:space="0" w:color="auto"/>
            </w:tcBorders>
            <w:shd w:val="clear" w:color="auto" w:fill="auto"/>
            <w:noWrap/>
            <w:vAlign w:val="bottom"/>
            <w:hideMark/>
          </w:tcPr>
          <w:p w14:paraId="0E46DA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F4AE2D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ED12E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FB9FC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032D906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609839B"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360A900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4E44284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7CA5B9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927F530"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2CF603A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74F7405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61F897F8"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7CFE9D1" w14:textId="72F156FD" w:rsidR="00E5703B" w:rsidRPr="00384B2E" w:rsidRDefault="00E5703B" w:rsidP="00E5703B">
            <w:pPr>
              <w:jc w:val="right"/>
              <w:rPr>
                <w:rFonts w:ascii="Calibri" w:eastAsia="Times New Roman" w:hAnsi="Calibri"/>
                <w:color w:val="000000"/>
              </w:rPr>
            </w:pPr>
            <w:r>
              <w:rPr>
                <w:rFonts w:ascii="Calibri" w:hAnsi="Calibri"/>
                <w:color w:val="000000"/>
              </w:rPr>
              <w:t>305</w:t>
            </w:r>
          </w:p>
        </w:tc>
        <w:tc>
          <w:tcPr>
            <w:tcW w:w="1160" w:type="dxa"/>
            <w:tcBorders>
              <w:top w:val="nil"/>
              <w:left w:val="nil"/>
              <w:bottom w:val="single" w:sz="4" w:space="0" w:color="auto"/>
              <w:right w:val="single" w:sz="4" w:space="0" w:color="auto"/>
            </w:tcBorders>
            <w:shd w:val="clear" w:color="auto" w:fill="auto"/>
            <w:noWrap/>
            <w:vAlign w:val="bottom"/>
            <w:hideMark/>
          </w:tcPr>
          <w:p w14:paraId="2E49E5F9" w14:textId="77777777" w:rsidR="00E5703B" w:rsidRPr="00384B2E" w:rsidRDefault="00E5703B" w:rsidP="00E5703B">
            <w:pPr>
              <w:rPr>
                <w:rFonts w:ascii="Calibri" w:eastAsia="Times New Roman" w:hAnsi="Calibri"/>
              </w:rPr>
            </w:pPr>
            <w:r w:rsidRPr="00384B2E">
              <w:rPr>
                <w:rFonts w:ascii="Calibri" w:eastAsia="Times New Roman" w:hAnsi="Calibri"/>
              </w:rPr>
              <w:t>S-0545</w:t>
            </w:r>
          </w:p>
        </w:tc>
        <w:tc>
          <w:tcPr>
            <w:tcW w:w="669" w:type="dxa"/>
            <w:tcBorders>
              <w:top w:val="nil"/>
              <w:left w:val="nil"/>
              <w:bottom w:val="single" w:sz="4" w:space="0" w:color="auto"/>
              <w:right w:val="single" w:sz="4" w:space="0" w:color="auto"/>
            </w:tcBorders>
            <w:shd w:val="clear" w:color="auto" w:fill="auto"/>
            <w:noWrap/>
            <w:vAlign w:val="bottom"/>
            <w:hideMark/>
          </w:tcPr>
          <w:p w14:paraId="64083C4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2AFD39D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FA018C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BE4B02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20F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06C171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DBEF2B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1172787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F84AEE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0375BF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76CFF07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48E7F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37A66DB4" w14:textId="77777777" w:rsidTr="00384B2E">
        <w:trPr>
          <w:trHeight w:val="630"/>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18EAF4BD" w14:textId="204C9D76" w:rsidR="00E5703B" w:rsidRPr="00384B2E" w:rsidRDefault="00E5703B" w:rsidP="00E5703B">
            <w:pPr>
              <w:jc w:val="right"/>
              <w:rPr>
                <w:rFonts w:ascii="Calibri" w:eastAsia="Times New Roman" w:hAnsi="Calibri"/>
                <w:color w:val="000000"/>
              </w:rPr>
            </w:pPr>
            <w:r>
              <w:rPr>
                <w:rFonts w:ascii="Calibri" w:hAnsi="Calibri"/>
                <w:color w:val="000000"/>
              </w:rPr>
              <w:t>306</w:t>
            </w:r>
          </w:p>
        </w:tc>
        <w:tc>
          <w:tcPr>
            <w:tcW w:w="1160" w:type="dxa"/>
            <w:tcBorders>
              <w:top w:val="nil"/>
              <w:left w:val="nil"/>
              <w:bottom w:val="single" w:sz="4" w:space="0" w:color="auto"/>
              <w:right w:val="single" w:sz="4" w:space="0" w:color="auto"/>
            </w:tcBorders>
            <w:shd w:val="clear" w:color="auto" w:fill="auto"/>
            <w:noWrap/>
            <w:vAlign w:val="bottom"/>
            <w:hideMark/>
          </w:tcPr>
          <w:p w14:paraId="08BBC2DE" w14:textId="77777777" w:rsidR="00E5703B" w:rsidRPr="00384B2E" w:rsidRDefault="00E5703B" w:rsidP="00E5703B">
            <w:pPr>
              <w:rPr>
                <w:rFonts w:ascii="Calibri" w:eastAsia="Times New Roman" w:hAnsi="Calibri"/>
              </w:rPr>
            </w:pPr>
            <w:r w:rsidRPr="00384B2E">
              <w:rPr>
                <w:rFonts w:ascii="Calibri" w:eastAsia="Times New Roman" w:hAnsi="Calibri"/>
              </w:rPr>
              <w:t>S-0546</w:t>
            </w:r>
          </w:p>
        </w:tc>
        <w:tc>
          <w:tcPr>
            <w:tcW w:w="669" w:type="dxa"/>
            <w:tcBorders>
              <w:top w:val="nil"/>
              <w:left w:val="nil"/>
              <w:bottom w:val="single" w:sz="4" w:space="0" w:color="auto"/>
              <w:right w:val="single" w:sz="4" w:space="0" w:color="auto"/>
            </w:tcBorders>
            <w:shd w:val="clear" w:color="auto" w:fill="auto"/>
            <w:noWrap/>
            <w:vAlign w:val="bottom"/>
            <w:hideMark/>
          </w:tcPr>
          <w:p w14:paraId="262F67B6"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03AA794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DFB493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C33EA0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1EA66A8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151C8A2"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8AD7E6"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0E8985DF"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E1846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A0DC01"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1180" w:type="dxa"/>
            <w:tcBorders>
              <w:top w:val="nil"/>
              <w:left w:val="nil"/>
              <w:bottom w:val="single" w:sz="4" w:space="0" w:color="auto"/>
              <w:right w:val="single" w:sz="4" w:space="0" w:color="auto"/>
            </w:tcBorders>
            <w:shd w:val="clear" w:color="auto" w:fill="auto"/>
            <w:noWrap/>
            <w:vAlign w:val="bottom"/>
            <w:hideMark/>
          </w:tcPr>
          <w:p w14:paraId="7024C683" w14:textId="77777777" w:rsidR="00E5703B" w:rsidRPr="00384B2E" w:rsidRDefault="00E5703B" w:rsidP="00E5703B">
            <w:pPr>
              <w:jc w:val="center"/>
              <w:rPr>
                <w:rFonts w:ascii="Calibri" w:eastAsia="Times New Roman" w:hAnsi="Calibri"/>
                <w:color w:val="000000"/>
              </w:rPr>
            </w:pPr>
            <w:r w:rsidRPr="00384B2E">
              <w:rPr>
                <w:rFonts w:ascii="Calibri" w:eastAsia="Times New Roman" w:hAnsi="Calibri"/>
                <w:color w:val="000000"/>
              </w:rPr>
              <w:t>#N/A</w:t>
            </w:r>
          </w:p>
        </w:tc>
        <w:tc>
          <w:tcPr>
            <w:tcW w:w="2364" w:type="dxa"/>
            <w:tcBorders>
              <w:top w:val="nil"/>
              <w:left w:val="nil"/>
              <w:bottom w:val="single" w:sz="4" w:space="0" w:color="auto"/>
              <w:right w:val="single" w:sz="4" w:space="0" w:color="auto"/>
            </w:tcBorders>
            <w:shd w:val="clear" w:color="auto" w:fill="auto"/>
            <w:vAlign w:val="bottom"/>
            <w:hideMark/>
          </w:tcPr>
          <w:p w14:paraId="4DE0799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Không đánh giá kết quả</w:t>
            </w:r>
          </w:p>
        </w:tc>
      </w:tr>
      <w:tr w:rsidR="00E5703B" w:rsidRPr="00384B2E" w14:paraId="771B326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06CB5AED" w14:textId="08AB6A88" w:rsidR="00E5703B" w:rsidRPr="00384B2E" w:rsidRDefault="00E5703B" w:rsidP="00E5703B">
            <w:pPr>
              <w:jc w:val="right"/>
              <w:rPr>
                <w:rFonts w:ascii="Calibri" w:eastAsia="Times New Roman" w:hAnsi="Calibri"/>
                <w:color w:val="000000"/>
              </w:rPr>
            </w:pPr>
            <w:r>
              <w:rPr>
                <w:rFonts w:ascii="Calibri" w:hAnsi="Calibri"/>
                <w:color w:val="000000"/>
              </w:rPr>
              <w:t>307</w:t>
            </w:r>
          </w:p>
        </w:tc>
        <w:tc>
          <w:tcPr>
            <w:tcW w:w="1160" w:type="dxa"/>
            <w:tcBorders>
              <w:top w:val="nil"/>
              <w:left w:val="nil"/>
              <w:bottom w:val="single" w:sz="4" w:space="0" w:color="auto"/>
              <w:right w:val="single" w:sz="4" w:space="0" w:color="auto"/>
            </w:tcBorders>
            <w:shd w:val="clear" w:color="auto" w:fill="auto"/>
            <w:noWrap/>
            <w:vAlign w:val="bottom"/>
            <w:hideMark/>
          </w:tcPr>
          <w:p w14:paraId="426BE2FB" w14:textId="77777777" w:rsidR="00E5703B" w:rsidRPr="00384B2E" w:rsidRDefault="00E5703B" w:rsidP="00E5703B">
            <w:pPr>
              <w:rPr>
                <w:rFonts w:ascii="Calibri" w:eastAsia="Times New Roman" w:hAnsi="Calibri"/>
              </w:rPr>
            </w:pPr>
            <w:r w:rsidRPr="00384B2E">
              <w:rPr>
                <w:rFonts w:ascii="Calibri" w:eastAsia="Times New Roman" w:hAnsi="Calibri"/>
              </w:rPr>
              <w:t>S-0547</w:t>
            </w:r>
          </w:p>
        </w:tc>
        <w:tc>
          <w:tcPr>
            <w:tcW w:w="669" w:type="dxa"/>
            <w:tcBorders>
              <w:top w:val="nil"/>
              <w:left w:val="nil"/>
              <w:bottom w:val="single" w:sz="4" w:space="0" w:color="auto"/>
              <w:right w:val="single" w:sz="4" w:space="0" w:color="auto"/>
            </w:tcBorders>
            <w:shd w:val="clear" w:color="auto" w:fill="auto"/>
            <w:noWrap/>
            <w:vAlign w:val="bottom"/>
            <w:hideMark/>
          </w:tcPr>
          <w:p w14:paraId="3FEF897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637911E9"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36B111A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1FE1C3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C8E2654"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04613A0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0FB423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6228B3A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4E815F9E"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543E0897"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ADC5A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228F862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2D3BC8AE"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9699340" w14:textId="4ED2A6FE" w:rsidR="00E5703B" w:rsidRPr="00384B2E" w:rsidRDefault="00E5703B" w:rsidP="00E5703B">
            <w:pPr>
              <w:jc w:val="right"/>
              <w:rPr>
                <w:rFonts w:ascii="Calibri" w:eastAsia="Times New Roman" w:hAnsi="Calibri"/>
                <w:color w:val="000000"/>
              </w:rPr>
            </w:pPr>
            <w:r>
              <w:rPr>
                <w:rFonts w:ascii="Calibri" w:hAnsi="Calibri"/>
                <w:color w:val="000000"/>
              </w:rPr>
              <w:t>308</w:t>
            </w:r>
          </w:p>
        </w:tc>
        <w:tc>
          <w:tcPr>
            <w:tcW w:w="1160" w:type="dxa"/>
            <w:tcBorders>
              <w:top w:val="nil"/>
              <w:left w:val="nil"/>
              <w:bottom w:val="single" w:sz="4" w:space="0" w:color="auto"/>
              <w:right w:val="single" w:sz="4" w:space="0" w:color="auto"/>
            </w:tcBorders>
            <w:shd w:val="clear" w:color="auto" w:fill="auto"/>
            <w:noWrap/>
            <w:vAlign w:val="bottom"/>
            <w:hideMark/>
          </w:tcPr>
          <w:p w14:paraId="1242E594" w14:textId="77777777" w:rsidR="00E5703B" w:rsidRPr="00384B2E" w:rsidRDefault="00E5703B" w:rsidP="00E5703B">
            <w:pPr>
              <w:rPr>
                <w:rFonts w:ascii="Calibri" w:eastAsia="Times New Roman" w:hAnsi="Calibri"/>
              </w:rPr>
            </w:pPr>
            <w:r w:rsidRPr="00384B2E">
              <w:rPr>
                <w:rFonts w:ascii="Calibri" w:eastAsia="Times New Roman" w:hAnsi="Calibri"/>
              </w:rPr>
              <w:t>S-0548</w:t>
            </w:r>
          </w:p>
        </w:tc>
        <w:tc>
          <w:tcPr>
            <w:tcW w:w="669" w:type="dxa"/>
            <w:tcBorders>
              <w:top w:val="nil"/>
              <w:left w:val="nil"/>
              <w:bottom w:val="single" w:sz="4" w:space="0" w:color="auto"/>
              <w:right w:val="single" w:sz="4" w:space="0" w:color="auto"/>
            </w:tcBorders>
            <w:shd w:val="clear" w:color="auto" w:fill="auto"/>
            <w:noWrap/>
            <w:vAlign w:val="bottom"/>
            <w:hideMark/>
          </w:tcPr>
          <w:p w14:paraId="2B6E24C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3B84A64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AEAD08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4D4F68E5"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7A77F18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679CE2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69E7007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850" w:type="dxa"/>
            <w:tcBorders>
              <w:top w:val="nil"/>
              <w:left w:val="nil"/>
              <w:bottom w:val="single" w:sz="4" w:space="0" w:color="auto"/>
              <w:right w:val="single" w:sz="4" w:space="0" w:color="auto"/>
            </w:tcBorders>
            <w:shd w:val="clear" w:color="auto" w:fill="auto"/>
            <w:noWrap/>
            <w:vAlign w:val="bottom"/>
            <w:hideMark/>
          </w:tcPr>
          <w:p w14:paraId="5E0AB67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C05F0A1"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6AED39AF"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29CAEFAD"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6959987C"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r w:rsidR="00E5703B" w:rsidRPr="00384B2E" w14:paraId="1A3EF4F7" w14:textId="77777777" w:rsidTr="00384B2E">
        <w:trPr>
          <w:trHeight w:val="315"/>
        </w:trPr>
        <w:tc>
          <w:tcPr>
            <w:tcW w:w="581" w:type="dxa"/>
            <w:tcBorders>
              <w:top w:val="nil"/>
              <w:left w:val="single" w:sz="4" w:space="0" w:color="auto"/>
              <w:bottom w:val="single" w:sz="4" w:space="0" w:color="auto"/>
              <w:right w:val="single" w:sz="4" w:space="0" w:color="auto"/>
            </w:tcBorders>
            <w:shd w:val="clear" w:color="auto" w:fill="auto"/>
            <w:noWrap/>
            <w:vAlign w:val="bottom"/>
            <w:hideMark/>
          </w:tcPr>
          <w:p w14:paraId="698E89CF" w14:textId="4CDFA679" w:rsidR="00E5703B" w:rsidRPr="00384B2E" w:rsidRDefault="00E5703B" w:rsidP="00E5703B">
            <w:pPr>
              <w:jc w:val="right"/>
              <w:rPr>
                <w:rFonts w:ascii="Calibri" w:eastAsia="Times New Roman" w:hAnsi="Calibri"/>
                <w:color w:val="000000"/>
              </w:rPr>
            </w:pPr>
            <w:r>
              <w:rPr>
                <w:rFonts w:ascii="Calibri" w:hAnsi="Calibri"/>
                <w:color w:val="000000"/>
              </w:rPr>
              <w:t>309</w:t>
            </w:r>
          </w:p>
        </w:tc>
        <w:tc>
          <w:tcPr>
            <w:tcW w:w="1160" w:type="dxa"/>
            <w:tcBorders>
              <w:top w:val="nil"/>
              <w:left w:val="nil"/>
              <w:bottom w:val="single" w:sz="4" w:space="0" w:color="auto"/>
              <w:right w:val="single" w:sz="4" w:space="0" w:color="auto"/>
            </w:tcBorders>
            <w:shd w:val="clear" w:color="auto" w:fill="auto"/>
            <w:noWrap/>
            <w:vAlign w:val="bottom"/>
            <w:hideMark/>
          </w:tcPr>
          <w:p w14:paraId="1C49B8CC" w14:textId="77777777" w:rsidR="00E5703B" w:rsidRPr="00384B2E" w:rsidRDefault="00E5703B" w:rsidP="00E5703B">
            <w:pPr>
              <w:rPr>
                <w:rFonts w:ascii="Calibri" w:eastAsia="Times New Roman" w:hAnsi="Calibri"/>
              </w:rPr>
            </w:pPr>
            <w:r w:rsidRPr="00384B2E">
              <w:rPr>
                <w:rFonts w:ascii="Calibri" w:eastAsia="Times New Roman" w:hAnsi="Calibri"/>
              </w:rPr>
              <w:t>S-0549</w:t>
            </w:r>
          </w:p>
        </w:tc>
        <w:tc>
          <w:tcPr>
            <w:tcW w:w="669" w:type="dxa"/>
            <w:tcBorders>
              <w:top w:val="nil"/>
              <w:left w:val="nil"/>
              <w:bottom w:val="single" w:sz="4" w:space="0" w:color="auto"/>
              <w:right w:val="single" w:sz="4" w:space="0" w:color="auto"/>
            </w:tcBorders>
            <w:shd w:val="clear" w:color="auto" w:fill="auto"/>
            <w:noWrap/>
            <w:vAlign w:val="bottom"/>
            <w:hideMark/>
          </w:tcPr>
          <w:p w14:paraId="5343217B"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1684E70"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99607F7"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7BBC4A12"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709" w:type="dxa"/>
            <w:tcBorders>
              <w:top w:val="nil"/>
              <w:left w:val="nil"/>
              <w:bottom w:val="single" w:sz="4" w:space="0" w:color="auto"/>
              <w:right w:val="single" w:sz="4" w:space="0" w:color="auto"/>
            </w:tcBorders>
            <w:shd w:val="clear" w:color="auto" w:fill="auto"/>
            <w:noWrap/>
            <w:vAlign w:val="bottom"/>
            <w:hideMark/>
          </w:tcPr>
          <w:p w14:paraId="01728F5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567" w:type="dxa"/>
            <w:tcBorders>
              <w:top w:val="nil"/>
              <w:left w:val="nil"/>
              <w:bottom w:val="single" w:sz="4" w:space="0" w:color="auto"/>
              <w:right w:val="single" w:sz="4" w:space="0" w:color="auto"/>
            </w:tcBorders>
            <w:shd w:val="clear" w:color="auto" w:fill="auto"/>
            <w:noWrap/>
            <w:vAlign w:val="bottom"/>
            <w:hideMark/>
          </w:tcPr>
          <w:p w14:paraId="22F21815"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567" w:type="dxa"/>
            <w:tcBorders>
              <w:top w:val="nil"/>
              <w:left w:val="nil"/>
              <w:bottom w:val="single" w:sz="4" w:space="0" w:color="auto"/>
              <w:right w:val="single" w:sz="4" w:space="0" w:color="auto"/>
            </w:tcBorders>
            <w:shd w:val="clear" w:color="auto" w:fill="auto"/>
            <w:noWrap/>
            <w:vAlign w:val="bottom"/>
            <w:hideMark/>
          </w:tcPr>
          <w:p w14:paraId="3C92B3CC"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1</w:t>
            </w:r>
          </w:p>
        </w:tc>
        <w:tc>
          <w:tcPr>
            <w:tcW w:w="850" w:type="dxa"/>
            <w:tcBorders>
              <w:top w:val="nil"/>
              <w:left w:val="nil"/>
              <w:bottom w:val="single" w:sz="4" w:space="0" w:color="auto"/>
              <w:right w:val="single" w:sz="4" w:space="0" w:color="auto"/>
            </w:tcBorders>
            <w:shd w:val="clear" w:color="auto" w:fill="auto"/>
            <w:noWrap/>
            <w:vAlign w:val="bottom"/>
            <w:hideMark/>
          </w:tcPr>
          <w:p w14:paraId="63087A1A"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709" w:type="dxa"/>
            <w:tcBorders>
              <w:top w:val="nil"/>
              <w:left w:val="nil"/>
              <w:bottom w:val="single" w:sz="4" w:space="0" w:color="auto"/>
              <w:right w:val="single" w:sz="4" w:space="0" w:color="auto"/>
            </w:tcBorders>
            <w:shd w:val="clear" w:color="auto" w:fill="auto"/>
            <w:noWrap/>
            <w:vAlign w:val="bottom"/>
            <w:hideMark/>
          </w:tcPr>
          <w:p w14:paraId="574129A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E72528" w14:textId="77777777" w:rsidR="00E5703B" w:rsidRPr="00384B2E" w:rsidRDefault="00E5703B" w:rsidP="00E5703B">
            <w:pPr>
              <w:jc w:val="right"/>
              <w:rPr>
                <w:rFonts w:ascii="Calibri" w:eastAsia="Times New Roman" w:hAnsi="Calibri"/>
                <w:color w:val="000000"/>
              </w:rPr>
            </w:pPr>
            <w:r w:rsidRPr="00384B2E">
              <w:rPr>
                <w:rFonts w:ascii="Calibri" w:eastAsia="Times New Roman" w:hAnsi="Calibri"/>
                <w:color w:val="000000"/>
              </w:rPr>
              <w:t>85</w:t>
            </w:r>
          </w:p>
        </w:tc>
        <w:tc>
          <w:tcPr>
            <w:tcW w:w="1180" w:type="dxa"/>
            <w:tcBorders>
              <w:top w:val="nil"/>
              <w:left w:val="nil"/>
              <w:bottom w:val="single" w:sz="4" w:space="0" w:color="auto"/>
              <w:right w:val="single" w:sz="4" w:space="0" w:color="auto"/>
            </w:tcBorders>
            <w:shd w:val="clear" w:color="auto" w:fill="auto"/>
            <w:noWrap/>
            <w:vAlign w:val="bottom"/>
            <w:hideMark/>
          </w:tcPr>
          <w:p w14:paraId="338972A8"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ĐẠT</w:t>
            </w:r>
          </w:p>
        </w:tc>
        <w:tc>
          <w:tcPr>
            <w:tcW w:w="2364" w:type="dxa"/>
            <w:tcBorders>
              <w:top w:val="nil"/>
              <w:left w:val="nil"/>
              <w:bottom w:val="single" w:sz="4" w:space="0" w:color="auto"/>
              <w:right w:val="single" w:sz="4" w:space="0" w:color="auto"/>
            </w:tcBorders>
            <w:shd w:val="clear" w:color="auto" w:fill="auto"/>
            <w:vAlign w:val="bottom"/>
            <w:hideMark/>
          </w:tcPr>
          <w:p w14:paraId="3B006C13" w14:textId="77777777" w:rsidR="00E5703B" w:rsidRPr="00384B2E" w:rsidRDefault="00E5703B" w:rsidP="00E5703B">
            <w:pPr>
              <w:rPr>
                <w:rFonts w:ascii="Calibri" w:eastAsia="Times New Roman" w:hAnsi="Calibri"/>
                <w:color w:val="000000"/>
              </w:rPr>
            </w:pPr>
            <w:r w:rsidRPr="00384B2E">
              <w:rPr>
                <w:rFonts w:ascii="Calibri" w:eastAsia="Times New Roman" w:hAnsi="Calibri"/>
                <w:color w:val="000000"/>
              </w:rPr>
              <w:t> </w:t>
            </w:r>
          </w:p>
        </w:tc>
      </w:tr>
    </w:tbl>
    <w:p w14:paraId="2ACC79F2" w14:textId="77777777" w:rsidR="007A3A5F" w:rsidRPr="00100CB0" w:rsidRDefault="007A3A5F" w:rsidP="0044279A">
      <w:pPr>
        <w:spacing w:line="360" w:lineRule="auto"/>
      </w:pPr>
    </w:p>
    <w:p w14:paraId="46C34194" w14:textId="77777777" w:rsidR="007A218D" w:rsidRPr="008F28A1" w:rsidRDefault="007A218D" w:rsidP="00454AD9">
      <w:pPr>
        <w:pStyle w:val="ListParagraph"/>
        <w:spacing w:after="0" w:line="360" w:lineRule="auto"/>
        <w:ind w:left="0" w:firstLine="567"/>
        <w:jc w:val="both"/>
        <w:rPr>
          <w:rFonts w:ascii="Times New Roman" w:hAnsi="Times New Roman"/>
          <w:sz w:val="24"/>
          <w:szCs w:val="24"/>
        </w:rPr>
      </w:pPr>
    </w:p>
    <w:p w14:paraId="78A1AEEA" w14:textId="77777777" w:rsidR="00EF7874" w:rsidRPr="008F28A1" w:rsidRDefault="00EF7874" w:rsidP="00EF7874">
      <w:pPr>
        <w:tabs>
          <w:tab w:val="left" w:pos="9900"/>
        </w:tabs>
        <w:spacing w:line="360" w:lineRule="auto"/>
      </w:pPr>
      <w:r w:rsidRPr="008F28A1">
        <w:t>Thông tin liên lạc của chương trình:</w:t>
      </w:r>
    </w:p>
    <w:p w14:paraId="6DC02F01" w14:textId="769FFC47" w:rsidR="00EF7874" w:rsidRPr="008F28A1" w:rsidRDefault="00EF7874" w:rsidP="00EF7874">
      <w:pPr>
        <w:pStyle w:val="ListParagraph"/>
        <w:numPr>
          <w:ilvl w:val="0"/>
          <w:numId w:val="10"/>
        </w:numPr>
        <w:tabs>
          <w:tab w:val="left" w:pos="9900"/>
        </w:tabs>
        <w:spacing w:line="360" w:lineRule="auto"/>
        <w:rPr>
          <w:sz w:val="24"/>
          <w:szCs w:val="24"/>
        </w:rPr>
      </w:pPr>
      <w:r w:rsidRPr="008F28A1">
        <w:rPr>
          <w:sz w:val="24"/>
          <w:szCs w:val="24"/>
        </w:rPr>
        <w:t>Cán bộ phụ trách: Lương Quế Anh</w:t>
      </w:r>
    </w:p>
    <w:p w14:paraId="00D83E11" w14:textId="7F280688" w:rsidR="00EF7874" w:rsidRPr="008F28A1" w:rsidRDefault="00EF7874" w:rsidP="00EF7874">
      <w:pPr>
        <w:pStyle w:val="ListParagraph"/>
        <w:numPr>
          <w:ilvl w:val="0"/>
          <w:numId w:val="10"/>
        </w:numPr>
        <w:tabs>
          <w:tab w:val="left" w:pos="9900"/>
        </w:tabs>
        <w:spacing w:line="360" w:lineRule="auto"/>
        <w:rPr>
          <w:sz w:val="24"/>
          <w:szCs w:val="24"/>
        </w:rPr>
      </w:pPr>
      <w:r w:rsidRPr="008F28A1">
        <w:rPr>
          <w:sz w:val="24"/>
          <w:szCs w:val="24"/>
        </w:rPr>
        <w:t>Email: peqas.hiv@gmail.com</w:t>
      </w:r>
    </w:p>
    <w:p w14:paraId="02D1B9AB" w14:textId="3D8F9288" w:rsidR="00EF7874" w:rsidRPr="008F28A1" w:rsidRDefault="00EF7874" w:rsidP="00EF7874">
      <w:pPr>
        <w:pStyle w:val="ListParagraph"/>
        <w:numPr>
          <w:ilvl w:val="0"/>
          <w:numId w:val="10"/>
        </w:numPr>
        <w:tabs>
          <w:tab w:val="left" w:pos="9900"/>
        </w:tabs>
        <w:spacing w:line="360" w:lineRule="auto"/>
        <w:rPr>
          <w:sz w:val="24"/>
          <w:szCs w:val="24"/>
        </w:rPr>
      </w:pPr>
      <w:r w:rsidRPr="008F28A1">
        <w:rPr>
          <w:sz w:val="24"/>
          <w:szCs w:val="24"/>
        </w:rPr>
        <w:t>Số điện thoại: 0903273039</w:t>
      </w:r>
    </w:p>
    <w:p w14:paraId="4BB7983E" w14:textId="77777777" w:rsidR="002755C9" w:rsidRPr="00100CB0" w:rsidRDefault="002755C9" w:rsidP="004B2AA3">
      <w:pPr>
        <w:pStyle w:val="ListParagraph"/>
        <w:spacing w:after="0" w:line="360" w:lineRule="auto"/>
        <w:ind w:left="0"/>
        <w:jc w:val="both"/>
        <w:rPr>
          <w:rFonts w:ascii="Times New Roman" w:hAnsi="Times New Roman"/>
          <w:b/>
          <w:sz w:val="24"/>
          <w:szCs w:val="24"/>
        </w:rPr>
      </w:pPr>
    </w:p>
    <w:sectPr w:rsidR="002755C9" w:rsidRPr="00100CB0" w:rsidSect="00454AD9">
      <w:headerReference w:type="default" r:id="rId21"/>
      <w:footerReference w:type="default" r:id="rId22"/>
      <w:pgSz w:w="15840" w:h="12240" w:orient="landscape"/>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0A98F" w14:textId="77777777" w:rsidR="003F1DD8" w:rsidRDefault="003F1DD8">
      <w:r>
        <w:separator/>
      </w:r>
    </w:p>
  </w:endnote>
  <w:endnote w:type="continuationSeparator" w:id="0">
    <w:p w14:paraId="0062EE55" w14:textId="77777777" w:rsidR="003F1DD8" w:rsidRDefault="003F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38A2" w14:textId="61D57C1C" w:rsidR="00201368" w:rsidRDefault="00201368">
    <w:pPr>
      <w:pStyle w:val="Footer"/>
      <w:jc w:val="right"/>
    </w:pPr>
  </w:p>
  <w:p w14:paraId="3DE658B2" w14:textId="77777777" w:rsidR="00201368" w:rsidRDefault="00201368" w:rsidP="00A022E0">
    <w:pPr>
      <w:pStyle w:val="Footer"/>
      <w:tabs>
        <w:tab w:val="clear" w:pos="4680"/>
        <w:tab w:val="clear" w:pos="9360"/>
        <w:tab w:val="left" w:pos="32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BE055" w14:textId="76D2F4C6" w:rsidR="00B444FF" w:rsidRDefault="00B444FF">
    <w:pPr>
      <w:pStyle w:val="Footer"/>
      <w:jc w:val="right"/>
    </w:pPr>
    <w:r>
      <w:fldChar w:fldCharType="begin"/>
    </w:r>
    <w:r>
      <w:instrText xml:space="preserve"> PAGE   \* MERGEFORMAT </w:instrText>
    </w:r>
    <w:r>
      <w:fldChar w:fldCharType="separate"/>
    </w:r>
    <w:r w:rsidR="007717F5">
      <w:rPr>
        <w:noProof/>
      </w:rPr>
      <w:t>4</w:t>
    </w:r>
    <w:r>
      <w:rPr>
        <w:noProof/>
      </w:rPr>
      <w:fldChar w:fldCharType="end"/>
    </w:r>
  </w:p>
  <w:p w14:paraId="1C69E1D1" w14:textId="77777777" w:rsidR="00B444FF" w:rsidRDefault="00B444FF" w:rsidP="00A022E0">
    <w:pPr>
      <w:pStyle w:val="Footer"/>
      <w:tabs>
        <w:tab w:val="clear" w:pos="4680"/>
        <w:tab w:val="clear" w:pos="9360"/>
        <w:tab w:val="left" w:pos="3288"/>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13D2" w14:textId="76AC03D8" w:rsidR="00201368" w:rsidRDefault="00201368">
    <w:pPr>
      <w:pStyle w:val="Footer"/>
      <w:jc w:val="right"/>
    </w:pPr>
    <w:r>
      <w:fldChar w:fldCharType="begin"/>
    </w:r>
    <w:r>
      <w:instrText xml:space="preserve"> PAGE   \* MERGEFORMAT </w:instrText>
    </w:r>
    <w:r>
      <w:fldChar w:fldCharType="separate"/>
    </w:r>
    <w:r w:rsidR="0051785F">
      <w:rPr>
        <w:noProof/>
      </w:rPr>
      <w:t>31</w:t>
    </w:r>
    <w:r>
      <w:rPr>
        <w:noProof/>
      </w:rPr>
      <w:fldChar w:fldCharType="end"/>
    </w:r>
  </w:p>
  <w:p w14:paraId="6DBD1F93" w14:textId="77777777" w:rsidR="00201368" w:rsidRDefault="00201368" w:rsidP="00A022E0">
    <w:pPr>
      <w:pStyle w:val="Footer"/>
      <w:tabs>
        <w:tab w:val="clear" w:pos="4680"/>
        <w:tab w:val="clear" w:pos="9360"/>
        <w:tab w:val="left" w:pos="3288"/>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45AA" w14:textId="39282E0E" w:rsidR="00201368" w:rsidRDefault="00201368">
    <w:pPr>
      <w:pStyle w:val="Footer"/>
      <w:jc w:val="right"/>
    </w:pPr>
    <w:r>
      <w:fldChar w:fldCharType="begin"/>
    </w:r>
    <w:r>
      <w:instrText xml:space="preserve"> PAGE   \* MERGEFORMAT </w:instrText>
    </w:r>
    <w:r>
      <w:fldChar w:fldCharType="separate"/>
    </w:r>
    <w:r w:rsidR="0051785F">
      <w:rPr>
        <w:noProof/>
      </w:rPr>
      <w:t>35</w:t>
    </w:r>
    <w:r>
      <w:rPr>
        <w:noProof/>
      </w:rPr>
      <w:fldChar w:fldCharType="end"/>
    </w:r>
  </w:p>
  <w:p w14:paraId="2FDA4F2B" w14:textId="72D0531E" w:rsidR="00201368" w:rsidRDefault="00201368" w:rsidP="005E1847">
    <w:pPr>
      <w:pStyle w:val="Footer"/>
      <w:tabs>
        <w:tab w:val="clear" w:pos="4680"/>
        <w:tab w:val="clear" w:pos="9360"/>
        <w:tab w:val="left" w:pos="3288"/>
        <w:tab w:val="left" w:pos="6358"/>
      </w:tabs>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11E19" w14:textId="144EBA59" w:rsidR="00201368" w:rsidRDefault="00201368">
    <w:pPr>
      <w:pStyle w:val="Footer"/>
      <w:jc w:val="right"/>
    </w:pPr>
    <w:r>
      <w:fldChar w:fldCharType="begin"/>
    </w:r>
    <w:r>
      <w:instrText xml:space="preserve"> PAGE   \* MERGEFORMAT </w:instrText>
    </w:r>
    <w:r>
      <w:fldChar w:fldCharType="separate"/>
    </w:r>
    <w:r w:rsidR="0051785F">
      <w:rPr>
        <w:noProof/>
      </w:rPr>
      <w:t>41</w:t>
    </w:r>
    <w:r>
      <w:rPr>
        <w:noProof/>
      </w:rPr>
      <w:fldChar w:fldCharType="end"/>
    </w:r>
  </w:p>
  <w:p w14:paraId="5C4C8DD5" w14:textId="77777777" w:rsidR="00201368" w:rsidRDefault="00201368" w:rsidP="005E1847">
    <w:pPr>
      <w:pStyle w:val="Footer"/>
      <w:tabs>
        <w:tab w:val="clear" w:pos="4680"/>
        <w:tab w:val="clear" w:pos="9360"/>
        <w:tab w:val="left" w:pos="3288"/>
        <w:tab w:val="left" w:pos="635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FC85" w14:textId="77777777" w:rsidR="003F1DD8" w:rsidRDefault="003F1DD8">
      <w:r>
        <w:separator/>
      </w:r>
    </w:p>
  </w:footnote>
  <w:footnote w:type="continuationSeparator" w:id="0">
    <w:p w14:paraId="2E887879" w14:textId="77777777" w:rsidR="003F1DD8" w:rsidRDefault="003F1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0C0B" w14:textId="77777777" w:rsidR="00201368" w:rsidRDefault="00201368">
    <w:pPr>
      <w:pStyle w:val="Header"/>
    </w:pPr>
  </w:p>
  <w:p w14:paraId="5761B911" w14:textId="77777777" w:rsidR="00201368" w:rsidRDefault="00201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C6025" w14:textId="77777777" w:rsidR="00B444FF" w:rsidRPr="00B444FF" w:rsidRDefault="00B444FF" w:rsidP="00B44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5D89" w14:textId="77777777" w:rsidR="00201368" w:rsidRDefault="00201368">
    <w:pPr>
      <w:pStyle w:val="Header"/>
    </w:pPr>
  </w:p>
  <w:p w14:paraId="5F911879" w14:textId="77777777" w:rsidR="00201368" w:rsidRDefault="002013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022D3" w14:textId="77777777" w:rsidR="00201368" w:rsidRDefault="00201368">
    <w:pPr>
      <w:pStyle w:val="Header"/>
    </w:pPr>
  </w:p>
  <w:p w14:paraId="59A4D064" w14:textId="77777777" w:rsidR="00201368" w:rsidRDefault="002013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7B825" w14:textId="77777777" w:rsidR="00201368" w:rsidRDefault="00201368">
    <w:pPr>
      <w:pStyle w:val="Header"/>
    </w:pPr>
  </w:p>
  <w:p w14:paraId="0D102BFA" w14:textId="77777777" w:rsidR="00201368" w:rsidRDefault="002013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B8CB" w14:textId="77777777" w:rsidR="00201368" w:rsidRDefault="00201368">
    <w:pPr>
      <w:pStyle w:val="Header"/>
    </w:pPr>
  </w:p>
  <w:p w14:paraId="18C309F5" w14:textId="77777777" w:rsidR="00201368" w:rsidRDefault="00201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311A"/>
    <w:multiLevelType w:val="hybridMultilevel"/>
    <w:tmpl w:val="F3940470"/>
    <w:lvl w:ilvl="0" w:tplc="0EE8484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1A0CC4"/>
    <w:multiLevelType w:val="hybridMultilevel"/>
    <w:tmpl w:val="4EE07010"/>
    <w:lvl w:ilvl="0" w:tplc="FA7AB95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4500A2"/>
    <w:multiLevelType w:val="hybridMultilevel"/>
    <w:tmpl w:val="D0C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5042"/>
    <w:multiLevelType w:val="hybridMultilevel"/>
    <w:tmpl w:val="FD2C38E4"/>
    <w:lvl w:ilvl="0" w:tplc="241EDCB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B09A5"/>
    <w:multiLevelType w:val="multilevel"/>
    <w:tmpl w:val="C7B4CB28"/>
    <w:lvl w:ilvl="0">
      <w:start w:val="1"/>
      <w:numFmt w:val="decimal"/>
      <w:lvlText w:val="%1."/>
      <w:lvlJc w:val="left"/>
      <w:pPr>
        <w:ind w:left="1080" w:hanging="360"/>
      </w:pPr>
      <w:rPr>
        <w:rFonts w:hint="default"/>
        <w:b/>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418A12A3"/>
    <w:multiLevelType w:val="multilevel"/>
    <w:tmpl w:val="C7B4CB28"/>
    <w:lvl w:ilvl="0">
      <w:start w:val="1"/>
      <w:numFmt w:val="decimal"/>
      <w:lvlText w:val="%1."/>
      <w:lvlJc w:val="left"/>
      <w:pPr>
        <w:ind w:left="1080" w:hanging="360"/>
      </w:pPr>
      <w:rPr>
        <w:rFonts w:hint="default"/>
        <w:b/>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519B0012"/>
    <w:multiLevelType w:val="multilevel"/>
    <w:tmpl w:val="C7B4CB28"/>
    <w:lvl w:ilvl="0">
      <w:start w:val="1"/>
      <w:numFmt w:val="decimal"/>
      <w:lvlText w:val="%1."/>
      <w:lvlJc w:val="left"/>
      <w:pPr>
        <w:ind w:left="1080" w:hanging="360"/>
      </w:pPr>
      <w:rPr>
        <w:rFonts w:hint="default"/>
        <w:b/>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53FC3387"/>
    <w:multiLevelType w:val="hybridMultilevel"/>
    <w:tmpl w:val="8A0ECC2E"/>
    <w:lvl w:ilvl="0" w:tplc="C952C5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5C4D53"/>
    <w:multiLevelType w:val="hybridMultilevel"/>
    <w:tmpl w:val="4898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71757"/>
    <w:multiLevelType w:val="multilevel"/>
    <w:tmpl w:val="C7B4CB28"/>
    <w:lvl w:ilvl="0">
      <w:start w:val="1"/>
      <w:numFmt w:val="decimal"/>
      <w:lvlText w:val="%1."/>
      <w:lvlJc w:val="left"/>
      <w:pPr>
        <w:ind w:left="1080" w:hanging="360"/>
      </w:pPr>
      <w:rPr>
        <w:rFonts w:hint="default"/>
        <w:b/>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7A6F4DE8"/>
    <w:multiLevelType w:val="hybridMultilevel"/>
    <w:tmpl w:val="D1648122"/>
    <w:lvl w:ilvl="0" w:tplc="1CFA221C">
      <w:numFmt w:val="bullet"/>
      <w:lvlText w:val="-"/>
      <w:lvlJc w:val="left"/>
      <w:pPr>
        <w:ind w:left="8280" w:hanging="360"/>
      </w:pPr>
      <w:rPr>
        <w:rFonts w:ascii="Times New Roman" w:eastAsiaTheme="minorHAnsi" w:hAnsi="Times New Roman" w:cs="Times New Roman"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1" w15:restartNumberingAfterBreak="0">
    <w:nsid w:val="7A770562"/>
    <w:multiLevelType w:val="hybridMultilevel"/>
    <w:tmpl w:val="AEB62CD8"/>
    <w:lvl w:ilvl="0" w:tplc="53A69C90">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5"/>
  </w:num>
  <w:num w:numId="6">
    <w:abstractNumId w:val="4"/>
  </w:num>
  <w:num w:numId="7">
    <w:abstractNumId w:val="6"/>
  </w:num>
  <w:num w:numId="8">
    <w:abstractNumId w:val="11"/>
  </w:num>
  <w:num w:numId="9">
    <w:abstractNumId w:val="8"/>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04"/>
    <w:rsid w:val="00001666"/>
    <w:rsid w:val="0000212B"/>
    <w:rsid w:val="00002C0E"/>
    <w:rsid w:val="000035BD"/>
    <w:rsid w:val="00004252"/>
    <w:rsid w:val="00005AB8"/>
    <w:rsid w:val="0001051C"/>
    <w:rsid w:val="00011D51"/>
    <w:rsid w:val="0001417B"/>
    <w:rsid w:val="00017736"/>
    <w:rsid w:val="00017DF1"/>
    <w:rsid w:val="00020662"/>
    <w:rsid w:val="000232E9"/>
    <w:rsid w:val="00025095"/>
    <w:rsid w:val="0002755C"/>
    <w:rsid w:val="0003054C"/>
    <w:rsid w:val="00030C62"/>
    <w:rsid w:val="00032F2D"/>
    <w:rsid w:val="000360B8"/>
    <w:rsid w:val="00037FAB"/>
    <w:rsid w:val="00040020"/>
    <w:rsid w:val="00040160"/>
    <w:rsid w:val="00040823"/>
    <w:rsid w:val="00040D37"/>
    <w:rsid w:val="00041723"/>
    <w:rsid w:val="00042912"/>
    <w:rsid w:val="00043066"/>
    <w:rsid w:val="00043E15"/>
    <w:rsid w:val="00043F5B"/>
    <w:rsid w:val="00045C99"/>
    <w:rsid w:val="000461F8"/>
    <w:rsid w:val="000507B5"/>
    <w:rsid w:val="00050EA3"/>
    <w:rsid w:val="000513FB"/>
    <w:rsid w:val="000534DD"/>
    <w:rsid w:val="0005397F"/>
    <w:rsid w:val="00055E6C"/>
    <w:rsid w:val="00056BB3"/>
    <w:rsid w:val="000618C1"/>
    <w:rsid w:val="00063F2B"/>
    <w:rsid w:val="00064351"/>
    <w:rsid w:val="00064982"/>
    <w:rsid w:val="00065049"/>
    <w:rsid w:val="000652AD"/>
    <w:rsid w:val="000663BE"/>
    <w:rsid w:val="000708CF"/>
    <w:rsid w:val="0007109F"/>
    <w:rsid w:val="00071EA0"/>
    <w:rsid w:val="00072431"/>
    <w:rsid w:val="00074B58"/>
    <w:rsid w:val="00075581"/>
    <w:rsid w:val="00077E88"/>
    <w:rsid w:val="000803D5"/>
    <w:rsid w:val="0008052E"/>
    <w:rsid w:val="000806EA"/>
    <w:rsid w:val="000810D4"/>
    <w:rsid w:val="00082788"/>
    <w:rsid w:val="00082E0F"/>
    <w:rsid w:val="00084C06"/>
    <w:rsid w:val="0008557B"/>
    <w:rsid w:val="00087491"/>
    <w:rsid w:val="00090F60"/>
    <w:rsid w:val="000916D2"/>
    <w:rsid w:val="000918FA"/>
    <w:rsid w:val="00091E9D"/>
    <w:rsid w:val="000933E8"/>
    <w:rsid w:val="00093AD6"/>
    <w:rsid w:val="00095B83"/>
    <w:rsid w:val="00096EF7"/>
    <w:rsid w:val="00097A37"/>
    <w:rsid w:val="00097D76"/>
    <w:rsid w:val="000A0459"/>
    <w:rsid w:val="000A2012"/>
    <w:rsid w:val="000A2393"/>
    <w:rsid w:val="000A262F"/>
    <w:rsid w:val="000A33FB"/>
    <w:rsid w:val="000A4E21"/>
    <w:rsid w:val="000A4E89"/>
    <w:rsid w:val="000A5185"/>
    <w:rsid w:val="000A65BD"/>
    <w:rsid w:val="000A6D3E"/>
    <w:rsid w:val="000A6D6C"/>
    <w:rsid w:val="000A7DD5"/>
    <w:rsid w:val="000B02DA"/>
    <w:rsid w:val="000B030F"/>
    <w:rsid w:val="000B12E9"/>
    <w:rsid w:val="000B203D"/>
    <w:rsid w:val="000B290B"/>
    <w:rsid w:val="000B3918"/>
    <w:rsid w:val="000B507D"/>
    <w:rsid w:val="000B62FE"/>
    <w:rsid w:val="000B7276"/>
    <w:rsid w:val="000B78E9"/>
    <w:rsid w:val="000C14D8"/>
    <w:rsid w:val="000C2133"/>
    <w:rsid w:val="000C3895"/>
    <w:rsid w:val="000C3C42"/>
    <w:rsid w:val="000C47FB"/>
    <w:rsid w:val="000C6450"/>
    <w:rsid w:val="000D2EC5"/>
    <w:rsid w:val="000D3491"/>
    <w:rsid w:val="000D436B"/>
    <w:rsid w:val="000D6C1F"/>
    <w:rsid w:val="000D7EE7"/>
    <w:rsid w:val="000E0576"/>
    <w:rsid w:val="000E1572"/>
    <w:rsid w:val="000E35ED"/>
    <w:rsid w:val="000E491D"/>
    <w:rsid w:val="000E64DF"/>
    <w:rsid w:val="000F0D9A"/>
    <w:rsid w:val="000F1AB7"/>
    <w:rsid w:val="000F2DC5"/>
    <w:rsid w:val="000F3B36"/>
    <w:rsid w:val="000F3E98"/>
    <w:rsid w:val="000F42F7"/>
    <w:rsid w:val="000F59C2"/>
    <w:rsid w:val="00100130"/>
    <w:rsid w:val="00100CB0"/>
    <w:rsid w:val="00101543"/>
    <w:rsid w:val="00101D22"/>
    <w:rsid w:val="00102C68"/>
    <w:rsid w:val="00106BA4"/>
    <w:rsid w:val="001074FE"/>
    <w:rsid w:val="00107E25"/>
    <w:rsid w:val="00113170"/>
    <w:rsid w:val="0011451F"/>
    <w:rsid w:val="00115680"/>
    <w:rsid w:val="00115AD0"/>
    <w:rsid w:val="001165CD"/>
    <w:rsid w:val="00117002"/>
    <w:rsid w:val="00117315"/>
    <w:rsid w:val="001205B1"/>
    <w:rsid w:val="00120AA2"/>
    <w:rsid w:val="0012139E"/>
    <w:rsid w:val="0012208E"/>
    <w:rsid w:val="001255A0"/>
    <w:rsid w:val="00125F7D"/>
    <w:rsid w:val="00126368"/>
    <w:rsid w:val="00131C18"/>
    <w:rsid w:val="001326B3"/>
    <w:rsid w:val="00132D22"/>
    <w:rsid w:val="00134093"/>
    <w:rsid w:val="00135D26"/>
    <w:rsid w:val="00136B80"/>
    <w:rsid w:val="001371AA"/>
    <w:rsid w:val="0014482F"/>
    <w:rsid w:val="001456B6"/>
    <w:rsid w:val="00150050"/>
    <w:rsid w:val="001502B5"/>
    <w:rsid w:val="001527FB"/>
    <w:rsid w:val="001546F9"/>
    <w:rsid w:val="0015518E"/>
    <w:rsid w:val="00155E31"/>
    <w:rsid w:val="001576C8"/>
    <w:rsid w:val="00163438"/>
    <w:rsid w:val="0016348F"/>
    <w:rsid w:val="00165000"/>
    <w:rsid w:val="001657BD"/>
    <w:rsid w:val="00166AA6"/>
    <w:rsid w:val="001671E8"/>
    <w:rsid w:val="00167DA4"/>
    <w:rsid w:val="001720BE"/>
    <w:rsid w:val="001733F5"/>
    <w:rsid w:val="00174D38"/>
    <w:rsid w:val="0017698A"/>
    <w:rsid w:val="001831AD"/>
    <w:rsid w:val="001849BF"/>
    <w:rsid w:val="00185307"/>
    <w:rsid w:val="00187A0F"/>
    <w:rsid w:val="00190BE8"/>
    <w:rsid w:val="0019296B"/>
    <w:rsid w:val="00193119"/>
    <w:rsid w:val="00194B71"/>
    <w:rsid w:val="00194D12"/>
    <w:rsid w:val="001A0BFD"/>
    <w:rsid w:val="001A1425"/>
    <w:rsid w:val="001A2082"/>
    <w:rsid w:val="001A2655"/>
    <w:rsid w:val="001A4495"/>
    <w:rsid w:val="001A5E88"/>
    <w:rsid w:val="001A6ADC"/>
    <w:rsid w:val="001B052F"/>
    <w:rsid w:val="001B1AA4"/>
    <w:rsid w:val="001B1CF2"/>
    <w:rsid w:val="001B33AE"/>
    <w:rsid w:val="001B5E99"/>
    <w:rsid w:val="001B73FC"/>
    <w:rsid w:val="001C2BB0"/>
    <w:rsid w:val="001C2DF5"/>
    <w:rsid w:val="001C3784"/>
    <w:rsid w:val="001C3A23"/>
    <w:rsid w:val="001C480A"/>
    <w:rsid w:val="001C5B3B"/>
    <w:rsid w:val="001C7AD8"/>
    <w:rsid w:val="001D04A4"/>
    <w:rsid w:val="001D2700"/>
    <w:rsid w:val="001D3343"/>
    <w:rsid w:val="001D38E7"/>
    <w:rsid w:val="001D57F8"/>
    <w:rsid w:val="001E0122"/>
    <w:rsid w:val="001E1224"/>
    <w:rsid w:val="001E4EAB"/>
    <w:rsid w:val="001E5017"/>
    <w:rsid w:val="001F2DD1"/>
    <w:rsid w:val="001F638C"/>
    <w:rsid w:val="001F6F37"/>
    <w:rsid w:val="001F7533"/>
    <w:rsid w:val="00201368"/>
    <w:rsid w:val="002020E7"/>
    <w:rsid w:val="00203C10"/>
    <w:rsid w:val="00203FCE"/>
    <w:rsid w:val="002040DA"/>
    <w:rsid w:val="00204FCB"/>
    <w:rsid w:val="00210113"/>
    <w:rsid w:val="002104A6"/>
    <w:rsid w:val="00210BF7"/>
    <w:rsid w:val="00211FAB"/>
    <w:rsid w:val="00212C1E"/>
    <w:rsid w:val="00213FE1"/>
    <w:rsid w:val="00216337"/>
    <w:rsid w:val="00217AC3"/>
    <w:rsid w:val="00220266"/>
    <w:rsid w:val="002206DF"/>
    <w:rsid w:val="0022335C"/>
    <w:rsid w:val="00226A2C"/>
    <w:rsid w:val="0022751C"/>
    <w:rsid w:val="002318B4"/>
    <w:rsid w:val="00231BA5"/>
    <w:rsid w:val="00233776"/>
    <w:rsid w:val="00233CD8"/>
    <w:rsid w:val="002343E7"/>
    <w:rsid w:val="00237625"/>
    <w:rsid w:val="00240BC9"/>
    <w:rsid w:val="002411F6"/>
    <w:rsid w:val="00241A6C"/>
    <w:rsid w:val="00241E93"/>
    <w:rsid w:val="00243352"/>
    <w:rsid w:val="002446AE"/>
    <w:rsid w:val="00246D8E"/>
    <w:rsid w:val="00247CAC"/>
    <w:rsid w:val="002502C3"/>
    <w:rsid w:val="00252C32"/>
    <w:rsid w:val="00256938"/>
    <w:rsid w:val="00256DBA"/>
    <w:rsid w:val="00261DD9"/>
    <w:rsid w:val="002624DF"/>
    <w:rsid w:val="00262992"/>
    <w:rsid w:val="00264714"/>
    <w:rsid w:val="00264ACC"/>
    <w:rsid w:val="00270AD0"/>
    <w:rsid w:val="002714BD"/>
    <w:rsid w:val="002736A4"/>
    <w:rsid w:val="002755C9"/>
    <w:rsid w:val="0027591A"/>
    <w:rsid w:val="00276EE9"/>
    <w:rsid w:val="00281725"/>
    <w:rsid w:val="002824DB"/>
    <w:rsid w:val="00284059"/>
    <w:rsid w:val="002873C9"/>
    <w:rsid w:val="002902D4"/>
    <w:rsid w:val="00290F59"/>
    <w:rsid w:val="00291A78"/>
    <w:rsid w:val="00293F89"/>
    <w:rsid w:val="002A03B8"/>
    <w:rsid w:val="002A1572"/>
    <w:rsid w:val="002A1CFF"/>
    <w:rsid w:val="002A2A02"/>
    <w:rsid w:val="002A2EB3"/>
    <w:rsid w:val="002A33CC"/>
    <w:rsid w:val="002A5AA9"/>
    <w:rsid w:val="002A6816"/>
    <w:rsid w:val="002B08E9"/>
    <w:rsid w:val="002B4596"/>
    <w:rsid w:val="002B50C1"/>
    <w:rsid w:val="002B728E"/>
    <w:rsid w:val="002B7C5D"/>
    <w:rsid w:val="002B7FD9"/>
    <w:rsid w:val="002C0864"/>
    <w:rsid w:val="002C0C9E"/>
    <w:rsid w:val="002C1F14"/>
    <w:rsid w:val="002C3EE4"/>
    <w:rsid w:val="002C4EB2"/>
    <w:rsid w:val="002C578A"/>
    <w:rsid w:val="002C62AD"/>
    <w:rsid w:val="002C62B3"/>
    <w:rsid w:val="002D0356"/>
    <w:rsid w:val="002D091D"/>
    <w:rsid w:val="002D1394"/>
    <w:rsid w:val="002D343A"/>
    <w:rsid w:val="002D4806"/>
    <w:rsid w:val="002D5734"/>
    <w:rsid w:val="002D5A9D"/>
    <w:rsid w:val="002D60AC"/>
    <w:rsid w:val="002D72BD"/>
    <w:rsid w:val="002E0E49"/>
    <w:rsid w:val="002E27C6"/>
    <w:rsid w:val="002E3CD1"/>
    <w:rsid w:val="002E5A15"/>
    <w:rsid w:val="002E6D98"/>
    <w:rsid w:val="002F2701"/>
    <w:rsid w:val="002F367D"/>
    <w:rsid w:val="002F3A1C"/>
    <w:rsid w:val="002F4563"/>
    <w:rsid w:val="002F4B9A"/>
    <w:rsid w:val="002F6107"/>
    <w:rsid w:val="002F6B7E"/>
    <w:rsid w:val="002F7854"/>
    <w:rsid w:val="003007E7"/>
    <w:rsid w:val="00300E75"/>
    <w:rsid w:val="00301FFC"/>
    <w:rsid w:val="003028FE"/>
    <w:rsid w:val="003046D1"/>
    <w:rsid w:val="00304803"/>
    <w:rsid w:val="00305A57"/>
    <w:rsid w:val="00307D67"/>
    <w:rsid w:val="003101C4"/>
    <w:rsid w:val="00310600"/>
    <w:rsid w:val="0031160E"/>
    <w:rsid w:val="00311E33"/>
    <w:rsid w:val="0031337E"/>
    <w:rsid w:val="00316183"/>
    <w:rsid w:val="00316D06"/>
    <w:rsid w:val="00317F22"/>
    <w:rsid w:val="00320649"/>
    <w:rsid w:val="00320B6D"/>
    <w:rsid w:val="00322F41"/>
    <w:rsid w:val="003236B1"/>
    <w:rsid w:val="00324BA5"/>
    <w:rsid w:val="00325828"/>
    <w:rsid w:val="00330564"/>
    <w:rsid w:val="00331732"/>
    <w:rsid w:val="00334BD9"/>
    <w:rsid w:val="00335E38"/>
    <w:rsid w:val="00335FF9"/>
    <w:rsid w:val="00340989"/>
    <w:rsid w:val="00343B3A"/>
    <w:rsid w:val="00344C2A"/>
    <w:rsid w:val="00344E9C"/>
    <w:rsid w:val="00345EE9"/>
    <w:rsid w:val="003464A6"/>
    <w:rsid w:val="0034669F"/>
    <w:rsid w:val="00347D5D"/>
    <w:rsid w:val="00347E7A"/>
    <w:rsid w:val="00351706"/>
    <w:rsid w:val="003527E1"/>
    <w:rsid w:val="00352FD0"/>
    <w:rsid w:val="00353674"/>
    <w:rsid w:val="00353F59"/>
    <w:rsid w:val="00354D0D"/>
    <w:rsid w:val="00356355"/>
    <w:rsid w:val="003571B2"/>
    <w:rsid w:val="00357265"/>
    <w:rsid w:val="00357E8F"/>
    <w:rsid w:val="003601D3"/>
    <w:rsid w:val="0036038B"/>
    <w:rsid w:val="00360734"/>
    <w:rsid w:val="00360AC1"/>
    <w:rsid w:val="00361EC4"/>
    <w:rsid w:val="0036494B"/>
    <w:rsid w:val="00364F6C"/>
    <w:rsid w:val="003676A9"/>
    <w:rsid w:val="00367A9A"/>
    <w:rsid w:val="00370A36"/>
    <w:rsid w:val="00371DAF"/>
    <w:rsid w:val="00372445"/>
    <w:rsid w:val="00373C35"/>
    <w:rsid w:val="003740D2"/>
    <w:rsid w:val="0037462B"/>
    <w:rsid w:val="003747FE"/>
    <w:rsid w:val="00375D68"/>
    <w:rsid w:val="0037769A"/>
    <w:rsid w:val="003817EF"/>
    <w:rsid w:val="00382C72"/>
    <w:rsid w:val="00382E0E"/>
    <w:rsid w:val="00384B2E"/>
    <w:rsid w:val="00384E45"/>
    <w:rsid w:val="0038502F"/>
    <w:rsid w:val="00385481"/>
    <w:rsid w:val="003857C0"/>
    <w:rsid w:val="003902E1"/>
    <w:rsid w:val="00393A94"/>
    <w:rsid w:val="003959F1"/>
    <w:rsid w:val="00396C3D"/>
    <w:rsid w:val="00396E42"/>
    <w:rsid w:val="00397EB7"/>
    <w:rsid w:val="003A1BD7"/>
    <w:rsid w:val="003A20FD"/>
    <w:rsid w:val="003A3694"/>
    <w:rsid w:val="003A40AE"/>
    <w:rsid w:val="003A472B"/>
    <w:rsid w:val="003A560C"/>
    <w:rsid w:val="003A6B21"/>
    <w:rsid w:val="003A73F0"/>
    <w:rsid w:val="003B198F"/>
    <w:rsid w:val="003B36CC"/>
    <w:rsid w:val="003B412D"/>
    <w:rsid w:val="003B61B3"/>
    <w:rsid w:val="003C2829"/>
    <w:rsid w:val="003C48F7"/>
    <w:rsid w:val="003C490F"/>
    <w:rsid w:val="003C4B9C"/>
    <w:rsid w:val="003C5B70"/>
    <w:rsid w:val="003C71B0"/>
    <w:rsid w:val="003D0777"/>
    <w:rsid w:val="003D2773"/>
    <w:rsid w:val="003D27A7"/>
    <w:rsid w:val="003D2BBD"/>
    <w:rsid w:val="003D2F95"/>
    <w:rsid w:val="003D3009"/>
    <w:rsid w:val="003D33B2"/>
    <w:rsid w:val="003D3607"/>
    <w:rsid w:val="003D422B"/>
    <w:rsid w:val="003D6CB9"/>
    <w:rsid w:val="003E1A60"/>
    <w:rsid w:val="003E30DC"/>
    <w:rsid w:val="003E40DA"/>
    <w:rsid w:val="003F1190"/>
    <w:rsid w:val="003F1DD8"/>
    <w:rsid w:val="003F29A7"/>
    <w:rsid w:val="003F3499"/>
    <w:rsid w:val="003F3DD3"/>
    <w:rsid w:val="003F4125"/>
    <w:rsid w:val="003F49A6"/>
    <w:rsid w:val="003F4CB0"/>
    <w:rsid w:val="00402084"/>
    <w:rsid w:val="004044F6"/>
    <w:rsid w:val="004048B9"/>
    <w:rsid w:val="0040630E"/>
    <w:rsid w:val="00406BE8"/>
    <w:rsid w:val="00406C81"/>
    <w:rsid w:val="00413B29"/>
    <w:rsid w:val="00416950"/>
    <w:rsid w:val="00421467"/>
    <w:rsid w:val="0042378F"/>
    <w:rsid w:val="00427564"/>
    <w:rsid w:val="00427FC3"/>
    <w:rsid w:val="00430BC8"/>
    <w:rsid w:val="0043289C"/>
    <w:rsid w:val="004337D1"/>
    <w:rsid w:val="0043515C"/>
    <w:rsid w:val="00437C84"/>
    <w:rsid w:val="0044049D"/>
    <w:rsid w:val="004425DD"/>
    <w:rsid w:val="0044279A"/>
    <w:rsid w:val="00445AD1"/>
    <w:rsid w:val="004470EE"/>
    <w:rsid w:val="004507F9"/>
    <w:rsid w:val="0045272E"/>
    <w:rsid w:val="00453701"/>
    <w:rsid w:val="00454AD9"/>
    <w:rsid w:val="00455B5C"/>
    <w:rsid w:val="004574CD"/>
    <w:rsid w:val="0045779D"/>
    <w:rsid w:val="00457857"/>
    <w:rsid w:val="0046578F"/>
    <w:rsid w:val="00466DE1"/>
    <w:rsid w:val="00467952"/>
    <w:rsid w:val="004709F1"/>
    <w:rsid w:val="00471A8A"/>
    <w:rsid w:val="00472680"/>
    <w:rsid w:val="00476027"/>
    <w:rsid w:val="0047680C"/>
    <w:rsid w:val="00477B8E"/>
    <w:rsid w:val="00481138"/>
    <w:rsid w:val="004812A6"/>
    <w:rsid w:val="00481306"/>
    <w:rsid w:val="0048208D"/>
    <w:rsid w:val="00482123"/>
    <w:rsid w:val="00483C87"/>
    <w:rsid w:val="00484998"/>
    <w:rsid w:val="00484C0D"/>
    <w:rsid w:val="004871F9"/>
    <w:rsid w:val="004900C7"/>
    <w:rsid w:val="00490F1F"/>
    <w:rsid w:val="00490F55"/>
    <w:rsid w:val="00491172"/>
    <w:rsid w:val="0049180C"/>
    <w:rsid w:val="00491A70"/>
    <w:rsid w:val="00493523"/>
    <w:rsid w:val="004938DE"/>
    <w:rsid w:val="004941C4"/>
    <w:rsid w:val="00496F8D"/>
    <w:rsid w:val="00497682"/>
    <w:rsid w:val="004A0BB5"/>
    <w:rsid w:val="004A0E5D"/>
    <w:rsid w:val="004A14A1"/>
    <w:rsid w:val="004A3773"/>
    <w:rsid w:val="004A3D41"/>
    <w:rsid w:val="004A5255"/>
    <w:rsid w:val="004A61AA"/>
    <w:rsid w:val="004B12B1"/>
    <w:rsid w:val="004B2391"/>
    <w:rsid w:val="004B2AA3"/>
    <w:rsid w:val="004B2E5D"/>
    <w:rsid w:val="004B34C9"/>
    <w:rsid w:val="004B4209"/>
    <w:rsid w:val="004B6492"/>
    <w:rsid w:val="004B7AE0"/>
    <w:rsid w:val="004C0D27"/>
    <w:rsid w:val="004C1608"/>
    <w:rsid w:val="004C47FF"/>
    <w:rsid w:val="004C4AEE"/>
    <w:rsid w:val="004C54F7"/>
    <w:rsid w:val="004D04D3"/>
    <w:rsid w:val="004D0D8A"/>
    <w:rsid w:val="004D3667"/>
    <w:rsid w:val="004D42C1"/>
    <w:rsid w:val="004D6276"/>
    <w:rsid w:val="004E1432"/>
    <w:rsid w:val="004E4F58"/>
    <w:rsid w:val="004E5F03"/>
    <w:rsid w:val="004E62AE"/>
    <w:rsid w:val="004F0454"/>
    <w:rsid w:val="004F1D87"/>
    <w:rsid w:val="004F23FB"/>
    <w:rsid w:val="004F2D72"/>
    <w:rsid w:val="004F30F3"/>
    <w:rsid w:val="004F3FC8"/>
    <w:rsid w:val="004F6142"/>
    <w:rsid w:val="004F7368"/>
    <w:rsid w:val="004F7ED7"/>
    <w:rsid w:val="00500F11"/>
    <w:rsid w:val="00502112"/>
    <w:rsid w:val="005024A6"/>
    <w:rsid w:val="00503CE1"/>
    <w:rsid w:val="00506BE2"/>
    <w:rsid w:val="00506CF6"/>
    <w:rsid w:val="005110EE"/>
    <w:rsid w:val="00511BC1"/>
    <w:rsid w:val="0051358D"/>
    <w:rsid w:val="0051486F"/>
    <w:rsid w:val="0051785F"/>
    <w:rsid w:val="005243F9"/>
    <w:rsid w:val="005247FD"/>
    <w:rsid w:val="00524A39"/>
    <w:rsid w:val="005253D6"/>
    <w:rsid w:val="0052582C"/>
    <w:rsid w:val="0052616A"/>
    <w:rsid w:val="0052716F"/>
    <w:rsid w:val="00527C04"/>
    <w:rsid w:val="00527F11"/>
    <w:rsid w:val="005315B9"/>
    <w:rsid w:val="005343FE"/>
    <w:rsid w:val="005344A1"/>
    <w:rsid w:val="00534ABF"/>
    <w:rsid w:val="0053596D"/>
    <w:rsid w:val="005362FA"/>
    <w:rsid w:val="00540D21"/>
    <w:rsid w:val="0054676F"/>
    <w:rsid w:val="00546E67"/>
    <w:rsid w:val="005502AB"/>
    <w:rsid w:val="00551BC8"/>
    <w:rsid w:val="00553980"/>
    <w:rsid w:val="0055599C"/>
    <w:rsid w:val="005608A5"/>
    <w:rsid w:val="005616A5"/>
    <w:rsid w:val="0056331A"/>
    <w:rsid w:val="005634E6"/>
    <w:rsid w:val="00563FEE"/>
    <w:rsid w:val="00565560"/>
    <w:rsid w:val="005678C3"/>
    <w:rsid w:val="00567A6F"/>
    <w:rsid w:val="005707A7"/>
    <w:rsid w:val="0057106F"/>
    <w:rsid w:val="00571CCF"/>
    <w:rsid w:val="0057377C"/>
    <w:rsid w:val="00575F3F"/>
    <w:rsid w:val="00576AE5"/>
    <w:rsid w:val="00577A9F"/>
    <w:rsid w:val="005809C2"/>
    <w:rsid w:val="005816FB"/>
    <w:rsid w:val="005825F1"/>
    <w:rsid w:val="00582DFD"/>
    <w:rsid w:val="005830F4"/>
    <w:rsid w:val="005846E4"/>
    <w:rsid w:val="0058585B"/>
    <w:rsid w:val="00587B02"/>
    <w:rsid w:val="0059118C"/>
    <w:rsid w:val="005921AE"/>
    <w:rsid w:val="005923CF"/>
    <w:rsid w:val="005939D2"/>
    <w:rsid w:val="00593AA8"/>
    <w:rsid w:val="00594223"/>
    <w:rsid w:val="005943C6"/>
    <w:rsid w:val="005944BA"/>
    <w:rsid w:val="0059778C"/>
    <w:rsid w:val="00597F30"/>
    <w:rsid w:val="005A1EED"/>
    <w:rsid w:val="005A4785"/>
    <w:rsid w:val="005B1C7B"/>
    <w:rsid w:val="005B615A"/>
    <w:rsid w:val="005B6E0C"/>
    <w:rsid w:val="005B6F67"/>
    <w:rsid w:val="005B7470"/>
    <w:rsid w:val="005B7C54"/>
    <w:rsid w:val="005B7D71"/>
    <w:rsid w:val="005C3E44"/>
    <w:rsid w:val="005C4189"/>
    <w:rsid w:val="005C4907"/>
    <w:rsid w:val="005C4A1F"/>
    <w:rsid w:val="005C5965"/>
    <w:rsid w:val="005C668A"/>
    <w:rsid w:val="005C6DAE"/>
    <w:rsid w:val="005C6FE4"/>
    <w:rsid w:val="005D05AB"/>
    <w:rsid w:val="005D14D8"/>
    <w:rsid w:val="005D168A"/>
    <w:rsid w:val="005D24C1"/>
    <w:rsid w:val="005D4F16"/>
    <w:rsid w:val="005D5BDF"/>
    <w:rsid w:val="005D615B"/>
    <w:rsid w:val="005D7D7B"/>
    <w:rsid w:val="005D7F8A"/>
    <w:rsid w:val="005E0FAC"/>
    <w:rsid w:val="005E1847"/>
    <w:rsid w:val="005E35D1"/>
    <w:rsid w:val="005E5678"/>
    <w:rsid w:val="005F3319"/>
    <w:rsid w:val="005F503D"/>
    <w:rsid w:val="00602F96"/>
    <w:rsid w:val="0060719B"/>
    <w:rsid w:val="00612081"/>
    <w:rsid w:val="0061232D"/>
    <w:rsid w:val="00612E2E"/>
    <w:rsid w:val="0061353D"/>
    <w:rsid w:val="006139B3"/>
    <w:rsid w:val="00613B66"/>
    <w:rsid w:val="0061659B"/>
    <w:rsid w:val="0061756D"/>
    <w:rsid w:val="00622B9E"/>
    <w:rsid w:val="0062572E"/>
    <w:rsid w:val="006259CD"/>
    <w:rsid w:val="00626B4D"/>
    <w:rsid w:val="0063115A"/>
    <w:rsid w:val="006324EE"/>
    <w:rsid w:val="0063366F"/>
    <w:rsid w:val="00633DE4"/>
    <w:rsid w:val="00635F76"/>
    <w:rsid w:val="0063689B"/>
    <w:rsid w:val="006408B9"/>
    <w:rsid w:val="00640DC7"/>
    <w:rsid w:val="006413B2"/>
    <w:rsid w:val="00643CEC"/>
    <w:rsid w:val="0064493B"/>
    <w:rsid w:val="00645B36"/>
    <w:rsid w:val="00647F1A"/>
    <w:rsid w:val="006507D0"/>
    <w:rsid w:val="006557B5"/>
    <w:rsid w:val="00656E31"/>
    <w:rsid w:val="00657295"/>
    <w:rsid w:val="00661498"/>
    <w:rsid w:val="0066267C"/>
    <w:rsid w:val="00662FE1"/>
    <w:rsid w:val="00663FA6"/>
    <w:rsid w:val="006658C2"/>
    <w:rsid w:val="00665F10"/>
    <w:rsid w:val="00666C76"/>
    <w:rsid w:val="00670F72"/>
    <w:rsid w:val="00671975"/>
    <w:rsid w:val="00671FC5"/>
    <w:rsid w:val="0067293E"/>
    <w:rsid w:val="00672A80"/>
    <w:rsid w:val="00673423"/>
    <w:rsid w:val="00673CE9"/>
    <w:rsid w:val="00675B38"/>
    <w:rsid w:val="00676BB9"/>
    <w:rsid w:val="00676CCF"/>
    <w:rsid w:val="0067731E"/>
    <w:rsid w:val="006817EE"/>
    <w:rsid w:val="006819A1"/>
    <w:rsid w:val="00682FE9"/>
    <w:rsid w:val="00685339"/>
    <w:rsid w:val="006863A5"/>
    <w:rsid w:val="0068747D"/>
    <w:rsid w:val="0069032D"/>
    <w:rsid w:val="00691716"/>
    <w:rsid w:val="0069334C"/>
    <w:rsid w:val="00695B14"/>
    <w:rsid w:val="00697080"/>
    <w:rsid w:val="006A01F9"/>
    <w:rsid w:val="006A17BE"/>
    <w:rsid w:val="006A3D6E"/>
    <w:rsid w:val="006A586F"/>
    <w:rsid w:val="006A65AE"/>
    <w:rsid w:val="006B1408"/>
    <w:rsid w:val="006B19B2"/>
    <w:rsid w:val="006B3A98"/>
    <w:rsid w:val="006B45D8"/>
    <w:rsid w:val="006B5DEB"/>
    <w:rsid w:val="006B6CC9"/>
    <w:rsid w:val="006B6FFA"/>
    <w:rsid w:val="006C0F33"/>
    <w:rsid w:val="006C1B71"/>
    <w:rsid w:val="006C3D90"/>
    <w:rsid w:val="006C4F4C"/>
    <w:rsid w:val="006C5C09"/>
    <w:rsid w:val="006D1295"/>
    <w:rsid w:val="006D2F11"/>
    <w:rsid w:val="006D30AE"/>
    <w:rsid w:val="006D36F0"/>
    <w:rsid w:val="006D5254"/>
    <w:rsid w:val="006D5CA3"/>
    <w:rsid w:val="006D6C8B"/>
    <w:rsid w:val="006E04AE"/>
    <w:rsid w:val="006E1B15"/>
    <w:rsid w:val="006E1B3E"/>
    <w:rsid w:val="006E34DC"/>
    <w:rsid w:val="006E5A8B"/>
    <w:rsid w:val="006E70C3"/>
    <w:rsid w:val="006F0015"/>
    <w:rsid w:val="006F2032"/>
    <w:rsid w:val="006F305C"/>
    <w:rsid w:val="006F356A"/>
    <w:rsid w:val="006F4D9A"/>
    <w:rsid w:val="00700796"/>
    <w:rsid w:val="0070199B"/>
    <w:rsid w:val="007021B1"/>
    <w:rsid w:val="007022B6"/>
    <w:rsid w:val="00702403"/>
    <w:rsid w:val="0070612A"/>
    <w:rsid w:val="007068BB"/>
    <w:rsid w:val="00706B0D"/>
    <w:rsid w:val="007078B1"/>
    <w:rsid w:val="00712451"/>
    <w:rsid w:val="00712C38"/>
    <w:rsid w:val="00713920"/>
    <w:rsid w:val="007139EA"/>
    <w:rsid w:val="00714085"/>
    <w:rsid w:val="007140A1"/>
    <w:rsid w:val="007156A7"/>
    <w:rsid w:val="007157F0"/>
    <w:rsid w:val="0071661E"/>
    <w:rsid w:val="00716C70"/>
    <w:rsid w:val="00717D48"/>
    <w:rsid w:val="007214B8"/>
    <w:rsid w:val="00721F88"/>
    <w:rsid w:val="00722742"/>
    <w:rsid w:val="007263AA"/>
    <w:rsid w:val="0073091D"/>
    <w:rsid w:val="007309C3"/>
    <w:rsid w:val="00732B59"/>
    <w:rsid w:val="00733473"/>
    <w:rsid w:val="00735EC3"/>
    <w:rsid w:val="007362B9"/>
    <w:rsid w:val="00737A4F"/>
    <w:rsid w:val="007426FA"/>
    <w:rsid w:val="007445DF"/>
    <w:rsid w:val="00744E92"/>
    <w:rsid w:val="00747434"/>
    <w:rsid w:val="00747D68"/>
    <w:rsid w:val="0075324F"/>
    <w:rsid w:val="00753E96"/>
    <w:rsid w:val="0075455A"/>
    <w:rsid w:val="007560B9"/>
    <w:rsid w:val="00756838"/>
    <w:rsid w:val="00760750"/>
    <w:rsid w:val="00761C8D"/>
    <w:rsid w:val="00765404"/>
    <w:rsid w:val="007658BF"/>
    <w:rsid w:val="007717F5"/>
    <w:rsid w:val="00771D0C"/>
    <w:rsid w:val="00771EB1"/>
    <w:rsid w:val="00773754"/>
    <w:rsid w:val="0077393D"/>
    <w:rsid w:val="0077398B"/>
    <w:rsid w:val="00775095"/>
    <w:rsid w:val="007761F6"/>
    <w:rsid w:val="007764FE"/>
    <w:rsid w:val="007807C0"/>
    <w:rsid w:val="007813D9"/>
    <w:rsid w:val="007813E3"/>
    <w:rsid w:val="007825EA"/>
    <w:rsid w:val="00782935"/>
    <w:rsid w:val="007841F7"/>
    <w:rsid w:val="0078605E"/>
    <w:rsid w:val="00790C3A"/>
    <w:rsid w:val="007912AC"/>
    <w:rsid w:val="00793095"/>
    <w:rsid w:val="007934A8"/>
    <w:rsid w:val="00793AA1"/>
    <w:rsid w:val="00793DB2"/>
    <w:rsid w:val="00794232"/>
    <w:rsid w:val="00794381"/>
    <w:rsid w:val="007954CE"/>
    <w:rsid w:val="00796ED8"/>
    <w:rsid w:val="00796FAD"/>
    <w:rsid w:val="0079729B"/>
    <w:rsid w:val="00797549"/>
    <w:rsid w:val="007A218D"/>
    <w:rsid w:val="007A389B"/>
    <w:rsid w:val="007A3A5F"/>
    <w:rsid w:val="007A3A9D"/>
    <w:rsid w:val="007A54A2"/>
    <w:rsid w:val="007A5756"/>
    <w:rsid w:val="007A5FCC"/>
    <w:rsid w:val="007A6891"/>
    <w:rsid w:val="007A6B57"/>
    <w:rsid w:val="007A71E0"/>
    <w:rsid w:val="007A7B43"/>
    <w:rsid w:val="007B181F"/>
    <w:rsid w:val="007B1E14"/>
    <w:rsid w:val="007B26A6"/>
    <w:rsid w:val="007B273C"/>
    <w:rsid w:val="007B346B"/>
    <w:rsid w:val="007B3586"/>
    <w:rsid w:val="007C153C"/>
    <w:rsid w:val="007C488B"/>
    <w:rsid w:val="007C5EBD"/>
    <w:rsid w:val="007C6326"/>
    <w:rsid w:val="007C664C"/>
    <w:rsid w:val="007D0127"/>
    <w:rsid w:val="007D06D0"/>
    <w:rsid w:val="007D0A84"/>
    <w:rsid w:val="007D198A"/>
    <w:rsid w:val="007D1A7C"/>
    <w:rsid w:val="007D2093"/>
    <w:rsid w:val="007D2203"/>
    <w:rsid w:val="007D39A4"/>
    <w:rsid w:val="007D3A4B"/>
    <w:rsid w:val="007D4CC4"/>
    <w:rsid w:val="007D56F0"/>
    <w:rsid w:val="007E0E49"/>
    <w:rsid w:val="007E2F4A"/>
    <w:rsid w:val="007E492F"/>
    <w:rsid w:val="007F0845"/>
    <w:rsid w:val="007F0986"/>
    <w:rsid w:val="007F1D00"/>
    <w:rsid w:val="007F27D7"/>
    <w:rsid w:val="007F58E0"/>
    <w:rsid w:val="007F6E49"/>
    <w:rsid w:val="00800433"/>
    <w:rsid w:val="00802BCF"/>
    <w:rsid w:val="00803903"/>
    <w:rsid w:val="00803C96"/>
    <w:rsid w:val="00803E4A"/>
    <w:rsid w:val="00804D42"/>
    <w:rsid w:val="00805E5F"/>
    <w:rsid w:val="00805F52"/>
    <w:rsid w:val="00811ECC"/>
    <w:rsid w:val="0081321E"/>
    <w:rsid w:val="00813995"/>
    <w:rsid w:val="008205F9"/>
    <w:rsid w:val="00820826"/>
    <w:rsid w:val="00821B81"/>
    <w:rsid w:val="00821E69"/>
    <w:rsid w:val="00821F29"/>
    <w:rsid w:val="00823F31"/>
    <w:rsid w:val="00831B61"/>
    <w:rsid w:val="00832948"/>
    <w:rsid w:val="00832F88"/>
    <w:rsid w:val="00833BE5"/>
    <w:rsid w:val="00834150"/>
    <w:rsid w:val="00834E38"/>
    <w:rsid w:val="00835258"/>
    <w:rsid w:val="0083655E"/>
    <w:rsid w:val="0084002C"/>
    <w:rsid w:val="00840505"/>
    <w:rsid w:val="00840620"/>
    <w:rsid w:val="008417BC"/>
    <w:rsid w:val="00841F12"/>
    <w:rsid w:val="00842949"/>
    <w:rsid w:val="00844D93"/>
    <w:rsid w:val="008456B7"/>
    <w:rsid w:val="00846132"/>
    <w:rsid w:val="00846375"/>
    <w:rsid w:val="008479FA"/>
    <w:rsid w:val="00850C48"/>
    <w:rsid w:val="00851DB1"/>
    <w:rsid w:val="008520FE"/>
    <w:rsid w:val="008528CC"/>
    <w:rsid w:val="00853CBB"/>
    <w:rsid w:val="008556A4"/>
    <w:rsid w:val="00860766"/>
    <w:rsid w:val="00863616"/>
    <w:rsid w:val="008641FE"/>
    <w:rsid w:val="008651D7"/>
    <w:rsid w:val="00865439"/>
    <w:rsid w:val="00865723"/>
    <w:rsid w:val="008657B2"/>
    <w:rsid w:val="00865BF5"/>
    <w:rsid w:val="0086628C"/>
    <w:rsid w:val="00870896"/>
    <w:rsid w:val="00871207"/>
    <w:rsid w:val="008732A4"/>
    <w:rsid w:val="00873732"/>
    <w:rsid w:val="0087475A"/>
    <w:rsid w:val="008778DF"/>
    <w:rsid w:val="00877F6B"/>
    <w:rsid w:val="00880B27"/>
    <w:rsid w:val="00881DDC"/>
    <w:rsid w:val="00882A8D"/>
    <w:rsid w:val="00884BE5"/>
    <w:rsid w:val="00886823"/>
    <w:rsid w:val="0089084F"/>
    <w:rsid w:val="008920F3"/>
    <w:rsid w:val="00893A44"/>
    <w:rsid w:val="008975A2"/>
    <w:rsid w:val="008A0FFD"/>
    <w:rsid w:val="008A1ABA"/>
    <w:rsid w:val="008A4BBD"/>
    <w:rsid w:val="008A5366"/>
    <w:rsid w:val="008A6C44"/>
    <w:rsid w:val="008A6D94"/>
    <w:rsid w:val="008B04AE"/>
    <w:rsid w:val="008B2950"/>
    <w:rsid w:val="008B2DC6"/>
    <w:rsid w:val="008B4C09"/>
    <w:rsid w:val="008B7F6C"/>
    <w:rsid w:val="008C0548"/>
    <w:rsid w:val="008C3FA6"/>
    <w:rsid w:val="008C42FE"/>
    <w:rsid w:val="008C5399"/>
    <w:rsid w:val="008C683B"/>
    <w:rsid w:val="008D0033"/>
    <w:rsid w:val="008D29C0"/>
    <w:rsid w:val="008D78D5"/>
    <w:rsid w:val="008E08C1"/>
    <w:rsid w:val="008E2121"/>
    <w:rsid w:val="008E405B"/>
    <w:rsid w:val="008E49F0"/>
    <w:rsid w:val="008E5584"/>
    <w:rsid w:val="008E5C8E"/>
    <w:rsid w:val="008E6EC0"/>
    <w:rsid w:val="008E73F1"/>
    <w:rsid w:val="008E7728"/>
    <w:rsid w:val="008F03FC"/>
    <w:rsid w:val="008F20A5"/>
    <w:rsid w:val="008F28A1"/>
    <w:rsid w:val="008F313C"/>
    <w:rsid w:val="008F4AC3"/>
    <w:rsid w:val="008F6668"/>
    <w:rsid w:val="008F6A18"/>
    <w:rsid w:val="008F7198"/>
    <w:rsid w:val="00900813"/>
    <w:rsid w:val="009022BB"/>
    <w:rsid w:val="009031DF"/>
    <w:rsid w:val="009038E1"/>
    <w:rsid w:val="00904FB8"/>
    <w:rsid w:val="00907FFA"/>
    <w:rsid w:val="009114F3"/>
    <w:rsid w:val="00913334"/>
    <w:rsid w:val="009138CD"/>
    <w:rsid w:val="009139F1"/>
    <w:rsid w:val="00913A27"/>
    <w:rsid w:val="009177EB"/>
    <w:rsid w:val="0092015E"/>
    <w:rsid w:val="009216DB"/>
    <w:rsid w:val="0092425E"/>
    <w:rsid w:val="009276EE"/>
    <w:rsid w:val="009306EE"/>
    <w:rsid w:val="00930B9B"/>
    <w:rsid w:val="00933626"/>
    <w:rsid w:val="00933E91"/>
    <w:rsid w:val="00934570"/>
    <w:rsid w:val="009360F8"/>
    <w:rsid w:val="00937304"/>
    <w:rsid w:val="009375E9"/>
    <w:rsid w:val="0094006F"/>
    <w:rsid w:val="009406A6"/>
    <w:rsid w:val="009427DD"/>
    <w:rsid w:val="00942BE4"/>
    <w:rsid w:val="00943381"/>
    <w:rsid w:val="00943ED9"/>
    <w:rsid w:val="00946401"/>
    <w:rsid w:val="00946A26"/>
    <w:rsid w:val="00946C04"/>
    <w:rsid w:val="009477BF"/>
    <w:rsid w:val="00950462"/>
    <w:rsid w:val="0095153A"/>
    <w:rsid w:val="00951931"/>
    <w:rsid w:val="00952ADD"/>
    <w:rsid w:val="00952D52"/>
    <w:rsid w:val="00956AA0"/>
    <w:rsid w:val="0096017E"/>
    <w:rsid w:val="00961F59"/>
    <w:rsid w:val="00961FE1"/>
    <w:rsid w:val="00963A5A"/>
    <w:rsid w:val="00965943"/>
    <w:rsid w:val="0096663C"/>
    <w:rsid w:val="00967C38"/>
    <w:rsid w:val="0097189A"/>
    <w:rsid w:val="00974219"/>
    <w:rsid w:val="00974305"/>
    <w:rsid w:val="00977578"/>
    <w:rsid w:val="00977930"/>
    <w:rsid w:val="00977A0E"/>
    <w:rsid w:val="009816A6"/>
    <w:rsid w:val="00982EC0"/>
    <w:rsid w:val="009842A2"/>
    <w:rsid w:val="00985B10"/>
    <w:rsid w:val="00986ABD"/>
    <w:rsid w:val="009906E2"/>
    <w:rsid w:val="00991420"/>
    <w:rsid w:val="00994B9C"/>
    <w:rsid w:val="009962B3"/>
    <w:rsid w:val="00997190"/>
    <w:rsid w:val="009A0F89"/>
    <w:rsid w:val="009A27D4"/>
    <w:rsid w:val="009A3049"/>
    <w:rsid w:val="009A493F"/>
    <w:rsid w:val="009A4986"/>
    <w:rsid w:val="009A5502"/>
    <w:rsid w:val="009A5989"/>
    <w:rsid w:val="009A6A9F"/>
    <w:rsid w:val="009A76DD"/>
    <w:rsid w:val="009B2A31"/>
    <w:rsid w:val="009C12F4"/>
    <w:rsid w:val="009C30EA"/>
    <w:rsid w:val="009C39A8"/>
    <w:rsid w:val="009C5D7D"/>
    <w:rsid w:val="009C72CB"/>
    <w:rsid w:val="009D0A65"/>
    <w:rsid w:val="009D2D17"/>
    <w:rsid w:val="009D5C60"/>
    <w:rsid w:val="009D5E7D"/>
    <w:rsid w:val="009D6F14"/>
    <w:rsid w:val="009E2157"/>
    <w:rsid w:val="009E29F6"/>
    <w:rsid w:val="009E4667"/>
    <w:rsid w:val="009E57C3"/>
    <w:rsid w:val="009F00B9"/>
    <w:rsid w:val="009F0F98"/>
    <w:rsid w:val="009F1B9D"/>
    <w:rsid w:val="009F1F45"/>
    <w:rsid w:val="009F247D"/>
    <w:rsid w:val="009F2912"/>
    <w:rsid w:val="009F3D15"/>
    <w:rsid w:val="009F4AD9"/>
    <w:rsid w:val="00A00ECE"/>
    <w:rsid w:val="00A022E0"/>
    <w:rsid w:val="00A0353A"/>
    <w:rsid w:val="00A04579"/>
    <w:rsid w:val="00A065B3"/>
    <w:rsid w:val="00A069BD"/>
    <w:rsid w:val="00A10A93"/>
    <w:rsid w:val="00A14027"/>
    <w:rsid w:val="00A141B2"/>
    <w:rsid w:val="00A14A76"/>
    <w:rsid w:val="00A231FE"/>
    <w:rsid w:val="00A234E1"/>
    <w:rsid w:val="00A25F4C"/>
    <w:rsid w:val="00A26423"/>
    <w:rsid w:val="00A26E2A"/>
    <w:rsid w:val="00A3048B"/>
    <w:rsid w:val="00A30595"/>
    <w:rsid w:val="00A30758"/>
    <w:rsid w:val="00A318C1"/>
    <w:rsid w:val="00A318E5"/>
    <w:rsid w:val="00A31EEB"/>
    <w:rsid w:val="00A31F5F"/>
    <w:rsid w:val="00A32507"/>
    <w:rsid w:val="00A32742"/>
    <w:rsid w:val="00A34EE5"/>
    <w:rsid w:val="00A36698"/>
    <w:rsid w:val="00A367FE"/>
    <w:rsid w:val="00A369F7"/>
    <w:rsid w:val="00A43193"/>
    <w:rsid w:val="00A43DFC"/>
    <w:rsid w:val="00A45802"/>
    <w:rsid w:val="00A46099"/>
    <w:rsid w:val="00A46556"/>
    <w:rsid w:val="00A50ED9"/>
    <w:rsid w:val="00A516F5"/>
    <w:rsid w:val="00A51E40"/>
    <w:rsid w:val="00A54228"/>
    <w:rsid w:val="00A5679D"/>
    <w:rsid w:val="00A567E8"/>
    <w:rsid w:val="00A56D39"/>
    <w:rsid w:val="00A575DE"/>
    <w:rsid w:val="00A57B36"/>
    <w:rsid w:val="00A601F9"/>
    <w:rsid w:val="00A6227A"/>
    <w:rsid w:val="00A62A78"/>
    <w:rsid w:val="00A6451F"/>
    <w:rsid w:val="00A70060"/>
    <w:rsid w:val="00A71221"/>
    <w:rsid w:val="00A7323E"/>
    <w:rsid w:val="00A73C4B"/>
    <w:rsid w:val="00A74129"/>
    <w:rsid w:val="00A81804"/>
    <w:rsid w:val="00A8354A"/>
    <w:rsid w:val="00A85981"/>
    <w:rsid w:val="00A902CA"/>
    <w:rsid w:val="00A90589"/>
    <w:rsid w:val="00A90E4E"/>
    <w:rsid w:val="00A91A3A"/>
    <w:rsid w:val="00A960FA"/>
    <w:rsid w:val="00A968CA"/>
    <w:rsid w:val="00A96AF3"/>
    <w:rsid w:val="00AA0614"/>
    <w:rsid w:val="00AA0D07"/>
    <w:rsid w:val="00AA0FD0"/>
    <w:rsid w:val="00AA1373"/>
    <w:rsid w:val="00AA1E7E"/>
    <w:rsid w:val="00AA440C"/>
    <w:rsid w:val="00AA497F"/>
    <w:rsid w:val="00AA576A"/>
    <w:rsid w:val="00AB0156"/>
    <w:rsid w:val="00AB035D"/>
    <w:rsid w:val="00AB0EC9"/>
    <w:rsid w:val="00AB1E53"/>
    <w:rsid w:val="00AB2A2F"/>
    <w:rsid w:val="00AB5E27"/>
    <w:rsid w:val="00AB62F5"/>
    <w:rsid w:val="00AB634B"/>
    <w:rsid w:val="00AB6F54"/>
    <w:rsid w:val="00AB72A5"/>
    <w:rsid w:val="00AC0091"/>
    <w:rsid w:val="00AC0C48"/>
    <w:rsid w:val="00AC2A11"/>
    <w:rsid w:val="00AC2CF9"/>
    <w:rsid w:val="00AC35EE"/>
    <w:rsid w:val="00AC43A7"/>
    <w:rsid w:val="00AD0F88"/>
    <w:rsid w:val="00AD16E0"/>
    <w:rsid w:val="00AD194B"/>
    <w:rsid w:val="00AD261E"/>
    <w:rsid w:val="00AD31A1"/>
    <w:rsid w:val="00AD4CB1"/>
    <w:rsid w:val="00AD55D9"/>
    <w:rsid w:val="00AD64DC"/>
    <w:rsid w:val="00AD74E3"/>
    <w:rsid w:val="00AD7A40"/>
    <w:rsid w:val="00AE14C8"/>
    <w:rsid w:val="00AE2795"/>
    <w:rsid w:val="00AE66F0"/>
    <w:rsid w:val="00AF0854"/>
    <w:rsid w:val="00AF3734"/>
    <w:rsid w:val="00AF4BF3"/>
    <w:rsid w:val="00AF5CB1"/>
    <w:rsid w:val="00AF5E91"/>
    <w:rsid w:val="00AF7268"/>
    <w:rsid w:val="00AF7C23"/>
    <w:rsid w:val="00B004EC"/>
    <w:rsid w:val="00B01086"/>
    <w:rsid w:val="00B0157C"/>
    <w:rsid w:val="00B03D21"/>
    <w:rsid w:val="00B03F5A"/>
    <w:rsid w:val="00B05675"/>
    <w:rsid w:val="00B05B10"/>
    <w:rsid w:val="00B104FC"/>
    <w:rsid w:val="00B11434"/>
    <w:rsid w:val="00B13CC3"/>
    <w:rsid w:val="00B146B7"/>
    <w:rsid w:val="00B1482F"/>
    <w:rsid w:val="00B14AE3"/>
    <w:rsid w:val="00B14E62"/>
    <w:rsid w:val="00B153C4"/>
    <w:rsid w:val="00B172AE"/>
    <w:rsid w:val="00B21A52"/>
    <w:rsid w:val="00B22F51"/>
    <w:rsid w:val="00B238F6"/>
    <w:rsid w:val="00B249C4"/>
    <w:rsid w:val="00B24C3D"/>
    <w:rsid w:val="00B30DF0"/>
    <w:rsid w:val="00B3210C"/>
    <w:rsid w:val="00B33EBC"/>
    <w:rsid w:val="00B33F1A"/>
    <w:rsid w:val="00B368D5"/>
    <w:rsid w:val="00B36A90"/>
    <w:rsid w:val="00B3760E"/>
    <w:rsid w:val="00B40B6E"/>
    <w:rsid w:val="00B4273A"/>
    <w:rsid w:val="00B43F3B"/>
    <w:rsid w:val="00B444FF"/>
    <w:rsid w:val="00B44FEC"/>
    <w:rsid w:val="00B45284"/>
    <w:rsid w:val="00B45B73"/>
    <w:rsid w:val="00B45EBC"/>
    <w:rsid w:val="00B47845"/>
    <w:rsid w:val="00B47F01"/>
    <w:rsid w:val="00B51520"/>
    <w:rsid w:val="00B51C21"/>
    <w:rsid w:val="00B52490"/>
    <w:rsid w:val="00B52806"/>
    <w:rsid w:val="00B531CF"/>
    <w:rsid w:val="00B53CA0"/>
    <w:rsid w:val="00B55702"/>
    <w:rsid w:val="00B55B96"/>
    <w:rsid w:val="00B5678D"/>
    <w:rsid w:val="00B56791"/>
    <w:rsid w:val="00B56B62"/>
    <w:rsid w:val="00B60F81"/>
    <w:rsid w:val="00B61B96"/>
    <w:rsid w:val="00B63A2F"/>
    <w:rsid w:val="00B64801"/>
    <w:rsid w:val="00B64D8E"/>
    <w:rsid w:val="00B6536C"/>
    <w:rsid w:val="00B66B29"/>
    <w:rsid w:val="00B72083"/>
    <w:rsid w:val="00B731D8"/>
    <w:rsid w:val="00B73EE0"/>
    <w:rsid w:val="00B777CD"/>
    <w:rsid w:val="00B808BC"/>
    <w:rsid w:val="00B81B6A"/>
    <w:rsid w:val="00B849B6"/>
    <w:rsid w:val="00B850C5"/>
    <w:rsid w:val="00B86318"/>
    <w:rsid w:val="00B868F2"/>
    <w:rsid w:val="00B87455"/>
    <w:rsid w:val="00B8783C"/>
    <w:rsid w:val="00B94155"/>
    <w:rsid w:val="00B9612B"/>
    <w:rsid w:val="00BA03AD"/>
    <w:rsid w:val="00BA0D1A"/>
    <w:rsid w:val="00BA10BC"/>
    <w:rsid w:val="00BA213A"/>
    <w:rsid w:val="00BA26F0"/>
    <w:rsid w:val="00BA2DEE"/>
    <w:rsid w:val="00BA3799"/>
    <w:rsid w:val="00BA4A39"/>
    <w:rsid w:val="00BA4CD7"/>
    <w:rsid w:val="00BB1289"/>
    <w:rsid w:val="00BB2548"/>
    <w:rsid w:val="00BB5B76"/>
    <w:rsid w:val="00BB7417"/>
    <w:rsid w:val="00BB7B55"/>
    <w:rsid w:val="00BC4B5F"/>
    <w:rsid w:val="00BC4B66"/>
    <w:rsid w:val="00BD01D3"/>
    <w:rsid w:val="00BD1420"/>
    <w:rsid w:val="00BD14A3"/>
    <w:rsid w:val="00BD36A3"/>
    <w:rsid w:val="00BD4A4B"/>
    <w:rsid w:val="00BD519C"/>
    <w:rsid w:val="00BE16F1"/>
    <w:rsid w:val="00BE4AEB"/>
    <w:rsid w:val="00BE4E08"/>
    <w:rsid w:val="00BF0304"/>
    <w:rsid w:val="00BF31CC"/>
    <w:rsid w:val="00C00358"/>
    <w:rsid w:val="00C01BF1"/>
    <w:rsid w:val="00C035D3"/>
    <w:rsid w:val="00C03681"/>
    <w:rsid w:val="00C03856"/>
    <w:rsid w:val="00C05356"/>
    <w:rsid w:val="00C05E94"/>
    <w:rsid w:val="00C06792"/>
    <w:rsid w:val="00C07C07"/>
    <w:rsid w:val="00C10DD1"/>
    <w:rsid w:val="00C11B6D"/>
    <w:rsid w:val="00C13498"/>
    <w:rsid w:val="00C14877"/>
    <w:rsid w:val="00C14C27"/>
    <w:rsid w:val="00C15295"/>
    <w:rsid w:val="00C1607F"/>
    <w:rsid w:val="00C1707C"/>
    <w:rsid w:val="00C202DE"/>
    <w:rsid w:val="00C20D7E"/>
    <w:rsid w:val="00C2186F"/>
    <w:rsid w:val="00C23FF4"/>
    <w:rsid w:val="00C2471F"/>
    <w:rsid w:val="00C2699F"/>
    <w:rsid w:val="00C27F51"/>
    <w:rsid w:val="00C30B89"/>
    <w:rsid w:val="00C33B2B"/>
    <w:rsid w:val="00C33FF3"/>
    <w:rsid w:val="00C349A5"/>
    <w:rsid w:val="00C3642A"/>
    <w:rsid w:val="00C36836"/>
    <w:rsid w:val="00C379D5"/>
    <w:rsid w:val="00C4086B"/>
    <w:rsid w:val="00C41A85"/>
    <w:rsid w:val="00C43345"/>
    <w:rsid w:val="00C43992"/>
    <w:rsid w:val="00C449F5"/>
    <w:rsid w:val="00C46501"/>
    <w:rsid w:val="00C500D2"/>
    <w:rsid w:val="00C52C52"/>
    <w:rsid w:val="00C54093"/>
    <w:rsid w:val="00C54CF4"/>
    <w:rsid w:val="00C55327"/>
    <w:rsid w:val="00C577FB"/>
    <w:rsid w:val="00C64E7F"/>
    <w:rsid w:val="00C64FF0"/>
    <w:rsid w:val="00C6667F"/>
    <w:rsid w:val="00C72469"/>
    <w:rsid w:val="00C72DEE"/>
    <w:rsid w:val="00C74AB1"/>
    <w:rsid w:val="00C74AB9"/>
    <w:rsid w:val="00C752CE"/>
    <w:rsid w:val="00C753B2"/>
    <w:rsid w:val="00C755C2"/>
    <w:rsid w:val="00C764DD"/>
    <w:rsid w:val="00C776D5"/>
    <w:rsid w:val="00C83284"/>
    <w:rsid w:val="00C832D3"/>
    <w:rsid w:val="00C838F6"/>
    <w:rsid w:val="00C91CB5"/>
    <w:rsid w:val="00C92A28"/>
    <w:rsid w:val="00C957F1"/>
    <w:rsid w:val="00C96B80"/>
    <w:rsid w:val="00CA1122"/>
    <w:rsid w:val="00CA1455"/>
    <w:rsid w:val="00CA2DA4"/>
    <w:rsid w:val="00CA33CA"/>
    <w:rsid w:val="00CA4142"/>
    <w:rsid w:val="00CA426E"/>
    <w:rsid w:val="00CA6305"/>
    <w:rsid w:val="00CB234A"/>
    <w:rsid w:val="00CB2C1D"/>
    <w:rsid w:val="00CB6113"/>
    <w:rsid w:val="00CB7078"/>
    <w:rsid w:val="00CC001B"/>
    <w:rsid w:val="00CC1EA0"/>
    <w:rsid w:val="00CC2293"/>
    <w:rsid w:val="00CC38CA"/>
    <w:rsid w:val="00CC4890"/>
    <w:rsid w:val="00CC6AC0"/>
    <w:rsid w:val="00CC70F5"/>
    <w:rsid w:val="00CD00EA"/>
    <w:rsid w:val="00CD110C"/>
    <w:rsid w:val="00CD32B5"/>
    <w:rsid w:val="00CD4224"/>
    <w:rsid w:val="00CD48D8"/>
    <w:rsid w:val="00CD7498"/>
    <w:rsid w:val="00CD752F"/>
    <w:rsid w:val="00CD7C21"/>
    <w:rsid w:val="00CE336A"/>
    <w:rsid w:val="00CE55F0"/>
    <w:rsid w:val="00CE5664"/>
    <w:rsid w:val="00CF3EC1"/>
    <w:rsid w:val="00CF42F7"/>
    <w:rsid w:val="00CF6498"/>
    <w:rsid w:val="00CF7ACE"/>
    <w:rsid w:val="00D03228"/>
    <w:rsid w:val="00D03A25"/>
    <w:rsid w:val="00D03B4D"/>
    <w:rsid w:val="00D03FD1"/>
    <w:rsid w:val="00D04A56"/>
    <w:rsid w:val="00D04E9B"/>
    <w:rsid w:val="00D06CDB"/>
    <w:rsid w:val="00D079FF"/>
    <w:rsid w:val="00D10B13"/>
    <w:rsid w:val="00D120BE"/>
    <w:rsid w:val="00D13499"/>
    <w:rsid w:val="00D13D45"/>
    <w:rsid w:val="00D13EDE"/>
    <w:rsid w:val="00D14752"/>
    <w:rsid w:val="00D154B9"/>
    <w:rsid w:val="00D16366"/>
    <w:rsid w:val="00D16594"/>
    <w:rsid w:val="00D172C7"/>
    <w:rsid w:val="00D21D2D"/>
    <w:rsid w:val="00D21F47"/>
    <w:rsid w:val="00D2220F"/>
    <w:rsid w:val="00D255CC"/>
    <w:rsid w:val="00D25DF1"/>
    <w:rsid w:val="00D26225"/>
    <w:rsid w:val="00D26259"/>
    <w:rsid w:val="00D27AB2"/>
    <w:rsid w:val="00D3179B"/>
    <w:rsid w:val="00D3186B"/>
    <w:rsid w:val="00D32E5A"/>
    <w:rsid w:val="00D34A05"/>
    <w:rsid w:val="00D34A8C"/>
    <w:rsid w:val="00D35119"/>
    <w:rsid w:val="00D3693A"/>
    <w:rsid w:val="00D36B84"/>
    <w:rsid w:val="00D418A0"/>
    <w:rsid w:val="00D429F3"/>
    <w:rsid w:val="00D45880"/>
    <w:rsid w:val="00D5016D"/>
    <w:rsid w:val="00D50DB7"/>
    <w:rsid w:val="00D5228E"/>
    <w:rsid w:val="00D5272D"/>
    <w:rsid w:val="00D54439"/>
    <w:rsid w:val="00D555B3"/>
    <w:rsid w:val="00D561D6"/>
    <w:rsid w:val="00D5734C"/>
    <w:rsid w:val="00D57682"/>
    <w:rsid w:val="00D62562"/>
    <w:rsid w:val="00D63A58"/>
    <w:rsid w:val="00D63C8E"/>
    <w:rsid w:val="00D63F6B"/>
    <w:rsid w:val="00D64650"/>
    <w:rsid w:val="00D72237"/>
    <w:rsid w:val="00D72C36"/>
    <w:rsid w:val="00D73701"/>
    <w:rsid w:val="00D74BFD"/>
    <w:rsid w:val="00D7521F"/>
    <w:rsid w:val="00D75546"/>
    <w:rsid w:val="00D76AF4"/>
    <w:rsid w:val="00D7705A"/>
    <w:rsid w:val="00D7734A"/>
    <w:rsid w:val="00D805B6"/>
    <w:rsid w:val="00D80763"/>
    <w:rsid w:val="00D82F90"/>
    <w:rsid w:val="00D83BB9"/>
    <w:rsid w:val="00D8440F"/>
    <w:rsid w:val="00D84A53"/>
    <w:rsid w:val="00D867E0"/>
    <w:rsid w:val="00D87D8F"/>
    <w:rsid w:val="00D90A26"/>
    <w:rsid w:val="00D91321"/>
    <w:rsid w:val="00D9132D"/>
    <w:rsid w:val="00D93613"/>
    <w:rsid w:val="00D9721E"/>
    <w:rsid w:val="00D978A8"/>
    <w:rsid w:val="00DA159F"/>
    <w:rsid w:val="00DA20F2"/>
    <w:rsid w:val="00DA3C2E"/>
    <w:rsid w:val="00DA5017"/>
    <w:rsid w:val="00DA7C4D"/>
    <w:rsid w:val="00DB062B"/>
    <w:rsid w:val="00DB1E6D"/>
    <w:rsid w:val="00DB2745"/>
    <w:rsid w:val="00DB2EE3"/>
    <w:rsid w:val="00DB3831"/>
    <w:rsid w:val="00DB4C42"/>
    <w:rsid w:val="00DB64EE"/>
    <w:rsid w:val="00DB6851"/>
    <w:rsid w:val="00DB6CB3"/>
    <w:rsid w:val="00DC10EA"/>
    <w:rsid w:val="00DC2936"/>
    <w:rsid w:val="00DC2D9D"/>
    <w:rsid w:val="00DC47CC"/>
    <w:rsid w:val="00DC52AB"/>
    <w:rsid w:val="00DC60FE"/>
    <w:rsid w:val="00DC6CE1"/>
    <w:rsid w:val="00DC7B8E"/>
    <w:rsid w:val="00DD00D3"/>
    <w:rsid w:val="00DD01F9"/>
    <w:rsid w:val="00DD1033"/>
    <w:rsid w:val="00DD298F"/>
    <w:rsid w:val="00DD3D17"/>
    <w:rsid w:val="00DD5BFF"/>
    <w:rsid w:val="00DD7A37"/>
    <w:rsid w:val="00DE1F30"/>
    <w:rsid w:val="00DE2F8D"/>
    <w:rsid w:val="00DE529F"/>
    <w:rsid w:val="00DE5855"/>
    <w:rsid w:val="00DE5CE4"/>
    <w:rsid w:val="00DF03B2"/>
    <w:rsid w:val="00DF073F"/>
    <w:rsid w:val="00DF1834"/>
    <w:rsid w:val="00DF1A29"/>
    <w:rsid w:val="00DF1D43"/>
    <w:rsid w:val="00DF1EDB"/>
    <w:rsid w:val="00DF2818"/>
    <w:rsid w:val="00DF3277"/>
    <w:rsid w:val="00DF45BD"/>
    <w:rsid w:val="00DF6E2F"/>
    <w:rsid w:val="00E0016D"/>
    <w:rsid w:val="00E00F1F"/>
    <w:rsid w:val="00E042C0"/>
    <w:rsid w:val="00E04448"/>
    <w:rsid w:val="00E05309"/>
    <w:rsid w:val="00E053C9"/>
    <w:rsid w:val="00E05D11"/>
    <w:rsid w:val="00E12580"/>
    <w:rsid w:val="00E14379"/>
    <w:rsid w:val="00E22A6F"/>
    <w:rsid w:val="00E26D08"/>
    <w:rsid w:val="00E32208"/>
    <w:rsid w:val="00E33154"/>
    <w:rsid w:val="00E33671"/>
    <w:rsid w:val="00E33AC9"/>
    <w:rsid w:val="00E33C0B"/>
    <w:rsid w:val="00E35879"/>
    <w:rsid w:val="00E3591C"/>
    <w:rsid w:val="00E35CB2"/>
    <w:rsid w:val="00E36039"/>
    <w:rsid w:val="00E378DD"/>
    <w:rsid w:val="00E37FF8"/>
    <w:rsid w:val="00E41B6C"/>
    <w:rsid w:val="00E42674"/>
    <w:rsid w:val="00E42B3A"/>
    <w:rsid w:val="00E43123"/>
    <w:rsid w:val="00E44308"/>
    <w:rsid w:val="00E447DB"/>
    <w:rsid w:val="00E458B7"/>
    <w:rsid w:val="00E466EB"/>
    <w:rsid w:val="00E46B55"/>
    <w:rsid w:val="00E46D5D"/>
    <w:rsid w:val="00E47E18"/>
    <w:rsid w:val="00E47F42"/>
    <w:rsid w:val="00E509E7"/>
    <w:rsid w:val="00E533B0"/>
    <w:rsid w:val="00E53B66"/>
    <w:rsid w:val="00E544BE"/>
    <w:rsid w:val="00E54C1F"/>
    <w:rsid w:val="00E5703B"/>
    <w:rsid w:val="00E5797F"/>
    <w:rsid w:val="00E57B0F"/>
    <w:rsid w:val="00E57F11"/>
    <w:rsid w:val="00E6091C"/>
    <w:rsid w:val="00E641AF"/>
    <w:rsid w:val="00E64512"/>
    <w:rsid w:val="00E65594"/>
    <w:rsid w:val="00E66218"/>
    <w:rsid w:val="00E71187"/>
    <w:rsid w:val="00E71964"/>
    <w:rsid w:val="00E75739"/>
    <w:rsid w:val="00E77163"/>
    <w:rsid w:val="00E80B02"/>
    <w:rsid w:val="00E80FE0"/>
    <w:rsid w:val="00E81F59"/>
    <w:rsid w:val="00E822DD"/>
    <w:rsid w:val="00E83B5F"/>
    <w:rsid w:val="00E840DD"/>
    <w:rsid w:val="00E852CE"/>
    <w:rsid w:val="00E90596"/>
    <w:rsid w:val="00E91B66"/>
    <w:rsid w:val="00E93378"/>
    <w:rsid w:val="00E93C3E"/>
    <w:rsid w:val="00E97A5C"/>
    <w:rsid w:val="00EA033C"/>
    <w:rsid w:val="00EA101D"/>
    <w:rsid w:val="00EA1A36"/>
    <w:rsid w:val="00EA2A4E"/>
    <w:rsid w:val="00EA2D20"/>
    <w:rsid w:val="00EA3850"/>
    <w:rsid w:val="00EA3E20"/>
    <w:rsid w:val="00EA5E9D"/>
    <w:rsid w:val="00EA6B43"/>
    <w:rsid w:val="00EA7FE7"/>
    <w:rsid w:val="00EB17CC"/>
    <w:rsid w:val="00EB4E9D"/>
    <w:rsid w:val="00EB6EFD"/>
    <w:rsid w:val="00EB70F6"/>
    <w:rsid w:val="00EB7C31"/>
    <w:rsid w:val="00EC0AB7"/>
    <w:rsid w:val="00EC1095"/>
    <w:rsid w:val="00EC3235"/>
    <w:rsid w:val="00EC6A03"/>
    <w:rsid w:val="00EC71E3"/>
    <w:rsid w:val="00ED0E1D"/>
    <w:rsid w:val="00ED1C59"/>
    <w:rsid w:val="00ED1E99"/>
    <w:rsid w:val="00ED24E9"/>
    <w:rsid w:val="00ED39C4"/>
    <w:rsid w:val="00ED611D"/>
    <w:rsid w:val="00ED66E9"/>
    <w:rsid w:val="00ED73B0"/>
    <w:rsid w:val="00EE0426"/>
    <w:rsid w:val="00EE04B3"/>
    <w:rsid w:val="00EE08EA"/>
    <w:rsid w:val="00EE1750"/>
    <w:rsid w:val="00EE1EB7"/>
    <w:rsid w:val="00EE4220"/>
    <w:rsid w:val="00EE5E73"/>
    <w:rsid w:val="00EE601A"/>
    <w:rsid w:val="00EE6EAB"/>
    <w:rsid w:val="00EE6FE9"/>
    <w:rsid w:val="00EF04F5"/>
    <w:rsid w:val="00EF0A49"/>
    <w:rsid w:val="00EF23F4"/>
    <w:rsid w:val="00EF2AEF"/>
    <w:rsid w:val="00EF46D7"/>
    <w:rsid w:val="00EF5EBE"/>
    <w:rsid w:val="00EF674F"/>
    <w:rsid w:val="00EF6D99"/>
    <w:rsid w:val="00EF7874"/>
    <w:rsid w:val="00EF78F2"/>
    <w:rsid w:val="00F016DB"/>
    <w:rsid w:val="00F03A7A"/>
    <w:rsid w:val="00F041FA"/>
    <w:rsid w:val="00F05AA4"/>
    <w:rsid w:val="00F06781"/>
    <w:rsid w:val="00F06931"/>
    <w:rsid w:val="00F0754B"/>
    <w:rsid w:val="00F07791"/>
    <w:rsid w:val="00F07E78"/>
    <w:rsid w:val="00F10F60"/>
    <w:rsid w:val="00F11BDE"/>
    <w:rsid w:val="00F11E50"/>
    <w:rsid w:val="00F12474"/>
    <w:rsid w:val="00F139E6"/>
    <w:rsid w:val="00F13D2E"/>
    <w:rsid w:val="00F1507D"/>
    <w:rsid w:val="00F17EE5"/>
    <w:rsid w:val="00F202FB"/>
    <w:rsid w:val="00F2092A"/>
    <w:rsid w:val="00F20DE1"/>
    <w:rsid w:val="00F215C2"/>
    <w:rsid w:val="00F21C9E"/>
    <w:rsid w:val="00F22A55"/>
    <w:rsid w:val="00F24FA2"/>
    <w:rsid w:val="00F279EB"/>
    <w:rsid w:val="00F307AB"/>
    <w:rsid w:val="00F30CD0"/>
    <w:rsid w:val="00F34BAE"/>
    <w:rsid w:val="00F3562B"/>
    <w:rsid w:val="00F41E0D"/>
    <w:rsid w:val="00F42B85"/>
    <w:rsid w:val="00F4527C"/>
    <w:rsid w:val="00F45AAB"/>
    <w:rsid w:val="00F46BC7"/>
    <w:rsid w:val="00F478F6"/>
    <w:rsid w:val="00F50BF5"/>
    <w:rsid w:val="00F51CFC"/>
    <w:rsid w:val="00F5414F"/>
    <w:rsid w:val="00F5692E"/>
    <w:rsid w:val="00F574C7"/>
    <w:rsid w:val="00F60EBF"/>
    <w:rsid w:val="00F641B2"/>
    <w:rsid w:val="00F6463D"/>
    <w:rsid w:val="00F64643"/>
    <w:rsid w:val="00F64827"/>
    <w:rsid w:val="00F65AE3"/>
    <w:rsid w:val="00F65CEC"/>
    <w:rsid w:val="00F664ED"/>
    <w:rsid w:val="00F70A04"/>
    <w:rsid w:val="00F72506"/>
    <w:rsid w:val="00F73851"/>
    <w:rsid w:val="00F75C57"/>
    <w:rsid w:val="00F75C9C"/>
    <w:rsid w:val="00F762DC"/>
    <w:rsid w:val="00F768BD"/>
    <w:rsid w:val="00F80311"/>
    <w:rsid w:val="00F80D23"/>
    <w:rsid w:val="00F814B5"/>
    <w:rsid w:val="00F82EB8"/>
    <w:rsid w:val="00F838E9"/>
    <w:rsid w:val="00F83DD5"/>
    <w:rsid w:val="00F86483"/>
    <w:rsid w:val="00F900D0"/>
    <w:rsid w:val="00F91B81"/>
    <w:rsid w:val="00F92734"/>
    <w:rsid w:val="00F928D1"/>
    <w:rsid w:val="00F97BF8"/>
    <w:rsid w:val="00F97EB1"/>
    <w:rsid w:val="00FA13CB"/>
    <w:rsid w:val="00FA38BC"/>
    <w:rsid w:val="00FA3B0A"/>
    <w:rsid w:val="00FA5A21"/>
    <w:rsid w:val="00FA75C5"/>
    <w:rsid w:val="00FB26F1"/>
    <w:rsid w:val="00FB4B6B"/>
    <w:rsid w:val="00FC0572"/>
    <w:rsid w:val="00FC1310"/>
    <w:rsid w:val="00FC1687"/>
    <w:rsid w:val="00FC250C"/>
    <w:rsid w:val="00FC3C70"/>
    <w:rsid w:val="00FC56B2"/>
    <w:rsid w:val="00FC5B26"/>
    <w:rsid w:val="00FC6593"/>
    <w:rsid w:val="00FC67AA"/>
    <w:rsid w:val="00FD009D"/>
    <w:rsid w:val="00FD29D4"/>
    <w:rsid w:val="00FD543D"/>
    <w:rsid w:val="00FD67B0"/>
    <w:rsid w:val="00FD7003"/>
    <w:rsid w:val="00FD776D"/>
    <w:rsid w:val="00FD791F"/>
    <w:rsid w:val="00FE0B79"/>
    <w:rsid w:val="00FE14CC"/>
    <w:rsid w:val="00FE159F"/>
    <w:rsid w:val="00FE2F1D"/>
    <w:rsid w:val="00FE3593"/>
    <w:rsid w:val="00FE5AAB"/>
    <w:rsid w:val="00FF196A"/>
    <w:rsid w:val="00FF2346"/>
    <w:rsid w:val="00FF2515"/>
    <w:rsid w:val="00FF2F0D"/>
    <w:rsid w:val="00FF320D"/>
    <w:rsid w:val="00FF4C86"/>
    <w:rsid w:val="00FF5536"/>
    <w:rsid w:val="00FF6C81"/>
    <w:rsid w:val="00FF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FFF0"/>
  <w15:docId w15:val="{0445F397-3F5B-49A6-9BB2-AB24340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3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D2773"/>
    <w:pPr>
      <w:keepNext/>
      <w:keepLines/>
      <w:spacing w:before="360" w:after="40"/>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3D2773"/>
    <w:pPr>
      <w:keepNext/>
      <w:keepLines/>
      <w:spacing w:before="80"/>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3D2773"/>
    <w:pPr>
      <w:keepNext/>
      <w:keepLines/>
      <w:spacing w:before="80"/>
      <w:outlineLvl w:val="2"/>
    </w:pPr>
    <w:rPr>
      <w:rFonts w:asciiTheme="majorHAnsi" w:eastAsiaTheme="majorEastAsia" w:hAnsiTheme="majorHAnsi" w:cstheme="majorBidi"/>
      <w:color w:val="E36C0A" w:themeColor="accent6" w:themeShade="BF"/>
    </w:rPr>
  </w:style>
  <w:style w:type="paragraph" w:styleId="Heading4">
    <w:name w:val="heading 4"/>
    <w:basedOn w:val="Normal"/>
    <w:next w:val="Normal"/>
    <w:link w:val="Heading4Char"/>
    <w:uiPriority w:val="9"/>
    <w:semiHidden/>
    <w:unhideWhenUsed/>
    <w:qFormat/>
    <w:rsid w:val="003D2773"/>
    <w:pPr>
      <w:keepNext/>
      <w:keepLines/>
      <w:spacing w:before="80" w:line="288" w:lineRule="auto"/>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3D2773"/>
    <w:pPr>
      <w:keepNext/>
      <w:keepLines/>
      <w:spacing w:before="40" w:line="288" w:lineRule="auto"/>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3D2773"/>
    <w:pPr>
      <w:keepNext/>
      <w:keepLines/>
      <w:spacing w:before="40" w:line="288" w:lineRule="auto"/>
      <w:outlineLvl w:val="5"/>
    </w:pPr>
    <w:rPr>
      <w:rFonts w:asciiTheme="majorHAnsi" w:eastAsiaTheme="majorEastAsia" w:hAnsiTheme="majorHAnsi" w:cstheme="majorBidi"/>
      <w:color w:val="F79646" w:themeColor="accent6"/>
      <w:sz w:val="21"/>
      <w:szCs w:val="21"/>
    </w:rPr>
  </w:style>
  <w:style w:type="paragraph" w:styleId="Heading7">
    <w:name w:val="heading 7"/>
    <w:basedOn w:val="Normal"/>
    <w:next w:val="Normal"/>
    <w:link w:val="Heading7Char"/>
    <w:uiPriority w:val="9"/>
    <w:semiHidden/>
    <w:unhideWhenUsed/>
    <w:qFormat/>
    <w:rsid w:val="003D2773"/>
    <w:pPr>
      <w:keepNext/>
      <w:keepLines/>
      <w:spacing w:before="40" w:line="288" w:lineRule="auto"/>
      <w:outlineLvl w:val="6"/>
    </w:pPr>
    <w:rPr>
      <w:rFonts w:asciiTheme="majorHAnsi" w:eastAsiaTheme="majorEastAsia" w:hAnsiTheme="majorHAnsi" w:cstheme="majorBidi"/>
      <w:b/>
      <w:bCs/>
      <w:color w:val="F79646" w:themeColor="accent6"/>
      <w:sz w:val="21"/>
      <w:szCs w:val="21"/>
    </w:rPr>
  </w:style>
  <w:style w:type="paragraph" w:styleId="Heading8">
    <w:name w:val="heading 8"/>
    <w:basedOn w:val="Normal"/>
    <w:next w:val="Normal"/>
    <w:link w:val="Heading8Char"/>
    <w:uiPriority w:val="9"/>
    <w:semiHidden/>
    <w:unhideWhenUsed/>
    <w:qFormat/>
    <w:rsid w:val="003D2773"/>
    <w:pPr>
      <w:keepNext/>
      <w:keepLines/>
      <w:spacing w:before="40" w:line="288" w:lineRule="auto"/>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3D2773"/>
    <w:pPr>
      <w:keepNext/>
      <w:keepLines/>
      <w:spacing w:before="40" w:line="288" w:lineRule="auto"/>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773"/>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3D2773"/>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3D2773"/>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3D2773"/>
    <w:rPr>
      <w:rFonts w:asciiTheme="majorHAnsi" w:eastAsiaTheme="majorEastAsia" w:hAnsiTheme="majorHAnsi" w:cstheme="majorBidi"/>
      <w:color w:val="F79646" w:themeColor="accent6"/>
    </w:rPr>
  </w:style>
  <w:style w:type="character" w:customStyle="1" w:styleId="Heading5Char">
    <w:name w:val="Heading 5 Char"/>
    <w:basedOn w:val="DefaultParagraphFont"/>
    <w:link w:val="Heading5"/>
    <w:uiPriority w:val="9"/>
    <w:semiHidden/>
    <w:rsid w:val="003D2773"/>
    <w:rPr>
      <w:rFonts w:asciiTheme="majorHAnsi" w:eastAsiaTheme="majorEastAsia" w:hAnsiTheme="majorHAnsi" w:cstheme="majorBidi"/>
      <w:i/>
      <w:iCs/>
      <w:color w:val="F79646" w:themeColor="accent6"/>
    </w:rPr>
  </w:style>
  <w:style w:type="character" w:customStyle="1" w:styleId="Heading6Char">
    <w:name w:val="Heading 6 Char"/>
    <w:basedOn w:val="DefaultParagraphFont"/>
    <w:link w:val="Heading6"/>
    <w:uiPriority w:val="9"/>
    <w:semiHidden/>
    <w:rsid w:val="003D2773"/>
    <w:rPr>
      <w:rFonts w:asciiTheme="majorHAnsi" w:eastAsiaTheme="majorEastAsia" w:hAnsiTheme="majorHAnsi" w:cstheme="majorBidi"/>
      <w:color w:val="F79646" w:themeColor="accent6"/>
      <w:sz w:val="21"/>
      <w:szCs w:val="21"/>
    </w:rPr>
  </w:style>
  <w:style w:type="character" w:customStyle="1" w:styleId="Heading7Char">
    <w:name w:val="Heading 7 Char"/>
    <w:basedOn w:val="DefaultParagraphFont"/>
    <w:link w:val="Heading7"/>
    <w:uiPriority w:val="9"/>
    <w:semiHidden/>
    <w:rsid w:val="003D2773"/>
    <w:rPr>
      <w:rFonts w:asciiTheme="majorHAnsi" w:eastAsiaTheme="majorEastAsia" w:hAnsiTheme="majorHAnsi" w:cstheme="majorBidi"/>
      <w:b/>
      <w:bCs/>
      <w:color w:val="F79646" w:themeColor="accent6"/>
      <w:sz w:val="21"/>
      <w:szCs w:val="21"/>
    </w:rPr>
  </w:style>
  <w:style w:type="character" w:customStyle="1" w:styleId="Heading8Char">
    <w:name w:val="Heading 8 Char"/>
    <w:basedOn w:val="DefaultParagraphFont"/>
    <w:link w:val="Heading8"/>
    <w:uiPriority w:val="9"/>
    <w:semiHidden/>
    <w:rsid w:val="003D2773"/>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3D2773"/>
    <w:rPr>
      <w:rFonts w:asciiTheme="majorHAnsi" w:eastAsiaTheme="majorEastAsia" w:hAnsiTheme="majorHAnsi" w:cstheme="majorBidi"/>
      <w:i/>
      <w:iCs/>
      <w:color w:val="F79646" w:themeColor="accent6"/>
      <w:sz w:val="20"/>
      <w:szCs w:val="20"/>
    </w:rPr>
  </w:style>
  <w:style w:type="paragraph" w:styleId="ListParagraph">
    <w:name w:val="List Paragraph"/>
    <w:basedOn w:val="Normal"/>
    <w:uiPriority w:val="34"/>
    <w:qFormat/>
    <w:rsid w:val="00527C04"/>
    <w:pPr>
      <w:spacing w:after="200" w:line="276" w:lineRule="auto"/>
      <w:ind w:left="720"/>
      <w:contextualSpacing/>
    </w:pPr>
    <w:rPr>
      <w:rFonts w:ascii="Calibri" w:eastAsia="Times New Roman" w:hAnsi="Calibri"/>
      <w:sz w:val="22"/>
      <w:szCs w:val="22"/>
    </w:rPr>
  </w:style>
  <w:style w:type="paragraph" w:styleId="BalloonText">
    <w:name w:val="Balloon Text"/>
    <w:basedOn w:val="Normal"/>
    <w:link w:val="BalloonTextChar"/>
    <w:uiPriority w:val="99"/>
    <w:semiHidden/>
    <w:unhideWhenUsed/>
    <w:rsid w:val="00527C04"/>
    <w:rPr>
      <w:rFonts w:ascii="Tahoma" w:eastAsia="Times New Roman" w:hAnsi="Tahoma"/>
      <w:sz w:val="16"/>
      <w:szCs w:val="16"/>
    </w:rPr>
  </w:style>
  <w:style w:type="character" w:customStyle="1" w:styleId="BalloonTextChar">
    <w:name w:val="Balloon Text Char"/>
    <w:basedOn w:val="DefaultParagraphFont"/>
    <w:link w:val="BalloonText"/>
    <w:uiPriority w:val="99"/>
    <w:semiHidden/>
    <w:rsid w:val="00527C04"/>
    <w:rPr>
      <w:rFonts w:ascii="Tahoma" w:eastAsia="Times New Roman" w:hAnsi="Tahoma" w:cs="Times New Roman"/>
      <w:sz w:val="16"/>
      <w:szCs w:val="16"/>
    </w:rPr>
  </w:style>
  <w:style w:type="table" w:styleId="TableGrid">
    <w:name w:val="Table Grid"/>
    <w:basedOn w:val="TableNormal"/>
    <w:uiPriority w:val="59"/>
    <w:rsid w:val="00527C04"/>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27C04"/>
    <w:pPr>
      <w:tabs>
        <w:tab w:val="center" w:pos="4680"/>
        <w:tab w:val="right" w:pos="9360"/>
      </w:tabs>
    </w:pPr>
    <w:rPr>
      <w:rFonts w:ascii="Calibri" w:eastAsia="Times New Roman" w:hAnsi="Calibri"/>
      <w:sz w:val="22"/>
      <w:szCs w:val="22"/>
    </w:rPr>
  </w:style>
  <w:style w:type="character" w:customStyle="1" w:styleId="HeaderChar">
    <w:name w:val="Header Char"/>
    <w:basedOn w:val="DefaultParagraphFont"/>
    <w:link w:val="Header"/>
    <w:uiPriority w:val="99"/>
    <w:rsid w:val="00527C04"/>
    <w:rPr>
      <w:rFonts w:ascii="Calibri" w:eastAsia="Times New Roman" w:hAnsi="Calibri" w:cs="Times New Roman"/>
    </w:rPr>
  </w:style>
  <w:style w:type="paragraph" w:styleId="Footer">
    <w:name w:val="footer"/>
    <w:basedOn w:val="Normal"/>
    <w:link w:val="FooterChar"/>
    <w:uiPriority w:val="99"/>
    <w:unhideWhenUsed/>
    <w:rsid w:val="00527C04"/>
    <w:pPr>
      <w:tabs>
        <w:tab w:val="center" w:pos="4680"/>
        <w:tab w:val="right" w:pos="9360"/>
      </w:tabs>
    </w:pPr>
    <w:rPr>
      <w:rFonts w:ascii="Calibri" w:eastAsia="Times New Roman" w:hAnsi="Calibri"/>
      <w:sz w:val="22"/>
      <w:szCs w:val="22"/>
    </w:rPr>
  </w:style>
  <w:style w:type="character" w:customStyle="1" w:styleId="FooterChar">
    <w:name w:val="Footer Char"/>
    <w:basedOn w:val="DefaultParagraphFont"/>
    <w:link w:val="Footer"/>
    <w:uiPriority w:val="99"/>
    <w:rsid w:val="00527C04"/>
    <w:rPr>
      <w:rFonts w:ascii="Calibri" w:eastAsia="Times New Roman" w:hAnsi="Calibri" w:cs="Times New Roman"/>
    </w:rPr>
  </w:style>
  <w:style w:type="character" w:customStyle="1" w:styleId="st">
    <w:name w:val="st"/>
    <w:basedOn w:val="DefaultParagraphFont"/>
    <w:rsid w:val="00527C04"/>
  </w:style>
  <w:style w:type="character" w:styleId="Emphasis">
    <w:name w:val="Emphasis"/>
    <w:uiPriority w:val="20"/>
    <w:qFormat/>
    <w:rsid w:val="00527C04"/>
    <w:rPr>
      <w:i/>
      <w:iCs/>
    </w:rPr>
  </w:style>
  <w:style w:type="character" w:styleId="CommentReference">
    <w:name w:val="annotation reference"/>
    <w:uiPriority w:val="99"/>
    <w:semiHidden/>
    <w:unhideWhenUsed/>
    <w:rsid w:val="00527C04"/>
    <w:rPr>
      <w:sz w:val="16"/>
      <w:szCs w:val="16"/>
    </w:rPr>
  </w:style>
  <w:style w:type="paragraph" w:styleId="CommentText">
    <w:name w:val="annotation text"/>
    <w:basedOn w:val="Normal"/>
    <w:link w:val="CommentTextChar"/>
    <w:uiPriority w:val="99"/>
    <w:semiHidden/>
    <w:unhideWhenUsed/>
    <w:rsid w:val="00527C04"/>
    <w:pPr>
      <w:spacing w:after="200" w:line="276" w:lineRule="auto"/>
    </w:pPr>
    <w:rPr>
      <w:rFonts w:ascii="Calibri" w:eastAsia="Times New Roman" w:hAnsi="Calibri"/>
      <w:sz w:val="20"/>
      <w:szCs w:val="20"/>
    </w:rPr>
  </w:style>
  <w:style w:type="character" w:customStyle="1" w:styleId="CommentTextChar">
    <w:name w:val="Comment Text Char"/>
    <w:basedOn w:val="DefaultParagraphFont"/>
    <w:link w:val="CommentText"/>
    <w:uiPriority w:val="99"/>
    <w:semiHidden/>
    <w:rsid w:val="00527C0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27C04"/>
    <w:rPr>
      <w:b/>
      <w:bCs/>
    </w:rPr>
  </w:style>
  <w:style w:type="character" w:customStyle="1" w:styleId="CommentSubjectChar">
    <w:name w:val="Comment Subject Char"/>
    <w:basedOn w:val="CommentTextChar"/>
    <w:link w:val="CommentSubject"/>
    <w:uiPriority w:val="99"/>
    <w:semiHidden/>
    <w:rsid w:val="00527C04"/>
    <w:rPr>
      <w:rFonts w:ascii="Calibri" w:eastAsia="Times New Roman" w:hAnsi="Calibri" w:cs="Times New Roman"/>
      <w:b/>
      <w:bCs/>
      <w:sz w:val="20"/>
      <w:szCs w:val="20"/>
    </w:rPr>
  </w:style>
  <w:style w:type="table" w:styleId="LightGrid-Accent4">
    <w:name w:val="Light Grid Accent 4"/>
    <w:basedOn w:val="TableNormal"/>
    <w:uiPriority w:val="62"/>
    <w:rsid w:val="00527C04"/>
    <w:pPr>
      <w:spacing w:after="0" w:line="240" w:lineRule="auto"/>
    </w:pPr>
    <w:rPr>
      <w:rFonts w:ascii="Calibri" w:eastAsia="Times New Roman"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Times New Roma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MediumGrid3-Accent3">
    <w:name w:val="Medium Grid 3 Accent 3"/>
    <w:basedOn w:val="TableNormal"/>
    <w:uiPriority w:val="69"/>
    <w:rsid w:val="00527C04"/>
    <w:pPr>
      <w:spacing w:after="0" w:line="240" w:lineRule="auto"/>
    </w:pPr>
    <w:rPr>
      <w:rFonts w:ascii="Calibri" w:eastAsia="Times New Roman"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2-Accent3">
    <w:name w:val="Medium Shading 2 Accent 3"/>
    <w:basedOn w:val="TableNormal"/>
    <w:uiPriority w:val="64"/>
    <w:rsid w:val="00527C04"/>
    <w:pPr>
      <w:spacing w:after="0" w:line="240" w:lineRule="auto"/>
    </w:pPr>
    <w:rPr>
      <w:rFonts w:ascii="Calibri" w:eastAsia="Times New Roman"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527C04"/>
    <w:pPr>
      <w:spacing w:after="0" w:line="240" w:lineRule="auto"/>
    </w:pPr>
    <w:rPr>
      <w:rFonts w:ascii="Calibri" w:eastAsia="Times New Roman"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527C04"/>
    <w:pPr>
      <w:spacing w:after="0" w:line="240" w:lineRule="auto"/>
    </w:pPr>
    <w:rPr>
      <w:rFonts w:ascii="Calibri" w:eastAsia="Times New Roman"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styleId="Hyperlink">
    <w:name w:val="Hyperlink"/>
    <w:uiPriority w:val="99"/>
    <w:semiHidden/>
    <w:unhideWhenUsed/>
    <w:rsid w:val="00527C04"/>
    <w:rPr>
      <w:color w:val="0000FF"/>
      <w:u w:val="single"/>
    </w:rPr>
  </w:style>
  <w:style w:type="character" w:styleId="FollowedHyperlink">
    <w:name w:val="FollowedHyperlink"/>
    <w:uiPriority w:val="99"/>
    <w:semiHidden/>
    <w:unhideWhenUsed/>
    <w:rsid w:val="00527C04"/>
    <w:rPr>
      <w:color w:val="800080"/>
      <w:u w:val="single"/>
    </w:rPr>
  </w:style>
  <w:style w:type="paragraph" w:customStyle="1" w:styleId="xl65">
    <w:name w:val="xl65"/>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66">
    <w:name w:val="xl66"/>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67">
    <w:name w:val="xl67"/>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69">
    <w:name w:val="xl69"/>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szCs w:val="22"/>
    </w:rPr>
  </w:style>
  <w:style w:type="paragraph" w:customStyle="1" w:styleId="xl70">
    <w:name w:val="xl70"/>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71">
    <w:name w:val="xl71"/>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2"/>
      <w:szCs w:val="22"/>
    </w:rPr>
  </w:style>
  <w:style w:type="paragraph" w:customStyle="1" w:styleId="xl72">
    <w:name w:val="xl72"/>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002060"/>
      <w:sz w:val="22"/>
      <w:szCs w:val="22"/>
    </w:rPr>
  </w:style>
  <w:style w:type="paragraph" w:customStyle="1" w:styleId="xl73">
    <w:name w:val="xl73"/>
    <w:basedOn w:val="Normal"/>
    <w:rsid w:val="00527C0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74">
    <w:name w:val="xl74"/>
    <w:basedOn w:val="Normal"/>
    <w:rsid w:val="00527C04"/>
    <w:pPr>
      <w:pBdr>
        <w:top w:val="single" w:sz="4" w:space="0" w:color="auto"/>
        <w:left w:val="single" w:sz="4" w:space="0" w:color="auto"/>
        <w:bottom w:val="single" w:sz="4" w:space="0" w:color="auto"/>
      </w:pBdr>
      <w:spacing w:before="100" w:beforeAutospacing="1" w:after="100" w:afterAutospacing="1"/>
    </w:pPr>
    <w:rPr>
      <w:rFonts w:eastAsia="Times New Roman"/>
      <w:color w:val="FF0000"/>
    </w:rPr>
  </w:style>
  <w:style w:type="paragraph" w:styleId="Revision">
    <w:name w:val="Revision"/>
    <w:hidden/>
    <w:uiPriority w:val="99"/>
    <w:semiHidden/>
    <w:rsid w:val="0061353D"/>
    <w:pPr>
      <w:spacing w:after="0" w:line="240" w:lineRule="auto"/>
    </w:pPr>
    <w:rPr>
      <w:rFonts w:ascii="Calibri" w:eastAsia="Times New Roman" w:hAnsi="Calibri" w:cs="Times New Roman"/>
    </w:rPr>
  </w:style>
  <w:style w:type="paragraph" w:customStyle="1" w:styleId="xl75">
    <w:name w:val="xl75"/>
    <w:basedOn w:val="Normal"/>
    <w:rsid w:val="007A218D"/>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table" w:styleId="LightShading-Accent1">
    <w:name w:val="Light Shading Accent 1"/>
    <w:basedOn w:val="TableNormal"/>
    <w:uiPriority w:val="60"/>
    <w:rsid w:val="00735EC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3D2773"/>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D277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D2773"/>
    <w:pPr>
      <w:numPr>
        <w:ilvl w:val="1"/>
      </w:numPr>
      <w:spacing w:after="20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D2773"/>
    <w:rPr>
      <w:rFonts w:asciiTheme="majorHAnsi" w:eastAsiaTheme="majorEastAsia" w:hAnsiTheme="majorHAnsi" w:cstheme="majorBidi"/>
      <w:sz w:val="30"/>
      <w:szCs w:val="30"/>
    </w:rPr>
  </w:style>
  <w:style w:type="character" w:styleId="Strong">
    <w:name w:val="Strong"/>
    <w:basedOn w:val="DefaultParagraphFont"/>
    <w:uiPriority w:val="22"/>
    <w:qFormat/>
    <w:rsid w:val="003D2773"/>
    <w:rPr>
      <w:b/>
      <w:bCs/>
    </w:rPr>
  </w:style>
  <w:style w:type="paragraph" w:styleId="NoSpacing">
    <w:name w:val="No Spacing"/>
    <w:uiPriority w:val="1"/>
    <w:qFormat/>
    <w:rsid w:val="003D2773"/>
    <w:pPr>
      <w:spacing w:after="0" w:line="240" w:lineRule="auto"/>
    </w:pPr>
    <w:rPr>
      <w:rFonts w:eastAsiaTheme="minorEastAsia"/>
      <w:sz w:val="21"/>
      <w:szCs w:val="21"/>
    </w:rPr>
  </w:style>
  <w:style w:type="paragraph" w:styleId="Quote">
    <w:name w:val="Quote"/>
    <w:basedOn w:val="Normal"/>
    <w:next w:val="Normal"/>
    <w:link w:val="QuoteChar"/>
    <w:uiPriority w:val="29"/>
    <w:qFormat/>
    <w:rsid w:val="003D2773"/>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rPr>
  </w:style>
  <w:style w:type="character" w:customStyle="1" w:styleId="QuoteChar">
    <w:name w:val="Quote Char"/>
    <w:basedOn w:val="DefaultParagraphFont"/>
    <w:link w:val="Quote"/>
    <w:uiPriority w:val="29"/>
    <w:rsid w:val="003D2773"/>
    <w:rPr>
      <w:rFonts w:eastAsiaTheme="minorEastAsia"/>
      <w:i/>
      <w:iCs/>
      <w:color w:val="262626" w:themeColor="text1" w:themeTint="D9"/>
      <w:sz w:val="21"/>
      <w:szCs w:val="21"/>
    </w:rPr>
  </w:style>
  <w:style w:type="paragraph" w:styleId="IntenseQuote">
    <w:name w:val="Intense Quote"/>
    <w:basedOn w:val="Normal"/>
    <w:next w:val="Normal"/>
    <w:link w:val="IntenseQuoteChar"/>
    <w:uiPriority w:val="30"/>
    <w:qFormat/>
    <w:rsid w:val="003D2773"/>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3D2773"/>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3D2773"/>
    <w:rPr>
      <w:i/>
      <w:iCs/>
    </w:rPr>
  </w:style>
  <w:style w:type="character" w:styleId="IntenseEmphasis">
    <w:name w:val="Intense Emphasis"/>
    <w:basedOn w:val="DefaultParagraphFont"/>
    <w:uiPriority w:val="21"/>
    <w:qFormat/>
    <w:rsid w:val="003D2773"/>
    <w:rPr>
      <w:b/>
      <w:bCs/>
      <w:i/>
      <w:iCs/>
    </w:rPr>
  </w:style>
  <w:style w:type="character" w:styleId="SubtleReference">
    <w:name w:val="Subtle Reference"/>
    <w:basedOn w:val="DefaultParagraphFont"/>
    <w:uiPriority w:val="31"/>
    <w:qFormat/>
    <w:rsid w:val="003D2773"/>
    <w:rPr>
      <w:smallCaps/>
      <w:color w:val="595959" w:themeColor="text1" w:themeTint="A6"/>
    </w:rPr>
  </w:style>
  <w:style w:type="character" w:styleId="IntenseReference">
    <w:name w:val="Intense Reference"/>
    <w:basedOn w:val="DefaultParagraphFont"/>
    <w:uiPriority w:val="32"/>
    <w:qFormat/>
    <w:rsid w:val="003D2773"/>
    <w:rPr>
      <w:b/>
      <w:bCs/>
      <w:smallCaps/>
      <w:color w:val="F79646" w:themeColor="accent6"/>
    </w:rPr>
  </w:style>
  <w:style w:type="character" w:styleId="BookTitle">
    <w:name w:val="Book Title"/>
    <w:basedOn w:val="DefaultParagraphFont"/>
    <w:uiPriority w:val="33"/>
    <w:qFormat/>
    <w:rsid w:val="003D2773"/>
    <w:rPr>
      <w:b/>
      <w:bCs/>
      <w:caps w:val="0"/>
      <w:smallCaps/>
      <w:spacing w:val="7"/>
      <w:sz w:val="21"/>
      <w:szCs w:val="21"/>
    </w:rPr>
  </w:style>
  <w:style w:type="paragraph" w:customStyle="1" w:styleId="xl63">
    <w:name w:val="xl63"/>
    <w:basedOn w:val="Normal"/>
    <w:rsid w:val="00C957F1"/>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style>
  <w:style w:type="paragraph" w:customStyle="1" w:styleId="xl64">
    <w:name w:val="xl64"/>
    <w:basedOn w:val="Normal"/>
    <w:rsid w:val="00C957F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msonormal0">
    <w:name w:val="msonormal"/>
    <w:basedOn w:val="Normal"/>
    <w:rsid w:val="00F06931"/>
    <w:pPr>
      <w:spacing w:before="100" w:beforeAutospacing="1" w:after="100" w:afterAutospacing="1"/>
    </w:pPr>
    <w:rPr>
      <w:rFonts w:eastAsia="Times New Roman"/>
    </w:rPr>
  </w:style>
  <w:style w:type="paragraph" w:customStyle="1" w:styleId="xl76">
    <w:name w:val="xl76"/>
    <w:basedOn w:val="Normal"/>
    <w:rsid w:val="00F06931"/>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pPr>
    <w:rPr>
      <w:rFonts w:eastAsia="Times New Roman"/>
      <w:color w:val="948A54"/>
    </w:rPr>
  </w:style>
  <w:style w:type="paragraph" w:customStyle="1" w:styleId="xl77">
    <w:name w:val="xl77"/>
    <w:basedOn w:val="Normal"/>
    <w:rsid w:val="00F06931"/>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pPr>
    <w:rPr>
      <w:rFonts w:eastAsia="Times New Roman"/>
      <w:b/>
      <w:bCs/>
    </w:rPr>
  </w:style>
  <w:style w:type="paragraph" w:customStyle="1" w:styleId="xl78">
    <w:name w:val="xl78"/>
    <w:basedOn w:val="Normal"/>
    <w:rsid w:val="00F06931"/>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pPr>
    <w:rPr>
      <w:rFonts w:eastAsia="Times New Roman"/>
      <w:b/>
      <w:bCs/>
    </w:rPr>
  </w:style>
  <w:style w:type="paragraph" w:customStyle="1" w:styleId="xl79">
    <w:name w:val="xl79"/>
    <w:basedOn w:val="Normal"/>
    <w:rsid w:val="00F0693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80">
    <w:name w:val="xl80"/>
    <w:basedOn w:val="Normal"/>
    <w:rsid w:val="00F06931"/>
    <w:pPr>
      <w:shd w:val="clear" w:color="000000" w:fill="FF99FF"/>
      <w:spacing w:before="100" w:beforeAutospacing="1" w:after="100" w:afterAutospacing="1"/>
    </w:pPr>
    <w:rPr>
      <w:rFonts w:eastAsia="Times New Roman"/>
    </w:rPr>
  </w:style>
  <w:style w:type="paragraph" w:customStyle="1" w:styleId="xl81">
    <w:name w:val="xl81"/>
    <w:basedOn w:val="Normal"/>
    <w:rsid w:val="00F0693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82">
    <w:name w:val="xl82"/>
    <w:basedOn w:val="Normal"/>
    <w:rsid w:val="00F06931"/>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819">
      <w:bodyDiv w:val="1"/>
      <w:marLeft w:val="0"/>
      <w:marRight w:val="0"/>
      <w:marTop w:val="0"/>
      <w:marBottom w:val="0"/>
      <w:divBdr>
        <w:top w:val="none" w:sz="0" w:space="0" w:color="auto"/>
        <w:left w:val="none" w:sz="0" w:space="0" w:color="auto"/>
        <w:bottom w:val="none" w:sz="0" w:space="0" w:color="auto"/>
        <w:right w:val="none" w:sz="0" w:space="0" w:color="auto"/>
      </w:divBdr>
    </w:div>
    <w:div w:id="98959471">
      <w:bodyDiv w:val="1"/>
      <w:marLeft w:val="0"/>
      <w:marRight w:val="0"/>
      <w:marTop w:val="0"/>
      <w:marBottom w:val="0"/>
      <w:divBdr>
        <w:top w:val="none" w:sz="0" w:space="0" w:color="auto"/>
        <w:left w:val="none" w:sz="0" w:space="0" w:color="auto"/>
        <w:bottom w:val="none" w:sz="0" w:space="0" w:color="auto"/>
        <w:right w:val="none" w:sz="0" w:space="0" w:color="auto"/>
      </w:divBdr>
    </w:div>
    <w:div w:id="101728347">
      <w:bodyDiv w:val="1"/>
      <w:marLeft w:val="0"/>
      <w:marRight w:val="0"/>
      <w:marTop w:val="0"/>
      <w:marBottom w:val="0"/>
      <w:divBdr>
        <w:top w:val="none" w:sz="0" w:space="0" w:color="auto"/>
        <w:left w:val="none" w:sz="0" w:space="0" w:color="auto"/>
        <w:bottom w:val="none" w:sz="0" w:space="0" w:color="auto"/>
        <w:right w:val="none" w:sz="0" w:space="0" w:color="auto"/>
      </w:divBdr>
    </w:div>
    <w:div w:id="102385457">
      <w:bodyDiv w:val="1"/>
      <w:marLeft w:val="0"/>
      <w:marRight w:val="0"/>
      <w:marTop w:val="0"/>
      <w:marBottom w:val="0"/>
      <w:divBdr>
        <w:top w:val="none" w:sz="0" w:space="0" w:color="auto"/>
        <w:left w:val="none" w:sz="0" w:space="0" w:color="auto"/>
        <w:bottom w:val="none" w:sz="0" w:space="0" w:color="auto"/>
        <w:right w:val="none" w:sz="0" w:space="0" w:color="auto"/>
      </w:divBdr>
    </w:div>
    <w:div w:id="173541135">
      <w:bodyDiv w:val="1"/>
      <w:marLeft w:val="0"/>
      <w:marRight w:val="0"/>
      <w:marTop w:val="0"/>
      <w:marBottom w:val="0"/>
      <w:divBdr>
        <w:top w:val="none" w:sz="0" w:space="0" w:color="auto"/>
        <w:left w:val="none" w:sz="0" w:space="0" w:color="auto"/>
        <w:bottom w:val="none" w:sz="0" w:space="0" w:color="auto"/>
        <w:right w:val="none" w:sz="0" w:space="0" w:color="auto"/>
      </w:divBdr>
    </w:div>
    <w:div w:id="173737500">
      <w:bodyDiv w:val="1"/>
      <w:marLeft w:val="0"/>
      <w:marRight w:val="0"/>
      <w:marTop w:val="0"/>
      <w:marBottom w:val="0"/>
      <w:divBdr>
        <w:top w:val="none" w:sz="0" w:space="0" w:color="auto"/>
        <w:left w:val="none" w:sz="0" w:space="0" w:color="auto"/>
        <w:bottom w:val="none" w:sz="0" w:space="0" w:color="auto"/>
        <w:right w:val="none" w:sz="0" w:space="0" w:color="auto"/>
      </w:divBdr>
    </w:div>
    <w:div w:id="187989921">
      <w:bodyDiv w:val="1"/>
      <w:marLeft w:val="0"/>
      <w:marRight w:val="0"/>
      <w:marTop w:val="0"/>
      <w:marBottom w:val="0"/>
      <w:divBdr>
        <w:top w:val="none" w:sz="0" w:space="0" w:color="auto"/>
        <w:left w:val="none" w:sz="0" w:space="0" w:color="auto"/>
        <w:bottom w:val="none" w:sz="0" w:space="0" w:color="auto"/>
        <w:right w:val="none" w:sz="0" w:space="0" w:color="auto"/>
      </w:divBdr>
    </w:div>
    <w:div w:id="198326695">
      <w:bodyDiv w:val="1"/>
      <w:marLeft w:val="0"/>
      <w:marRight w:val="0"/>
      <w:marTop w:val="0"/>
      <w:marBottom w:val="0"/>
      <w:divBdr>
        <w:top w:val="none" w:sz="0" w:space="0" w:color="auto"/>
        <w:left w:val="none" w:sz="0" w:space="0" w:color="auto"/>
        <w:bottom w:val="none" w:sz="0" w:space="0" w:color="auto"/>
        <w:right w:val="none" w:sz="0" w:space="0" w:color="auto"/>
      </w:divBdr>
    </w:div>
    <w:div w:id="216208669">
      <w:bodyDiv w:val="1"/>
      <w:marLeft w:val="0"/>
      <w:marRight w:val="0"/>
      <w:marTop w:val="0"/>
      <w:marBottom w:val="0"/>
      <w:divBdr>
        <w:top w:val="none" w:sz="0" w:space="0" w:color="auto"/>
        <w:left w:val="none" w:sz="0" w:space="0" w:color="auto"/>
        <w:bottom w:val="none" w:sz="0" w:space="0" w:color="auto"/>
        <w:right w:val="none" w:sz="0" w:space="0" w:color="auto"/>
      </w:divBdr>
    </w:div>
    <w:div w:id="228733167">
      <w:bodyDiv w:val="1"/>
      <w:marLeft w:val="0"/>
      <w:marRight w:val="0"/>
      <w:marTop w:val="0"/>
      <w:marBottom w:val="0"/>
      <w:divBdr>
        <w:top w:val="none" w:sz="0" w:space="0" w:color="auto"/>
        <w:left w:val="none" w:sz="0" w:space="0" w:color="auto"/>
        <w:bottom w:val="none" w:sz="0" w:space="0" w:color="auto"/>
        <w:right w:val="none" w:sz="0" w:space="0" w:color="auto"/>
      </w:divBdr>
    </w:div>
    <w:div w:id="270168175">
      <w:bodyDiv w:val="1"/>
      <w:marLeft w:val="0"/>
      <w:marRight w:val="0"/>
      <w:marTop w:val="0"/>
      <w:marBottom w:val="0"/>
      <w:divBdr>
        <w:top w:val="none" w:sz="0" w:space="0" w:color="auto"/>
        <w:left w:val="none" w:sz="0" w:space="0" w:color="auto"/>
        <w:bottom w:val="none" w:sz="0" w:space="0" w:color="auto"/>
        <w:right w:val="none" w:sz="0" w:space="0" w:color="auto"/>
      </w:divBdr>
    </w:div>
    <w:div w:id="273026363">
      <w:bodyDiv w:val="1"/>
      <w:marLeft w:val="0"/>
      <w:marRight w:val="0"/>
      <w:marTop w:val="0"/>
      <w:marBottom w:val="0"/>
      <w:divBdr>
        <w:top w:val="none" w:sz="0" w:space="0" w:color="auto"/>
        <w:left w:val="none" w:sz="0" w:space="0" w:color="auto"/>
        <w:bottom w:val="none" w:sz="0" w:space="0" w:color="auto"/>
        <w:right w:val="none" w:sz="0" w:space="0" w:color="auto"/>
      </w:divBdr>
    </w:div>
    <w:div w:id="292256038">
      <w:bodyDiv w:val="1"/>
      <w:marLeft w:val="0"/>
      <w:marRight w:val="0"/>
      <w:marTop w:val="0"/>
      <w:marBottom w:val="0"/>
      <w:divBdr>
        <w:top w:val="none" w:sz="0" w:space="0" w:color="auto"/>
        <w:left w:val="none" w:sz="0" w:space="0" w:color="auto"/>
        <w:bottom w:val="none" w:sz="0" w:space="0" w:color="auto"/>
        <w:right w:val="none" w:sz="0" w:space="0" w:color="auto"/>
      </w:divBdr>
    </w:div>
    <w:div w:id="341393997">
      <w:bodyDiv w:val="1"/>
      <w:marLeft w:val="0"/>
      <w:marRight w:val="0"/>
      <w:marTop w:val="0"/>
      <w:marBottom w:val="0"/>
      <w:divBdr>
        <w:top w:val="none" w:sz="0" w:space="0" w:color="auto"/>
        <w:left w:val="none" w:sz="0" w:space="0" w:color="auto"/>
        <w:bottom w:val="none" w:sz="0" w:space="0" w:color="auto"/>
        <w:right w:val="none" w:sz="0" w:space="0" w:color="auto"/>
      </w:divBdr>
    </w:div>
    <w:div w:id="349724510">
      <w:bodyDiv w:val="1"/>
      <w:marLeft w:val="0"/>
      <w:marRight w:val="0"/>
      <w:marTop w:val="0"/>
      <w:marBottom w:val="0"/>
      <w:divBdr>
        <w:top w:val="none" w:sz="0" w:space="0" w:color="auto"/>
        <w:left w:val="none" w:sz="0" w:space="0" w:color="auto"/>
        <w:bottom w:val="none" w:sz="0" w:space="0" w:color="auto"/>
        <w:right w:val="none" w:sz="0" w:space="0" w:color="auto"/>
      </w:divBdr>
    </w:div>
    <w:div w:id="395200124">
      <w:bodyDiv w:val="1"/>
      <w:marLeft w:val="0"/>
      <w:marRight w:val="0"/>
      <w:marTop w:val="0"/>
      <w:marBottom w:val="0"/>
      <w:divBdr>
        <w:top w:val="none" w:sz="0" w:space="0" w:color="auto"/>
        <w:left w:val="none" w:sz="0" w:space="0" w:color="auto"/>
        <w:bottom w:val="none" w:sz="0" w:space="0" w:color="auto"/>
        <w:right w:val="none" w:sz="0" w:space="0" w:color="auto"/>
      </w:divBdr>
    </w:div>
    <w:div w:id="403987365">
      <w:bodyDiv w:val="1"/>
      <w:marLeft w:val="0"/>
      <w:marRight w:val="0"/>
      <w:marTop w:val="0"/>
      <w:marBottom w:val="0"/>
      <w:divBdr>
        <w:top w:val="none" w:sz="0" w:space="0" w:color="auto"/>
        <w:left w:val="none" w:sz="0" w:space="0" w:color="auto"/>
        <w:bottom w:val="none" w:sz="0" w:space="0" w:color="auto"/>
        <w:right w:val="none" w:sz="0" w:space="0" w:color="auto"/>
      </w:divBdr>
    </w:div>
    <w:div w:id="431512796">
      <w:bodyDiv w:val="1"/>
      <w:marLeft w:val="0"/>
      <w:marRight w:val="0"/>
      <w:marTop w:val="0"/>
      <w:marBottom w:val="0"/>
      <w:divBdr>
        <w:top w:val="none" w:sz="0" w:space="0" w:color="auto"/>
        <w:left w:val="none" w:sz="0" w:space="0" w:color="auto"/>
        <w:bottom w:val="none" w:sz="0" w:space="0" w:color="auto"/>
        <w:right w:val="none" w:sz="0" w:space="0" w:color="auto"/>
      </w:divBdr>
    </w:div>
    <w:div w:id="433788566">
      <w:bodyDiv w:val="1"/>
      <w:marLeft w:val="0"/>
      <w:marRight w:val="0"/>
      <w:marTop w:val="0"/>
      <w:marBottom w:val="0"/>
      <w:divBdr>
        <w:top w:val="none" w:sz="0" w:space="0" w:color="auto"/>
        <w:left w:val="none" w:sz="0" w:space="0" w:color="auto"/>
        <w:bottom w:val="none" w:sz="0" w:space="0" w:color="auto"/>
        <w:right w:val="none" w:sz="0" w:space="0" w:color="auto"/>
      </w:divBdr>
    </w:div>
    <w:div w:id="487789015">
      <w:bodyDiv w:val="1"/>
      <w:marLeft w:val="0"/>
      <w:marRight w:val="0"/>
      <w:marTop w:val="0"/>
      <w:marBottom w:val="0"/>
      <w:divBdr>
        <w:top w:val="none" w:sz="0" w:space="0" w:color="auto"/>
        <w:left w:val="none" w:sz="0" w:space="0" w:color="auto"/>
        <w:bottom w:val="none" w:sz="0" w:space="0" w:color="auto"/>
        <w:right w:val="none" w:sz="0" w:space="0" w:color="auto"/>
      </w:divBdr>
    </w:div>
    <w:div w:id="494301481">
      <w:bodyDiv w:val="1"/>
      <w:marLeft w:val="0"/>
      <w:marRight w:val="0"/>
      <w:marTop w:val="0"/>
      <w:marBottom w:val="0"/>
      <w:divBdr>
        <w:top w:val="none" w:sz="0" w:space="0" w:color="auto"/>
        <w:left w:val="none" w:sz="0" w:space="0" w:color="auto"/>
        <w:bottom w:val="none" w:sz="0" w:space="0" w:color="auto"/>
        <w:right w:val="none" w:sz="0" w:space="0" w:color="auto"/>
      </w:divBdr>
    </w:div>
    <w:div w:id="534081254">
      <w:bodyDiv w:val="1"/>
      <w:marLeft w:val="0"/>
      <w:marRight w:val="0"/>
      <w:marTop w:val="0"/>
      <w:marBottom w:val="0"/>
      <w:divBdr>
        <w:top w:val="none" w:sz="0" w:space="0" w:color="auto"/>
        <w:left w:val="none" w:sz="0" w:space="0" w:color="auto"/>
        <w:bottom w:val="none" w:sz="0" w:space="0" w:color="auto"/>
        <w:right w:val="none" w:sz="0" w:space="0" w:color="auto"/>
      </w:divBdr>
    </w:div>
    <w:div w:id="546648686">
      <w:bodyDiv w:val="1"/>
      <w:marLeft w:val="0"/>
      <w:marRight w:val="0"/>
      <w:marTop w:val="0"/>
      <w:marBottom w:val="0"/>
      <w:divBdr>
        <w:top w:val="none" w:sz="0" w:space="0" w:color="auto"/>
        <w:left w:val="none" w:sz="0" w:space="0" w:color="auto"/>
        <w:bottom w:val="none" w:sz="0" w:space="0" w:color="auto"/>
        <w:right w:val="none" w:sz="0" w:space="0" w:color="auto"/>
      </w:divBdr>
    </w:div>
    <w:div w:id="583219383">
      <w:bodyDiv w:val="1"/>
      <w:marLeft w:val="0"/>
      <w:marRight w:val="0"/>
      <w:marTop w:val="0"/>
      <w:marBottom w:val="0"/>
      <w:divBdr>
        <w:top w:val="none" w:sz="0" w:space="0" w:color="auto"/>
        <w:left w:val="none" w:sz="0" w:space="0" w:color="auto"/>
        <w:bottom w:val="none" w:sz="0" w:space="0" w:color="auto"/>
        <w:right w:val="none" w:sz="0" w:space="0" w:color="auto"/>
      </w:divBdr>
    </w:div>
    <w:div w:id="590893117">
      <w:bodyDiv w:val="1"/>
      <w:marLeft w:val="0"/>
      <w:marRight w:val="0"/>
      <w:marTop w:val="0"/>
      <w:marBottom w:val="0"/>
      <w:divBdr>
        <w:top w:val="none" w:sz="0" w:space="0" w:color="auto"/>
        <w:left w:val="none" w:sz="0" w:space="0" w:color="auto"/>
        <w:bottom w:val="none" w:sz="0" w:space="0" w:color="auto"/>
        <w:right w:val="none" w:sz="0" w:space="0" w:color="auto"/>
      </w:divBdr>
    </w:div>
    <w:div w:id="597518316">
      <w:bodyDiv w:val="1"/>
      <w:marLeft w:val="0"/>
      <w:marRight w:val="0"/>
      <w:marTop w:val="0"/>
      <w:marBottom w:val="0"/>
      <w:divBdr>
        <w:top w:val="none" w:sz="0" w:space="0" w:color="auto"/>
        <w:left w:val="none" w:sz="0" w:space="0" w:color="auto"/>
        <w:bottom w:val="none" w:sz="0" w:space="0" w:color="auto"/>
        <w:right w:val="none" w:sz="0" w:space="0" w:color="auto"/>
      </w:divBdr>
    </w:div>
    <w:div w:id="607742570">
      <w:bodyDiv w:val="1"/>
      <w:marLeft w:val="0"/>
      <w:marRight w:val="0"/>
      <w:marTop w:val="0"/>
      <w:marBottom w:val="0"/>
      <w:divBdr>
        <w:top w:val="none" w:sz="0" w:space="0" w:color="auto"/>
        <w:left w:val="none" w:sz="0" w:space="0" w:color="auto"/>
        <w:bottom w:val="none" w:sz="0" w:space="0" w:color="auto"/>
        <w:right w:val="none" w:sz="0" w:space="0" w:color="auto"/>
      </w:divBdr>
    </w:div>
    <w:div w:id="669867565">
      <w:bodyDiv w:val="1"/>
      <w:marLeft w:val="0"/>
      <w:marRight w:val="0"/>
      <w:marTop w:val="0"/>
      <w:marBottom w:val="0"/>
      <w:divBdr>
        <w:top w:val="none" w:sz="0" w:space="0" w:color="auto"/>
        <w:left w:val="none" w:sz="0" w:space="0" w:color="auto"/>
        <w:bottom w:val="none" w:sz="0" w:space="0" w:color="auto"/>
        <w:right w:val="none" w:sz="0" w:space="0" w:color="auto"/>
      </w:divBdr>
    </w:div>
    <w:div w:id="676427021">
      <w:bodyDiv w:val="1"/>
      <w:marLeft w:val="0"/>
      <w:marRight w:val="0"/>
      <w:marTop w:val="0"/>
      <w:marBottom w:val="0"/>
      <w:divBdr>
        <w:top w:val="none" w:sz="0" w:space="0" w:color="auto"/>
        <w:left w:val="none" w:sz="0" w:space="0" w:color="auto"/>
        <w:bottom w:val="none" w:sz="0" w:space="0" w:color="auto"/>
        <w:right w:val="none" w:sz="0" w:space="0" w:color="auto"/>
      </w:divBdr>
    </w:div>
    <w:div w:id="688533534">
      <w:bodyDiv w:val="1"/>
      <w:marLeft w:val="0"/>
      <w:marRight w:val="0"/>
      <w:marTop w:val="0"/>
      <w:marBottom w:val="0"/>
      <w:divBdr>
        <w:top w:val="none" w:sz="0" w:space="0" w:color="auto"/>
        <w:left w:val="none" w:sz="0" w:space="0" w:color="auto"/>
        <w:bottom w:val="none" w:sz="0" w:space="0" w:color="auto"/>
        <w:right w:val="none" w:sz="0" w:space="0" w:color="auto"/>
      </w:divBdr>
    </w:div>
    <w:div w:id="695813574">
      <w:bodyDiv w:val="1"/>
      <w:marLeft w:val="0"/>
      <w:marRight w:val="0"/>
      <w:marTop w:val="0"/>
      <w:marBottom w:val="0"/>
      <w:divBdr>
        <w:top w:val="none" w:sz="0" w:space="0" w:color="auto"/>
        <w:left w:val="none" w:sz="0" w:space="0" w:color="auto"/>
        <w:bottom w:val="none" w:sz="0" w:space="0" w:color="auto"/>
        <w:right w:val="none" w:sz="0" w:space="0" w:color="auto"/>
      </w:divBdr>
    </w:div>
    <w:div w:id="705450159">
      <w:bodyDiv w:val="1"/>
      <w:marLeft w:val="0"/>
      <w:marRight w:val="0"/>
      <w:marTop w:val="0"/>
      <w:marBottom w:val="0"/>
      <w:divBdr>
        <w:top w:val="none" w:sz="0" w:space="0" w:color="auto"/>
        <w:left w:val="none" w:sz="0" w:space="0" w:color="auto"/>
        <w:bottom w:val="none" w:sz="0" w:space="0" w:color="auto"/>
        <w:right w:val="none" w:sz="0" w:space="0" w:color="auto"/>
      </w:divBdr>
    </w:div>
    <w:div w:id="754324798">
      <w:bodyDiv w:val="1"/>
      <w:marLeft w:val="0"/>
      <w:marRight w:val="0"/>
      <w:marTop w:val="0"/>
      <w:marBottom w:val="0"/>
      <w:divBdr>
        <w:top w:val="none" w:sz="0" w:space="0" w:color="auto"/>
        <w:left w:val="none" w:sz="0" w:space="0" w:color="auto"/>
        <w:bottom w:val="none" w:sz="0" w:space="0" w:color="auto"/>
        <w:right w:val="none" w:sz="0" w:space="0" w:color="auto"/>
      </w:divBdr>
    </w:div>
    <w:div w:id="778527407">
      <w:bodyDiv w:val="1"/>
      <w:marLeft w:val="0"/>
      <w:marRight w:val="0"/>
      <w:marTop w:val="0"/>
      <w:marBottom w:val="0"/>
      <w:divBdr>
        <w:top w:val="none" w:sz="0" w:space="0" w:color="auto"/>
        <w:left w:val="none" w:sz="0" w:space="0" w:color="auto"/>
        <w:bottom w:val="none" w:sz="0" w:space="0" w:color="auto"/>
        <w:right w:val="none" w:sz="0" w:space="0" w:color="auto"/>
      </w:divBdr>
    </w:div>
    <w:div w:id="783042196">
      <w:bodyDiv w:val="1"/>
      <w:marLeft w:val="0"/>
      <w:marRight w:val="0"/>
      <w:marTop w:val="0"/>
      <w:marBottom w:val="0"/>
      <w:divBdr>
        <w:top w:val="none" w:sz="0" w:space="0" w:color="auto"/>
        <w:left w:val="none" w:sz="0" w:space="0" w:color="auto"/>
        <w:bottom w:val="none" w:sz="0" w:space="0" w:color="auto"/>
        <w:right w:val="none" w:sz="0" w:space="0" w:color="auto"/>
      </w:divBdr>
    </w:div>
    <w:div w:id="797337091">
      <w:bodyDiv w:val="1"/>
      <w:marLeft w:val="0"/>
      <w:marRight w:val="0"/>
      <w:marTop w:val="0"/>
      <w:marBottom w:val="0"/>
      <w:divBdr>
        <w:top w:val="none" w:sz="0" w:space="0" w:color="auto"/>
        <w:left w:val="none" w:sz="0" w:space="0" w:color="auto"/>
        <w:bottom w:val="none" w:sz="0" w:space="0" w:color="auto"/>
        <w:right w:val="none" w:sz="0" w:space="0" w:color="auto"/>
      </w:divBdr>
    </w:div>
    <w:div w:id="819729035">
      <w:bodyDiv w:val="1"/>
      <w:marLeft w:val="0"/>
      <w:marRight w:val="0"/>
      <w:marTop w:val="0"/>
      <w:marBottom w:val="0"/>
      <w:divBdr>
        <w:top w:val="none" w:sz="0" w:space="0" w:color="auto"/>
        <w:left w:val="none" w:sz="0" w:space="0" w:color="auto"/>
        <w:bottom w:val="none" w:sz="0" w:space="0" w:color="auto"/>
        <w:right w:val="none" w:sz="0" w:space="0" w:color="auto"/>
      </w:divBdr>
    </w:div>
    <w:div w:id="820579843">
      <w:bodyDiv w:val="1"/>
      <w:marLeft w:val="0"/>
      <w:marRight w:val="0"/>
      <w:marTop w:val="0"/>
      <w:marBottom w:val="0"/>
      <w:divBdr>
        <w:top w:val="none" w:sz="0" w:space="0" w:color="auto"/>
        <w:left w:val="none" w:sz="0" w:space="0" w:color="auto"/>
        <w:bottom w:val="none" w:sz="0" w:space="0" w:color="auto"/>
        <w:right w:val="none" w:sz="0" w:space="0" w:color="auto"/>
      </w:divBdr>
    </w:div>
    <w:div w:id="821654502">
      <w:bodyDiv w:val="1"/>
      <w:marLeft w:val="0"/>
      <w:marRight w:val="0"/>
      <w:marTop w:val="0"/>
      <w:marBottom w:val="0"/>
      <w:divBdr>
        <w:top w:val="none" w:sz="0" w:space="0" w:color="auto"/>
        <w:left w:val="none" w:sz="0" w:space="0" w:color="auto"/>
        <w:bottom w:val="none" w:sz="0" w:space="0" w:color="auto"/>
        <w:right w:val="none" w:sz="0" w:space="0" w:color="auto"/>
      </w:divBdr>
    </w:div>
    <w:div w:id="834684954">
      <w:bodyDiv w:val="1"/>
      <w:marLeft w:val="0"/>
      <w:marRight w:val="0"/>
      <w:marTop w:val="0"/>
      <w:marBottom w:val="0"/>
      <w:divBdr>
        <w:top w:val="none" w:sz="0" w:space="0" w:color="auto"/>
        <w:left w:val="none" w:sz="0" w:space="0" w:color="auto"/>
        <w:bottom w:val="none" w:sz="0" w:space="0" w:color="auto"/>
        <w:right w:val="none" w:sz="0" w:space="0" w:color="auto"/>
      </w:divBdr>
    </w:div>
    <w:div w:id="866019666">
      <w:bodyDiv w:val="1"/>
      <w:marLeft w:val="0"/>
      <w:marRight w:val="0"/>
      <w:marTop w:val="0"/>
      <w:marBottom w:val="0"/>
      <w:divBdr>
        <w:top w:val="none" w:sz="0" w:space="0" w:color="auto"/>
        <w:left w:val="none" w:sz="0" w:space="0" w:color="auto"/>
        <w:bottom w:val="none" w:sz="0" w:space="0" w:color="auto"/>
        <w:right w:val="none" w:sz="0" w:space="0" w:color="auto"/>
      </w:divBdr>
    </w:div>
    <w:div w:id="877935281">
      <w:bodyDiv w:val="1"/>
      <w:marLeft w:val="0"/>
      <w:marRight w:val="0"/>
      <w:marTop w:val="0"/>
      <w:marBottom w:val="0"/>
      <w:divBdr>
        <w:top w:val="none" w:sz="0" w:space="0" w:color="auto"/>
        <w:left w:val="none" w:sz="0" w:space="0" w:color="auto"/>
        <w:bottom w:val="none" w:sz="0" w:space="0" w:color="auto"/>
        <w:right w:val="none" w:sz="0" w:space="0" w:color="auto"/>
      </w:divBdr>
    </w:div>
    <w:div w:id="885331972">
      <w:bodyDiv w:val="1"/>
      <w:marLeft w:val="0"/>
      <w:marRight w:val="0"/>
      <w:marTop w:val="0"/>
      <w:marBottom w:val="0"/>
      <w:divBdr>
        <w:top w:val="none" w:sz="0" w:space="0" w:color="auto"/>
        <w:left w:val="none" w:sz="0" w:space="0" w:color="auto"/>
        <w:bottom w:val="none" w:sz="0" w:space="0" w:color="auto"/>
        <w:right w:val="none" w:sz="0" w:space="0" w:color="auto"/>
      </w:divBdr>
    </w:div>
    <w:div w:id="925190366">
      <w:bodyDiv w:val="1"/>
      <w:marLeft w:val="0"/>
      <w:marRight w:val="0"/>
      <w:marTop w:val="0"/>
      <w:marBottom w:val="0"/>
      <w:divBdr>
        <w:top w:val="none" w:sz="0" w:space="0" w:color="auto"/>
        <w:left w:val="none" w:sz="0" w:space="0" w:color="auto"/>
        <w:bottom w:val="none" w:sz="0" w:space="0" w:color="auto"/>
        <w:right w:val="none" w:sz="0" w:space="0" w:color="auto"/>
      </w:divBdr>
    </w:div>
    <w:div w:id="927152546">
      <w:bodyDiv w:val="1"/>
      <w:marLeft w:val="0"/>
      <w:marRight w:val="0"/>
      <w:marTop w:val="0"/>
      <w:marBottom w:val="0"/>
      <w:divBdr>
        <w:top w:val="none" w:sz="0" w:space="0" w:color="auto"/>
        <w:left w:val="none" w:sz="0" w:space="0" w:color="auto"/>
        <w:bottom w:val="none" w:sz="0" w:space="0" w:color="auto"/>
        <w:right w:val="none" w:sz="0" w:space="0" w:color="auto"/>
      </w:divBdr>
    </w:div>
    <w:div w:id="967970349">
      <w:bodyDiv w:val="1"/>
      <w:marLeft w:val="0"/>
      <w:marRight w:val="0"/>
      <w:marTop w:val="0"/>
      <w:marBottom w:val="0"/>
      <w:divBdr>
        <w:top w:val="none" w:sz="0" w:space="0" w:color="auto"/>
        <w:left w:val="none" w:sz="0" w:space="0" w:color="auto"/>
        <w:bottom w:val="none" w:sz="0" w:space="0" w:color="auto"/>
        <w:right w:val="none" w:sz="0" w:space="0" w:color="auto"/>
      </w:divBdr>
    </w:div>
    <w:div w:id="1000625603">
      <w:bodyDiv w:val="1"/>
      <w:marLeft w:val="0"/>
      <w:marRight w:val="0"/>
      <w:marTop w:val="0"/>
      <w:marBottom w:val="0"/>
      <w:divBdr>
        <w:top w:val="none" w:sz="0" w:space="0" w:color="auto"/>
        <w:left w:val="none" w:sz="0" w:space="0" w:color="auto"/>
        <w:bottom w:val="none" w:sz="0" w:space="0" w:color="auto"/>
        <w:right w:val="none" w:sz="0" w:space="0" w:color="auto"/>
      </w:divBdr>
    </w:div>
    <w:div w:id="1002589531">
      <w:bodyDiv w:val="1"/>
      <w:marLeft w:val="0"/>
      <w:marRight w:val="0"/>
      <w:marTop w:val="0"/>
      <w:marBottom w:val="0"/>
      <w:divBdr>
        <w:top w:val="none" w:sz="0" w:space="0" w:color="auto"/>
        <w:left w:val="none" w:sz="0" w:space="0" w:color="auto"/>
        <w:bottom w:val="none" w:sz="0" w:space="0" w:color="auto"/>
        <w:right w:val="none" w:sz="0" w:space="0" w:color="auto"/>
      </w:divBdr>
    </w:div>
    <w:div w:id="1029455349">
      <w:bodyDiv w:val="1"/>
      <w:marLeft w:val="0"/>
      <w:marRight w:val="0"/>
      <w:marTop w:val="0"/>
      <w:marBottom w:val="0"/>
      <w:divBdr>
        <w:top w:val="none" w:sz="0" w:space="0" w:color="auto"/>
        <w:left w:val="none" w:sz="0" w:space="0" w:color="auto"/>
        <w:bottom w:val="none" w:sz="0" w:space="0" w:color="auto"/>
        <w:right w:val="none" w:sz="0" w:space="0" w:color="auto"/>
      </w:divBdr>
    </w:div>
    <w:div w:id="1044528231">
      <w:bodyDiv w:val="1"/>
      <w:marLeft w:val="0"/>
      <w:marRight w:val="0"/>
      <w:marTop w:val="0"/>
      <w:marBottom w:val="0"/>
      <w:divBdr>
        <w:top w:val="none" w:sz="0" w:space="0" w:color="auto"/>
        <w:left w:val="none" w:sz="0" w:space="0" w:color="auto"/>
        <w:bottom w:val="none" w:sz="0" w:space="0" w:color="auto"/>
        <w:right w:val="none" w:sz="0" w:space="0" w:color="auto"/>
      </w:divBdr>
    </w:div>
    <w:div w:id="1047684377">
      <w:bodyDiv w:val="1"/>
      <w:marLeft w:val="0"/>
      <w:marRight w:val="0"/>
      <w:marTop w:val="0"/>
      <w:marBottom w:val="0"/>
      <w:divBdr>
        <w:top w:val="none" w:sz="0" w:space="0" w:color="auto"/>
        <w:left w:val="none" w:sz="0" w:space="0" w:color="auto"/>
        <w:bottom w:val="none" w:sz="0" w:space="0" w:color="auto"/>
        <w:right w:val="none" w:sz="0" w:space="0" w:color="auto"/>
      </w:divBdr>
    </w:div>
    <w:div w:id="1061826612">
      <w:bodyDiv w:val="1"/>
      <w:marLeft w:val="0"/>
      <w:marRight w:val="0"/>
      <w:marTop w:val="0"/>
      <w:marBottom w:val="0"/>
      <w:divBdr>
        <w:top w:val="none" w:sz="0" w:space="0" w:color="auto"/>
        <w:left w:val="none" w:sz="0" w:space="0" w:color="auto"/>
        <w:bottom w:val="none" w:sz="0" w:space="0" w:color="auto"/>
        <w:right w:val="none" w:sz="0" w:space="0" w:color="auto"/>
      </w:divBdr>
    </w:div>
    <w:div w:id="1075512205">
      <w:bodyDiv w:val="1"/>
      <w:marLeft w:val="0"/>
      <w:marRight w:val="0"/>
      <w:marTop w:val="0"/>
      <w:marBottom w:val="0"/>
      <w:divBdr>
        <w:top w:val="none" w:sz="0" w:space="0" w:color="auto"/>
        <w:left w:val="none" w:sz="0" w:space="0" w:color="auto"/>
        <w:bottom w:val="none" w:sz="0" w:space="0" w:color="auto"/>
        <w:right w:val="none" w:sz="0" w:space="0" w:color="auto"/>
      </w:divBdr>
    </w:div>
    <w:div w:id="1077508634">
      <w:bodyDiv w:val="1"/>
      <w:marLeft w:val="0"/>
      <w:marRight w:val="0"/>
      <w:marTop w:val="0"/>
      <w:marBottom w:val="0"/>
      <w:divBdr>
        <w:top w:val="none" w:sz="0" w:space="0" w:color="auto"/>
        <w:left w:val="none" w:sz="0" w:space="0" w:color="auto"/>
        <w:bottom w:val="none" w:sz="0" w:space="0" w:color="auto"/>
        <w:right w:val="none" w:sz="0" w:space="0" w:color="auto"/>
      </w:divBdr>
    </w:div>
    <w:div w:id="1082876738">
      <w:bodyDiv w:val="1"/>
      <w:marLeft w:val="0"/>
      <w:marRight w:val="0"/>
      <w:marTop w:val="0"/>
      <w:marBottom w:val="0"/>
      <w:divBdr>
        <w:top w:val="none" w:sz="0" w:space="0" w:color="auto"/>
        <w:left w:val="none" w:sz="0" w:space="0" w:color="auto"/>
        <w:bottom w:val="none" w:sz="0" w:space="0" w:color="auto"/>
        <w:right w:val="none" w:sz="0" w:space="0" w:color="auto"/>
      </w:divBdr>
    </w:div>
    <w:div w:id="1086612775">
      <w:bodyDiv w:val="1"/>
      <w:marLeft w:val="0"/>
      <w:marRight w:val="0"/>
      <w:marTop w:val="0"/>
      <w:marBottom w:val="0"/>
      <w:divBdr>
        <w:top w:val="none" w:sz="0" w:space="0" w:color="auto"/>
        <w:left w:val="none" w:sz="0" w:space="0" w:color="auto"/>
        <w:bottom w:val="none" w:sz="0" w:space="0" w:color="auto"/>
        <w:right w:val="none" w:sz="0" w:space="0" w:color="auto"/>
      </w:divBdr>
    </w:div>
    <w:div w:id="1173111339">
      <w:bodyDiv w:val="1"/>
      <w:marLeft w:val="0"/>
      <w:marRight w:val="0"/>
      <w:marTop w:val="0"/>
      <w:marBottom w:val="0"/>
      <w:divBdr>
        <w:top w:val="none" w:sz="0" w:space="0" w:color="auto"/>
        <w:left w:val="none" w:sz="0" w:space="0" w:color="auto"/>
        <w:bottom w:val="none" w:sz="0" w:space="0" w:color="auto"/>
        <w:right w:val="none" w:sz="0" w:space="0" w:color="auto"/>
      </w:divBdr>
    </w:div>
    <w:div w:id="1218053993">
      <w:bodyDiv w:val="1"/>
      <w:marLeft w:val="0"/>
      <w:marRight w:val="0"/>
      <w:marTop w:val="0"/>
      <w:marBottom w:val="0"/>
      <w:divBdr>
        <w:top w:val="none" w:sz="0" w:space="0" w:color="auto"/>
        <w:left w:val="none" w:sz="0" w:space="0" w:color="auto"/>
        <w:bottom w:val="none" w:sz="0" w:space="0" w:color="auto"/>
        <w:right w:val="none" w:sz="0" w:space="0" w:color="auto"/>
      </w:divBdr>
    </w:div>
    <w:div w:id="1434059274">
      <w:bodyDiv w:val="1"/>
      <w:marLeft w:val="0"/>
      <w:marRight w:val="0"/>
      <w:marTop w:val="0"/>
      <w:marBottom w:val="0"/>
      <w:divBdr>
        <w:top w:val="none" w:sz="0" w:space="0" w:color="auto"/>
        <w:left w:val="none" w:sz="0" w:space="0" w:color="auto"/>
        <w:bottom w:val="none" w:sz="0" w:space="0" w:color="auto"/>
        <w:right w:val="none" w:sz="0" w:space="0" w:color="auto"/>
      </w:divBdr>
    </w:div>
    <w:div w:id="1447384619">
      <w:bodyDiv w:val="1"/>
      <w:marLeft w:val="0"/>
      <w:marRight w:val="0"/>
      <w:marTop w:val="0"/>
      <w:marBottom w:val="0"/>
      <w:divBdr>
        <w:top w:val="none" w:sz="0" w:space="0" w:color="auto"/>
        <w:left w:val="none" w:sz="0" w:space="0" w:color="auto"/>
        <w:bottom w:val="none" w:sz="0" w:space="0" w:color="auto"/>
        <w:right w:val="none" w:sz="0" w:space="0" w:color="auto"/>
      </w:divBdr>
    </w:div>
    <w:div w:id="1478256613">
      <w:bodyDiv w:val="1"/>
      <w:marLeft w:val="0"/>
      <w:marRight w:val="0"/>
      <w:marTop w:val="0"/>
      <w:marBottom w:val="0"/>
      <w:divBdr>
        <w:top w:val="none" w:sz="0" w:space="0" w:color="auto"/>
        <w:left w:val="none" w:sz="0" w:space="0" w:color="auto"/>
        <w:bottom w:val="none" w:sz="0" w:space="0" w:color="auto"/>
        <w:right w:val="none" w:sz="0" w:space="0" w:color="auto"/>
      </w:divBdr>
    </w:div>
    <w:div w:id="1507356864">
      <w:bodyDiv w:val="1"/>
      <w:marLeft w:val="0"/>
      <w:marRight w:val="0"/>
      <w:marTop w:val="0"/>
      <w:marBottom w:val="0"/>
      <w:divBdr>
        <w:top w:val="none" w:sz="0" w:space="0" w:color="auto"/>
        <w:left w:val="none" w:sz="0" w:space="0" w:color="auto"/>
        <w:bottom w:val="none" w:sz="0" w:space="0" w:color="auto"/>
        <w:right w:val="none" w:sz="0" w:space="0" w:color="auto"/>
      </w:divBdr>
    </w:div>
    <w:div w:id="1513059204">
      <w:bodyDiv w:val="1"/>
      <w:marLeft w:val="0"/>
      <w:marRight w:val="0"/>
      <w:marTop w:val="0"/>
      <w:marBottom w:val="0"/>
      <w:divBdr>
        <w:top w:val="none" w:sz="0" w:space="0" w:color="auto"/>
        <w:left w:val="none" w:sz="0" w:space="0" w:color="auto"/>
        <w:bottom w:val="none" w:sz="0" w:space="0" w:color="auto"/>
        <w:right w:val="none" w:sz="0" w:space="0" w:color="auto"/>
      </w:divBdr>
    </w:div>
    <w:div w:id="1516534682">
      <w:bodyDiv w:val="1"/>
      <w:marLeft w:val="0"/>
      <w:marRight w:val="0"/>
      <w:marTop w:val="0"/>
      <w:marBottom w:val="0"/>
      <w:divBdr>
        <w:top w:val="none" w:sz="0" w:space="0" w:color="auto"/>
        <w:left w:val="none" w:sz="0" w:space="0" w:color="auto"/>
        <w:bottom w:val="none" w:sz="0" w:space="0" w:color="auto"/>
        <w:right w:val="none" w:sz="0" w:space="0" w:color="auto"/>
      </w:divBdr>
    </w:div>
    <w:div w:id="1526551728">
      <w:bodyDiv w:val="1"/>
      <w:marLeft w:val="0"/>
      <w:marRight w:val="0"/>
      <w:marTop w:val="0"/>
      <w:marBottom w:val="0"/>
      <w:divBdr>
        <w:top w:val="none" w:sz="0" w:space="0" w:color="auto"/>
        <w:left w:val="none" w:sz="0" w:space="0" w:color="auto"/>
        <w:bottom w:val="none" w:sz="0" w:space="0" w:color="auto"/>
        <w:right w:val="none" w:sz="0" w:space="0" w:color="auto"/>
      </w:divBdr>
    </w:div>
    <w:div w:id="1549760781">
      <w:bodyDiv w:val="1"/>
      <w:marLeft w:val="0"/>
      <w:marRight w:val="0"/>
      <w:marTop w:val="0"/>
      <w:marBottom w:val="0"/>
      <w:divBdr>
        <w:top w:val="none" w:sz="0" w:space="0" w:color="auto"/>
        <w:left w:val="none" w:sz="0" w:space="0" w:color="auto"/>
        <w:bottom w:val="none" w:sz="0" w:space="0" w:color="auto"/>
        <w:right w:val="none" w:sz="0" w:space="0" w:color="auto"/>
      </w:divBdr>
    </w:div>
    <w:div w:id="1570185994">
      <w:bodyDiv w:val="1"/>
      <w:marLeft w:val="0"/>
      <w:marRight w:val="0"/>
      <w:marTop w:val="0"/>
      <w:marBottom w:val="0"/>
      <w:divBdr>
        <w:top w:val="none" w:sz="0" w:space="0" w:color="auto"/>
        <w:left w:val="none" w:sz="0" w:space="0" w:color="auto"/>
        <w:bottom w:val="none" w:sz="0" w:space="0" w:color="auto"/>
        <w:right w:val="none" w:sz="0" w:space="0" w:color="auto"/>
      </w:divBdr>
    </w:div>
    <w:div w:id="1590625537">
      <w:bodyDiv w:val="1"/>
      <w:marLeft w:val="0"/>
      <w:marRight w:val="0"/>
      <w:marTop w:val="0"/>
      <w:marBottom w:val="0"/>
      <w:divBdr>
        <w:top w:val="none" w:sz="0" w:space="0" w:color="auto"/>
        <w:left w:val="none" w:sz="0" w:space="0" w:color="auto"/>
        <w:bottom w:val="none" w:sz="0" w:space="0" w:color="auto"/>
        <w:right w:val="none" w:sz="0" w:space="0" w:color="auto"/>
      </w:divBdr>
    </w:div>
    <w:div w:id="1595170118">
      <w:bodyDiv w:val="1"/>
      <w:marLeft w:val="0"/>
      <w:marRight w:val="0"/>
      <w:marTop w:val="0"/>
      <w:marBottom w:val="0"/>
      <w:divBdr>
        <w:top w:val="none" w:sz="0" w:space="0" w:color="auto"/>
        <w:left w:val="none" w:sz="0" w:space="0" w:color="auto"/>
        <w:bottom w:val="none" w:sz="0" w:space="0" w:color="auto"/>
        <w:right w:val="none" w:sz="0" w:space="0" w:color="auto"/>
      </w:divBdr>
    </w:div>
    <w:div w:id="1616910531">
      <w:bodyDiv w:val="1"/>
      <w:marLeft w:val="0"/>
      <w:marRight w:val="0"/>
      <w:marTop w:val="0"/>
      <w:marBottom w:val="0"/>
      <w:divBdr>
        <w:top w:val="none" w:sz="0" w:space="0" w:color="auto"/>
        <w:left w:val="none" w:sz="0" w:space="0" w:color="auto"/>
        <w:bottom w:val="none" w:sz="0" w:space="0" w:color="auto"/>
        <w:right w:val="none" w:sz="0" w:space="0" w:color="auto"/>
      </w:divBdr>
    </w:div>
    <w:div w:id="1715544476">
      <w:bodyDiv w:val="1"/>
      <w:marLeft w:val="0"/>
      <w:marRight w:val="0"/>
      <w:marTop w:val="0"/>
      <w:marBottom w:val="0"/>
      <w:divBdr>
        <w:top w:val="none" w:sz="0" w:space="0" w:color="auto"/>
        <w:left w:val="none" w:sz="0" w:space="0" w:color="auto"/>
        <w:bottom w:val="none" w:sz="0" w:space="0" w:color="auto"/>
        <w:right w:val="none" w:sz="0" w:space="0" w:color="auto"/>
      </w:divBdr>
    </w:div>
    <w:div w:id="1775246843">
      <w:bodyDiv w:val="1"/>
      <w:marLeft w:val="0"/>
      <w:marRight w:val="0"/>
      <w:marTop w:val="0"/>
      <w:marBottom w:val="0"/>
      <w:divBdr>
        <w:top w:val="none" w:sz="0" w:space="0" w:color="auto"/>
        <w:left w:val="none" w:sz="0" w:space="0" w:color="auto"/>
        <w:bottom w:val="none" w:sz="0" w:space="0" w:color="auto"/>
        <w:right w:val="none" w:sz="0" w:space="0" w:color="auto"/>
      </w:divBdr>
    </w:div>
    <w:div w:id="1777947689">
      <w:bodyDiv w:val="1"/>
      <w:marLeft w:val="0"/>
      <w:marRight w:val="0"/>
      <w:marTop w:val="0"/>
      <w:marBottom w:val="0"/>
      <w:divBdr>
        <w:top w:val="none" w:sz="0" w:space="0" w:color="auto"/>
        <w:left w:val="none" w:sz="0" w:space="0" w:color="auto"/>
        <w:bottom w:val="none" w:sz="0" w:space="0" w:color="auto"/>
        <w:right w:val="none" w:sz="0" w:space="0" w:color="auto"/>
      </w:divBdr>
    </w:div>
    <w:div w:id="1819498494">
      <w:bodyDiv w:val="1"/>
      <w:marLeft w:val="0"/>
      <w:marRight w:val="0"/>
      <w:marTop w:val="0"/>
      <w:marBottom w:val="0"/>
      <w:divBdr>
        <w:top w:val="none" w:sz="0" w:space="0" w:color="auto"/>
        <w:left w:val="none" w:sz="0" w:space="0" w:color="auto"/>
        <w:bottom w:val="none" w:sz="0" w:space="0" w:color="auto"/>
        <w:right w:val="none" w:sz="0" w:space="0" w:color="auto"/>
      </w:divBdr>
    </w:div>
    <w:div w:id="1825312182">
      <w:bodyDiv w:val="1"/>
      <w:marLeft w:val="0"/>
      <w:marRight w:val="0"/>
      <w:marTop w:val="0"/>
      <w:marBottom w:val="0"/>
      <w:divBdr>
        <w:top w:val="none" w:sz="0" w:space="0" w:color="auto"/>
        <w:left w:val="none" w:sz="0" w:space="0" w:color="auto"/>
        <w:bottom w:val="none" w:sz="0" w:space="0" w:color="auto"/>
        <w:right w:val="none" w:sz="0" w:space="0" w:color="auto"/>
      </w:divBdr>
    </w:div>
    <w:div w:id="1904755724">
      <w:bodyDiv w:val="1"/>
      <w:marLeft w:val="0"/>
      <w:marRight w:val="0"/>
      <w:marTop w:val="0"/>
      <w:marBottom w:val="0"/>
      <w:divBdr>
        <w:top w:val="none" w:sz="0" w:space="0" w:color="auto"/>
        <w:left w:val="none" w:sz="0" w:space="0" w:color="auto"/>
        <w:bottom w:val="none" w:sz="0" w:space="0" w:color="auto"/>
        <w:right w:val="none" w:sz="0" w:space="0" w:color="auto"/>
      </w:divBdr>
    </w:div>
    <w:div w:id="1935742240">
      <w:bodyDiv w:val="1"/>
      <w:marLeft w:val="0"/>
      <w:marRight w:val="0"/>
      <w:marTop w:val="0"/>
      <w:marBottom w:val="0"/>
      <w:divBdr>
        <w:top w:val="none" w:sz="0" w:space="0" w:color="auto"/>
        <w:left w:val="none" w:sz="0" w:space="0" w:color="auto"/>
        <w:bottom w:val="none" w:sz="0" w:space="0" w:color="auto"/>
        <w:right w:val="none" w:sz="0" w:space="0" w:color="auto"/>
      </w:divBdr>
    </w:div>
    <w:div w:id="1952856891">
      <w:bodyDiv w:val="1"/>
      <w:marLeft w:val="0"/>
      <w:marRight w:val="0"/>
      <w:marTop w:val="0"/>
      <w:marBottom w:val="0"/>
      <w:divBdr>
        <w:top w:val="none" w:sz="0" w:space="0" w:color="auto"/>
        <w:left w:val="none" w:sz="0" w:space="0" w:color="auto"/>
        <w:bottom w:val="none" w:sz="0" w:space="0" w:color="auto"/>
        <w:right w:val="none" w:sz="0" w:space="0" w:color="auto"/>
      </w:divBdr>
    </w:div>
    <w:div w:id="1982730285">
      <w:bodyDiv w:val="1"/>
      <w:marLeft w:val="0"/>
      <w:marRight w:val="0"/>
      <w:marTop w:val="0"/>
      <w:marBottom w:val="0"/>
      <w:divBdr>
        <w:top w:val="none" w:sz="0" w:space="0" w:color="auto"/>
        <w:left w:val="none" w:sz="0" w:space="0" w:color="auto"/>
        <w:bottom w:val="none" w:sz="0" w:space="0" w:color="auto"/>
        <w:right w:val="none" w:sz="0" w:space="0" w:color="auto"/>
      </w:divBdr>
    </w:div>
    <w:div w:id="209940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B42AE-7729-4BD9-B537-28BBD436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6937</Words>
  <Characters>39546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Que Anh Luong</cp:lastModifiedBy>
  <cp:revision>38</cp:revision>
  <cp:lastPrinted>2019-05-08T01:19:00Z</cp:lastPrinted>
  <dcterms:created xsi:type="dcterms:W3CDTF">2019-05-07T14:02:00Z</dcterms:created>
  <dcterms:modified xsi:type="dcterms:W3CDTF">2019-07-22T03:49:00Z</dcterms:modified>
</cp:coreProperties>
</file>