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spacing w:after="120" w:before="480" w:lineRule="auto"/>
        <w:rPr>
          <w:color w:val="14181f"/>
          <w:sz w:val="46"/>
          <w:szCs w:val="46"/>
        </w:rPr>
      </w:pPr>
      <w:bookmarkStart w:colFirst="0" w:colLast="0" w:name="_8a2fh1pzvodh" w:id="0"/>
      <w:bookmarkEnd w:id="0"/>
      <w:r w:rsidDel="00000000" w:rsidR="00000000" w:rsidRPr="00000000">
        <w:rPr>
          <w:color w:val="14181f"/>
          <w:sz w:val="46"/>
          <w:szCs w:val="46"/>
          <w:rtl w:val="0"/>
        </w:rPr>
        <w:t xml:space="preserve">KỊCH BẢN QUAY DATA — MODULE P1</w:t>
      </w:r>
    </w:p>
    <w:p w:rsidR="00000000" w:rsidDel="00000000" w:rsidP="00000000" w:rsidRDefault="00000000" w:rsidRPr="00000000" w14:paraId="00000002">
      <w:pPr>
        <w:pStyle w:val="Heading2"/>
        <w:keepNext w:val="0"/>
        <w:spacing w:after="80" w:before="360" w:lineRule="auto"/>
        <w:rPr>
          <w:i w:val="0"/>
          <w:iCs w:val="0"/>
          <w:color w:val="14181f"/>
          <w:sz w:val="34"/>
          <w:szCs w:val="34"/>
        </w:rPr>
      </w:pPr>
      <w:bookmarkStart w:colFirst="0" w:colLast="0" w:name="_euy7jhsrcdvb" w:id="1"/>
      <w:bookmarkEnd w:id="1"/>
      <w:r w:rsidDel="00000000" w:rsidR="00000000" w:rsidRPr="00000000">
        <w:rPr>
          <w:i w:val="0"/>
          <w:iCs w:val="0"/>
          <w:color w:val="14181f"/>
          <w:sz w:val="34"/>
          <w:szCs w:val="34"/>
          <w:rtl w:val="0"/>
        </w:rPr>
        <w:t xml:space="preserve">Nhận Ra Người Quen Sau Khi Mất Dấu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jc w:val="left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Mục tiêu:</w:t>
      </w:r>
      <w:r w:rsidDel="00000000" w:rsidR="00000000" w:rsidRPr="00000000">
        <w:rPr>
          <w:color w:val="14181f"/>
          <w:rtl w:val="0"/>
        </w:rPr>
        <w:t xml:space="preserve"> Nhận diện lại người quen khi đi qua góc khuất (vùng chết) giữa các camera.</w:t>
      </w:r>
    </w:p>
    <w:p w:rsidR="00000000" w:rsidDel="00000000" w:rsidP="00000000" w:rsidRDefault="00000000" w:rsidRPr="00000000" w14:paraId="00000004">
      <w:pPr>
        <w:pStyle w:val="Heading2"/>
        <w:keepNext w:val="0"/>
        <w:spacing w:after="80" w:before="360" w:lineRule="auto"/>
        <w:rPr>
          <w:i w:val="0"/>
          <w:iCs w:val="0"/>
          <w:color w:val="14181f"/>
          <w:sz w:val="34"/>
          <w:szCs w:val="34"/>
        </w:rPr>
      </w:pPr>
      <w:bookmarkStart w:colFirst="0" w:colLast="0" w:name="_7isvnt6jf26l" w:id="2"/>
      <w:bookmarkEnd w:id="2"/>
      <w:r w:rsidDel="00000000" w:rsidR="00000000" w:rsidRPr="00000000">
        <w:rPr>
          <w:i w:val="0"/>
          <w:iCs w:val="0"/>
          <w:color w:val="14181f"/>
          <w:sz w:val="34"/>
          <w:szCs w:val="34"/>
          <w:rtl w:val="0"/>
        </w:rPr>
        <w:t xml:space="preserve">I. CHUẨN BỊ &amp; SETUP (CHECKLIST)</w:t>
      </w:r>
    </w:p>
    <w:p w:rsidR="00000000" w:rsidDel="00000000" w:rsidP="00000000" w:rsidRDefault="00000000" w:rsidRPr="00000000" w14:paraId="00000005">
      <w:pPr>
        <w:pStyle w:val="Heading3"/>
        <w:keepNext w:val="0"/>
        <w:spacing w:after="80" w:before="280" w:lineRule="auto"/>
        <w:rPr>
          <w:b w:val="1"/>
          <w:bCs w:val="1"/>
          <w:i w:val="0"/>
          <w:iCs w:val="0"/>
          <w:color w:val="14181f"/>
          <w:sz w:val="26"/>
          <w:szCs w:val="26"/>
        </w:rPr>
      </w:pPr>
      <w:bookmarkStart w:colFirst="0" w:colLast="0" w:name="_iokyfvk2vmcj" w:id="3"/>
      <w:bookmarkEnd w:id="3"/>
      <w:r w:rsidDel="00000000" w:rsidR="00000000" w:rsidRPr="00000000">
        <w:rPr>
          <w:b w:val="1"/>
          <w:bCs w:val="1"/>
          <w:i w:val="0"/>
          <w:iCs w:val="0"/>
          <w:color w:val="14181f"/>
          <w:sz w:val="26"/>
          <w:szCs w:val="26"/>
          <w:rtl w:val="0"/>
        </w:rPr>
        <w:t xml:space="preserve">1. Setup Camera &amp; Khu vực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Xác định Vùng chết:</w:t>
      </w:r>
      <w:r w:rsidDel="00000000" w:rsidR="00000000" w:rsidRPr="00000000">
        <w:rPr>
          <w:color w:val="14181f"/>
          <w:rtl w:val="0"/>
        </w:rPr>
        <w:t xml:space="preserve"> Đi thử qua hành lang, tìm đoạn cả 2 camera không thấy. Dùng băng dính dán đánh dấu 2 đầu: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Vạch 1:</w:t>
      </w:r>
      <w:r w:rsidDel="00000000" w:rsidR="00000000" w:rsidRPr="00000000">
        <w:rPr>
          <w:color w:val="14181f"/>
          <w:rtl w:val="0"/>
        </w:rPr>
        <w:t xml:space="preserve"> Vừa mất khỏi Camera 1.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Vạch 2:</w:t>
      </w:r>
      <w:r w:rsidDel="00000000" w:rsidR="00000000" w:rsidRPr="00000000">
        <w:rPr>
          <w:color w:val="14181f"/>
          <w:rtl w:val="0"/>
        </w:rPr>
        <w:t xml:space="preserve"> Vừa xuất hiện lại ở Camera 2.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Quy tắc Camera:</w:t>
      </w:r>
      <w:r w:rsidDel="00000000" w:rsidR="00000000" w:rsidRPr="00000000">
        <w:rPr>
          <w:color w:val="14181f"/>
          <w:rtl w:val="0"/>
        </w:rPr>
        <w:t xml:space="preserve"> Bắt buộc 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cố định</w:t>
      </w:r>
      <w:r w:rsidDel="00000000" w:rsidR="00000000" w:rsidRPr="00000000">
        <w:rPr>
          <w:color w:val="14181f"/>
          <w:rtl w:val="0"/>
        </w:rPr>
        <w:t xml:space="preserve">, không xê dịch trong suốt buổi quay.</w:t>
      </w:r>
    </w:p>
    <w:p w:rsidR="00000000" w:rsidDel="00000000" w:rsidP="00000000" w:rsidRDefault="00000000" w:rsidRPr="00000000" w14:paraId="0000000A">
      <w:pPr>
        <w:pStyle w:val="Heading3"/>
        <w:keepNext w:val="0"/>
        <w:spacing w:after="80" w:before="280" w:lineRule="auto"/>
        <w:rPr>
          <w:color w:val="14181f"/>
        </w:rPr>
      </w:pPr>
      <w:bookmarkStart w:colFirst="0" w:colLast="0" w:name="_l53eic5gdyo" w:id="4"/>
      <w:bookmarkEnd w:id="4"/>
      <w:r w:rsidDel="00000000" w:rsidR="00000000" w:rsidRPr="00000000">
        <w:rPr>
          <w:b w:val="1"/>
          <w:bCs w:val="1"/>
          <w:i w:val="0"/>
          <w:iCs w:val="0"/>
          <w:color w:val="14181f"/>
          <w:sz w:val="26"/>
          <w:szCs w:val="26"/>
          <w:rtl w:val="0"/>
        </w:rPr>
        <w:t xml:space="preserve">2. Vật liệu &amp; Trang phục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  <w:jc w:val="left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Diễn viên:</w:t>
      </w:r>
      <w:r w:rsidDel="00000000" w:rsidR="00000000" w:rsidRPr="00000000">
        <w:rPr>
          <w:color w:val="14181f"/>
          <w:rtl w:val="0"/>
        </w:rPr>
        <w:t xml:space="preserve"> 2 người 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A</w:t>
      </w:r>
      <w:r w:rsidDel="00000000" w:rsidR="00000000" w:rsidRPr="00000000">
        <w:rPr>
          <w:color w:val="14181f"/>
          <w:rtl w:val="0"/>
        </w:rPr>
        <w:t xml:space="preserve"> và 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B</w:t>
      </w:r>
      <w:r w:rsidDel="00000000" w:rsidR="00000000" w:rsidRPr="00000000">
        <w:rPr>
          <w:color w:val="14181f"/>
          <w:rtl w:val="0"/>
        </w:rPr>
        <w:t xml:space="preserve">, mặc áo màu khác biệt rõ rệt( người A áo đen, người B áo trắng)</w:t>
      </w:r>
    </w:p>
    <w:p w:rsidR="00000000" w:rsidDel="00000000" w:rsidP="00000000" w:rsidRDefault="00000000" w:rsidRPr="00000000" w14:paraId="0000000C">
      <w:pPr>
        <w:pStyle w:val="Heading2"/>
        <w:keepNext w:val="0"/>
        <w:spacing w:after="80" w:before="360" w:lineRule="auto"/>
        <w:rPr>
          <w:i w:val="0"/>
          <w:iCs w:val="0"/>
          <w:color w:val="14181f"/>
          <w:sz w:val="34"/>
          <w:szCs w:val="34"/>
        </w:rPr>
      </w:pPr>
      <w:bookmarkStart w:colFirst="0" w:colLast="0" w:name="_cjlfvnptoxy" w:id="5"/>
      <w:bookmarkEnd w:id="5"/>
      <w:r w:rsidDel="00000000" w:rsidR="00000000" w:rsidRPr="00000000">
        <w:rPr>
          <w:i w:val="0"/>
          <w:iCs w:val="0"/>
          <w:color w:val="14181f"/>
          <w:sz w:val="34"/>
          <w:szCs w:val="34"/>
          <w:rtl w:val="0"/>
        </w:rPr>
        <w:t xml:space="preserve">II. CHI TIẾT CÁC CẢNH QUAY</w:t>
      </w:r>
    </w:p>
    <w:p w:rsidR="00000000" w:rsidDel="00000000" w:rsidP="00000000" w:rsidRDefault="00000000" w:rsidRPr="00000000" w14:paraId="0000000D">
      <w:pPr>
        <w:pStyle w:val="Heading3"/>
        <w:keepNext w:val="0"/>
        <w:spacing w:after="80" w:before="280" w:lineRule="auto"/>
        <w:rPr>
          <w:b w:val="1"/>
          <w:bCs w:val="1"/>
          <w:i w:val="0"/>
          <w:iCs w:val="0"/>
          <w:color w:val="14181f"/>
          <w:sz w:val="26"/>
          <w:szCs w:val="26"/>
        </w:rPr>
      </w:pPr>
      <w:bookmarkStart w:colFirst="0" w:colLast="0" w:name="_wjp207lihjlr" w:id="6"/>
      <w:bookmarkEnd w:id="6"/>
      <w:r w:rsidDel="00000000" w:rsidR="00000000" w:rsidRPr="00000000">
        <w:rPr>
          <w:b w:val="1"/>
          <w:bCs w:val="1"/>
          <w:i w:val="0"/>
          <w:iCs w:val="0"/>
          <w:color w:val="14181f"/>
          <w:sz w:val="26"/>
          <w:szCs w:val="26"/>
          <w:rtl w:val="0"/>
        </w:rPr>
        <w:t xml:space="preserve">1. Data 1 Đăng ký (Enrollment) — Dạy hệ thống ghi nhớ A và B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Mục đích:</w:t>
      </w:r>
      <w:r w:rsidDel="00000000" w:rsidR="00000000" w:rsidRPr="00000000">
        <w:rPr>
          <w:color w:val="14181f"/>
          <w:rtl w:val="0"/>
        </w:rPr>
        <w:t xml:space="preserve"> Cung cấp "ảnh thẻ" đa góc độ của A và B để hệ thống lưu vào cơ sở dữ liệu.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Cảnh 1 (A — Cam 1):</w:t>
      </w:r>
      <w:r w:rsidDel="00000000" w:rsidR="00000000" w:rsidRPr="00000000">
        <w:rPr>
          <w:color w:val="14181f"/>
          <w:rtl w:val="0"/>
        </w:rPr>
        <w:t xml:space="preserve"> A đứng trước Camera 1 (cách 2–3m). Xoay lần lượt: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Mặt thẳng (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5s</w:t>
      </w:r>
      <w:r w:rsidDel="00000000" w:rsidR="00000000" w:rsidRPr="00000000">
        <w:rPr>
          <w:rFonts w:ascii="Cardo" w:cs="Cardo" w:eastAsia="Cardo" w:hAnsi="Cardo"/>
          <w:color w:val="14181f"/>
          <w:rtl w:val="0"/>
        </w:rPr>
        <w:t xml:space="preserve">) → Quay trái 90° (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5s</w:t>
      </w:r>
      <w:r w:rsidDel="00000000" w:rsidR="00000000" w:rsidRPr="00000000">
        <w:rPr>
          <w:rFonts w:ascii="Cardo" w:cs="Cardo" w:eastAsia="Cardo" w:hAnsi="Cardo"/>
          <w:color w:val="14181f"/>
          <w:rtl w:val="0"/>
        </w:rPr>
        <w:t xml:space="preserve">) → Quay lưng (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5s</w:t>
      </w:r>
      <w:r w:rsidDel="00000000" w:rsidR="00000000" w:rsidRPr="00000000">
        <w:rPr>
          <w:rFonts w:ascii="Cardo" w:cs="Cardo" w:eastAsia="Cardo" w:hAnsi="Cardo"/>
          <w:color w:val="14181f"/>
          <w:rtl w:val="0"/>
        </w:rPr>
        <w:t xml:space="preserve">) → Quay phải 90° (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5s</w:t>
      </w:r>
      <w:r w:rsidDel="00000000" w:rsidR="00000000" w:rsidRPr="00000000">
        <w:rPr>
          <w:color w:val="14181f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Cảnh 2 (A — Cam 2):</w:t>
      </w:r>
      <w:r w:rsidDel="00000000" w:rsidR="00000000" w:rsidRPr="00000000">
        <w:rPr>
          <w:color w:val="14181f"/>
          <w:rtl w:val="0"/>
        </w:rPr>
        <w:t xml:space="preserve"> A lặp lại đúng 4 hướng như Cảnh 1, đứng trước Camera 2.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Cảnh 3 (B — Cam 1):</w:t>
      </w:r>
      <w:r w:rsidDel="00000000" w:rsidR="00000000" w:rsidRPr="00000000">
        <w:rPr>
          <w:color w:val="14181f"/>
          <w:rtl w:val="0"/>
        </w:rPr>
        <w:t xml:space="preserve"> B lặp lại đúng 4 hướng như Cảnh 1, đứng trước Camera 1.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Cảnh 4 (B — Cam 2):</w:t>
      </w:r>
      <w:r w:rsidDel="00000000" w:rsidR="00000000" w:rsidRPr="00000000">
        <w:rPr>
          <w:color w:val="14181f"/>
          <w:rtl w:val="0"/>
        </w:rPr>
        <w:t xml:space="preserve"> B lặp lại đúng 4 hướng như Cảnh 1, đứng trước Camera 2.</w:t>
      </w:r>
    </w:p>
    <w:p w:rsidR="00000000" w:rsidDel="00000000" w:rsidP="00000000" w:rsidRDefault="00000000" w:rsidRPr="00000000" w14:paraId="00000014">
      <w:pPr>
        <w:pStyle w:val="Heading3"/>
        <w:keepNext w:val="0"/>
        <w:spacing w:after="80" w:before="280" w:lineRule="auto"/>
        <w:rPr>
          <w:b w:val="1"/>
          <w:bCs w:val="1"/>
          <w:i w:val="0"/>
          <w:iCs w:val="0"/>
          <w:color w:val="14181f"/>
          <w:sz w:val="26"/>
          <w:szCs w:val="26"/>
        </w:rPr>
      </w:pPr>
      <w:bookmarkStart w:colFirst="0" w:colLast="0" w:name="_p4ucfucm5vuo" w:id="7"/>
      <w:bookmarkEnd w:id="7"/>
      <w:r w:rsidDel="00000000" w:rsidR="00000000" w:rsidRPr="00000000">
        <w:rPr>
          <w:b w:val="1"/>
          <w:bCs w:val="1"/>
          <w:i w:val="0"/>
          <w:iCs w:val="0"/>
          <w:color w:val="14181f"/>
          <w:sz w:val="26"/>
          <w:szCs w:val="26"/>
          <w:rtl w:val="0"/>
        </w:rPr>
        <w:t xml:space="preserve">2. Data 2 Đi qua vùng chết — Kiểm tra mất dấu ngắn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Mục đích:</w:t>
      </w:r>
      <w:r w:rsidDel="00000000" w:rsidR="00000000" w:rsidRPr="00000000">
        <w:rPr>
          <w:color w:val="14181f"/>
          <w:rtl w:val="0"/>
        </w:rPr>
        <w:t xml:space="preserve"> Bài test cơ bản — Nhân vật biến mất khỏi camera vài giây rồi xuất hiện lại. Hệ thống phải nhận ra đó vẫn là người cũ.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Cảnh 5 (Nhân vật A):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 đi bộ bình thường từ tầm nhìn Cam 1 → Đi vào vùng chết → Đi hết vùng chết (2–5 giây, không dừng) → Xuất hiện ở Cam 2 → Đi thêm 2 bước rồi dừng.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  <w:jc w:val="left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Thao tác:</w:t>
      </w:r>
      <w:r w:rsidDel="00000000" w:rsidR="00000000" w:rsidRPr="00000000">
        <w:rPr>
          <w:color w:val="14181f"/>
          <w:rtl w:val="0"/>
        </w:rPr>
        <w:t xml:space="preserve"> Lặp lại 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4 lần liên tiếp</w:t>
      </w:r>
      <w:r w:rsidDel="00000000" w:rsidR="00000000" w:rsidRPr="00000000">
        <w:rPr>
          <w:color w:val="14181f"/>
          <w:rtl w:val="0"/>
        </w:rPr>
        <w:t xml:space="preserve"> (đi qua đi lại), không nghỉ giữa các lần.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jc w:val="left"/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360"/>
      </w:tabs>
      <w:spacing w:after="140" w:before="26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450"/>
      </w:tabs>
      <w:spacing w:after="140" w:before="200" w:lineRule="auto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spacing w:after="140" w:before="220" w:lineRule="auto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