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523CF" w14:textId="235E8A4F" w:rsidR="00CE1BF4" w:rsidRPr="00E87AF2" w:rsidRDefault="00CE1BF4" w:rsidP="00271554">
      <w:pPr>
        <w:tabs>
          <w:tab w:val="left" w:pos="5940"/>
        </w:tabs>
        <w:spacing w:before="120" w:after="0"/>
        <w:ind w:right="-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E87AF2">
        <w:rPr>
          <w:rFonts w:ascii="Times New Roman" w:hAnsi="Times New Roman" w:cs="Times New Roman"/>
          <w:i/>
          <w:sz w:val="24"/>
          <w:szCs w:val="24"/>
        </w:rPr>
        <w:t xml:space="preserve">   S</w:t>
      </w:r>
      <w:r>
        <w:rPr>
          <w:rFonts w:ascii="Times New Roman" w:hAnsi="Times New Roman" w:cs="Times New Roman"/>
          <w:i/>
          <w:sz w:val="24"/>
          <w:szCs w:val="24"/>
        </w:rPr>
        <w:t>ố: …/MBS/BKS/TT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87AF2">
        <w:rPr>
          <w:rFonts w:ascii="Times New Roman" w:hAnsi="Times New Roman" w:cs="Times New Roman"/>
          <w:i/>
          <w:sz w:val="24"/>
          <w:szCs w:val="24"/>
        </w:rPr>
        <w:t>Hà Nộ</w:t>
      </w:r>
      <w:r>
        <w:rPr>
          <w:rFonts w:ascii="Times New Roman" w:hAnsi="Times New Roman" w:cs="Times New Roman"/>
          <w:i/>
          <w:sz w:val="24"/>
          <w:szCs w:val="24"/>
        </w:rPr>
        <w:t xml:space="preserve">i, </w:t>
      </w:r>
      <w:r w:rsidRPr="00ED6988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begin"/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instrText xml:space="preserve"> MERGEFIELD  ngay_bc_1  \* MERGEFORMAT </w:instrTex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separate"/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«ngay_bc_1»</w: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end"/>
      </w:r>
      <w:r w:rsidRPr="00ED6988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begin"/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instrText xml:space="preserve"> MERGEFIELD  thang_bc_1  \* MERGEFORMAT </w:instrTex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separate"/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«thang_bc_1»</w:t>
      </w:r>
      <w:r w:rsidR="0037228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end"/>
      </w:r>
      <w:r w:rsidR="008E48BE" w:rsidRPr="00ED6988">
        <w:rPr>
          <w:rFonts w:ascii="Times New Roman" w:hAnsi="Times New Roman" w:cs="Times New Roman"/>
          <w:i/>
          <w:sz w:val="24"/>
          <w:szCs w:val="24"/>
        </w:rPr>
        <w:t xml:space="preserve"> năm </w:t>
      </w:r>
      <w:r w:rsidR="0037228F">
        <w:rPr>
          <w:rFonts w:ascii="Times New Roman" w:hAnsi="Times New Roman" w:cs="Times New Roman"/>
          <w:i/>
          <w:noProof/>
          <w:sz w:val="24"/>
          <w:szCs w:val="24"/>
        </w:rPr>
        <w:fldChar w:fldCharType="begin"/>
      </w:r>
      <w:r w:rsidR="0037228F">
        <w:rPr>
          <w:rFonts w:ascii="Times New Roman" w:hAnsi="Times New Roman" w:cs="Times New Roman"/>
          <w:i/>
          <w:noProof/>
          <w:sz w:val="24"/>
          <w:szCs w:val="24"/>
        </w:rPr>
        <w:instrText xml:space="preserve"> MERGEFIELD  nam_bc_1  \* MERGEFORMAT </w:instrText>
      </w:r>
      <w:r w:rsidR="0037228F">
        <w:rPr>
          <w:rFonts w:ascii="Times New Roman" w:hAnsi="Times New Roman" w:cs="Times New Roman"/>
          <w:i/>
          <w:noProof/>
          <w:sz w:val="24"/>
          <w:szCs w:val="24"/>
        </w:rPr>
        <w:fldChar w:fldCharType="separate"/>
      </w:r>
      <w:r w:rsidR="0037228F">
        <w:rPr>
          <w:rFonts w:ascii="Times New Roman" w:hAnsi="Times New Roman" w:cs="Times New Roman"/>
          <w:i/>
          <w:noProof/>
          <w:sz w:val="24"/>
          <w:szCs w:val="24"/>
        </w:rPr>
        <w:t>«nam_bc_1»</w:t>
      </w:r>
      <w:r w:rsidR="0037228F">
        <w:rPr>
          <w:rFonts w:ascii="Times New Roman" w:hAnsi="Times New Roman" w:cs="Times New Roman"/>
          <w:i/>
          <w:noProof/>
          <w:sz w:val="24"/>
          <w:szCs w:val="24"/>
        </w:rPr>
        <w:fldChar w:fldCharType="end"/>
      </w:r>
    </w:p>
    <w:p w14:paraId="00DBA3AE" w14:textId="77777777" w:rsidR="00CE1BF4" w:rsidRPr="00E936B9" w:rsidRDefault="00CE1BF4" w:rsidP="00A13DE7">
      <w:pPr>
        <w:tabs>
          <w:tab w:val="left" w:pos="2070"/>
          <w:tab w:val="center" w:pos="4873"/>
        </w:tabs>
        <w:spacing w:after="0"/>
        <w:rPr>
          <w:color w:val="000000" w:themeColor="text1"/>
        </w:rPr>
      </w:pPr>
    </w:p>
    <w:p w14:paraId="0522F7C5" w14:textId="77777777" w:rsidR="00CE1BF4" w:rsidRPr="004B3CBF" w:rsidRDefault="00CE1BF4" w:rsidP="00A13DE7">
      <w:pPr>
        <w:pStyle w:val="Default"/>
        <w:spacing w:before="120" w:after="120" w:line="276" w:lineRule="auto"/>
        <w:ind w:left="720"/>
        <w:jc w:val="center"/>
        <w:rPr>
          <w:b/>
          <w:color w:val="000000" w:themeColor="text1"/>
          <w:sz w:val="32"/>
          <w:szCs w:val="32"/>
        </w:rPr>
      </w:pPr>
      <w:r w:rsidRPr="004B3CBF">
        <w:rPr>
          <w:b/>
          <w:color w:val="000000" w:themeColor="text1"/>
          <w:sz w:val="32"/>
          <w:szCs w:val="32"/>
        </w:rPr>
        <w:t>TỜ TRÌNH</w:t>
      </w:r>
    </w:p>
    <w:p w14:paraId="298804D4" w14:textId="2BDBCA75" w:rsidR="00CE1BF4" w:rsidRPr="004B3CBF" w:rsidRDefault="00CE1BF4" w:rsidP="00A13DE7">
      <w:pPr>
        <w:pStyle w:val="Default"/>
        <w:spacing w:before="120" w:after="120" w:line="276" w:lineRule="auto"/>
        <w:ind w:left="720"/>
        <w:jc w:val="center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(</w:t>
      </w:r>
      <w:r w:rsidRPr="007B3094">
        <w:rPr>
          <w:b/>
          <w:i/>
          <w:color w:val="000000" w:themeColor="text1"/>
        </w:rPr>
        <w:t xml:space="preserve">V/v: </w:t>
      </w:r>
      <w:r>
        <w:rPr>
          <w:b/>
          <w:i/>
          <w:color w:val="000000" w:themeColor="text1"/>
        </w:rPr>
        <w:t>K</w:t>
      </w:r>
      <w:r w:rsidRPr="007B3094">
        <w:rPr>
          <w:b/>
          <w:i/>
          <w:color w:val="000000" w:themeColor="text1"/>
        </w:rPr>
        <w:t>ế hoạch hoạt động kiểm toán nội bộ năm</w:t>
      </w:r>
      <w:r w:rsidR="0075250D">
        <w:rPr>
          <w:b/>
          <w:i/>
          <w:color w:val="000000" w:themeColor="text1"/>
        </w:rPr>
        <w:t xml:space="preserve"> </w:t>
      </w:r>
      <w:r w:rsidR="0037228F">
        <w:rPr>
          <w:b/>
          <w:i/>
          <w:iCs/>
          <w:lang w:val="vi-VN"/>
        </w:rPr>
        <w:fldChar w:fldCharType="begin"/>
      </w:r>
      <w:r w:rsidR="0037228F">
        <w:rPr>
          <w:b/>
          <w:i/>
          <w:iCs/>
          <w:lang w:val="vi-VN"/>
        </w:rPr>
        <w:instrText xml:space="preserve"> MERGEFIELD  nam_kh_1  \* MERGEFORMAT </w:instrText>
      </w:r>
      <w:r w:rsidR="0037228F">
        <w:rPr>
          <w:b/>
          <w:i/>
          <w:iCs/>
          <w:lang w:val="vi-VN"/>
        </w:rPr>
        <w:fldChar w:fldCharType="separate"/>
      </w:r>
      <w:r w:rsidR="0037228F">
        <w:rPr>
          <w:b/>
          <w:i/>
          <w:iCs/>
          <w:noProof/>
          <w:lang w:val="vi-VN"/>
        </w:rPr>
        <w:t>«nam_kh_1»</w:t>
      </w:r>
      <w:r w:rsidR="0037228F">
        <w:rPr>
          <w:b/>
          <w:i/>
          <w:iCs/>
          <w:lang w:val="vi-VN"/>
        </w:rPr>
        <w:fldChar w:fldCharType="end"/>
      </w:r>
      <w:r>
        <w:rPr>
          <w:b/>
          <w:i/>
          <w:color w:val="000000" w:themeColor="text1"/>
        </w:rPr>
        <w:t>)</w:t>
      </w:r>
    </w:p>
    <w:p w14:paraId="622E0A32" w14:textId="77777777" w:rsidR="00CE1BF4" w:rsidRDefault="00CE1BF4" w:rsidP="00A13DE7">
      <w:pPr>
        <w:pStyle w:val="Default"/>
        <w:spacing w:before="120" w:after="120" w:line="276" w:lineRule="auto"/>
        <w:ind w:left="720" w:firstLine="720"/>
        <w:jc w:val="center"/>
        <w:rPr>
          <w:b/>
          <w:color w:val="000000" w:themeColor="text1"/>
        </w:rPr>
      </w:pPr>
      <w:r w:rsidRPr="007B3094">
        <w:rPr>
          <w:b/>
          <w:i/>
          <w:color w:val="000000" w:themeColor="text1"/>
          <w:u w:val="single"/>
        </w:rPr>
        <w:t>Kính gửi</w:t>
      </w:r>
      <w:r>
        <w:rPr>
          <w:color w:val="000000" w:themeColor="text1"/>
        </w:rPr>
        <w:t xml:space="preserve">: </w:t>
      </w:r>
      <w:r w:rsidRPr="002749AE">
        <w:rPr>
          <w:b/>
          <w:color w:val="000000" w:themeColor="text1"/>
        </w:rPr>
        <w:t>Chủ tịch</w:t>
      </w:r>
      <w:r>
        <w:rPr>
          <w:color w:val="000000" w:themeColor="text1"/>
        </w:rPr>
        <w:t xml:space="preserve"> </w:t>
      </w:r>
      <w:r w:rsidRPr="007B3094">
        <w:rPr>
          <w:b/>
          <w:color w:val="000000" w:themeColor="text1"/>
        </w:rPr>
        <w:t>Hội đồng quản trị</w:t>
      </w:r>
      <w:r>
        <w:rPr>
          <w:b/>
          <w:color w:val="000000" w:themeColor="text1"/>
        </w:rPr>
        <w:t xml:space="preserve"> Công ty Cổ phần chứng khoán MB</w:t>
      </w:r>
    </w:p>
    <w:p w14:paraId="1B49FE2A" w14:textId="77777777" w:rsidR="00CE1BF4" w:rsidRPr="007B3094" w:rsidRDefault="00CE1BF4" w:rsidP="00A13DE7">
      <w:pPr>
        <w:pStyle w:val="Default"/>
        <w:spacing w:before="120" w:after="120" w:line="276" w:lineRule="auto"/>
        <w:ind w:left="720" w:firstLine="720"/>
        <w:jc w:val="center"/>
        <w:rPr>
          <w:b/>
          <w:color w:val="000000" w:themeColor="text1"/>
        </w:rPr>
      </w:pPr>
    </w:p>
    <w:p w14:paraId="0FD24E49" w14:textId="0B77C98D" w:rsidR="00BB678C" w:rsidRPr="00DD7F2B" w:rsidRDefault="00BB678C" w:rsidP="00A13DE7">
      <w:pPr>
        <w:pStyle w:val="Default"/>
        <w:numPr>
          <w:ilvl w:val="0"/>
          <w:numId w:val="28"/>
        </w:numPr>
        <w:spacing w:line="276" w:lineRule="auto"/>
        <w:ind w:left="706"/>
        <w:jc w:val="both"/>
        <w:rPr>
          <w:i/>
          <w:color w:val="000000" w:themeColor="text1"/>
        </w:rPr>
      </w:pPr>
      <w:r w:rsidRPr="00DD7F2B">
        <w:rPr>
          <w:i/>
          <w:color w:val="000000" w:themeColor="text1"/>
        </w:rPr>
        <w:t xml:space="preserve">Căn cứ vào định hướng xây dựng kế hoạch năm </w:t>
      </w:r>
      <w:r w:rsidR="0037228F">
        <w:rPr>
          <w:rFonts w:eastAsia="Times New Roman"/>
          <w:lang w:val="vi-VN"/>
        </w:rPr>
        <w:fldChar w:fldCharType="begin"/>
      </w:r>
      <w:r w:rsidR="0037228F">
        <w:rPr>
          <w:rFonts w:eastAsia="Times New Roman"/>
          <w:lang w:val="vi-VN"/>
        </w:rPr>
        <w:instrText xml:space="preserve"> MERGEFIELD  nam_kh_1  \* MERGEFORMAT </w:instrText>
      </w:r>
      <w:r w:rsidR="0037228F">
        <w:rPr>
          <w:rFonts w:eastAsia="Times New Roman"/>
          <w:lang w:val="vi-VN"/>
        </w:rPr>
        <w:fldChar w:fldCharType="separate"/>
      </w:r>
      <w:r w:rsidR="0037228F">
        <w:rPr>
          <w:rFonts w:eastAsia="Times New Roman"/>
          <w:noProof/>
          <w:lang w:val="vi-VN"/>
        </w:rPr>
        <w:t>«nam_kh_1»</w:t>
      </w:r>
      <w:r w:rsidR="0037228F">
        <w:rPr>
          <w:rFonts w:eastAsia="Times New Roman"/>
          <w:lang w:val="vi-VN"/>
        </w:rPr>
        <w:fldChar w:fldCharType="end"/>
      </w:r>
      <w:r>
        <w:rPr>
          <w:i/>
          <w:color w:val="000000" w:themeColor="text1"/>
        </w:rPr>
        <w:t xml:space="preserve"> </w:t>
      </w:r>
      <w:r w:rsidR="001D415A">
        <w:rPr>
          <w:i/>
          <w:color w:val="000000" w:themeColor="text1"/>
          <w:lang w:val="vi-VN"/>
        </w:rPr>
        <w:t>c</w:t>
      </w:r>
      <w:r>
        <w:rPr>
          <w:i/>
          <w:color w:val="000000" w:themeColor="text1"/>
        </w:rPr>
        <w:t>ủa Ban Kiểm Soát</w:t>
      </w:r>
      <w:r w:rsidRPr="00DD7F2B">
        <w:rPr>
          <w:i/>
          <w:color w:val="000000" w:themeColor="text1"/>
        </w:rPr>
        <w:t xml:space="preserve"> MBS</w:t>
      </w:r>
    </w:p>
    <w:p w14:paraId="1211F98D" w14:textId="77777777" w:rsidR="00BB678C" w:rsidRPr="00DD7F2B" w:rsidRDefault="00BB678C" w:rsidP="00A13DE7">
      <w:pPr>
        <w:pStyle w:val="Default"/>
        <w:numPr>
          <w:ilvl w:val="0"/>
          <w:numId w:val="28"/>
        </w:numPr>
        <w:spacing w:line="276" w:lineRule="auto"/>
        <w:ind w:left="706"/>
        <w:jc w:val="both"/>
        <w:rPr>
          <w:i/>
          <w:color w:val="000000" w:themeColor="text1"/>
        </w:rPr>
      </w:pPr>
      <w:r w:rsidRPr="00DD7F2B">
        <w:rPr>
          <w:i/>
          <w:color w:val="000000" w:themeColor="text1"/>
        </w:rPr>
        <w:t xml:space="preserve">Căn cứ vào chức năng, nhiệm vụ của Phòng </w:t>
      </w:r>
      <w:r>
        <w:rPr>
          <w:i/>
          <w:color w:val="000000" w:themeColor="text1"/>
        </w:rPr>
        <w:t>K</w:t>
      </w:r>
      <w:r w:rsidRPr="00DD7F2B">
        <w:rPr>
          <w:i/>
          <w:color w:val="000000" w:themeColor="text1"/>
        </w:rPr>
        <w:t>iểm toán nội bộ</w:t>
      </w:r>
    </w:p>
    <w:p w14:paraId="569F3E15" w14:textId="77777777" w:rsidR="00BB678C" w:rsidRPr="00DD7F2B" w:rsidRDefault="00BB678C" w:rsidP="00A13DE7">
      <w:pPr>
        <w:pStyle w:val="Default"/>
        <w:numPr>
          <w:ilvl w:val="0"/>
          <w:numId w:val="28"/>
        </w:numPr>
        <w:spacing w:line="276" w:lineRule="auto"/>
        <w:ind w:left="706"/>
        <w:jc w:val="both"/>
        <w:rPr>
          <w:i/>
          <w:color w:val="000000" w:themeColor="text1"/>
        </w:rPr>
      </w:pPr>
      <w:r w:rsidRPr="00DD7F2B">
        <w:rPr>
          <w:i/>
          <w:color w:val="000000" w:themeColor="text1"/>
        </w:rPr>
        <w:t>Căn cứ vào tình hình thực tế</w:t>
      </w:r>
    </w:p>
    <w:p w14:paraId="361D9DBF" w14:textId="3964A118" w:rsidR="00BB678C" w:rsidRDefault="00BB678C" w:rsidP="00A13DE7">
      <w:pPr>
        <w:pStyle w:val="Default"/>
        <w:spacing w:before="120" w:after="120" w:line="276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Phòng Kiểm toán nội bộ xin kính trình Chủ tịch HĐQT kế hoạch hoạt động năm </w:t>
      </w:r>
      <w:r w:rsidR="0037228F">
        <w:rPr>
          <w:rFonts w:eastAsia="Times New Roman"/>
          <w:lang w:val="vi-VN"/>
        </w:rPr>
        <w:fldChar w:fldCharType="begin"/>
      </w:r>
      <w:r w:rsidR="0037228F">
        <w:rPr>
          <w:rFonts w:eastAsia="Times New Roman"/>
          <w:lang w:val="vi-VN"/>
        </w:rPr>
        <w:instrText xml:space="preserve"> MERGEFIELD  nam_kh_1  \* MERGEFORMAT </w:instrText>
      </w:r>
      <w:r w:rsidR="0037228F">
        <w:rPr>
          <w:rFonts w:eastAsia="Times New Roman"/>
          <w:lang w:val="vi-VN"/>
        </w:rPr>
        <w:fldChar w:fldCharType="separate"/>
      </w:r>
      <w:r w:rsidR="0037228F">
        <w:rPr>
          <w:rFonts w:eastAsia="Times New Roman"/>
          <w:noProof/>
          <w:lang w:val="vi-VN"/>
        </w:rPr>
        <w:t>«nam_kh_1»</w:t>
      </w:r>
      <w:r w:rsidR="0037228F">
        <w:rPr>
          <w:rFonts w:eastAsia="Times New Roman"/>
          <w:lang w:val="vi-VN"/>
        </w:rPr>
        <w:fldChar w:fldCharType="end"/>
      </w:r>
      <w:r>
        <w:rPr>
          <w:color w:val="000000" w:themeColor="text1"/>
        </w:rPr>
        <w:t xml:space="preserve"> của phòng Kiểm toán nội bộ như sau: </w:t>
      </w:r>
    </w:p>
    <w:p w14:paraId="2939745E" w14:textId="62C84565" w:rsidR="00BB678C" w:rsidRPr="006F1DEC" w:rsidRDefault="00BB678C" w:rsidP="00A13DE7">
      <w:pPr>
        <w:pStyle w:val="Default"/>
        <w:numPr>
          <w:ilvl w:val="0"/>
          <w:numId w:val="19"/>
        </w:numPr>
        <w:spacing w:before="120" w:after="120" w:line="276" w:lineRule="auto"/>
        <w:ind w:left="709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Kế hoạch các chương trình</w:t>
      </w:r>
      <w:r w:rsidRPr="006F1DEC">
        <w:rPr>
          <w:b/>
          <w:color w:val="000000" w:themeColor="text1"/>
        </w:rPr>
        <w:t xml:space="preserve"> kiểm toán </w:t>
      </w:r>
      <w:r>
        <w:rPr>
          <w:b/>
          <w:color w:val="000000" w:themeColor="text1"/>
        </w:rPr>
        <w:t xml:space="preserve">sẽ </w:t>
      </w:r>
      <w:r w:rsidRPr="006F1DEC">
        <w:rPr>
          <w:b/>
          <w:color w:val="000000" w:themeColor="text1"/>
        </w:rPr>
        <w:t xml:space="preserve">thực hiện trong năm </w:t>
      </w:r>
      <w:r w:rsidR="0037228F">
        <w:rPr>
          <w:b/>
          <w:i/>
          <w:iCs/>
          <w:lang w:val="vi-VN"/>
        </w:rPr>
        <w:fldChar w:fldCharType="begin"/>
      </w:r>
      <w:r w:rsidR="0037228F">
        <w:rPr>
          <w:b/>
          <w:i/>
          <w:iCs/>
          <w:lang w:val="vi-VN"/>
        </w:rPr>
        <w:instrText xml:space="preserve"> MERGEFIELD  nam_kh_1  \* MERGEFORMAT </w:instrText>
      </w:r>
      <w:r w:rsidR="0037228F">
        <w:rPr>
          <w:b/>
          <w:i/>
          <w:iCs/>
          <w:lang w:val="vi-VN"/>
        </w:rPr>
        <w:fldChar w:fldCharType="separate"/>
      </w:r>
      <w:r w:rsidR="0037228F">
        <w:rPr>
          <w:b/>
          <w:i/>
          <w:iCs/>
          <w:noProof/>
          <w:lang w:val="vi-VN"/>
        </w:rPr>
        <w:t>«nam_kh_1»</w:t>
      </w:r>
      <w:r w:rsidR="0037228F">
        <w:rPr>
          <w:b/>
          <w:i/>
          <w:iCs/>
          <w:lang w:val="vi-VN"/>
        </w:rPr>
        <w:fldChar w:fldCharType="end"/>
      </w:r>
    </w:p>
    <w:p w14:paraId="1C31F4AC" w14:textId="77777777" w:rsidR="00BB678C" w:rsidRDefault="00BB678C" w:rsidP="00A13DE7">
      <w:pPr>
        <w:pStyle w:val="Default"/>
        <w:numPr>
          <w:ilvl w:val="0"/>
          <w:numId w:val="30"/>
        </w:numPr>
        <w:spacing w:before="120" w:after="120" w:line="276" w:lineRule="auto"/>
        <w:jc w:val="both"/>
        <w:rPr>
          <w:color w:val="000000" w:themeColor="text1"/>
        </w:rPr>
      </w:pPr>
      <w:r w:rsidRPr="004B3CBF">
        <w:rPr>
          <w:b/>
          <w:i/>
          <w:color w:val="000000" w:themeColor="text1"/>
        </w:rPr>
        <w:t>Nguyên tắc xây dựng</w:t>
      </w:r>
      <w:r>
        <w:rPr>
          <w:color w:val="000000" w:themeColor="text1"/>
        </w:rPr>
        <w:t xml:space="preserve">: </w:t>
      </w:r>
    </w:p>
    <w:p w14:paraId="438418A4" w14:textId="77777777" w:rsidR="00BB678C" w:rsidRDefault="00BB678C" w:rsidP="00A13DE7">
      <w:pPr>
        <w:pStyle w:val="Default"/>
        <w:spacing w:before="120" w:after="120" w:line="276" w:lineRule="auto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>C</w:t>
      </w:r>
      <w:r w:rsidRPr="004B3CBF">
        <w:rPr>
          <w:color w:val="000000" w:themeColor="text1"/>
        </w:rPr>
        <w:t xml:space="preserve">hương trình kiểm toán </w:t>
      </w:r>
      <w:r>
        <w:rPr>
          <w:color w:val="000000" w:themeColor="text1"/>
        </w:rPr>
        <w:t xml:space="preserve">năm được xây dựng </w:t>
      </w:r>
      <w:r w:rsidRPr="004B3CBF">
        <w:rPr>
          <w:color w:val="000000" w:themeColor="text1"/>
        </w:rPr>
        <w:t>dự</w:t>
      </w:r>
      <w:r>
        <w:rPr>
          <w:color w:val="000000" w:themeColor="text1"/>
        </w:rPr>
        <w:t>a trên</w:t>
      </w:r>
      <w:r w:rsidRPr="004B3CBF">
        <w:rPr>
          <w:color w:val="000000" w:themeColor="text1"/>
        </w:rPr>
        <w:t xml:space="preserve"> đánh giá rủi ro</w:t>
      </w:r>
      <w:r>
        <w:rPr>
          <w:color w:val="000000" w:themeColor="text1"/>
        </w:rPr>
        <w:t xml:space="preserve"> các hoạt động.</w:t>
      </w:r>
      <w:r w:rsidRPr="004B3CBF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Pr="004B3CBF">
        <w:rPr>
          <w:color w:val="000000" w:themeColor="text1"/>
        </w:rPr>
        <w:t xml:space="preserve">rong đó tập trung vào việc phân loại các hoạt động trọng yếu, tần suất xảy ra rủi ro, </w:t>
      </w:r>
      <w:r>
        <w:rPr>
          <w:color w:val="000000" w:themeColor="text1"/>
        </w:rPr>
        <w:t>tần suất kiểm toán…</w:t>
      </w:r>
      <w:r w:rsidRPr="004B3CBF">
        <w:rPr>
          <w:color w:val="000000" w:themeColor="text1"/>
        </w:rPr>
        <w:t xml:space="preserve"> (chi tiết đánh giá rủi ro theo phụ lục đính kèm). Căn cứ vào kết quả</w:t>
      </w:r>
      <w:r>
        <w:rPr>
          <w:color w:val="000000" w:themeColor="text1"/>
        </w:rPr>
        <w:t xml:space="preserve"> đánh giá</w:t>
      </w:r>
      <w:r w:rsidRPr="004B3CBF">
        <w:rPr>
          <w:color w:val="000000" w:themeColor="text1"/>
        </w:rPr>
        <w:t xml:space="preserve"> rủ</w:t>
      </w:r>
      <w:r>
        <w:rPr>
          <w:color w:val="000000" w:themeColor="text1"/>
        </w:rPr>
        <w:t xml:space="preserve">i ro, nguồn lực kiểm toán và mức độ hỗ trợ của hệ thống công nghệ thông tin, </w:t>
      </w:r>
      <w:r w:rsidRPr="004B3CBF">
        <w:rPr>
          <w:color w:val="000000" w:themeColor="text1"/>
        </w:rPr>
        <w:t xml:space="preserve">KTNB </w:t>
      </w:r>
      <w:r>
        <w:rPr>
          <w:color w:val="000000" w:themeColor="text1"/>
        </w:rPr>
        <w:t>đưa ra danh mục các chương trình kiểm toán phù hợp.</w:t>
      </w:r>
    </w:p>
    <w:p w14:paraId="3DB22139" w14:textId="2CC398D0" w:rsidR="00BB678C" w:rsidRDefault="00BB678C" w:rsidP="00A13DE7">
      <w:pPr>
        <w:pStyle w:val="Default"/>
        <w:numPr>
          <w:ilvl w:val="0"/>
          <w:numId w:val="30"/>
        </w:numPr>
        <w:spacing w:before="120" w:after="120" w:line="276" w:lineRule="auto"/>
        <w:jc w:val="both"/>
        <w:rPr>
          <w:color w:val="000000" w:themeColor="text1"/>
        </w:rPr>
      </w:pPr>
      <w:r w:rsidRPr="004B3CBF">
        <w:rPr>
          <w:b/>
          <w:i/>
          <w:color w:val="000000" w:themeColor="text1"/>
        </w:rPr>
        <w:t xml:space="preserve">Kế hoạch kiểm toán cho năm </w:t>
      </w:r>
      <w:r w:rsidR="00CC18B7">
        <w:rPr>
          <w:b/>
          <w:i/>
          <w:iCs/>
          <w:lang w:val="vi-VN"/>
        </w:rPr>
        <w:fldChar w:fldCharType="begin"/>
      </w:r>
      <w:r w:rsidR="00CC18B7">
        <w:rPr>
          <w:b/>
          <w:i/>
          <w:iCs/>
          <w:lang w:val="vi-VN"/>
        </w:rPr>
        <w:instrText xml:space="preserve"> MERGEFIELD  nam_kh_1  \* MERGEFORMAT </w:instrText>
      </w:r>
      <w:r w:rsidR="00CC18B7">
        <w:rPr>
          <w:b/>
          <w:i/>
          <w:iCs/>
          <w:lang w:val="vi-VN"/>
        </w:rPr>
        <w:fldChar w:fldCharType="separate"/>
      </w:r>
      <w:r w:rsidR="00CC18B7">
        <w:rPr>
          <w:b/>
          <w:i/>
          <w:iCs/>
          <w:noProof/>
          <w:lang w:val="vi-VN"/>
        </w:rPr>
        <w:t>«nam_kh_1»</w:t>
      </w:r>
      <w:r w:rsidR="00CC18B7">
        <w:rPr>
          <w:b/>
          <w:i/>
          <w:iCs/>
          <w:lang w:val="vi-VN"/>
        </w:rPr>
        <w:fldChar w:fldCharType="end"/>
      </w:r>
      <w:r w:rsidRPr="004B3CBF">
        <w:rPr>
          <w:color w:val="000000" w:themeColor="text1"/>
        </w:rPr>
        <w:t xml:space="preserve"> như sau:</w:t>
      </w:r>
    </w:p>
    <w:tbl>
      <w:tblPr>
        <w:tblW w:w="4741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52"/>
        <w:gridCol w:w="2478"/>
        <w:gridCol w:w="4640"/>
        <w:gridCol w:w="1160"/>
      </w:tblGrid>
      <w:tr w:rsidR="00C5471D" w14:paraId="1AA944E8" w14:textId="77777777" w:rsidTr="00C063CD">
        <w:trPr>
          <w:trHeight w:val="450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321A82" w14:textId="77777777" w:rsidR="00C5471D" w:rsidRPr="00C5471D" w:rsidRDefault="00C5471D" w:rsidP="00C547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71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A2FC652" w14:textId="77777777" w:rsidR="00C5471D" w:rsidRDefault="00C5471D" w:rsidP="00C547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29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cuộc kiểm toán</w:t>
            </w:r>
          </w:p>
        </w:tc>
        <w:tc>
          <w:tcPr>
            <w:tcW w:w="2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5D7EA24" w14:textId="77777777" w:rsidR="00C5471D" w:rsidRDefault="00C5471D" w:rsidP="00C547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29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Phạm vi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73E4351" w14:textId="77777777" w:rsidR="00C5471D" w:rsidRDefault="00C5471D" w:rsidP="00C547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29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 thực hiện</w:t>
            </w:r>
          </w:p>
        </w:tc>
      </w:tr>
    </w:tbl>
    <w:p w14:paraId="66CA292B" w14:textId="77777777" w:rsidR="00C5471D" w:rsidRPr="004B3CBF" w:rsidRDefault="00C5471D" w:rsidP="00C5471D">
      <w:pPr>
        <w:pStyle w:val="Default"/>
        <w:spacing w:before="120" w:after="120" w:line="276" w:lineRule="auto"/>
        <w:ind w:left="1069"/>
        <w:jc w:val="both"/>
        <w:rPr>
          <w:color w:val="000000" w:themeColor="text1"/>
        </w:rPr>
      </w:pPr>
    </w:p>
    <w:p w14:paraId="7AC16508" w14:textId="77777777" w:rsidR="00BB678C" w:rsidRPr="00A37093" w:rsidRDefault="00BB678C" w:rsidP="00A13DE7">
      <w:pPr>
        <w:pStyle w:val="Default"/>
        <w:numPr>
          <w:ilvl w:val="0"/>
          <w:numId w:val="19"/>
        </w:numPr>
        <w:spacing w:before="120" w:after="120" w:line="276" w:lineRule="auto"/>
        <w:ind w:left="709"/>
        <w:jc w:val="both"/>
        <w:rPr>
          <w:bCs/>
          <w:color w:val="000000" w:themeColor="text1"/>
        </w:rPr>
      </w:pPr>
      <w:r w:rsidRPr="00532181">
        <w:rPr>
          <w:b/>
          <w:color w:val="000000" w:themeColor="text1"/>
        </w:rPr>
        <w:t xml:space="preserve">Kế hoạch </w:t>
      </w:r>
      <w:r>
        <w:rPr>
          <w:b/>
          <w:color w:val="000000" w:themeColor="text1"/>
        </w:rPr>
        <w:t>ngân sách N</w:t>
      </w:r>
      <w:r w:rsidRPr="00532181">
        <w:rPr>
          <w:b/>
          <w:color w:val="000000" w:themeColor="text1"/>
        </w:rPr>
        <w:t>hân sự</w:t>
      </w:r>
      <w:r>
        <w:rPr>
          <w:b/>
          <w:color w:val="000000" w:themeColor="text1"/>
        </w:rPr>
        <w:t xml:space="preserve"> và Đ</w:t>
      </w:r>
      <w:r w:rsidRPr="00532181">
        <w:rPr>
          <w:b/>
          <w:color w:val="000000" w:themeColor="text1"/>
        </w:rPr>
        <w:t>ào tạo</w:t>
      </w:r>
      <w:r>
        <w:rPr>
          <w:b/>
          <w:color w:val="000000" w:themeColor="text1"/>
        </w:rPr>
        <w:t xml:space="preserve">: </w:t>
      </w:r>
      <w:r w:rsidRPr="00A37093">
        <w:rPr>
          <w:bCs/>
          <w:color w:val="000000" w:themeColor="text1"/>
        </w:rPr>
        <w:t>Theo kế hoạch tổng thể đã được HĐQT phê duyệt</w:t>
      </w:r>
    </w:p>
    <w:p w14:paraId="684DCD8E" w14:textId="77777777" w:rsidR="00BB678C" w:rsidRPr="0095788A" w:rsidRDefault="00BB678C" w:rsidP="00A13DE7">
      <w:pPr>
        <w:pStyle w:val="Default"/>
        <w:numPr>
          <w:ilvl w:val="0"/>
          <w:numId w:val="19"/>
        </w:numPr>
        <w:spacing w:before="120" w:after="120" w:line="276" w:lineRule="auto"/>
        <w:ind w:left="709"/>
        <w:jc w:val="both"/>
        <w:rPr>
          <w:b/>
          <w:color w:val="000000" w:themeColor="text1"/>
        </w:rPr>
      </w:pPr>
      <w:r w:rsidRPr="0095788A">
        <w:rPr>
          <w:b/>
          <w:color w:val="000000" w:themeColor="text1"/>
        </w:rPr>
        <w:t>Kế hoạch đầu tư phần mềm kiểm toán</w:t>
      </w:r>
      <w:r>
        <w:rPr>
          <w:b/>
          <w:color w:val="000000" w:themeColor="text1"/>
        </w:rPr>
        <w:t xml:space="preserve">: </w:t>
      </w:r>
      <w:r w:rsidRPr="00A37093">
        <w:rPr>
          <w:bCs/>
          <w:color w:val="000000" w:themeColor="text1"/>
        </w:rPr>
        <w:t>Theo kế hoạch tổng thể đã được HĐQT phê duyệt</w:t>
      </w:r>
    </w:p>
    <w:p w14:paraId="73C07571" w14:textId="5627BF1A" w:rsidR="00CE1BF4" w:rsidRDefault="00BB678C" w:rsidP="00A13DE7">
      <w:pPr>
        <w:pStyle w:val="Default"/>
        <w:spacing w:before="120" w:after="120" w:line="276" w:lineRule="auto"/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 xml:space="preserve">Trên đây là kế hoạch hoạt động của Phòng KTNB trong năm </w:t>
      </w:r>
      <w:r w:rsidR="0037228F">
        <w:rPr>
          <w:rFonts w:eastAsia="Times New Roman"/>
          <w:lang w:val="vi-VN"/>
        </w:rPr>
        <w:fldChar w:fldCharType="begin"/>
      </w:r>
      <w:r w:rsidR="0037228F">
        <w:rPr>
          <w:rFonts w:eastAsia="Times New Roman"/>
          <w:lang w:val="vi-VN"/>
        </w:rPr>
        <w:instrText xml:space="preserve"> MERGEFIELD  nam_kh_1  \* MERGEFORMAT </w:instrText>
      </w:r>
      <w:r w:rsidR="0037228F">
        <w:rPr>
          <w:rFonts w:eastAsia="Times New Roman"/>
          <w:lang w:val="vi-VN"/>
        </w:rPr>
        <w:fldChar w:fldCharType="separate"/>
      </w:r>
      <w:r w:rsidR="0037228F">
        <w:rPr>
          <w:rFonts w:eastAsia="Times New Roman"/>
          <w:noProof/>
          <w:lang w:val="vi-VN"/>
        </w:rPr>
        <w:t>«nam_kh_1»</w:t>
      </w:r>
      <w:r w:rsidR="0037228F">
        <w:rPr>
          <w:rFonts w:eastAsia="Times New Roman"/>
          <w:lang w:val="vi-VN"/>
        </w:rPr>
        <w:fldChar w:fldCharType="end"/>
      </w:r>
      <w:r>
        <w:rPr>
          <w:color w:val="000000" w:themeColor="text1"/>
        </w:rPr>
        <w:t>, Phòng kiểm toán nội bộ kính trình Chủ tịch HĐQT xem xét, phê duyệt.</w:t>
      </w:r>
      <w:r w:rsidR="00CE1BF4">
        <w:rPr>
          <w:color w:val="000000" w:themeColor="text1"/>
        </w:rPr>
        <w:t>Đính kèm tờ trình gồm có:</w:t>
      </w:r>
    </w:p>
    <w:p w14:paraId="7A398A07" w14:textId="3E07DE66" w:rsidR="00654FC2" w:rsidRPr="00AD5423" w:rsidRDefault="00654FC2" w:rsidP="00A13DE7">
      <w:pPr>
        <w:pStyle w:val="Default"/>
        <w:numPr>
          <w:ilvl w:val="0"/>
          <w:numId w:val="31"/>
        </w:numPr>
        <w:spacing w:before="120" w:after="120" w:line="276" w:lineRule="auto"/>
        <w:ind w:left="709"/>
        <w:jc w:val="both"/>
        <w:rPr>
          <w:i/>
          <w:color w:val="000000" w:themeColor="text1"/>
        </w:rPr>
      </w:pPr>
      <w:r w:rsidRPr="00AD5423">
        <w:rPr>
          <w:i/>
          <w:color w:val="000000" w:themeColor="text1"/>
        </w:rPr>
        <w:t>Phụ lục 01: Mục tiêu công việc của phòng KTNB năm</w:t>
      </w:r>
      <w:r w:rsidR="0037228F">
        <w:rPr>
          <w:i/>
          <w:color w:val="000000" w:themeColor="text1"/>
        </w:rPr>
        <w:t xml:space="preserve"> </w:t>
      </w:r>
      <w:r w:rsidR="0037228F">
        <w:rPr>
          <w:rFonts w:eastAsia="Times New Roman"/>
          <w:lang w:val="vi-VN"/>
        </w:rPr>
        <w:fldChar w:fldCharType="begin"/>
      </w:r>
      <w:r w:rsidR="0037228F">
        <w:rPr>
          <w:rFonts w:eastAsia="Times New Roman"/>
          <w:lang w:val="vi-VN"/>
        </w:rPr>
        <w:instrText xml:space="preserve"> MERGEFIELD  nam_kh_1  \* MERGEFORMAT </w:instrText>
      </w:r>
      <w:r w:rsidR="0037228F">
        <w:rPr>
          <w:rFonts w:eastAsia="Times New Roman"/>
          <w:lang w:val="vi-VN"/>
        </w:rPr>
        <w:fldChar w:fldCharType="separate"/>
      </w:r>
      <w:r w:rsidR="0037228F">
        <w:rPr>
          <w:rFonts w:eastAsia="Times New Roman"/>
          <w:noProof/>
          <w:lang w:val="vi-VN"/>
        </w:rPr>
        <w:t>«nam_kh_1»</w:t>
      </w:r>
      <w:r w:rsidR="0037228F">
        <w:rPr>
          <w:rFonts w:eastAsia="Times New Roman"/>
          <w:lang w:val="vi-VN"/>
        </w:rPr>
        <w:fldChar w:fldCharType="end"/>
      </w:r>
      <w:r w:rsidRPr="00AD5423">
        <w:rPr>
          <w:i/>
          <w:color w:val="000000" w:themeColor="text1"/>
        </w:rPr>
        <w:t xml:space="preserve">, 6 tháng đầu năm </w:t>
      </w:r>
      <w:r w:rsidR="0037228F">
        <w:rPr>
          <w:rFonts w:eastAsia="Times New Roman"/>
          <w:lang w:val="vi-VN"/>
        </w:rPr>
        <w:fldChar w:fldCharType="begin"/>
      </w:r>
      <w:r w:rsidR="0037228F">
        <w:rPr>
          <w:rFonts w:eastAsia="Times New Roman"/>
          <w:lang w:val="vi-VN"/>
        </w:rPr>
        <w:instrText xml:space="preserve"> MERGEFIELD  nam_kh_1  \* MERGEFORMAT </w:instrText>
      </w:r>
      <w:r w:rsidR="0037228F">
        <w:rPr>
          <w:rFonts w:eastAsia="Times New Roman"/>
          <w:lang w:val="vi-VN"/>
        </w:rPr>
        <w:fldChar w:fldCharType="separate"/>
      </w:r>
      <w:r w:rsidR="0037228F">
        <w:rPr>
          <w:rFonts w:eastAsia="Times New Roman"/>
          <w:noProof/>
          <w:lang w:val="vi-VN"/>
        </w:rPr>
        <w:t>«nam_kh_1»</w:t>
      </w:r>
      <w:r w:rsidR="0037228F">
        <w:rPr>
          <w:rFonts w:eastAsia="Times New Roman"/>
          <w:lang w:val="vi-VN"/>
        </w:rPr>
        <w:fldChar w:fldCharType="end"/>
      </w:r>
    </w:p>
    <w:p w14:paraId="63158B00" w14:textId="33A19115" w:rsidR="00CD7EFC" w:rsidRPr="00AD5423" w:rsidRDefault="00CD7EFC" w:rsidP="00CD7EFC">
      <w:pPr>
        <w:pStyle w:val="Default"/>
        <w:numPr>
          <w:ilvl w:val="0"/>
          <w:numId w:val="31"/>
        </w:numPr>
        <w:spacing w:before="120" w:after="120" w:line="276" w:lineRule="auto"/>
        <w:ind w:left="709"/>
        <w:jc w:val="both"/>
        <w:rPr>
          <w:i/>
          <w:color w:val="000000" w:themeColor="text1"/>
        </w:rPr>
      </w:pPr>
      <w:r w:rsidRPr="00AD5423">
        <w:rPr>
          <w:i/>
          <w:color w:val="000000" w:themeColor="text1"/>
        </w:rPr>
        <w:t>Phụ lụ</w:t>
      </w:r>
      <w:r>
        <w:rPr>
          <w:i/>
          <w:color w:val="000000" w:themeColor="text1"/>
        </w:rPr>
        <w:t>c 0</w:t>
      </w:r>
      <w:r>
        <w:rPr>
          <w:i/>
          <w:color w:val="000000" w:themeColor="text1"/>
          <w:lang w:val="vi-VN"/>
        </w:rPr>
        <w:t>2</w:t>
      </w:r>
      <w:r w:rsidRPr="00AD5423">
        <w:rPr>
          <w:i/>
          <w:color w:val="000000" w:themeColor="text1"/>
        </w:rPr>
        <w:t>: Kết quả đánh giá rủi ro</w:t>
      </w:r>
    </w:p>
    <w:p w14:paraId="6BDC1569" w14:textId="3FF57911" w:rsidR="00654FC2" w:rsidRDefault="00654FC2" w:rsidP="00A13DE7">
      <w:pPr>
        <w:pStyle w:val="Default"/>
        <w:numPr>
          <w:ilvl w:val="0"/>
          <w:numId w:val="31"/>
        </w:numPr>
        <w:spacing w:before="120" w:after="120" w:line="276" w:lineRule="auto"/>
        <w:ind w:left="709"/>
        <w:jc w:val="both"/>
        <w:rPr>
          <w:i/>
          <w:color w:val="000000" w:themeColor="text1"/>
        </w:rPr>
      </w:pPr>
      <w:r w:rsidRPr="00AD5423">
        <w:rPr>
          <w:i/>
          <w:color w:val="000000" w:themeColor="text1"/>
        </w:rPr>
        <w:t>Phụ lụ</w:t>
      </w:r>
      <w:r>
        <w:rPr>
          <w:i/>
          <w:color w:val="000000" w:themeColor="text1"/>
        </w:rPr>
        <w:t>c 03</w:t>
      </w:r>
      <w:r w:rsidRPr="00AD5423">
        <w:rPr>
          <w:i/>
          <w:color w:val="000000" w:themeColor="text1"/>
        </w:rPr>
        <w:t>: Các chương trình kiểm toán đã thực hiệ</w:t>
      </w:r>
      <w:r>
        <w:rPr>
          <w:i/>
          <w:color w:val="000000" w:themeColor="text1"/>
        </w:rPr>
        <w:t>n 5 năm gần nhất</w:t>
      </w:r>
    </w:p>
    <w:p w14:paraId="47324AD5" w14:textId="243A505A" w:rsidR="008D571F" w:rsidRDefault="008D571F" w:rsidP="008D571F">
      <w:pPr>
        <w:pStyle w:val="Default"/>
        <w:spacing w:before="120" w:after="120" w:line="276" w:lineRule="auto"/>
        <w:ind w:left="709"/>
        <w:jc w:val="both"/>
        <w:rPr>
          <w:i/>
          <w:color w:val="000000" w:themeColor="text1"/>
        </w:rPr>
      </w:pPr>
    </w:p>
    <w:p w14:paraId="6C295539" w14:textId="61885931" w:rsidR="00A54B4A" w:rsidRDefault="00A54B4A" w:rsidP="008D571F">
      <w:pPr>
        <w:pStyle w:val="Default"/>
        <w:spacing w:before="120" w:after="120" w:line="276" w:lineRule="auto"/>
        <w:ind w:left="709"/>
        <w:jc w:val="both"/>
        <w:rPr>
          <w:i/>
          <w:color w:val="000000" w:themeColor="text1"/>
        </w:rPr>
      </w:pPr>
    </w:p>
    <w:p w14:paraId="46D2A6EF" w14:textId="77777777" w:rsidR="00A54B4A" w:rsidRPr="00AD5423" w:rsidRDefault="00A54B4A" w:rsidP="008D571F">
      <w:pPr>
        <w:pStyle w:val="Default"/>
        <w:spacing w:before="120" w:after="120" w:line="276" w:lineRule="auto"/>
        <w:ind w:left="709"/>
        <w:jc w:val="both"/>
        <w:rPr>
          <w:i/>
          <w:color w:val="000000" w:themeColor="text1"/>
        </w:rPr>
      </w:pPr>
      <w:bookmarkStart w:id="0" w:name="_GoBack"/>
      <w:bookmarkEnd w:id="0"/>
    </w:p>
    <w:p w14:paraId="0A2C79E2" w14:textId="088A7E30" w:rsidR="00CE1BF4" w:rsidRDefault="00CE1BF4" w:rsidP="0077652F">
      <w:pPr>
        <w:spacing w:after="160" w:line="259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87AF2">
        <w:rPr>
          <w:rFonts w:ascii="Times New Roman" w:hAnsi="Times New Roman" w:cs="Times New Roman"/>
          <w:b/>
          <w:i/>
          <w:sz w:val="24"/>
          <w:szCs w:val="24"/>
        </w:rPr>
        <w:t>Trân trọng!</w:t>
      </w:r>
    </w:p>
    <w:tbl>
      <w:tblPr>
        <w:tblStyle w:val="TableGrid"/>
        <w:tblW w:w="9700" w:type="dxa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3260"/>
        <w:gridCol w:w="4253"/>
      </w:tblGrid>
      <w:tr w:rsidR="00CE1BF4" w14:paraId="6D2F39BA" w14:textId="77777777" w:rsidTr="00B03730">
        <w:tc>
          <w:tcPr>
            <w:tcW w:w="2187" w:type="dxa"/>
          </w:tcPr>
          <w:p w14:paraId="674C8F7E" w14:textId="77777777" w:rsidR="00CE1BF4" w:rsidRPr="00E87AF2" w:rsidRDefault="00CE1BF4" w:rsidP="00A13DE7">
            <w:pPr>
              <w:tabs>
                <w:tab w:val="center" w:pos="1792"/>
              </w:tabs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AF2">
              <w:rPr>
                <w:rFonts w:ascii="Times New Roman" w:hAnsi="Times New Roman" w:cs="Times New Roman"/>
                <w:b/>
                <w:sz w:val="24"/>
                <w:szCs w:val="24"/>
              </w:rPr>
              <w:t>Nơi nhận: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7F29BE0B" w14:textId="77777777" w:rsidR="00CE1BF4" w:rsidRPr="00E87AF2" w:rsidRDefault="00CE1BF4" w:rsidP="00A13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AF2">
              <w:rPr>
                <w:rFonts w:ascii="Times New Roman" w:hAnsi="Times New Roman" w:cs="Times New Roman"/>
                <w:sz w:val="24"/>
                <w:szCs w:val="24"/>
              </w:rPr>
              <w:t>- HĐQT MBS</w:t>
            </w:r>
          </w:p>
          <w:p w14:paraId="7F6CB410" w14:textId="77777777" w:rsidR="00CE1BF4" w:rsidRDefault="00CE1BF4" w:rsidP="00A13DE7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7A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Lưu BKS/KTNB</w:t>
            </w:r>
          </w:p>
        </w:tc>
        <w:tc>
          <w:tcPr>
            <w:tcW w:w="3260" w:type="dxa"/>
          </w:tcPr>
          <w:p w14:paraId="0844C4A0" w14:textId="77777777" w:rsidR="00CE1BF4" w:rsidRPr="00E87AF2" w:rsidRDefault="00CE1BF4" w:rsidP="00A13D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PHÒNG KTNB</w:t>
            </w:r>
          </w:p>
          <w:p w14:paraId="5137D683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62D35C1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F7428F8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6549599" w14:textId="77777777" w:rsidR="00CE1BF4" w:rsidRPr="00E87AF2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05FBF0D1" w14:textId="77777777" w:rsidR="00CE1BF4" w:rsidRDefault="00CE1BF4" w:rsidP="00A13DE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Trần Thị Thanh Huyền</w:t>
            </w:r>
          </w:p>
        </w:tc>
        <w:tc>
          <w:tcPr>
            <w:tcW w:w="4253" w:type="dxa"/>
          </w:tcPr>
          <w:p w14:paraId="2D523A6C" w14:textId="77777777" w:rsidR="00CE1BF4" w:rsidRPr="00E87AF2" w:rsidRDefault="00CE1BF4" w:rsidP="00A13D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Ý KIẾN</w:t>
            </w:r>
            <w:r w:rsidRPr="00E87A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TRƯỞNG </w:t>
            </w:r>
            <w:r w:rsidRPr="00E87AF2">
              <w:rPr>
                <w:rFonts w:ascii="Times New Roman" w:hAnsi="Times New Roman" w:cs="Times New Roman"/>
                <w:b/>
                <w:sz w:val="24"/>
                <w:szCs w:val="24"/>
              </w:rPr>
              <w:t>BAN KIỂM SOÁT</w:t>
            </w:r>
          </w:p>
          <w:p w14:paraId="4698196D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4143C6B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75EBC33" w14:textId="77777777" w:rsidR="00CE1BF4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7866B682" w14:textId="77777777" w:rsidR="00CE1BF4" w:rsidRPr="00E87AF2" w:rsidRDefault="00CE1BF4" w:rsidP="00A13DE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17748C18" w14:textId="066B6BFC" w:rsidR="00CE1BF4" w:rsidRDefault="00C17C60" w:rsidP="00C17C6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Phạm Thị Hoa</w:t>
            </w:r>
          </w:p>
        </w:tc>
      </w:tr>
      <w:tr w:rsidR="00CE1BF4" w14:paraId="1B4519DE" w14:textId="77777777" w:rsidTr="00B03730">
        <w:tc>
          <w:tcPr>
            <w:tcW w:w="2187" w:type="dxa"/>
          </w:tcPr>
          <w:p w14:paraId="47C67993" w14:textId="77777777" w:rsidR="00CE1BF4" w:rsidRPr="00E87AF2" w:rsidRDefault="00CE1BF4" w:rsidP="00A13DE7">
            <w:pPr>
              <w:tabs>
                <w:tab w:val="center" w:pos="1792"/>
              </w:tabs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2432D08D" w14:textId="77777777" w:rsidR="00CE1BF4" w:rsidRDefault="00CE1BF4" w:rsidP="00A13D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4C776406" w14:textId="77777777" w:rsidR="00CE1BF4" w:rsidRDefault="00CE1BF4" w:rsidP="00A13D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BF4" w14:paraId="1389F784" w14:textId="77777777" w:rsidTr="00B03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E0B67" w14:textId="77777777" w:rsidR="00CE1BF4" w:rsidRDefault="00CE1BF4" w:rsidP="00A13DE7">
            <w:pPr>
              <w:pStyle w:val="ListParagraph"/>
              <w:tabs>
                <w:tab w:val="left" w:pos="1500"/>
                <w:tab w:val="center" w:pos="4742"/>
              </w:tabs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ED7">
              <w:rPr>
                <w:rFonts w:ascii="Times New Roman" w:hAnsi="Times New Roman" w:cs="Times New Roman"/>
                <w:b/>
                <w:sz w:val="24"/>
                <w:szCs w:val="24"/>
              </w:rPr>
              <w:t>PHÊ DUYỆT CỦA</w:t>
            </w:r>
          </w:p>
          <w:p w14:paraId="61083945" w14:textId="77777777" w:rsidR="00CE1BF4" w:rsidRPr="006D2ED7" w:rsidRDefault="00CE1BF4" w:rsidP="00A13DE7">
            <w:pPr>
              <w:pStyle w:val="ListParagraph"/>
              <w:tabs>
                <w:tab w:val="left" w:pos="1500"/>
                <w:tab w:val="center" w:pos="4742"/>
              </w:tabs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CHỦ TỊCH </w:t>
            </w:r>
            <w:r w:rsidRPr="006D2ED7">
              <w:rPr>
                <w:rFonts w:ascii="Times New Roman" w:hAnsi="Times New Roman" w:cs="Times New Roman"/>
                <w:b/>
                <w:sz w:val="24"/>
                <w:szCs w:val="24"/>
              </w:rPr>
              <w:t>HỘI ĐỒNG QUẢN TRỊ MBS</w:t>
            </w:r>
          </w:p>
        </w:tc>
      </w:tr>
    </w:tbl>
    <w:p w14:paraId="7EE77B4E" w14:textId="77777777" w:rsidR="0076342C" w:rsidRDefault="0076342C" w:rsidP="0076342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</w:t>
      </w:r>
    </w:p>
    <w:p w14:paraId="2AB3A8C9" w14:textId="619C0C04" w:rsidR="0076342C" w:rsidRDefault="0076342C" w:rsidP="0076342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</w:t>
      </w:r>
    </w:p>
    <w:p w14:paraId="5D7960BE" w14:textId="036A4041" w:rsidR="0076342C" w:rsidRDefault="0076342C" w:rsidP="0076342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22235B" w14:textId="276A411A" w:rsidR="009F4019" w:rsidRDefault="00CE1BF4" w:rsidP="009F401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5A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Lê Viết Hải</w:t>
      </w:r>
    </w:p>
    <w:p w14:paraId="5A491367" w14:textId="77777777" w:rsidR="009F4019" w:rsidRDefault="009F4019" w:rsidP="009F4019">
      <w:pPr>
        <w:rPr>
          <w:rFonts w:ascii="Times New Roman" w:hAnsi="Times New Roman" w:cs="Times New Roman"/>
          <w:sz w:val="24"/>
          <w:szCs w:val="24"/>
        </w:rPr>
        <w:sectPr w:rsidR="009F4019" w:rsidSect="008552BD">
          <w:footerReference w:type="default" r:id="rId7"/>
          <w:footerReference w:type="first" r:id="rId8"/>
          <w:pgSz w:w="11907" w:h="16839" w:code="9"/>
          <w:pgMar w:top="851" w:right="1134" w:bottom="851" w:left="1134" w:header="539" w:footer="482" w:gutter="0"/>
          <w:paperSrc w:first="7" w:other="7"/>
          <w:cols w:space="720"/>
          <w:titlePg/>
          <w:docGrid w:linePitch="360"/>
        </w:sectPr>
      </w:pPr>
    </w:p>
    <w:p w14:paraId="05965E5F" w14:textId="7021BE31" w:rsidR="00CE1BF4" w:rsidRPr="009F4019" w:rsidRDefault="00CE1BF4" w:rsidP="009F40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64E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Phụ lục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4E83">
        <w:rPr>
          <w:rFonts w:ascii="Times New Roman" w:hAnsi="Times New Roman" w:cs="Times New Roman"/>
          <w:b/>
          <w:sz w:val="24"/>
          <w:szCs w:val="24"/>
        </w:rPr>
        <w:t>Mục tiêu công việc củ</w:t>
      </w:r>
      <w:r w:rsidR="00D83E70">
        <w:rPr>
          <w:rFonts w:ascii="Times New Roman" w:hAnsi="Times New Roman" w:cs="Times New Roman"/>
          <w:b/>
          <w:sz w:val="24"/>
          <w:szCs w:val="24"/>
        </w:rPr>
        <w:t xml:space="preserve">a phòng KTNB năm </w: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begin"/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instrText xml:space="preserve"> MERGEFIELD  nam_kh_1  \* MERGEFORMAT </w:instrTex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separate"/>
      </w:r>
      <w:r w:rsidR="0037228F">
        <w:rPr>
          <w:rFonts w:ascii="Times New Roman" w:hAnsi="Times New Roman" w:cs="Times New Roman"/>
          <w:b/>
          <w:i/>
          <w:iCs/>
          <w:noProof/>
          <w:sz w:val="24"/>
          <w:szCs w:val="24"/>
          <w:lang w:val="vi-VN"/>
        </w:rPr>
        <w:t>«nam_kh_1»</w: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end"/>
      </w:r>
      <w:r w:rsidRPr="00E64E83">
        <w:rPr>
          <w:rFonts w:ascii="Times New Roman" w:hAnsi="Times New Roman" w:cs="Times New Roman"/>
          <w:b/>
          <w:sz w:val="24"/>
          <w:szCs w:val="24"/>
        </w:rPr>
        <w:t>, 6 tháng đầ</w:t>
      </w:r>
      <w:r w:rsidR="00A3112C">
        <w:rPr>
          <w:rFonts w:ascii="Times New Roman" w:hAnsi="Times New Roman" w:cs="Times New Roman"/>
          <w:b/>
          <w:sz w:val="24"/>
          <w:szCs w:val="24"/>
        </w:rPr>
        <w:t xml:space="preserve">u năm </w: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begin"/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instrText xml:space="preserve"> MERGEFIELD  nam_kh_1  \* MERGEFORMAT </w:instrTex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separate"/>
      </w:r>
      <w:r w:rsidR="0037228F">
        <w:rPr>
          <w:rFonts w:ascii="Times New Roman" w:hAnsi="Times New Roman" w:cs="Times New Roman"/>
          <w:b/>
          <w:i/>
          <w:iCs/>
          <w:noProof/>
          <w:sz w:val="24"/>
          <w:szCs w:val="24"/>
          <w:lang w:val="vi-VN"/>
        </w:rPr>
        <w:t>«nam_kh_1»</w:t>
      </w:r>
      <w:r w:rsidR="0037228F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end"/>
      </w:r>
    </w:p>
    <w:p w14:paraId="7FC462E9" w14:textId="77777777" w:rsidR="00CE1BF4" w:rsidRDefault="00CE1BF4" w:rsidP="00A13DE7">
      <w:pPr>
        <w:rPr>
          <w:rFonts w:ascii="Times New Roman" w:hAnsi="Times New Roman" w:cs="Times New Roman"/>
          <w:sz w:val="24"/>
          <w:szCs w:val="24"/>
        </w:rPr>
      </w:pPr>
    </w:p>
    <w:p w14:paraId="2C138466" w14:textId="77777777" w:rsidR="00CE1BF4" w:rsidRDefault="00CE1BF4" w:rsidP="00A13DE7">
      <w:pPr>
        <w:rPr>
          <w:rFonts w:ascii="Times New Roman" w:hAnsi="Times New Roman" w:cs="Times New Roman"/>
          <w:sz w:val="24"/>
          <w:szCs w:val="24"/>
        </w:rPr>
      </w:pPr>
    </w:p>
    <w:p w14:paraId="03CB0B5C" w14:textId="77777777" w:rsidR="00CE1BF4" w:rsidRDefault="00CE1BF4" w:rsidP="00A13DE7">
      <w:pPr>
        <w:rPr>
          <w:rFonts w:ascii="Times New Roman" w:hAnsi="Times New Roman" w:cs="Times New Roman"/>
          <w:sz w:val="24"/>
          <w:szCs w:val="24"/>
        </w:rPr>
      </w:pPr>
    </w:p>
    <w:p w14:paraId="1F7F74C8" w14:textId="77777777" w:rsidR="00CE1BF4" w:rsidRDefault="00CE1BF4" w:rsidP="00A13DE7">
      <w:pPr>
        <w:rPr>
          <w:rFonts w:ascii="Times New Roman" w:hAnsi="Times New Roman" w:cs="Times New Roman"/>
          <w:sz w:val="24"/>
          <w:szCs w:val="24"/>
        </w:rPr>
      </w:pPr>
    </w:p>
    <w:p w14:paraId="77AFE482" w14:textId="77777777" w:rsidR="00CE1BF4" w:rsidRDefault="00CE1BF4" w:rsidP="00A13DE7">
      <w:pPr>
        <w:rPr>
          <w:rFonts w:ascii="Times New Roman" w:hAnsi="Times New Roman" w:cs="Times New Roman"/>
          <w:sz w:val="24"/>
          <w:szCs w:val="24"/>
        </w:rPr>
        <w:sectPr w:rsidR="00CE1BF4" w:rsidSect="008552BD">
          <w:pgSz w:w="11907" w:h="16839" w:code="9"/>
          <w:pgMar w:top="851" w:right="1134" w:bottom="851" w:left="1134" w:header="539" w:footer="482" w:gutter="0"/>
          <w:paperSrc w:first="7" w:other="7"/>
          <w:cols w:space="720"/>
          <w:titlePg/>
          <w:docGrid w:linePitch="360"/>
        </w:sectPr>
      </w:pPr>
    </w:p>
    <w:p w14:paraId="255F4E3D" w14:textId="361BE69A" w:rsidR="00242497" w:rsidRDefault="00242497" w:rsidP="00625465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8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Phụ lục 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Kết quả đánh giá rủi ro</w:t>
      </w:r>
    </w:p>
    <w:p w14:paraId="501DBAAA" w14:textId="77777777" w:rsidR="00242497" w:rsidRDefault="00242497" w:rsidP="00242497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3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I/ Nguyên tắc x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ếp hạng rủi 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2880"/>
      </w:tblGrid>
      <w:tr w:rsidR="00242497" w14:paraId="0D7446ED" w14:textId="77777777" w:rsidTr="00644B8E">
        <w:tc>
          <w:tcPr>
            <w:tcW w:w="2785" w:type="dxa"/>
            <w:vAlign w:val="center"/>
          </w:tcPr>
          <w:p w14:paraId="1F8EFE53" w14:textId="77777777" w:rsidR="00242497" w:rsidRDefault="00242497" w:rsidP="00856F35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1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Mức độ rủi ro</w:t>
            </w:r>
          </w:p>
        </w:tc>
        <w:tc>
          <w:tcPr>
            <w:tcW w:w="2880" w:type="dxa"/>
            <w:vAlign w:val="center"/>
          </w:tcPr>
          <w:p w14:paraId="4BBF8593" w14:textId="77777777" w:rsidR="00242497" w:rsidRPr="00B03C12" w:rsidRDefault="00242497" w:rsidP="00856F35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Điều kiện về điểm</w:t>
            </w:r>
          </w:p>
        </w:tc>
      </w:tr>
    </w:tbl>
    <w:p w14:paraId="38907729" w14:textId="77777777" w:rsidR="00242497" w:rsidRDefault="00242497" w:rsidP="00242497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382295" w14:textId="77777777" w:rsidR="00242497" w:rsidRDefault="00242497" w:rsidP="00242497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3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II/ Bảng kết quả đánh giá rủi ro</w:t>
      </w:r>
    </w:p>
    <w:tbl>
      <w:tblPr>
        <w:tblW w:w="148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0"/>
        <w:gridCol w:w="1423"/>
        <w:gridCol w:w="982"/>
        <w:gridCol w:w="1418"/>
        <w:gridCol w:w="1559"/>
        <w:gridCol w:w="1134"/>
        <w:gridCol w:w="1559"/>
        <w:gridCol w:w="992"/>
        <w:gridCol w:w="1134"/>
        <w:gridCol w:w="1776"/>
      </w:tblGrid>
      <w:tr w:rsidR="00242497" w:rsidRPr="0089715D" w14:paraId="38625DDB" w14:textId="77777777" w:rsidTr="00644B8E">
        <w:trPr>
          <w:trHeight w:val="39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937AEF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Đối tượng được </w:t>
            </w:r>
          </w:p>
          <w:p w14:paraId="49DFDD45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kiểm toán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386D9E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Loại đối tượng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D2202B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điểm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8B5F7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Xếp hạng rủi ro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D97BE2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Xếp hạng RR điều chỉnh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723497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 đánh giá gần nhất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85422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 kiểm toán gần nhất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A05692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 kỳ kiểm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25FE0C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xuất kiểm toán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FF87D" w14:textId="77777777" w:rsidR="00242497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Lý do </w:t>
            </w:r>
          </w:p>
          <w:p w14:paraId="283C9D11" w14:textId="77777777" w:rsidR="00242497" w:rsidRPr="0089715D" w:rsidRDefault="00242497" w:rsidP="00856F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71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kiểm toán</w:t>
            </w:r>
          </w:p>
        </w:tc>
      </w:tr>
    </w:tbl>
    <w:p w14:paraId="339C846A" w14:textId="77777777" w:rsidR="009F4019" w:rsidRDefault="009F4019" w:rsidP="00A13DE7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  <w:sectPr w:rsidR="009F4019" w:rsidSect="00A13DE7">
          <w:headerReference w:type="first" r:id="rId9"/>
          <w:pgSz w:w="16839" w:h="11907" w:orient="landscape" w:code="9"/>
          <w:pgMar w:top="851" w:right="851" w:bottom="851" w:left="1134" w:header="539" w:footer="482" w:gutter="0"/>
          <w:paperSrc w:first="7" w:other="7"/>
          <w:cols w:space="720"/>
          <w:docGrid w:linePitch="360"/>
        </w:sectPr>
      </w:pPr>
    </w:p>
    <w:p w14:paraId="0ED742F9" w14:textId="166ECC33" w:rsidR="00CE1BF4" w:rsidRDefault="00CE1BF4" w:rsidP="00A13DE7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67D5C8" w14:textId="719B284F" w:rsidR="00654FC2" w:rsidRDefault="00654FC2" w:rsidP="006254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1CD">
        <w:rPr>
          <w:rFonts w:ascii="Times New Roman" w:hAnsi="Times New Roman" w:cs="Times New Roman"/>
          <w:b/>
          <w:sz w:val="24"/>
          <w:szCs w:val="24"/>
          <w:u w:val="single"/>
        </w:rPr>
        <w:t>Phụ lụ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 03</w:t>
      </w:r>
      <w:r>
        <w:rPr>
          <w:rFonts w:ascii="Times New Roman" w:hAnsi="Times New Roman" w:cs="Times New Roman"/>
          <w:b/>
          <w:sz w:val="24"/>
          <w:szCs w:val="24"/>
        </w:rPr>
        <w:t xml:space="preserve">: Các </w:t>
      </w:r>
      <w:r w:rsidR="0044674A">
        <w:rPr>
          <w:rFonts w:ascii="Times New Roman" w:hAnsi="Times New Roman" w:cs="Times New Roman"/>
          <w:b/>
          <w:sz w:val="24"/>
          <w:szCs w:val="24"/>
          <w:lang w:val="vi-VN"/>
        </w:rPr>
        <w:t>cuộc</w:t>
      </w:r>
      <w:r>
        <w:rPr>
          <w:rFonts w:ascii="Times New Roman" w:hAnsi="Times New Roman" w:cs="Times New Roman"/>
          <w:b/>
          <w:sz w:val="24"/>
          <w:szCs w:val="24"/>
        </w:rPr>
        <w:t xml:space="preserve"> kiểm toán đã thực hiện 5 năm gần nhất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6934"/>
        <w:gridCol w:w="986"/>
        <w:gridCol w:w="986"/>
        <w:gridCol w:w="986"/>
        <w:gridCol w:w="965"/>
        <w:gridCol w:w="971"/>
        <w:gridCol w:w="2313"/>
      </w:tblGrid>
      <w:tr w:rsidR="00654FC2" w:rsidRPr="005E2622" w14:paraId="3B92078C" w14:textId="77777777" w:rsidTr="00B03730">
        <w:trPr>
          <w:trHeight w:val="405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781445A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2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652823B5" w14:textId="21026255" w:rsidR="00654FC2" w:rsidRPr="005E2622" w:rsidRDefault="00654FC2" w:rsidP="00D9063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E26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</w:t>
            </w:r>
            <w:r w:rsidR="00D90630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cuộc </w:t>
            </w:r>
            <w:r w:rsidR="00D906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kiểm </w:t>
            </w:r>
            <w:r w:rsidRPr="005E26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toán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14:paraId="4FEECFFD" w14:textId="77777777" w:rsidR="00654FC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N-5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17ADF2B5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N-4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0744BC69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N-3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72FCB386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N-2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63802266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 N-1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14:paraId="45B493AC" w14:textId="77777777" w:rsidR="00654FC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654FC2" w:rsidRPr="005E2622" w14:paraId="3175E5D5" w14:textId="77777777" w:rsidTr="00B03730">
        <w:trPr>
          <w:trHeight w:val="34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6C6F" w14:textId="77777777" w:rsidR="00654FC2" w:rsidRPr="0066096B" w:rsidRDefault="00654FC2" w:rsidP="00A13DE7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D1B7" w14:textId="77777777" w:rsidR="00654FC2" w:rsidRPr="0066096B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E28D5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3490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A7991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6FE5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4ADB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82E8" w14:textId="77777777" w:rsidR="00654FC2" w:rsidRPr="005E2622" w:rsidRDefault="00654FC2" w:rsidP="00A13D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D495873" w14:textId="0123EB80" w:rsidR="00CE1BF4" w:rsidRDefault="00CE1BF4" w:rsidP="00A13DE7">
      <w:pPr>
        <w:rPr>
          <w:rFonts w:ascii="Times New Roman" w:hAnsi="Times New Roman" w:cs="Times New Roman"/>
          <w:b/>
          <w:sz w:val="24"/>
          <w:szCs w:val="24"/>
        </w:rPr>
      </w:pPr>
    </w:p>
    <w:p w14:paraId="36CB9CA5" w14:textId="77777777" w:rsidR="004815AF" w:rsidRPr="004815AF" w:rsidRDefault="004815AF" w:rsidP="004815AF"/>
    <w:p w14:paraId="481CC849" w14:textId="77777777" w:rsidR="004815AF" w:rsidRPr="004815AF" w:rsidRDefault="004815AF" w:rsidP="004815AF"/>
    <w:p w14:paraId="0FD3F26B" w14:textId="77777777" w:rsidR="004815AF" w:rsidRPr="004815AF" w:rsidRDefault="004815AF" w:rsidP="004815AF"/>
    <w:p w14:paraId="48661CB2" w14:textId="4BB3833E" w:rsidR="006E1C35" w:rsidRPr="004815AF" w:rsidRDefault="006E1C35" w:rsidP="0019379D"/>
    <w:sectPr w:rsidR="006E1C35" w:rsidRPr="004815AF" w:rsidSect="00A13DE7">
      <w:pgSz w:w="16839" w:h="11907" w:orient="landscape" w:code="9"/>
      <w:pgMar w:top="851" w:right="851" w:bottom="851" w:left="1134" w:header="539" w:footer="482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6F5FE" w14:textId="77777777" w:rsidR="00B63AB9" w:rsidRDefault="00B63AB9" w:rsidP="00CE1BF4">
      <w:pPr>
        <w:spacing w:after="0" w:line="240" w:lineRule="auto"/>
      </w:pPr>
      <w:r>
        <w:separator/>
      </w:r>
    </w:p>
  </w:endnote>
  <w:endnote w:type="continuationSeparator" w:id="0">
    <w:p w14:paraId="33C20385" w14:textId="77777777" w:rsidR="00B63AB9" w:rsidRDefault="00B63AB9" w:rsidP="00CE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806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ADD118" w14:textId="2E23F893" w:rsidR="008D3DE6" w:rsidRPr="004815AF" w:rsidRDefault="00D30DFE">
        <w:pPr>
          <w:pStyle w:val="Footer"/>
          <w:jc w:val="center"/>
          <w:rPr>
            <w:rFonts w:ascii="Times New Roman" w:hAnsi="Times New Roman" w:cs="Times New Roman"/>
          </w:rPr>
        </w:pPr>
        <w:r w:rsidRPr="004815AF">
          <w:rPr>
            <w:rFonts w:ascii="Times New Roman" w:hAnsi="Times New Roman" w:cs="Times New Roman"/>
          </w:rPr>
          <w:fldChar w:fldCharType="begin"/>
        </w:r>
        <w:r w:rsidRPr="004815AF">
          <w:rPr>
            <w:rFonts w:ascii="Times New Roman" w:hAnsi="Times New Roman" w:cs="Times New Roman"/>
          </w:rPr>
          <w:instrText xml:space="preserve"> PAGE   \* MERGEFORMAT </w:instrText>
        </w:r>
        <w:r w:rsidRPr="004815AF">
          <w:rPr>
            <w:rFonts w:ascii="Times New Roman" w:hAnsi="Times New Roman" w:cs="Times New Roman"/>
          </w:rPr>
          <w:fldChar w:fldCharType="separate"/>
        </w:r>
        <w:r w:rsidR="00A54B4A">
          <w:rPr>
            <w:rFonts w:ascii="Times New Roman" w:hAnsi="Times New Roman" w:cs="Times New Roman"/>
            <w:noProof/>
          </w:rPr>
          <w:t>2</w:t>
        </w:r>
        <w:r w:rsidRPr="004815A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03B46D5" w14:textId="77777777" w:rsidR="008D3DE6" w:rsidRDefault="00B63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8451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3425518" w14:textId="532CDFE3" w:rsidR="008D3DE6" w:rsidRPr="00BB2BD0" w:rsidRDefault="00D30DFE">
        <w:pPr>
          <w:pStyle w:val="Footer"/>
          <w:jc w:val="center"/>
          <w:rPr>
            <w:rFonts w:ascii="Times New Roman" w:hAnsi="Times New Roman" w:cs="Times New Roman"/>
          </w:rPr>
        </w:pPr>
        <w:r w:rsidRPr="00BB2BD0">
          <w:rPr>
            <w:rFonts w:ascii="Times New Roman" w:hAnsi="Times New Roman" w:cs="Times New Roman"/>
          </w:rPr>
          <w:fldChar w:fldCharType="begin"/>
        </w:r>
        <w:r w:rsidRPr="00BB2BD0">
          <w:rPr>
            <w:rFonts w:ascii="Times New Roman" w:hAnsi="Times New Roman" w:cs="Times New Roman"/>
          </w:rPr>
          <w:instrText xml:space="preserve"> PAGE   \* MERGEFORMAT </w:instrText>
        </w:r>
        <w:r w:rsidRPr="00BB2BD0">
          <w:rPr>
            <w:rFonts w:ascii="Times New Roman" w:hAnsi="Times New Roman" w:cs="Times New Roman"/>
          </w:rPr>
          <w:fldChar w:fldCharType="separate"/>
        </w:r>
        <w:r w:rsidR="00A54B4A">
          <w:rPr>
            <w:rFonts w:ascii="Times New Roman" w:hAnsi="Times New Roman" w:cs="Times New Roman"/>
            <w:noProof/>
          </w:rPr>
          <w:t>1</w:t>
        </w:r>
        <w:r w:rsidRPr="00BB2B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2C71EE3" w14:textId="77777777" w:rsidR="008D3DE6" w:rsidRDefault="00B63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5BC2C" w14:textId="77777777" w:rsidR="00B63AB9" w:rsidRDefault="00B63AB9" w:rsidP="00CE1BF4">
      <w:pPr>
        <w:spacing w:after="0" w:line="240" w:lineRule="auto"/>
      </w:pPr>
      <w:r>
        <w:separator/>
      </w:r>
    </w:p>
  </w:footnote>
  <w:footnote w:type="continuationSeparator" w:id="0">
    <w:p w14:paraId="11CA4E18" w14:textId="77777777" w:rsidR="00B63AB9" w:rsidRDefault="00B63AB9" w:rsidP="00CE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A0905" w14:textId="77777777" w:rsidR="008D3DE6" w:rsidRDefault="00D30DFE">
    <w:pPr>
      <w:pStyle w:val="Header"/>
    </w:pPr>
    <w:r>
      <w:rPr>
        <w:rFonts w:ascii="Arial" w:hAnsi="Arial" w:cs="Arial"/>
        <w:b/>
        <w:noProof/>
      </w:rPr>
      <w:drawing>
        <wp:inline distT="0" distB="0" distL="0" distR="0" wp14:anchorId="1829887A" wp14:editId="0C655CE8">
          <wp:extent cx="5953125" cy="609600"/>
          <wp:effectExtent l="0" t="0" r="9525" b="0"/>
          <wp:docPr id="1" name="Picture 1" descr="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2131"/>
    <w:multiLevelType w:val="hybridMultilevel"/>
    <w:tmpl w:val="404ABBFE"/>
    <w:lvl w:ilvl="0" w:tplc="C792E9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6774F"/>
    <w:multiLevelType w:val="hybridMultilevel"/>
    <w:tmpl w:val="D4B25F92"/>
    <w:lvl w:ilvl="0" w:tplc="22B01B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0060D"/>
    <w:multiLevelType w:val="hybridMultilevel"/>
    <w:tmpl w:val="BB66C244"/>
    <w:lvl w:ilvl="0" w:tplc="DA685E12"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8E26AC5"/>
    <w:multiLevelType w:val="hybridMultilevel"/>
    <w:tmpl w:val="E894FD8E"/>
    <w:lvl w:ilvl="0" w:tplc="805A864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AA8014F"/>
    <w:multiLevelType w:val="hybridMultilevel"/>
    <w:tmpl w:val="C7883114"/>
    <w:lvl w:ilvl="0" w:tplc="DA685E12"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BB84DDE"/>
    <w:multiLevelType w:val="multilevel"/>
    <w:tmpl w:val="26F01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BE3C91"/>
    <w:multiLevelType w:val="hybridMultilevel"/>
    <w:tmpl w:val="D36C8624"/>
    <w:lvl w:ilvl="0" w:tplc="DA685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145788"/>
    <w:multiLevelType w:val="hybridMultilevel"/>
    <w:tmpl w:val="86B659D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065989"/>
    <w:multiLevelType w:val="hybridMultilevel"/>
    <w:tmpl w:val="D88E57E8"/>
    <w:lvl w:ilvl="0" w:tplc="077A0C2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64E6495"/>
    <w:multiLevelType w:val="hybridMultilevel"/>
    <w:tmpl w:val="DCAC6874"/>
    <w:lvl w:ilvl="0" w:tplc="DA685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C0E2A"/>
    <w:multiLevelType w:val="hybridMultilevel"/>
    <w:tmpl w:val="20A2514A"/>
    <w:lvl w:ilvl="0" w:tplc="79FC58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B104F9"/>
    <w:multiLevelType w:val="hybridMultilevel"/>
    <w:tmpl w:val="F6A83050"/>
    <w:lvl w:ilvl="0" w:tplc="79FC58F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B1387A"/>
    <w:multiLevelType w:val="hybridMultilevel"/>
    <w:tmpl w:val="DD6E4DFC"/>
    <w:lvl w:ilvl="0" w:tplc="E1FABF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A3E"/>
    <w:multiLevelType w:val="hybridMultilevel"/>
    <w:tmpl w:val="9CB6897A"/>
    <w:lvl w:ilvl="0" w:tplc="AAD2CB5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4" w15:restartNumberingAfterBreak="0">
    <w:nsid w:val="2C655C08"/>
    <w:multiLevelType w:val="hybridMultilevel"/>
    <w:tmpl w:val="E2965776"/>
    <w:lvl w:ilvl="0" w:tplc="A4F6E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4B89"/>
    <w:multiLevelType w:val="hybridMultilevel"/>
    <w:tmpl w:val="9DE26EE4"/>
    <w:lvl w:ilvl="0" w:tplc="815C1B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C14DB"/>
    <w:multiLevelType w:val="hybridMultilevel"/>
    <w:tmpl w:val="87B0D580"/>
    <w:lvl w:ilvl="0" w:tplc="274619A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57748"/>
    <w:multiLevelType w:val="hybridMultilevel"/>
    <w:tmpl w:val="9BE2C792"/>
    <w:lvl w:ilvl="0" w:tplc="22B01B1C">
      <w:start w:val="2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3C01AE"/>
    <w:multiLevelType w:val="hybridMultilevel"/>
    <w:tmpl w:val="2ECA6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147537"/>
    <w:multiLevelType w:val="hybridMultilevel"/>
    <w:tmpl w:val="1078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0C28AC"/>
    <w:multiLevelType w:val="hybridMultilevel"/>
    <w:tmpl w:val="5238A450"/>
    <w:lvl w:ilvl="0" w:tplc="FB0C9F76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797D6F"/>
    <w:multiLevelType w:val="hybridMultilevel"/>
    <w:tmpl w:val="3CEA50D6"/>
    <w:lvl w:ilvl="0" w:tplc="C9BA823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B5577"/>
    <w:multiLevelType w:val="hybridMultilevel"/>
    <w:tmpl w:val="0A36275C"/>
    <w:lvl w:ilvl="0" w:tplc="79FC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561D3"/>
    <w:multiLevelType w:val="hybridMultilevel"/>
    <w:tmpl w:val="59800CA6"/>
    <w:lvl w:ilvl="0" w:tplc="22B01B1C">
      <w:start w:val="2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5F5B76"/>
    <w:multiLevelType w:val="hybridMultilevel"/>
    <w:tmpl w:val="2BB63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9E61E4"/>
    <w:multiLevelType w:val="hybridMultilevel"/>
    <w:tmpl w:val="0BCA8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47350"/>
    <w:multiLevelType w:val="hybridMultilevel"/>
    <w:tmpl w:val="16725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B82C93"/>
    <w:multiLevelType w:val="hybridMultilevel"/>
    <w:tmpl w:val="5868E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8D6C5E"/>
    <w:multiLevelType w:val="hybridMultilevel"/>
    <w:tmpl w:val="7CB83450"/>
    <w:lvl w:ilvl="0" w:tplc="274619A2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7400"/>
    <w:multiLevelType w:val="hybridMultilevel"/>
    <w:tmpl w:val="A6580550"/>
    <w:lvl w:ilvl="0" w:tplc="45A8B85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34DC9"/>
    <w:multiLevelType w:val="multilevel"/>
    <w:tmpl w:val="F354A704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693565E"/>
    <w:multiLevelType w:val="hybridMultilevel"/>
    <w:tmpl w:val="2E56E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A30F07"/>
    <w:multiLevelType w:val="hybridMultilevel"/>
    <w:tmpl w:val="79C29A04"/>
    <w:lvl w:ilvl="0" w:tplc="22B01B1C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F3E5D8D"/>
    <w:multiLevelType w:val="hybridMultilevel"/>
    <w:tmpl w:val="B686B270"/>
    <w:lvl w:ilvl="0" w:tplc="217CD88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52450B"/>
    <w:multiLevelType w:val="hybridMultilevel"/>
    <w:tmpl w:val="08EEF3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"/>
  </w:num>
  <w:num w:numId="4">
    <w:abstractNumId w:val="29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9"/>
  </w:num>
  <w:num w:numId="12">
    <w:abstractNumId w:val="21"/>
  </w:num>
  <w:num w:numId="13">
    <w:abstractNumId w:val="18"/>
  </w:num>
  <w:num w:numId="14">
    <w:abstractNumId w:val="25"/>
  </w:num>
  <w:num w:numId="15">
    <w:abstractNumId w:val="0"/>
  </w:num>
  <w:num w:numId="16">
    <w:abstractNumId w:val="14"/>
  </w:num>
  <w:num w:numId="17">
    <w:abstractNumId w:val="16"/>
  </w:num>
  <w:num w:numId="18">
    <w:abstractNumId w:val="34"/>
  </w:num>
  <w:num w:numId="19">
    <w:abstractNumId w:val="33"/>
  </w:num>
  <w:num w:numId="20">
    <w:abstractNumId w:val="3"/>
  </w:num>
  <w:num w:numId="21">
    <w:abstractNumId w:val="15"/>
  </w:num>
  <w:num w:numId="22">
    <w:abstractNumId w:val="8"/>
  </w:num>
  <w:num w:numId="23">
    <w:abstractNumId w:val="32"/>
  </w:num>
  <w:num w:numId="24">
    <w:abstractNumId w:val="7"/>
  </w:num>
  <w:num w:numId="25">
    <w:abstractNumId w:val="27"/>
  </w:num>
  <w:num w:numId="26">
    <w:abstractNumId w:val="13"/>
  </w:num>
  <w:num w:numId="27">
    <w:abstractNumId w:val="19"/>
  </w:num>
  <w:num w:numId="28">
    <w:abstractNumId w:val="1"/>
  </w:num>
  <w:num w:numId="29">
    <w:abstractNumId w:val="23"/>
  </w:num>
  <w:num w:numId="30">
    <w:abstractNumId w:val="20"/>
  </w:num>
  <w:num w:numId="31">
    <w:abstractNumId w:val="17"/>
  </w:num>
  <w:num w:numId="32">
    <w:abstractNumId w:val="12"/>
  </w:num>
  <w:num w:numId="33">
    <w:abstractNumId w:val="31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F4"/>
    <w:rsid w:val="000669A4"/>
    <w:rsid w:val="00076FBA"/>
    <w:rsid w:val="0008253E"/>
    <w:rsid w:val="000D5ADF"/>
    <w:rsid w:val="000F7461"/>
    <w:rsid w:val="00106123"/>
    <w:rsid w:val="001379F6"/>
    <w:rsid w:val="00164058"/>
    <w:rsid w:val="00171D65"/>
    <w:rsid w:val="00190B0E"/>
    <w:rsid w:val="0019379D"/>
    <w:rsid w:val="001C38E0"/>
    <w:rsid w:val="001C4017"/>
    <w:rsid w:val="001D415A"/>
    <w:rsid w:val="0021269D"/>
    <w:rsid w:val="00242497"/>
    <w:rsid w:val="00271554"/>
    <w:rsid w:val="002B78B1"/>
    <w:rsid w:val="00303BCB"/>
    <w:rsid w:val="003319AF"/>
    <w:rsid w:val="00341C54"/>
    <w:rsid w:val="00345162"/>
    <w:rsid w:val="00366601"/>
    <w:rsid w:val="0037228F"/>
    <w:rsid w:val="00373FB2"/>
    <w:rsid w:val="00394824"/>
    <w:rsid w:val="00395024"/>
    <w:rsid w:val="003A1FE1"/>
    <w:rsid w:val="003D7E57"/>
    <w:rsid w:val="00407FD1"/>
    <w:rsid w:val="004145B7"/>
    <w:rsid w:val="00417A9D"/>
    <w:rsid w:val="00434154"/>
    <w:rsid w:val="00436747"/>
    <w:rsid w:val="00436DC7"/>
    <w:rsid w:val="0044000F"/>
    <w:rsid w:val="0044674A"/>
    <w:rsid w:val="00477E30"/>
    <w:rsid w:val="004815AF"/>
    <w:rsid w:val="004D559A"/>
    <w:rsid w:val="00537FBA"/>
    <w:rsid w:val="00545A15"/>
    <w:rsid w:val="005577D9"/>
    <w:rsid w:val="005608ED"/>
    <w:rsid w:val="005673AE"/>
    <w:rsid w:val="00571C81"/>
    <w:rsid w:val="005769F3"/>
    <w:rsid w:val="005802D3"/>
    <w:rsid w:val="005C40B6"/>
    <w:rsid w:val="005C7102"/>
    <w:rsid w:val="005D1E9C"/>
    <w:rsid w:val="005D6876"/>
    <w:rsid w:val="00625465"/>
    <w:rsid w:val="00627830"/>
    <w:rsid w:val="006407D0"/>
    <w:rsid w:val="00644B8E"/>
    <w:rsid w:val="00647773"/>
    <w:rsid w:val="00654FC2"/>
    <w:rsid w:val="0067610F"/>
    <w:rsid w:val="00680A9F"/>
    <w:rsid w:val="006D5A2B"/>
    <w:rsid w:val="006E1C35"/>
    <w:rsid w:val="006E1EA2"/>
    <w:rsid w:val="0070088B"/>
    <w:rsid w:val="007012CB"/>
    <w:rsid w:val="00702349"/>
    <w:rsid w:val="007421DB"/>
    <w:rsid w:val="00751832"/>
    <w:rsid w:val="0075250D"/>
    <w:rsid w:val="0076342C"/>
    <w:rsid w:val="0077652F"/>
    <w:rsid w:val="007E1019"/>
    <w:rsid w:val="007E5A76"/>
    <w:rsid w:val="007F3215"/>
    <w:rsid w:val="00803C87"/>
    <w:rsid w:val="008552BD"/>
    <w:rsid w:val="008641EA"/>
    <w:rsid w:val="00881B86"/>
    <w:rsid w:val="0089715D"/>
    <w:rsid w:val="008B6957"/>
    <w:rsid w:val="008C7F16"/>
    <w:rsid w:val="008D571F"/>
    <w:rsid w:val="008E48BE"/>
    <w:rsid w:val="008F63D6"/>
    <w:rsid w:val="00906690"/>
    <w:rsid w:val="00906D17"/>
    <w:rsid w:val="009401D1"/>
    <w:rsid w:val="009572F9"/>
    <w:rsid w:val="009674BE"/>
    <w:rsid w:val="0096769D"/>
    <w:rsid w:val="00986741"/>
    <w:rsid w:val="009870D2"/>
    <w:rsid w:val="009A1170"/>
    <w:rsid w:val="009A4E38"/>
    <w:rsid w:val="009B01FF"/>
    <w:rsid w:val="009C662F"/>
    <w:rsid w:val="009F2E73"/>
    <w:rsid w:val="009F4019"/>
    <w:rsid w:val="009F6194"/>
    <w:rsid w:val="00A13DE7"/>
    <w:rsid w:val="00A3112C"/>
    <w:rsid w:val="00A33FDE"/>
    <w:rsid w:val="00A47C40"/>
    <w:rsid w:val="00A50796"/>
    <w:rsid w:val="00A540CC"/>
    <w:rsid w:val="00A54B4A"/>
    <w:rsid w:val="00A76468"/>
    <w:rsid w:val="00A828EC"/>
    <w:rsid w:val="00AB473E"/>
    <w:rsid w:val="00AF2B03"/>
    <w:rsid w:val="00B002CB"/>
    <w:rsid w:val="00B03BC2"/>
    <w:rsid w:val="00B03C12"/>
    <w:rsid w:val="00B05471"/>
    <w:rsid w:val="00B05DDA"/>
    <w:rsid w:val="00B17E20"/>
    <w:rsid w:val="00B44FE4"/>
    <w:rsid w:val="00B63AB9"/>
    <w:rsid w:val="00B73EF3"/>
    <w:rsid w:val="00BA4CDE"/>
    <w:rsid w:val="00BB2BD0"/>
    <w:rsid w:val="00BB678C"/>
    <w:rsid w:val="00BC7CB1"/>
    <w:rsid w:val="00BD1A35"/>
    <w:rsid w:val="00BE7904"/>
    <w:rsid w:val="00BF5CDA"/>
    <w:rsid w:val="00C17C60"/>
    <w:rsid w:val="00C51967"/>
    <w:rsid w:val="00C5471D"/>
    <w:rsid w:val="00C56737"/>
    <w:rsid w:val="00C81B6F"/>
    <w:rsid w:val="00C92DF4"/>
    <w:rsid w:val="00CC18B7"/>
    <w:rsid w:val="00CD7EFC"/>
    <w:rsid w:val="00CE1BF4"/>
    <w:rsid w:val="00D266C8"/>
    <w:rsid w:val="00D30DFE"/>
    <w:rsid w:val="00D4797D"/>
    <w:rsid w:val="00D5388B"/>
    <w:rsid w:val="00D83E70"/>
    <w:rsid w:val="00D90630"/>
    <w:rsid w:val="00DB2928"/>
    <w:rsid w:val="00E36EC8"/>
    <w:rsid w:val="00E51A0B"/>
    <w:rsid w:val="00E538C4"/>
    <w:rsid w:val="00E64603"/>
    <w:rsid w:val="00EA2854"/>
    <w:rsid w:val="00EA6E40"/>
    <w:rsid w:val="00EA7CAC"/>
    <w:rsid w:val="00EC2F53"/>
    <w:rsid w:val="00ED58A8"/>
    <w:rsid w:val="00ED6988"/>
    <w:rsid w:val="00EF32C0"/>
    <w:rsid w:val="00F33E5B"/>
    <w:rsid w:val="00F45597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74FE"/>
  <w15:chartTrackingRefBased/>
  <w15:docId w15:val="{3B04815A-E7B1-425D-8600-5C37163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F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"/>
    <w:basedOn w:val="Normal"/>
    <w:link w:val="ListParagraphChar"/>
    <w:uiPriority w:val="34"/>
    <w:qFormat/>
    <w:rsid w:val="00CE1BF4"/>
    <w:pPr>
      <w:ind w:left="720"/>
      <w:contextualSpacing/>
    </w:pPr>
  </w:style>
  <w:style w:type="character" w:customStyle="1" w:styleId="ListParagraphChar">
    <w:name w:val="List Paragraph Char"/>
    <w:aliases w:val="Bao Linh 2 Char"/>
    <w:basedOn w:val="DefaultParagraphFont"/>
    <w:link w:val="ListParagraph"/>
    <w:uiPriority w:val="34"/>
    <w:rsid w:val="00CE1BF4"/>
    <w:rPr>
      <w:rFonts w:eastAsiaTheme="minorEastAsia"/>
    </w:rPr>
  </w:style>
  <w:style w:type="paragraph" w:customStyle="1" w:styleId="Default">
    <w:name w:val="Default"/>
    <w:rsid w:val="00CE1B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F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E1BF4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F4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1BF4"/>
    <w:pPr>
      <w:spacing w:after="0" w:line="240" w:lineRule="auto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B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BE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Duy Công</cp:lastModifiedBy>
  <cp:revision>86</cp:revision>
  <dcterms:created xsi:type="dcterms:W3CDTF">2022-04-12T06:37:00Z</dcterms:created>
  <dcterms:modified xsi:type="dcterms:W3CDTF">2022-04-20T07:41:00Z</dcterms:modified>
</cp:coreProperties>
</file>