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2"/>
        </w:rPr>
        <w:t>BẢN NHẬN XÉT HỌC SINH CUỐI HỌC KỲ I</w:t>
      </w:r>
    </w:p>
    <w:p>
      <w:r>
        <w:t>Em Nguyễn Văn An là học sinh ngoan, chăm chỉ.</w:t>
      </w:r>
    </w:p>
    <w:p>
      <w:r>
        <w:rPr>
          <w:b/>
        </w:rPr>
        <w:t>Em không chiu lam bài tập ở nhà, cần sửa chữa và củng cố kiến thức.</w:t>
      </w:r>
    </w:p>
    <w:p>
      <w:r>
        <w:t>Em có tiến bộ rõ rệt, bổ sung thêm vốn từ, suy nghĩ tích cực.</w:t>
      </w:r>
    </w:p>
    <w:p>
      <w:r>
        <w:t>Học sinh chuyên cần, không vắng buổi nào trong học ky.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Họ và tên</w:t>
            </w:r>
          </w:p>
        </w:tc>
        <w:tc>
          <w:tcPr>
            <w:tcW w:type="dxa" w:w="4320"/>
          </w:tcPr>
          <w:p>
            <w:r>
              <w:t>Nhận xét</w:t>
            </w:r>
          </w:p>
        </w:tc>
      </w:tr>
      <w:tr>
        <w:tc>
          <w:tcPr>
            <w:tcW w:type="dxa" w:w="4320"/>
          </w:tcPr>
          <w:p>
            <w:r>
              <w:t>Trần Thị Bình</w:t>
            </w:r>
          </w:p>
        </w:tc>
        <w:tc>
          <w:tcPr>
            <w:tcW w:type="dxa" w:w="4320"/>
          </w:tcPr>
          <w:p>
            <w:r>
              <w:t>Em học tốt, được thầy cô khen.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