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b/>
          <w:b/>
          <w:i/>
          <w:i/>
          <w:color w:val="2A62A6"/>
          <w:sz w:val="32"/>
          <w:szCs w:val="32"/>
        </w:rPr>
      </w:pPr>
      <w:r>
        <w:rPr>
          <w:b/>
          <w:i/>
          <w:color w:val="2A62A6"/>
          <w:sz w:val="32"/>
          <w:szCs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3470755F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175" cy="572770"/>
                <wp:effectExtent l="0" t="0" r="22860" b="18415"/>
                <wp:wrapNone/>
                <wp:docPr id="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80" cy="57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-6.7pt;margin-top:-1.8pt;width:130.15pt;height:45pt" wp14:anchorId="3470755F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rPr>
          <w:i/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</w:r>
    </w:p>
    <w:p>
      <w:pPr>
        <w:pStyle w:val="Normal"/>
        <w:pBdr>
          <w:bottom w:val="single" w:sz="4" w:space="1" w:color="808080"/>
        </w:pBdr>
        <w:rPr/>
      </w:pPr>
      <w:r>
        <w:rPr>
          <w:rFonts w:cs="Arial"/>
          <w:b/>
          <w:color w:val="951B13"/>
          <w:sz w:val="58"/>
          <w:szCs w:val="48"/>
        </w:rPr>
        <w:t xml:space="preserve">Tài liệu dự án </w:t>
      </w:r>
    </w:p>
    <w:p>
      <w:pPr>
        <w:pStyle w:val="Normal"/>
        <w:spacing w:before="0" w:after="80"/>
        <w:rPr/>
      </w:pPr>
      <w:r>
        <w:rPr>
          <w:b/>
          <w:i/>
          <w:sz w:val="42"/>
        </w:rPr>
        <w:t xml:space="preserve">Dự án </w:t>
      </w:r>
      <w:r>
        <w:rPr>
          <w:b/>
          <w:i/>
          <w:sz w:val="42"/>
        </w:rPr>
        <w:t>phát triển robot đo khoảng cách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</w:r>
    </w:p>
    <w:p>
      <w:pPr>
        <w:pStyle w:val="Normal"/>
        <w:tabs>
          <w:tab w:val="left" w:pos="641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false"/>
        <w:spacing w:lineRule="auto" w:line="240" w:before="0" w:after="0"/>
        <w:jc w:val="left"/>
        <w:rPr>
          <w:rFonts w:ascii="Verdana" w:hAnsi="Verdana" w:cs="Tahoma"/>
          <w:b/>
          <w:b/>
          <w:bCs/>
          <w:caps/>
          <w:color w:val="951B13"/>
          <w:sz w:val="24"/>
          <w:lang w:eastAsia="ar-SA" w:bidi="ar-SA"/>
        </w:rPr>
      </w:pPr>
      <w:r>
        <w:rPr>
          <w:rFonts w:cs="Tahoma" w:ascii="Verdana" w:hAnsi="Verdana"/>
          <w:b/>
          <w:bCs/>
          <w:caps/>
          <w:color w:val="951B13"/>
          <w:sz w:val="24"/>
          <w:lang w:eastAsia="ar-SA" w:bidi="ar-SA"/>
        </w:rPr>
      </w:r>
      <w:r>
        <w:br w:type="page"/>
      </w:r>
    </w:p>
    <w:p>
      <w:pPr>
        <w:pStyle w:val="NormalH"/>
        <w:rPr>
          <w:color w:val="951B13"/>
        </w:rPr>
      </w:pPr>
      <w:r>
        <w:rPr>
          <w:color w:val="951B13"/>
        </w:rPr>
        <w:t>Table of contents</w:t>
      </w:r>
    </w:p>
    <w:p>
      <w:pPr>
        <w:pStyle w:val="Contents2"/>
        <w:tabs>
          <w:tab w:val="left" w:pos="-110" w:leader="none"/>
          <w:tab w:val="right" w:pos="8467" w:leader="dot"/>
          <w:tab w:val="right" w:pos="8827" w:leader="dot"/>
        </w:tabs>
        <w:ind w:left="990" w:hanging="0"/>
        <w:rPr>
          <w:b/>
          <w:b/>
          <w:bCs/>
        </w:rPr>
      </w:pPr>
      <w:r>
        <w:rPr>
          <w:b/>
          <w:bCs/>
        </w:rPr>
      </w:r>
    </w:p>
    <w:p>
      <w:pPr>
        <w:pStyle w:val="Contents3"/>
        <w:rPr/>
      </w:pPr>
      <w:r>
        <w:rPr/>
        <w:tab/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527975125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Giới thiệu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26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Các nhân sự tham gia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7">
        <w:r>
          <w:rPr>
            <w:webHidden/>
            <w:rStyle w:val="IndexLink"/>
            <w:rFonts w:cs="Tahoma"/>
          </w:rPr>
          <w:t>2.1.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8">
        <w:r>
          <w:rPr>
            <w:webHidden/>
            <w:rStyle w:val="IndexLink"/>
            <w:rFonts w:cs="Tahoma"/>
          </w:rPr>
          <w:t>2.2.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Thông tin liên hệ phía công ty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29">
        <w:r>
          <w:rPr>
            <w:webHidden/>
            <w:rStyle w:val="IndexLink"/>
            <w:rFonts w:cs="Tahoma"/>
          </w:rPr>
          <w:t>2.3.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vai trò của thành viên dự án và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30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Khảo sát dự án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1">
        <w:r>
          <w:rPr>
            <w:webHidden/>
            <w:rStyle w:val="IndexLink"/>
            <w:rFonts w:cs="Tahoma"/>
          </w:rPr>
          <w:t>3.1.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Yêu cầu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2">
        <w:r>
          <w:rPr>
            <w:webHidden/>
            <w:rStyle w:val="IndexLink"/>
            <w:rFonts w:cs="Tahoma"/>
          </w:rPr>
          <w:t>3.2.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hoạt động hiện thời – nghiệp vụ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3">
        <w:r>
          <w:rPr>
            <w:webHidden/>
            <w:rStyle w:val="IndexLink"/>
            <w:rFonts w:cs="Tahoma"/>
          </w:rPr>
          <w:t>3.3.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Mô hình hoạt động dự kiến sau khi áp dụng sản phẩm mới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4">
        <w:r>
          <w:rPr>
            <w:webHidden/>
            <w:rStyle w:val="IndexLink"/>
            <w:rFonts w:cs="Tahoma"/>
          </w:rPr>
          <w:t>3.4.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tích ưu điểm/nhược điểm/lợi ích khách hàng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35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6">
        <w:r>
          <w:rPr>
            <w:webHidden/>
            <w:rStyle w:val="IndexLink"/>
            <w:rFonts w:cs="Tahoma"/>
          </w:rPr>
          <w:t>4.1.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tính năng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7">
        <w:r>
          <w:rPr>
            <w:webHidden/>
            <w:rStyle w:val="IndexLink"/>
            <w:rFonts w:cs="Tahoma"/>
          </w:rPr>
          <w:t>4.2.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cách tích hợp hệ thống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8">
        <w:r>
          <w:rPr>
            <w:webHidden/>
            <w:rStyle w:val="IndexLink"/>
            <w:rFonts w:cs="Tahoma"/>
          </w:rPr>
          <w:t>4.3.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thời gian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39">
        <w:r>
          <w:rPr>
            <w:webHidden/>
            <w:rStyle w:val="IndexLink"/>
            <w:rFonts w:cs="Tahoma"/>
          </w:rPr>
          <w:t>4.4.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rủi ro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0">
        <w:r>
          <w:rPr>
            <w:webHidden/>
            <w:rStyle w:val="IndexLink"/>
            <w:rFonts w:cs="Tahoma"/>
          </w:rPr>
          <w:t>4.5.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Xác định các hạng mục kiểm thử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1">
        <w:r>
          <w:rPr>
            <w:webHidden/>
            <w:rStyle w:val="IndexLink"/>
            <w:rFonts w:cs="Tahoma"/>
          </w:rPr>
          <w:t>4.6.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cách thức triển khai/cài đặt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2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Ước lượng giá thành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3">
        <w:r>
          <w:rPr>
            <w:webHidden/>
            <w:rStyle w:val="IndexLink"/>
          </w:rPr>
          <w:t>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chia các giai đoạn chính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44">
        <w:r>
          <w:rPr>
            <w:webHidden/>
            <w:rStyle w:val="IndexLink"/>
          </w:rPr>
          <w:t>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</w:rPr>
          <w:t>Phân tích thiết kế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5">
        <w:r>
          <w:rPr>
            <w:webHidden/>
            <w:rStyle w:val="IndexLink"/>
            <w:rFonts w:cs="Tahoma"/>
            <w:lang w:eastAsia="en-US"/>
          </w:rPr>
          <w:t>7.1.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Mô hình tích hợp phần cứng/phần mềm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6">
        <w:r>
          <w:rPr>
            <w:webHidden/>
            <w:rStyle w:val="IndexLink"/>
            <w:rFonts w:cs="Tahoma"/>
            <w:lang w:eastAsia="en-US"/>
          </w:rPr>
          <w:t>7.2.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Giao diện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7">
        <w:r>
          <w:rPr>
            <w:webHidden/>
            <w:rStyle w:val="IndexLink"/>
            <w:rFonts w:cs="Tahoma"/>
            <w:lang w:eastAsia="en-US"/>
          </w:rPr>
          <w:t>7.3.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Cơ sở dữ liệu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8">
        <w:r>
          <w:rPr>
            <w:webHidden/>
            <w:rStyle w:val="IndexLink"/>
            <w:rFonts w:cs="Tahoma"/>
            <w:lang w:eastAsia="en-US"/>
          </w:rPr>
          <w:t>7.4.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Mạng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49">
        <w:r>
          <w:rPr>
            <w:webHidden/>
            <w:rStyle w:val="IndexLink"/>
            <w:rFonts w:cs="Tahoma"/>
            <w:lang w:eastAsia="en-US"/>
          </w:rPr>
          <w:t>7.5.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Tương tác người dùng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0">
        <w:r>
          <w:rPr>
            <w:webHidden/>
            <w:rStyle w:val="IndexLink"/>
            <w:rFonts w:cs="Tahoma"/>
            <w:lang w:eastAsia="en-US"/>
          </w:rPr>
          <w:t>7.6.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Đặc tả giao diện API (interface)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1">
        <w:r>
          <w:rPr>
            <w:webHidden/>
            <w:rStyle w:val="IndexLink"/>
            <w:rFonts w:cs="Tahoma"/>
            <w:lang w:eastAsia="en-US"/>
          </w:rPr>
          <w:t>7.7.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Bảo mật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2">
        <w:r>
          <w:rPr>
            <w:webHidden/>
            <w:rStyle w:val="IndexLink"/>
            <w:rFonts w:cs="Tahoma"/>
            <w:lang w:eastAsia="en-US"/>
          </w:rPr>
          <w:t>7.8.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Sao lưu phục hồi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en-US" w:bidi="ar-SA"/>
        </w:rPr>
      </w:pPr>
      <w:hyperlink w:anchor="_Toc527975153">
        <w:r>
          <w:rPr>
            <w:webHidden/>
            <w:rStyle w:val="IndexLink"/>
            <w:rFonts w:cs="Tahoma"/>
            <w:lang w:eastAsia="en-US"/>
          </w:rPr>
          <w:t>7.9.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Chuyển đổi dữ liệu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en-US" w:bidi="ar-SA"/>
        </w:rPr>
      </w:pPr>
      <w:hyperlink w:anchor="_Toc527975154">
        <w:r>
          <w:rPr>
            <w:webHidden/>
            <w:rStyle w:val="IndexLink"/>
            <w:lang w:eastAsia="en-US"/>
          </w:rPr>
          <w:t>8.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bCs w:val="false"/>
            <w:caps w:val="false"/>
            <w:smallCaps w:val="false"/>
            <w:sz w:val="22"/>
            <w:szCs w:val="22"/>
            <w:lang w:eastAsia="en-US" w:bidi="ar-SA"/>
          </w:rPr>
          <w:tab/>
        </w:r>
        <w:r>
          <w:rPr>
            <w:rStyle w:val="IndexLink"/>
            <w:lang w:eastAsia="en-US"/>
          </w:rPr>
          <w:t>Danh mục tài liệu liên quan</w:t>
        </w:r>
        <w:r>
          <w:rPr>
            <w:webHidden/>
          </w:rPr>
          <w:fldChar w:fldCharType="begin"/>
        </w:r>
        <w:r>
          <w:rPr>
            <w:webHidden/>
          </w:rPr>
          <w:instrText>PAGEREF _Toc527975154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rPr/>
      </w:pPr>
      <w:r>
        <w:rPr/>
        <w:t xml:space="preserve"> </w:t>
      </w:r>
      <w:r>
        <w:fldChar w:fldCharType="end"/>
      </w:r>
    </w:p>
    <w:p>
      <w:pPr>
        <w:pStyle w:val="NormalH"/>
        <w:rPr>
          <w:color w:val="951B13"/>
        </w:rPr>
      </w:pPr>
      <w:r>
        <w:rPr>
          <w:color w:val="951B13"/>
        </w:rPr>
        <w:t>Phiên bản tài liệu</w:t>
      </w:r>
    </w:p>
    <w:tbl>
      <w:tblPr>
        <w:tblStyle w:val="GridTable1Light-Accent2"/>
        <w:tblW w:w="87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494"/>
        <w:gridCol w:w="2466"/>
        <w:gridCol w:w="1350"/>
        <w:gridCol w:w="1710"/>
        <w:gridCol w:w="17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D99594"/>
              <w:insideH w:val="single" w:sz="12" w:space="0" w:color="D99594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2466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350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710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710" w:type="dxa"/>
            <w:tcBorders>
              <w:bottom w:val="single" w:sz="12" w:space="0" w:color="D99594"/>
              <w:insideH w:val="single" w:sz="12" w:space="0" w:color="D99594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Người duyệt</w:t>
            </w:r>
          </w:p>
        </w:tc>
      </w:tr>
      <w:tr>
        <w:trPr>
          <w:trHeight w:val="495" w:hRule="atLeast"/>
        </w:trPr>
        <w:tc>
          <w:tcPr>
            <w:tcW w:w="1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  <w:t>12/03/2019</w:t>
            </w:r>
          </w:p>
        </w:tc>
        <w:tc>
          <w:tcPr>
            <w:tcW w:w="2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Tạo tài liệu 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0.</w:t>
            </w:r>
            <w:r>
              <w:rPr/>
              <w:t>1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Lại Thùy Ninh </w:t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Nguyễn Duy Ý</w:t>
            </w:r>
          </w:p>
        </w:tc>
      </w:tr>
      <w:tr>
        <w:trPr>
          <w:trHeight w:val="540" w:hRule="atLeast"/>
        </w:trPr>
        <w:tc>
          <w:tcPr>
            <w:tcW w:w="1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1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4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sectPr>
          <w:headerReference w:type="default" r:id="rId2"/>
          <w:footerReference w:type="default" r:id="rId3"/>
          <w:footerReference w:type="first" r:id="rId4"/>
          <w:type w:val="nextPage"/>
          <w:pgSz w:w="11906" w:h="16838"/>
          <w:pgMar w:left="1987" w:right="1138" w:header="720" w:top="1138" w:footer="720" w:bottom="1138" w:gutter="0"/>
          <w:pgNumType w:fmt="decimal"/>
          <w:formProt w:val="false"/>
          <w:titlePg/>
          <w:textDirection w:val="lrTb"/>
          <w:docGrid w:type="default" w:linePitch="360" w:charSpace="2047"/>
        </w:sectPr>
      </w:pPr>
    </w:p>
    <w:p>
      <w:pPr>
        <w:pStyle w:val="Heading1"/>
        <w:numPr>
          <w:ilvl w:val="0"/>
          <w:numId w:val="2"/>
        </w:numPr>
        <w:rPr/>
      </w:pPr>
      <w:bookmarkStart w:id="0" w:name="_Toc527975125"/>
      <w:bookmarkEnd w:id="0"/>
      <w:r>
        <w:rPr/>
        <w:t>Giới thiệu dự án</w:t>
      </w:r>
    </w:p>
    <w:p>
      <w:pPr>
        <w:pStyle w:val="Normal"/>
        <w:rPr/>
      </w:pPr>
      <w:r>
        <w:rPr/>
        <w:t xml:space="preserve">Robot đo </w:t>
      </w:r>
      <w:r>
        <w:rPr/>
        <w:t xml:space="preserve">khoảng cách tới vật thể gần nhất </w:t>
      </w:r>
    </w:p>
    <w:p>
      <w:pPr>
        <w:pStyle w:val="Heading1"/>
        <w:numPr>
          <w:ilvl w:val="0"/>
          <w:numId w:val="2"/>
        </w:numPr>
        <w:rPr/>
      </w:pPr>
      <w:bookmarkStart w:id="1" w:name="_Toc527975126"/>
      <w:bookmarkEnd w:id="1"/>
      <w:r>
        <w:rPr/>
        <w:t>Các nhân sự tham gia dự án</w:t>
      </w:r>
    </w:p>
    <w:p>
      <w:pPr>
        <w:pStyle w:val="Heading2"/>
        <w:numPr>
          <w:ilvl w:val="1"/>
          <w:numId w:val="2"/>
        </w:numPr>
        <w:rPr/>
      </w:pPr>
      <w:bookmarkStart w:id="2" w:name="_Toc527975127"/>
      <w:bookmarkEnd w:id="2"/>
      <w:r>
        <w:rPr/>
        <w:t>Thông tin liên hệ phía khách hàng</w:t>
      </w:r>
    </w:p>
    <w:p>
      <w:pPr>
        <w:pStyle w:val="Normal"/>
        <w:rPr/>
      </w:pPr>
      <w:r>
        <w:rPr/>
        <w:t xml:space="preserve">Anh </w:t>
      </w:r>
      <w:r>
        <w:rPr/>
        <w:t xml:space="preserve">Nguyễn Đức Tiến </w:t>
      </w:r>
    </w:p>
    <w:p>
      <w:pPr>
        <w:pStyle w:val="Heading2"/>
        <w:numPr>
          <w:ilvl w:val="1"/>
          <w:numId w:val="2"/>
        </w:numPr>
        <w:rPr/>
      </w:pPr>
      <w:bookmarkStart w:id="3" w:name="_Toc527975128"/>
      <w:bookmarkEnd w:id="3"/>
      <w:r>
        <w:rPr/>
        <w:t>Thông tin liên hệ phía công ty</w:t>
      </w:r>
    </w:p>
    <w:p>
      <w:pPr>
        <w:pStyle w:val="Normal"/>
        <w:rPr/>
      </w:pPr>
      <w:r>
        <w:rPr/>
        <w:t xml:space="preserve">Lập trình viên:  </w:t>
      </w:r>
      <w:r>
        <w:rPr/>
        <w:t>Lại Thùy Ninh, Nguyễn Duy Ý</w:t>
      </w:r>
    </w:p>
    <w:p>
      <w:pPr>
        <w:pStyle w:val="Heading2"/>
        <w:numPr>
          <w:ilvl w:val="1"/>
          <w:numId w:val="2"/>
        </w:numPr>
        <w:rPr/>
      </w:pPr>
      <w:bookmarkStart w:id="4" w:name="_Toc527975129"/>
      <w:bookmarkEnd w:id="4"/>
      <w:r>
        <w:rPr/>
        <w:t>Phân chia vai trò của thành viên dự án và khách hàng</w:t>
      </w:r>
    </w:p>
    <w:p>
      <w:pPr>
        <w:pStyle w:val="Normal"/>
        <w:rPr/>
      </w:pPr>
      <w:r>
        <w:rPr/>
        <w:t>Ngô Lam Trung: Giám đốc,</w:t>
      </w:r>
      <w:r>
        <w:rPr/>
        <w:t xml:space="preserve"> tài chính, nhân sự</w:t>
      </w:r>
    </w:p>
    <w:p>
      <w:pPr>
        <w:pStyle w:val="Normal"/>
        <w:rPr/>
      </w:pPr>
      <w:r>
        <w:rPr/>
        <w:t>Nguyễn Đức Tiến</w:t>
      </w:r>
      <w:r>
        <w:rPr/>
        <w:t xml:space="preserve">: IT, chi tiết, báo tiến độ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Toc527975130"/>
      <w:bookmarkEnd w:id="5"/>
      <w:r>
        <w:rPr/>
        <w:t>Khảo sát dự án</w:t>
      </w:r>
    </w:p>
    <w:p>
      <w:pPr>
        <w:pStyle w:val="Heading2"/>
        <w:numPr>
          <w:ilvl w:val="1"/>
          <w:numId w:val="2"/>
        </w:numPr>
        <w:rPr/>
      </w:pPr>
      <w:bookmarkStart w:id="6" w:name="_Toc527975131"/>
      <w:bookmarkEnd w:id="6"/>
      <w:r>
        <w:rPr/>
        <w:t>Yêu cầu khách hàng</w:t>
      </w:r>
    </w:p>
    <w:p>
      <w:pPr>
        <w:pStyle w:val="Heading2"/>
        <w:numPr>
          <w:ilvl w:val="1"/>
          <w:numId w:val="2"/>
        </w:numPr>
        <w:rPr/>
      </w:pPr>
      <w:bookmarkStart w:id="7" w:name="_Toc527975132"/>
      <w:bookmarkEnd w:id="7"/>
      <w:r>
        <w:rPr/>
        <w:t>Mô hình hoạt động hiện thời – nghiệp vụ</w:t>
      </w:r>
    </w:p>
    <w:p>
      <w:pPr>
        <w:pStyle w:val="Heading2"/>
        <w:numPr>
          <w:ilvl w:val="1"/>
          <w:numId w:val="2"/>
        </w:numPr>
        <w:rPr/>
      </w:pPr>
      <w:bookmarkStart w:id="8" w:name="_Toc527975133"/>
      <w:bookmarkEnd w:id="8"/>
      <w:r>
        <w:rPr/>
        <w:t>Mô hình hoạt động dự kiến sau khi áp dụng sản phẩm mới</w:t>
      </w:r>
    </w:p>
    <w:p>
      <w:pPr>
        <w:pStyle w:val="Heading2"/>
        <w:numPr>
          <w:ilvl w:val="1"/>
          <w:numId w:val="2"/>
        </w:numPr>
        <w:rPr/>
      </w:pPr>
      <w:bookmarkStart w:id="9" w:name="_Toc527975134"/>
      <w:bookmarkEnd w:id="9"/>
      <w:r>
        <w:rPr/>
        <w:t>Phân tích ưu điểm/nhược điểm/lợi ích khách hàng</w:t>
      </w:r>
    </w:p>
    <w:p>
      <w:pPr>
        <w:pStyle w:val="Heading1"/>
        <w:numPr>
          <w:ilvl w:val="0"/>
          <w:numId w:val="2"/>
        </w:numPr>
        <w:rPr/>
      </w:pPr>
      <w:bookmarkStart w:id="10" w:name="_Toc527975135"/>
      <w:bookmarkEnd w:id="10"/>
      <w:r>
        <w:rPr/>
        <w:t>Ước lượng</w:t>
      </w:r>
    </w:p>
    <w:p>
      <w:pPr>
        <w:pStyle w:val="Heading2"/>
        <w:numPr>
          <w:ilvl w:val="1"/>
          <w:numId w:val="2"/>
        </w:numPr>
        <w:rPr/>
      </w:pPr>
      <w:bookmarkStart w:id="11" w:name="_Toc527975136"/>
      <w:bookmarkEnd w:id="11"/>
      <w:r>
        <w:rPr/>
        <w:t>Ước lượng tính năng</w:t>
      </w:r>
    </w:p>
    <w:p>
      <w:pPr>
        <w:pStyle w:val="Heading2"/>
        <w:numPr>
          <w:ilvl w:val="1"/>
          <w:numId w:val="2"/>
        </w:numPr>
        <w:rPr/>
      </w:pPr>
      <w:bookmarkStart w:id="12" w:name="_Toc527975137"/>
      <w:bookmarkEnd w:id="12"/>
      <w:r>
        <w:rPr/>
        <w:t>Ước lượng cách tích hợp hệ thống</w:t>
      </w:r>
    </w:p>
    <w:p>
      <w:pPr>
        <w:pStyle w:val="Heading2"/>
        <w:numPr>
          <w:ilvl w:val="1"/>
          <w:numId w:val="2"/>
        </w:numPr>
        <w:rPr/>
      </w:pPr>
      <w:bookmarkStart w:id="13" w:name="_Toc527975138"/>
      <w:bookmarkEnd w:id="13"/>
      <w:r>
        <w:rPr/>
        <w:t>Ước lượng thời gian</w:t>
      </w:r>
    </w:p>
    <w:p>
      <w:pPr>
        <w:pStyle w:val="Heading2"/>
        <w:numPr>
          <w:ilvl w:val="1"/>
          <w:numId w:val="2"/>
        </w:numPr>
        <w:rPr/>
      </w:pPr>
      <w:bookmarkStart w:id="14" w:name="_Toc527975139"/>
      <w:bookmarkEnd w:id="14"/>
      <w:r>
        <w:rPr/>
        <w:t>Ước lượng rủi ro</w:t>
      </w:r>
    </w:p>
    <w:p>
      <w:pPr>
        <w:pStyle w:val="Heading2"/>
        <w:numPr>
          <w:ilvl w:val="1"/>
          <w:numId w:val="2"/>
        </w:numPr>
        <w:rPr/>
      </w:pPr>
      <w:bookmarkStart w:id="15" w:name="_Toc527975140"/>
      <w:bookmarkEnd w:id="15"/>
      <w:r>
        <w:rPr/>
        <w:t>Xác định các hạng mục kiểm thử</w:t>
      </w:r>
    </w:p>
    <w:p>
      <w:pPr>
        <w:pStyle w:val="Heading2"/>
        <w:numPr>
          <w:ilvl w:val="1"/>
          <w:numId w:val="2"/>
        </w:numPr>
        <w:rPr/>
      </w:pPr>
      <w:bookmarkStart w:id="16" w:name="_Toc527975141"/>
      <w:bookmarkEnd w:id="16"/>
      <w:r>
        <w:rPr/>
        <w:t>Ước lượng cách thức triển khai/cài đặt</w:t>
      </w:r>
    </w:p>
    <w:p>
      <w:pPr>
        <w:pStyle w:val="Heading1"/>
        <w:numPr>
          <w:ilvl w:val="0"/>
          <w:numId w:val="2"/>
        </w:numPr>
        <w:rPr/>
      </w:pPr>
      <w:bookmarkStart w:id="17" w:name="_Toc527975142"/>
      <w:bookmarkEnd w:id="17"/>
      <w:r>
        <w:rPr/>
        <w:t>Ước lượng giá thành</w:t>
      </w:r>
    </w:p>
    <w:p>
      <w:pPr>
        <w:pStyle w:val="Normal"/>
        <w:rPr>
          <w:i/>
          <w:i/>
        </w:rPr>
      </w:pPr>
      <w:r>
        <w:rPr>
          <w:i/>
        </w:rPr>
        <w:t>Chi phí phát triển  +  Chi phí kiểm thử</w:t>
      </w:r>
    </w:p>
    <w:p>
      <w:pPr>
        <w:pStyle w:val="Normal"/>
        <w:rPr>
          <w:i/>
          <w:i/>
        </w:rPr>
      </w:pPr>
      <w:r>
        <w:rPr>
          <w:i/>
        </w:rPr>
        <w:t>Chi phí vận hành, quản lý, hành chính</w:t>
      </w:r>
    </w:p>
    <w:p>
      <w:pPr>
        <w:pStyle w:val="Normal"/>
        <w:rPr>
          <w:i/>
          <w:i/>
        </w:rPr>
      </w:pPr>
      <w:r>
        <w:rPr>
          <w:i/>
        </w:rPr>
        <w:t>Chi phí kính doanh, quảng cáo, tiếp thị</w:t>
      </w:r>
    </w:p>
    <w:p>
      <w:pPr>
        <w:pStyle w:val="Heading1"/>
        <w:numPr>
          <w:ilvl w:val="0"/>
          <w:numId w:val="2"/>
        </w:numPr>
        <w:rPr/>
      </w:pPr>
      <w:bookmarkStart w:id="18" w:name="_Toc527975143"/>
      <w:bookmarkEnd w:id="18"/>
      <w:r>
        <w:rPr/>
        <w:t>Phân chia các giai đoạn chính</w:t>
      </w:r>
    </w:p>
    <w:p>
      <w:pPr>
        <w:pStyle w:val="Normal"/>
        <w:rPr>
          <w:i/>
          <w:i/>
        </w:rPr>
      </w:pPr>
      <w:r>
        <w:rPr>
          <w:i/>
        </w:rPr>
        <w:t>Phân chia để sao cho: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 xml:space="preserve"> </w:t>
      </w:r>
      <w:r>
        <w:rPr>
          <w:i/>
        </w:rPr>
        <w:t>phù hợp về tiến độ hoàn thành tính năng</w:t>
      </w:r>
    </w:p>
    <w:p>
      <w:pPr>
        <w:pStyle w:val="ListParagraph"/>
        <w:numPr>
          <w:ilvl w:val="0"/>
          <w:numId w:val="3"/>
        </w:numPr>
        <w:rPr>
          <w:i/>
          <w:i/>
        </w:rPr>
      </w:pPr>
      <w:r>
        <w:rPr>
          <w:i/>
        </w:rPr>
        <w:t>phù hợp với thời điểm nghiệm thu và thanh toán theo giai đoạn (tháng, quý..)</w:t>
      </w:r>
    </w:p>
    <w:p>
      <w:pPr>
        <w:pStyle w:val="Heading1"/>
        <w:numPr>
          <w:ilvl w:val="0"/>
          <w:numId w:val="2"/>
        </w:numPr>
        <w:rPr/>
      </w:pPr>
      <w:bookmarkStart w:id="19" w:name="_Toc527975144"/>
      <w:r>
        <w:rPr/>
        <w:t>Phân tích thiết kế</w:t>
      </w:r>
      <w:bookmarkEnd w:id="19"/>
      <w:r>
        <w:rPr/>
        <w:t xml:space="preserve"> 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0" w:name="_Toc527975145"/>
      <w:bookmarkEnd w:id="20"/>
      <w:r>
        <w:rPr>
          <w:lang w:eastAsia="en-US" w:bidi="ar-SA"/>
        </w:rPr>
        <w:t>Mô hình tích hợp phần cứng/phần mềm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6"/>
      <w:bookmarkEnd w:id="21"/>
      <w:r>
        <w:rPr>
          <w:lang w:eastAsia="en-US" w:bidi="ar-SA"/>
        </w:rPr>
        <w:t>Giao diện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7"/>
      <w:bookmarkEnd w:id="22"/>
      <w:r>
        <w:rPr>
          <w:lang w:eastAsia="en-US" w:bidi="ar-SA"/>
        </w:rPr>
        <w:t>Cơ sở dữ liệu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8"/>
      <w:bookmarkEnd w:id="23"/>
      <w:r>
        <w:rPr>
          <w:lang w:eastAsia="en-US" w:bidi="ar-SA"/>
        </w:rPr>
        <w:t>Mạng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9"/>
      <w:bookmarkEnd w:id="24"/>
      <w:r>
        <w:rPr>
          <w:lang w:eastAsia="en-US" w:bidi="ar-SA"/>
        </w:rPr>
        <w:t>Tương tác người dùng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50"/>
      <w:bookmarkEnd w:id="25"/>
      <w:r>
        <w:rPr>
          <w:lang w:eastAsia="en-US" w:bidi="ar-SA"/>
        </w:rPr>
        <w:t>Đặc tả giao diện API (interface)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1"/>
      <w:bookmarkEnd w:id="26"/>
      <w:r>
        <w:rPr>
          <w:lang w:eastAsia="en-US" w:bidi="ar-SA"/>
        </w:rPr>
        <w:t>Bảo mật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2"/>
      <w:bookmarkEnd w:id="27"/>
      <w:r>
        <w:rPr>
          <w:lang w:eastAsia="en-US" w:bidi="ar-SA"/>
        </w:rPr>
        <w:t>Sao lưu phục hồi</w:t>
      </w:r>
    </w:p>
    <w:p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3"/>
      <w:bookmarkEnd w:id="28"/>
      <w:r>
        <w:rPr>
          <w:lang w:eastAsia="en-US" w:bidi="ar-SA"/>
        </w:rPr>
        <w:t>Chuyển đổi dữ liệu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29" w:name="_Toc527975154"/>
      <w:bookmarkEnd w:id="29"/>
      <w:r>
        <w:rPr>
          <w:lang w:eastAsia="en-US" w:bidi="ar-SA"/>
        </w:rPr>
        <w:t>Danh mục tài liệu liên quan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76" w:before="0" w:after="12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987" w:right="1138" w:header="720" w:top="1138" w:footer="720" w:bottom="113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/>
    </w:pPr>
    <w:r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google</w:t>
    </w:r>
    <w:r>
      <w:rPr>
        <w:i/>
        <w:color w:val="951B13"/>
        <w:lang w:eastAsia="ar-SA" w:bidi="ar-SA"/>
      </w:rPr>
      <w:t>.com</w:t>
      <w:tab/>
    </w:r>
    <w:r>
      <w:rPr>
        <w:i/>
        <w:color w:val="951B13"/>
        <w:lang w:eastAsia="ar-SA" w:bidi="ar-SA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990" w:leader="none"/>
      </w:tabs>
      <w:rPr/>
    </w:pPr>
    <w:r>
      <w:rPr>
        <w:i/>
        <w:color w:val="003366"/>
      </w:rPr>
      <w:t>Address</w:t>
      <w:tab/>
      <w:t xml:space="preserve">: suite </w:t>
    </w:r>
    <w:r>
      <w:rPr>
        <w:i/>
        <w:color w:val="003366"/>
      </w:rPr>
      <w:t>812</w:t>
    </w:r>
    <w:r>
      <w:rPr>
        <w:i/>
        <w:color w:val="003366"/>
      </w:rPr>
      <w:t xml:space="preserve">, </w:t>
    </w:r>
    <w:r>
      <w:rPr>
        <w:i/>
        <w:color w:val="003366"/>
      </w:rPr>
      <w:t>Ta Quang Buu</w:t>
    </w:r>
    <w:r>
      <w:rPr>
        <w:i/>
        <w:color w:val="003366"/>
      </w:rPr>
      <w:t xml:space="preserve"> Building, HUST</w:t>
    </w:r>
  </w:p>
  <w:p>
    <w:pPr>
      <w:pStyle w:val="Footer"/>
      <w:tabs>
        <w:tab w:val="left" w:pos="990" w:leader="none"/>
      </w:tabs>
      <w:rPr/>
    </w:pPr>
    <w:r>
      <w:rPr>
        <w:i/>
        <w:color w:val="003366"/>
      </w:rPr>
      <w:t>Tel</w:t>
      <w:tab/>
      <w:t xml:space="preserve">: </w:t>
    </w:r>
    <w:r>
      <w:rPr>
        <w:i/>
        <w:color w:val="003366"/>
      </w:rPr>
      <w:t>0398410895</w:t>
    </w:r>
  </w:p>
  <w:p>
    <w:pPr>
      <w:pStyle w:val="Footer"/>
      <w:tabs>
        <w:tab w:val="left" w:pos="990" w:leader="none"/>
      </w:tabs>
      <w:rPr>
        <w:i/>
        <w:i/>
        <w:color w:val="003366"/>
      </w:rPr>
    </w:pPr>
    <w:r>
      <w:rPr>
        <w:i/>
        <w:color w:val="003366"/>
      </w:rPr>
      <w:t>Website</w:t>
      <w:tab/>
      <w:t>: soict.hust.edu.vn</w:t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  <w:p>
    <w:pPr>
      <w:pStyle w:val="Footer"/>
      <w:rPr>
        <w:i/>
        <w:i/>
        <w:color w:val="003366"/>
      </w:rPr>
    </w:pPr>
    <w:r>
      <w:rPr>
        <w:i/>
        <w:color w:val="00336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365F91"/>
      </w:pBdr>
      <w:tabs>
        <w:tab w:val="right" w:pos="8757" w:leader="none"/>
      </w:tabs>
      <w:rPr/>
    </w:pPr>
    <w:r>
      <w:rPr>
        <w:i/>
        <w:color w:val="C00000"/>
        <w:lang w:eastAsia="ar-SA" w:bidi="ar-SA"/>
      </w:rPr>
      <w:t>soict.hust.edu.vn</w:t>
      <w:tab/>
    </w:r>
    <w:r>
      <w:rPr>
        <w:i/>
        <w:color w:val="C00000"/>
        <w:lang w:eastAsia="ar-SA" w:bidi="ar-SA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left" w:pos="0" w:leader="none"/>
        <w:tab w:val="right" w:pos="8784" w:leader="none"/>
      </w:tabs>
      <w:ind w:right="27" w:hanging="0"/>
      <w:rPr>
        <w:i/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365F91"/>
      </w:pBdr>
      <w:tabs>
        <w:tab w:val="right" w:pos="8784" w:leader="none"/>
      </w:tabs>
      <w:ind w:right="27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2A850F9D">
              <wp:simplePos x="0" y="0"/>
              <wp:positionH relativeFrom="margin">
                <wp:posOffset>-991235</wp:posOffset>
              </wp:positionH>
              <wp:positionV relativeFrom="paragraph">
                <wp:posOffset>-130810</wp:posOffset>
              </wp:positionV>
              <wp:extent cx="907415" cy="389890"/>
              <wp:effectExtent l="0" t="0" r="27305" b="10795"/>
              <wp:wrapNone/>
              <wp:docPr id="3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389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20"/>
                            <w:rPr>
                              <w:b/>
                              <w:b/>
                              <w:i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fillcolor="white" stroked="t" style="position:absolute;margin-left:-78.05pt;margin-top:-10.3pt;width:71.35pt;height:30.6pt;mso-position-horizontal-relative:margin" wp14:anchorId="2A850F9D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FrameContents"/>
                      <w:spacing w:before="0" w:after="120"/>
                      <w:rPr>
                        <w:b/>
                        <w:b/>
                        <w:i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t>Distance Measure Robot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 xml:space="preserve">Tài liệu dự </w:t>
    </w:r>
    <w:r>
      <w:rPr>
        <w:i/>
        <w:color w:val="C00000"/>
        <w:lang w:eastAsia="ar-SA" w:bidi="ar-SA"/>
      </w:rPr>
      <w:t xml:space="preserve"> á</w:t>
    </w:r>
    <w:r>
      <w:rPr>
        <w:i/>
        <w:color w:val="C00000"/>
        <w:lang w:eastAsia="ar-SA" w:bidi="ar-SA"/>
      </w:rPr>
      <w:t>n</w:t>
    </w:r>
  </w:p>
  <w:p>
    <w:pPr>
      <w:pStyle w:val="Normal"/>
      <w:widowControl w:val="false"/>
      <w:suppressAutoHyphens w:val="true"/>
      <w:bidi w:val="0"/>
      <w:spacing w:lineRule="auto" w:line="276" w:before="0" w:after="12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34776f"/>
    <w:pPr>
      <w:widowControl w:val="false"/>
      <w:suppressAutoHyphens w:val="true"/>
      <w:bidi w:val="0"/>
      <w:spacing w:lineRule="auto" w:line="276" w:before="0" w:after="120"/>
      <w:jc w:val="both"/>
    </w:pPr>
    <w:rPr>
      <w:rFonts w:ascii="Tahoma" w:hAnsi="Tahoma" w:eastAsia="MS Mincho" w:cs="Calibri"/>
      <w:color w:val="auto"/>
      <w:sz w:val="20"/>
      <w:szCs w:val="20"/>
      <w:lang w:eastAsia="hi-IN" w:bidi="hi-IN" w:val="en-US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ilvl w:val="0"/>
        <w:numId w:val="1"/>
      </w:numPr>
      <w:pBdr>
        <w:bottom w:val="single" w:sz="4" w:space="1" w:color="00000A"/>
      </w:pBdr>
      <w:spacing w:before="240" w:after="120"/>
      <w:jc w:val="left"/>
      <w:outlineLvl w:val="0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 w:after="120"/>
      <w:jc w:val="left"/>
      <w:outlineLvl w:val="1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 w:after="120"/>
      <w:ind w:left="0" w:hanging="0"/>
      <w:jc w:val="left"/>
      <w:outlineLvl w:val="2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4z0" w:customStyle="1">
    <w:name w:val="WW8Num4z0"/>
    <w:qFormat/>
    <w:rPr>
      <w:rFonts w:ascii="Tahoma" w:hAnsi="Tahoma" w:cs="Tahoma"/>
      <w:sz w:val="20"/>
      <w:szCs w:val="20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8z0" w:customStyle="1">
    <w:name w:val="WW8Num8z0"/>
    <w:qFormat/>
    <w:rPr>
      <w:rFonts w:ascii="Tahoma" w:hAnsi="Tahoma" w:cs="Tahoma"/>
      <w:sz w:val="20"/>
      <w:szCs w:val="20"/>
    </w:rPr>
  </w:style>
  <w:style w:type="character" w:styleId="WW8Num11z0" w:customStyle="1">
    <w:name w:val="WW8Num11z0"/>
    <w:qFormat/>
    <w:rPr>
      <w:lang w:val="en-IE"/>
    </w:rPr>
  </w:style>
  <w:style w:type="character" w:styleId="WW8Num12z0" w:customStyle="1">
    <w:name w:val="WW8Num12z0"/>
    <w:qFormat/>
    <w:rPr>
      <w:rFonts w:ascii="Symbol" w:hAnsi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/>
    </w:rPr>
  </w:style>
  <w:style w:type="character" w:styleId="WW8Num13z0" w:customStyle="1">
    <w:name w:val="WW8Num13z0"/>
    <w:qFormat/>
    <w:rPr>
      <w:rFonts w:ascii="Tahoma" w:hAnsi="Tahoma" w:cs="Tahoma"/>
      <w:sz w:val="20"/>
      <w:szCs w:val="20"/>
    </w:rPr>
  </w:style>
  <w:style w:type="character" w:styleId="NoSpacingChar" w:customStyle="1">
    <w:name w:val="No Spacing Char"/>
    <w:basedOn w:val="DefaultParagraphFont"/>
    <w:qFormat/>
    <w:rPr>
      <w:sz w:val="22"/>
      <w:szCs w:val="22"/>
      <w:lang w:val="en-US" w:eastAsia="ar-SA" w:bidi="ar-SA"/>
    </w:rPr>
  </w:style>
  <w:style w:type="character" w:styleId="CharChar2" w:customStyle="1">
    <w:name w:val="Char Char2"/>
    <w:basedOn w:val="DefaultParagraphFont"/>
    <w:qFormat/>
    <w:rPr>
      <w:rFonts w:ascii="Tahoma" w:hAnsi="Tahoma" w:cs="Mangal"/>
      <w:sz w:val="16"/>
      <w:szCs w:val="14"/>
    </w:rPr>
  </w:style>
  <w:style w:type="character" w:styleId="CharChar1" w:customStyle="1">
    <w:name w:val="Char Char1"/>
    <w:basedOn w:val="DefaultParagraphFont"/>
    <w:qFormat/>
    <w:rPr/>
  </w:style>
  <w:style w:type="character" w:styleId="CharChar" w:customStyle="1">
    <w:name w:val="Cha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CharChar5" w:customStyle="1">
    <w:name w:val="Char Char5"/>
    <w:basedOn w:val="DefaultParagraphFont"/>
    <w:qFormat/>
    <w:rPr>
      <w:rFonts w:ascii="Cambria" w:hAnsi="Cambria" w:eastAsia="MS Gothic" w:cs="Mangal"/>
      <w:sz w:val="24"/>
      <w:szCs w:val="21"/>
    </w:rPr>
  </w:style>
  <w:style w:type="character" w:styleId="CharChar4" w:customStyle="1">
    <w:name w:val="Char Char4"/>
    <w:basedOn w:val="DefaultParagraphFont"/>
    <w:qFormat/>
    <w:rPr>
      <w:rFonts w:ascii="Cambria" w:hAnsi="Cambria" w:eastAsia="MS Gothic" w:cs="Mangal"/>
    </w:rPr>
  </w:style>
  <w:style w:type="character" w:styleId="CharChar3" w:customStyle="1">
    <w:name w:val="Char Char3"/>
    <w:basedOn w:val="DefaultParagraphFont"/>
    <w:qFormat/>
    <w:rPr>
      <w:rFonts w:ascii="Cambria" w:hAnsi="Cambria" w:eastAsia="MS Gothic" w:cs="Times New Roman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a57ec"/>
    <w:rPr>
      <w:rFonts w:ascii="Tahoma" w:hAnsi="Tahoma" w:eastAsia="MS Mincho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rFonts w:cs="Tahoma"/>
      <w:sz w:val="20"/>
      <w:szCs w:val="20"/>
    </w:rPr>
  </w:style>
  <w:style w:type="character" w:styleId="ListLabel3">
    <w:name w:val="ListLabel 3"/>
    <w:qFormat/>
    <w:rPr>
      <w:rFonts w:cs="Tahoma"/>
      <w:sz w:val="20"/>
      <w:szCs w:val="20"/>
    </w:rPr>
  </w:style>
  <w:style w:type="character" w:styleId="ListLabel4">
    <w:name w:val="ListLabel 4"/>
    <w:qFormat/>
    <w:rPr>
      <w:lang w:val="en-IE"/>
    </w:rPr>
  </w:style>
  <w:style w:type="character" w:styleId="ListLabel5">
    <w:name w:val="ListLabel 5"/>
    <w:qFormat/>
    <w:rPr>
      <w:rFonts w:cs="Tahoma"/>
      <w:sz w:val="20"/>
      <w:szCs w:val="20"/>
    </w:rPr>
  </w:style>
  <w:style w:type="character" w:styleId="ListLabel6">
    <w:name w:val="ListLabel 6"/>
    <w:qFormat/>
    <w:rPr>
      <w:rFonts w:eastAsia="MS Mincho" w:cs="Tahoma"/>
      <w:i w:val="false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ahoma"/>
    </w:rPr>
  </w:style>
  <w:style w:type="character" w:styleId="ListLabel17">
    <w:name w:val="ListLabel 17"/>
    <w:qFormat/>
    <w:rPr>
      <w:rFonts w:cs="Tahoma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ahoma"/>
    </w:rPr>
  </w:style>
  <w:style w:type="character" w:styleId="ListLabel22">
    <w:name w:val="ListLabel 22"/>
    <w:qFormat/>
    <w:rPr>
      <w:rFonts w:eastAsia="MS Mincho" w:cs="Tahoma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eastAsia="MS Mincho" w:cs="Tahoma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u" w:customStyle="1">
    <w:name w:val="Tiêu đề"/>
    <w:basedOn w:val="Normal"/>
    <w:next w:val="TextBody"/>
    <w:qFormat/>
    <w:pPr>
      <w:keepNext/>
      <w:spacing w:before="240" w:after="120"/>
    </w:pPr>
    <w:rPr>
      <w:rFonts w:ascii="Arial" w:hAnsi="Arial" w:eastAsia="MS PGothic" w:cs="Tahoma"/>
      <w:sz w:val="28"/>
      <w:szCs w:val="28"/>
    </w:rPr>
  </w:style>
  <w:style w:type="paragraph" w:styleId="Ph" w:customStyle="1">
    <w:name w:val="Phụ đề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hmc" w:customStyle="1">
    <w:name w:val="Chỉ mục"/>
    <w:basedOn w:val="Normal"/>
    <w:qFormat/>
    <w:pPr>
      <w:suppressLineNumbers/>
    </w:pPr>
    <w:rPr>
      <w:rFonts w:cs="Tahoma"/>
    </w:rPr>
  </w:style>
  <w:style w:type="paragraph" w:styleId="NoSpacing">
    <w:name w:val="No Spacing"/>
    <w:qFormat/>
    <w:pPr>
      <w:widowControl w:val="false"/>
      <w:suppressAutoHyphens w:val="true"/>
      <w:bidi w:val="0"/>
      <w:jc w:val="left"/>
    </w:pPr>
    <w:rPr>
      <w:rFonts w:ascii="Calibri" w:hAnsi="Calibri" w:eastAsia="MS Mincho" w:cs="Calibri"/>
      <w:color w:val="auto"/>
      <w:sz w:val="22"/>
      <w:szCs w:val="22"/>
      <w:lang w:eastAsia="ar-SA" w:val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ind w:left="840" w:hanging="0"/>
    </w:pPr>
    <w:rPr/>
  </w:style>
  <w:style w:type="paragraph" w:styleId="NormalH" w:customStyle="1">
    <w:name w:val="NormalH"/>
    <w:basedOn w:val="Normal"/>
    <w:qFormat/>
    <w:pPr>
      <w:pageBreakBefore/>
      <w:tabs>
        <w:tab w:val="left" w:pos="2160" w:leader="none"/>
        <w:tab w:val="right" w:pos="5040" w:leader="none"/>
        <w:tab w:val="left" w:pos="5760" w:leader="none"/>
        <w:tab w:val="right" w:pos="8640" w:leader="none"/>
      </w:tabs>
      <w:spacing w:lineRule="auto" w:line="360" w:before="360" w:after="240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ilvl w:val="0"/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Contents2">
    <w:name w:val="TOC 2"/>
    <w:basedOn w:val="Normal"/>
    <w:next w:val="Normal"/>
    <w:uiPriority w:val="39"/>
    <w:rsid w:val="00030eb1"/>
    <w:pPr>
      <w:tabs>
        <w:tab w:val="left" w:pos="1540" w:leader="none"/>
        <w:tab w:val="right" w:pos="8827" w:leader="dot"/>
      </w:tabs>
      <w:spacing w:before="0" w:after="0"/>
      <w:ind w:left="1540" w:hanging="550"/>
    </w:pPr>
    <w:rPr/>
  </w:style>
  <w:style w:type="paragraph" w:styleId="Contents1">
    <w:name w:val="TOC 1"/>
    <w:basedOn w:val="Normal"/>
    <w:next w:val="Normal"/>
    <w:uiPriority w:val="39"/>
    <w:rsid w:val="00030eb1"/>
    <w:pPr>
      <w:tabs>
        <w:tab w:val="left" w:pos="432" w:leader="none"/>
        <w:tab w:val="right" w:pos="8827" w:leader="underscore"/>
      </w:tabs>
      <w:spacing w:before="120" w:after="120"/>
    </w:pPr>
    <w:rPr>
      <w:rFonts w:eastAsia="Tahoma" w:cs="Tahoma"/>
      <w:b/>
      <w:bCs/>
      <w:caps/>
    </w:rPr>
  </w:style>
  <w:style w:type="paragraph" w:styleId="Contents3">
    <w:name w:val="TOC 3"/>
    <w:basedOn w:val="Normal"/>
    <w:next w:val="Normal"/>
    <w:uiPriority w:val="39"/>
    <w:rsid w:val="00030eb1"/>
    <w:pPr>
      <w:tabs>
        <w:tab w:val="left" w:pos="1872" w:leader="none"/>
        <w:tab w:val="right" w:pos="8827" w:leader="dot"/>
      </w:tabs>
      <w:spacing w:before="0" w:after="0"/>
      <w:ind w:left="994" w:hanging="0"/>
    </w:pPr>
    <w:rPr>
      <w:iCs/>
    </w:rPr>
  </w:style>
  <w:style w:type="paragraph" w:styleId="Contents4">
    <w:name w:val="TOC 4"/>
    <w:basedOn w:val="Normal"/>
    <w:next w:val="Normal"/>
    <w:semiHidden/>
    <w:pPr>
      <w:spacing w:before="0" w:after="0"/>
      <w:ind w:left="660" w:hanging="0"/>
    </w:pPr>
    <w:rPr>
      <w:sz w:val="18"/>
      <w:szCs w:val="18"/>
    </w:rPr>
  </w:style>
  <w:style w:type="paragraph" w:styleId="Contents5">
    <w:name w:val="TOC 5"/>
    <w:basedOn w:val="Normal"/>
    <w:next w:val="Normal"/>
    <w:semiHidden/>
    <w:pPr>
      <w:spacing w:before="0" w:after="0"/>
      <w:ind w:left="880" w:hanging="0"/>
    </w:pPr>
    <w:rPr>
      <w:sz w:val="18"/>
      <w:szCs w:val="18"/>
    </w:rPr>
  </w:style>
  <w:style w:type="paragraph" w:styleId="Contents6">
    <w:name w:val="TOC 6"/>
    <w:basedOn w:val="Normal"/>
    <w:next w:val="Normal"/>
    <w:semiHidden/>
    <w:pPr>
      <w:spacing w:before="0" w:after="0"/>
      <w:ind w:left="1100" w:hanging="0"/>
    </w:pPr>
    <w:rPr>
      <w:sz w:val="18"/>
      <w:szCs w:val="18"/>
    </w:rPr>
  </w:style>
  <w:style w:type="paragraph" w:styleId="Contents7">
    <w:name w:val="TOC 7"/>
    <w:basedOn w:val="Normal"/>
    <w:next w:val="Normal"/>
    <w:semiHidden/>
    <w:pPr>
      <w:spacing w:before="0" w:after="0"/>
      <w:ind w:left="1320" w:hanging="0"/>
    </w:pPr>
    <w:rPr>
      <w:sz w:val="18"/>
      <w:szCs w:val="18"/>
    </w:rPr>
  </w:style>
  <w:style w:type="paragraph" w:styleId="Contents8">
    <w:name w:val="TOC 8"/>
    <w:basedOn w:val="Normal"/>
    <w:next w:val="Normal"/>
    <w:semiHidden/>
    <w:pPr>
      <w:spacing w:before="0" w:after="0"/>
      <w:ind w:left="1540" w:hanging="0"/>
    </w:pPr>
    <w:rPr>
      <w:sz w:val="18"/>
      <w:szCs w:val="18"/>
    </w:rPr>
  </w:style>
  <w:style w:type="paragraph" w:styleId="Contents9">
    <w:name w:val="TOC 9"/>
    <w:basedOn w:val="Normal"/>
    <w:next w:val="Normal"/>
    <w:semiHidden/>
    <w:pPr>
      <w:spacing w:before="0" w:after="0"/>
      <w:ind w:left="1760" w:hanging="0"/>
    </w:pPr>
    <w:rPr>
      <w:sz w:val="18"/>
      <w:szCs w:val="18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urier New" w:hAnsi="Courier New" w:cs="Courier New"/>
      <w:lang w:eastAsia="ar-SA" w:bidi="ar-SA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Caption1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styleId="Nidungkhung" w:customStyle="1">
    <w:name w:val="Nội dung khung"/>
    <w:basedOn w:val="TextBody"/>
    <w:qFormat/>
    <w:pPr/>
    <w:rPr/>
  </w:style>
  <w:style w:type="paragraph" w:styleId="Nidungbng" w:customStyle="1">
    <w:name w:val="Nội dung bảng"/>
    <w:basedOn w:val="Normal"/>
    <w:qFormat/>
    <w:pPr>
      <w:suppressLineNumbers/>
    </w:pPr>
    <w:rPr/>
  </w:style>
  <w:style w:type="paragraph" w:styleId="Tiubng" w:customStyle="1">
    <w:name w:val="Tiêu đề bảng"/>
    <w:basedOn w:val="Nidungbng"/>
    <w:qFormat/>
    <w:pPr>
      <w:jc w:val="center"/>
    </w:pPr>
    <w:rPr>
      <w:b/>
      <w:bCs/>
    </w:rPr>
  </w:style>
  <w:style w:type="paragraph" w:styleId="StyleHeading2Tahoma13ptBoldCustomColorRGB44105178" w:customStyle="1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StyleHeading2Tahoma13ptBoldCustomColorRGB441051781" w:customStyle="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StyleHeading2Tahoma13ptBoldCustomColorRGB441051782" w:customStyle="1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false"/>
      <w:bCs/>
      <w:color w:val="2C69B2"/>
    </w:rPr>
  </w:style>
  <w:style w:type="paragraph" w:styleId="Nor" w:customStyle="1">
    <w:name w:val="Nor"/>
    <w:basedOn w:val="Heading3"/>
    <w:qFormat/>
    <w:rsid w:val="00e22133"/>
    <w:pPr>
      <w:numPr>
        <w:ilvl w:val="0"/>
        <w:numId w:val="0"/>
      </w:numPr>
      <w:ind w:left="0" w:firstLine="720"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 w:hanging="0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6"/>
      <w:szCs w:val="24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lueStripe1">
    <w:name w:val="BlueStripe 1"/>
    <w:basedOn w:val="TableNormal"/>
    <w:rsid w:val="00280184"/>
    <w:pPr>
      <w:snapToGrid w:val="0"/>
    </w:pPr>
    <w:rPr/>
    <w:tblPr>
      <w:tblStyleRowBandSize w:val="1"/>
      <w:tblBorders>
        <w:top w:val="single" w:color="6F97C7" w:sz="4" w:space="0"/>
        <w:left w:val="single" w:color="6F97C7" w:sz="4" w:space="0"/>
        <w:bottom w:val="single" w:color="6F97C7" w:sz="4" w:space="0"/>
        <w:right w:val="single" w:color="6F97C7" w:sz="4" w:space="0"/>
        <w:insideH w:val="single" w:color="6F97C7" w:sz="4" w:space="0"/>
        <w:insideV w:val="single" w:color="6F97C7" w:sz="4" w:space="0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2Horz">
      <w:pPr>
        <w:wordWrap/>
        <w:ind w:right="0" w:rightChars="0"/>
        <w:spacing w:beforeLines="0" w:afterLines="0" w:line="240" w:lineRule="auto"/>
      </w:pPr>
      <w:tblPr/>
      <w:tcPr>
        <w:tcBorders>
          <w:top w:val="single" w:color="6F97C7" w:sz="4" w:space="0"/>
          <w:left w:val="single" w:color="6F97C7" w:sz="4" w:space="0"/>
          <w:bottom w:val="single" w:color="6F97C7" w:sz="4" w:space="0"/>
          <w:right w:val="single" w:color="6F97C7" w:sz="4" w:space="0"/>
          <w:insideH w:val="single" w:color="6F97C7" w:sz="4" w:space="0"/>
          <w:insideV w:val="single" w:color="6F97C7" w:sz="4" w:space="0"/>
        </w:tcBorders>
        <w:shd w:val="clear" w:color="auto" w:fill="D3DFEE"/>
      </w:tcPr>
    </w:tblStyle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E4FA2-A08A-48C1-935D-6780A05D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Techlink_Doc_Template.dotx</Template>
  <TotalTime>101</TotalTime>
  <Application>LibreOffice/5.1.6.2$Linux_X86_64 LibreOffice_project/10m0$Build-2</Application>
  <Pages>6</Pages>
  <Words>588</Words>
  <Characters>2148</Characters>
  <CharactersWithSpaces>2636</CharactersWithSpaces>
  <Paragraphs>97</Paragraphs>
  <Company>Techlink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2018-10-22T04:18:00Z</dcterms:created>
  <dc:creator>Nguyen Duc Tien</dc:creator>
  <dc:description>Version 1.0</dc:description>
  <dc:language>en-US</dc:language>
  <cp:lastModifiedBy/>
  <cp:lastPrinted>2008-03-13T11:02:00Z</cp:lastPrinted>
  <dcterms:modified xsi:type="dcterms:W3CDTF">2019-03-12T10:00:10Z</dcterms:modified>
  <cp:revision>61</cp:revision>
  <dc:subject>Document Subject</dc:subject>
  <dc:title>Document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Project">
    <vt:lpwstr>Name of Project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TemplateID">
    <vt:lpwstr>TC300001821033</vt:lpwstr>
  </property>
</Properties>
</file>