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3"/>
        <w:spacing w:line="300" w:lineRule="auto" w:before="240" w:after="80"/>
        <w:jc w:val="left"/>
      </w:pPr>
      <w:r>
        <w:rPr>
          <w:rFonts w:ascii="Times New Roman" w:hAnsi="Times New Roman"/>
          <w:b/>
          <w:color w:val="000000"/>
          <w:sz w:val="27"/>
        </w:rPr>
        <w:t>8.4. Đảm bảo độ tin cậy thông điệp với Outbox và Inbox</w:t>
      </w:r>
    </w:p>
    <w:p>
      <w:pPr>
        <w:spacing w:line="300" w:lineRule="auto" w:before="0" w:after="120"/>
        <w:jc w:val="both"/>
      </w:pPr>
      <w:r>
        <w:rPr>
          <w:rFonts w:ascii="Times New Roman" w:hAnsi="Times New Roman"/>
          <w:sz w:val="26"/>
        </w:rPr>
        <w:t>Trong kiến trúc hướng sự kiện (Event-Driven Architecture) sử dụng Message Broker như RabbitMQ, việc chỉ định nghĩa đúng Saga State Machine chưa đủ để đảm bảo tính toàn vẹn dữ liệu. Thách thức lớn nhất nằm ở biên giao tiếp giữa Cơ sở dữ liệu quan hệ (SQL Server) và Hệ thống hàng đợi thông điệp (RabbitMQ). Để giải quyết triệt để nguy cơ mất thông điệp hoặc xử lý trùng lặp thông điệp khi xảy ra sự cố mạng, dự án PropNest triển khai cặp mẫu thiết kế kinh điển: Transactional Outbox Pattern ở chiều phát và Inbox Deduplication Pattern ở chiều nhận.</w:t>
      </w:r>
    </w:p>
    <w:p>
      <w:pPr>
        <w:pStyle w:val="Heading4"/>
        <w:spacing w:line="300" w:lineRule="auto" w:before="160" w:after="80"/>
        <w:jc w:val="left"/>
      </w:pPr>
      <w:r>
        <w:rPr>
          <w:rFonts w:ascii="Times New Roman" w:hAnsi="Times New Roman"/>
          <w:b/>
          <w:color w:val="000000"/>
          <w:sz w:val="26"/>
        </w:rPr>
        <w:t>8.4.1. Transactional Outbox Pattern ngăn ngừa mất sự kiện sau khi commit CSDL</w:t>
      </w:r>
    </w:p>
    <w:p>
      <w:pPr>
        <w:spacing w:line="300" w:lineRule="auto" w:before="0" w:after="120"/>
        <w:jc w:val="both"/>
      </w:pPr>
    </w:p>
    <w:p>
      <w:pPr>
        <w:spacing w:line="300" w:lineRule="auto" w:before="0" w:after="120"/>
        <w:jc w:val="both"/>
      </w:pPr>
      <w:r>
        <w:rPr>
          <w:rFonts w:ascii="Times New Roman" w:hAnsi="Times New Roman"/>
          <w:b/>
          <w:sz w:val="26"/>
        </w:rPr>
        <w:t xml:space="preserve">Khái niệm và bản chất bài toán Ghi kép (Dual-Write Problem): </w:t>
      </w:r>
      <w:r>
        <w:rPr>
          <w:rFonts w:ascii="Times New Roman" w:hAnsi="Times New Roman"/>
          <w:sz w:val="26"/>
        </w:rPr>
        <w:t>Khi người dùng gửi yêu cầu mua gói dịch vụ VIP cho tin đăng, hệ thống cần thực hiện hai thao tác: (1) Lưu bản ghi khởi tạo giao dịch WorkflowInstance vào SQL Server và (2) Phát sự kiện PurchasePackageRequested lên RabbitMQ để kích hoạt Saga. Nếu thực hiện hai thao tác này trực tiếp trong cùng một phương thức mà không có giao dịch phân tán 2PC, hệ thống sẽ đối mặt với bài toán Ghi kép (Dual-Write Problem) với hai kịch bản lỗi nghiêm trọng:</w:t>
      </w:r>
    </w:p>
    <w:p>
      <w:pPr>
        <w:pStyle w:val="ListBullet"/>
        <w:spacing w:line="300" w:lineRule="auto" w:before="0" w:after="80"/>
        <w:jc w:val="both"/>
      </w:pPr>
      <w:r>
        <w:rPr>
          <w:rFonts w:ascii="Times New Roman" w:hAnsi="Times New Roman"/>
          <w:b/>
          <w:sz w:val="26"/>
        </w:rPr>
        <w:t xml:space="preserve">Kịch bản 1 - Bản ghi mồ côi (Zombie Record): </w:t>
      </w:r>
      <w:r>
        <w:rPr>
          <w:rFonts w:ascii="Times New Roman" w:hAnsi="Times New Roman"/>
          <w:sz w:val="26"/>
        </w:rPr>
        <w:t>Nếu ứng dụng gọi SaveChangesAsync() xuống SQL Server thành công, nhưng ngay tích tắc sau kết nối tới RabbitMQ bị đứt hoặc tiến trình API bị crash trước khi lệnh Publish() hoàn tất, sự kiện sẽ biến mất vĩnh viễn. Bản ghi WorkflowInstance trong CSDL bị treo mãi mãi ở trạng thái Started mà không có bất kỳ tiến trình Worker nào biết để xử lý.</w:t>
      </w:r>
    </w:p>
    <w:p>
      <w:pPr>
        <w:pStyle w:val="ListBullet"/>
        <w:spacing w:line="300" w:lineRule="auto" w:before="0" w:after="80"/>
        <w:jc w:val="both"/>
      </w:pPr>
      <w:r>
        <w:rPr>
          <w:rFonts w:ascii="Times New Roman" w:hAnsi="Times New Roman"/>
          <w:b/>
          <w:sz w:val="26"/>
        </w:rPr>
        <w:t xml:space="preserve">Kịch bản 2 - Thông điệp ma (Ghost Message): </w:t>
      </w:r>
      <w:r>
        <w:rPr>
          <w:rFonts w:ascii="Times New Roman" w:hAnsi="Times New Roman"/>
          <w:sz w:val="26"/>
        </w:rPr>
        <w:t>Nếu ứng dụng đảo ngược thứ tự, gọi Publish() lên RabbitMQ trước rồi mới gọi SaveChangesAsync() xuống SQL Server, nhưng quá trình commit CSDL thất bại (do lỗi khóa ngoại, deadlock hoặc timeout), Consumer ở phía bên kia hàng đợi vẫn nhận được sự kiện và tiến hành trừ tiền ví của người dùng cho một giao dịch không hề tồn tại trong CSDL.</w:t>
      </w:r>
    </w:p>
    <w:p>
      <w:pPr>
        <w:spacing w:line="300" w:lineRule="auto" w:before="0" w:after="120"/>
        <w:jc w:val="both"/>
      </w:pPr>
      <w:r>
        <w:rPr>
          <w:rFonts w:ascii="Times New Roman" w:hAnsi="Times New Roman"/>
          <w:b/>
          <w:sz w:val="26"/>
        </w:rPr>
        <w:t xml:space="preserve">Nguyên lý giải quyết của Transactional Outbox: </w:t>
      </w:r>
      <w:r>
        <w:rPr>
          <w:rFonts w:ascii="Times New Roman" w:hAnsi="Times New Roman"/>
          <w:sz w:val="26"/>
        </w:rPr>
        <w:t>Transactional Outbox Pattern giải quyết triệt để bài toán trên bằng cách biến thao tác phát thông điệp qua mạng thành thao tác ghi cục bộ trong cùng một giao dịch CSDL (Local ACID Transaction). Thay vì gọi trực tiếp tới RabbitMQ trong luồng HTTP Request, dịch vụ nghiệp vụ sẽ đóng gói sự kiện thành một bản ghi OutboxMessage và lưu vào bảng OutboxMessages cùng lúc với WorkflowInstance và IdempotencyRequest thông qua một lệnh SaveChangesAsync() duy nhất. Sau đó, một tiến trình chạy nền độc lập (OutboxDispatcherWorker) sẽ định kỳ quét các bản ghi có ProcessedOn == null, đẩy lên RabbitMQ và đánh dấu hoàn tất.</w:t>
      </w:r>
    </w:p>
    <w:p>
      <w:pPr>
        <w:spacing w:line="300" w:lineRule="auto" w:before="0" w:after="120"/>
        <w:jc w:val="both"/>
      </w:pPr>
      <w:r>
        <w:rPr>
          <w:rFonts w:ascii="Times New Roman" w:hAnsi="Times New Roman"/>
          <w:b/>
          <w:sz w:val="26"/>
        </w:rPr>
        <w:t xml:space="preserve">Mã nguồn thực tế trong dự án PropNest: </w:t>
      </w:r>
      <w:r>
        <w:rPr>
          <w:rFonts w:ascii="Times New Roman" w:hAnsi="Times New Roman"/>
          <w:sz w:val="26"/>
        </w:rPr>
        <w:t>Trong dự án PropNest (.NET 8), thực thể OutboxMessage (tầng Domain), phương thức khởi tạo giao dịch trong WorkflowService (tầng Application) và bộ phát thông điệp nền OutboxDispatchService kết hợp MassTransitOutboxPublisher (tầng Infrastructure) được hiện thực hóa như sau:</w:t>
      </w:r>
    </w:p>
    <w:p>
      <w:pPr>
        <w:spacing w:before="120" w:after="40"/>
        <w:jc w:val="left"/>
      </w:pPr>
      <w:r>
        <w:rPr>
          <w:rFonts w:ascii="Times New Roman" w:hAnsi="Times New Roman"/>
          <w:b/>
          <w:i/>
          <w:sz w:val="23"/>
        </w:rPr>
        <w:t>Mã nguồn 8.1: Thực thể OutboxMessage và cam kết nguyên tử cùng nghiệp vụ trong WorkflowService</w:t>
      </w:r>
    </w:p>
    <w:tbl>
      <w:tblPr>
        <w:tblW w:type="auto" w:w="0"/>
        <w:jc w:val="center"/>
        <w:tblLook w:firstColumn="1" w:firstRow="1" w:lastColumn="0" w:lastRow="0" w:noHBand="0" w:noVBand="1" w:val="04A0"/>
      </w:tblPr>
      <w:tblGrid>
        <w:gridCol w:w="9405"/>
      </w:tblGrid>
      <w:tr>
        <w:tc>
          <w:tcPr>
            <w:tcW w:type="dxa" w:w="9216"/>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pPr>
              <w:spacing w:before="0" w:after="0" w:line="259" w:lineRule="auto"/>
            </w:pPr>
            <w:r>
              <w:rPr>
                <w:rFonts w:ascii="Consolas" w:hAnsi="Consolas"/>
                <w:color w:val="000000"/>
                <w:sz w:val="19"/>
              </w:rPr>
              <w:t>// 1. Thực thể miền OutboxMessage (src/PropNest.Domain/Workflows/OutboxMessage.cs)</w:t>
            </w:r>
          </w:p>
          <w:p>
            <w:pPr>
              <w:spacing w:before="0" w:after="0" w:line="259" w:lineRule="auto"/>
            </w:pPr>
            <w:r>
              <w:rPr>
                <w:rFonts w:ascii="Consolas" w:hAnsi="Consolas"/>
                <w:color w:val="000000"/>
                <w:sz w:val="19"/>
              </w:rPr>
              <w:t>public sealed class OutboxMessage</w:t>
            </w:r>
          </w:p>
          <w:p>
            <w:pPr>
              <w:spacing w:before="0" w:after="0" w:line="259" w:lineRule="auto"/>
            </w:pPr>
            <w:r>
              <w:rPr>
                <w:rFonts w:ascii="Consolas" w:hAnsi="Consolas"/>
                <w:color w:val="000000"/>
                <w:sz w:val="19"/>
              </w:rPr>
              <w:t>{</w:t>
            </w:r>
          </w:p>
          <w:p>
            <w:pPr>
              <w:spacing w:before="0" w:after="0" w:line="259" w:lineRule="auto"/>
            </w:pPr>
            <w:r>
              <w:rPr>
                <w:rFonts w:ascii="Consolas" w:hAnsi="Consolas"/>
                <w:color w:val="000000"/>
                <w:sz w:val="19"/>
              </w:rPr>
              <w:t xml:space="preserve">    public OutboxMessage(string type, string payloadJson, Guid? correlationId = null)</w:t>
            </w:r>
          </w:p>
          <w:p>
            <w:pPr>
              <w:spacing w:before="0" w:after="0" w:line="259" w:lineRule="auto"/>
            </w:pPr>
            <w:r>
              <w:rPr>
                <w:rFonts w:ascii="Consolas" w:hAnsi="Consolas"/>
                <w:color w:val="000000"/>
                <w:sz w:val="19"/>
              </w:rPr>
              <w:t xml:space="preserve">    {</w:t>
            </w:r>
          </w:p>
          <w:p>
            <w:pPr>
              <w:spacing w:before="0" w:after="0" w:line="259" w:lineRule="auto"/>
            </w:pPr>
            <w:r>
              <w:rPr>
                <w:rFonts w:ascii="Consolas" w:hAnsi="Consolas"/>
                <w:color w:val="000000"/>
                <w:sz w:val="19"/>
              </w:rPr>
              <w:t xml:space="preserve">        OutboxId = Guid.NewGuid();</w:t>
            </w:r>
          </w:p>
          <w:p>
            <w:pPr>
              <w:spacing w:before="0" w:after="0" w:line="259" w:lineRule="auto"/>
            </w:pPr>
            <w:r>
              <w:rPr>
                <w:rFonts w:ascii="Consolas" w:hAnsi="Consolas"/>
                <w:color w:val="000000"/>
                <w:sz w:val="19"/>
              </w:rPr>
              <w:t xml:space="preserve">        Type = type;</w:t>
            </w:r>
          </w:p>
          <w:p>
            <w:pPr>
              <w:spacing w:before="0" w:after="0" w:line="259" w:lineRule="auto"/>
            </w:pPr>
            <w:r>
              <w:rPr>
                <w:rFonts w:ascii="Consolas" w:hAnsi="Consolas"/>
                <w:color w:val="000000"/>
                <w:sz w:val="19"/>
              </w:rPr>
              <w:t xml:space="preserve">        PayloadJson = payloadJson;</w:t>
            </w:r>
          </w:p>
          <w:p>
            <w:pPr>
              <w:spacing w:before="0" w:after="0" w:line="259" w:lineRule="auto"/>
            </w:pPr>
            <w:r>
              <w:rPr>
                <w:rFonts w:ascii="Consolas" w:hAnsi="Consolas"/>
                <w:color w:val="000000"/>
                <w:sz w:val="19"/>
              </w:rPr>
              <w:t xml:space="preserve">        CorrelationId = correlationId;</w:t>
            </w:r>
          </w:p>
          <w:p>
            <w:pPr>
              <w:spacing w:before="0" w:after="0" w:line="259" w:lineRule="auto"/>
            </w:pPr>
            <w:r>
              <w:rPr>
                <w:rFonts w:ascii="Consolas" w:hAnsi="Consolas"/>
                <w:color w:val="000000"/>
                <w:sz w:val="19"/>
              </w:rPr>
              <w:t xml:space="preserve">        OccurredOn = DateTimeOffset.UtcNow;</w:t>
            </w:r>
          </w:p>
          <w:p>
            <w:pPr>
              <w:spacing w:before="0" w:after="0" w:line="259" w:lineRule="auto"/>
            </w:pPr>
            <w:r>
              <w:rPr>
                <w:rFonts w:ascii="Consolas" w:hAnsi="Consolas"/>
                <w:color w:val="000000"/>
                <w:sz w:val="19"/>
              </w:rPr>
              <w:t xml:space="preserve">    }</w:t>
            </w:r>
          </w:p>
          <w:p>
            <w:pPr>
              <w:spacing w:before="0" w:after="0" w:line="259" w:lineRule="auto"/>
            </w:pPr>
            <w:r>
              <w:rPr>
                <w:rFonts w:ascii="Consolas" w:hAnsi="Consolas"/>
                <w:color w:val="000000"/>
                <w:sz w:val="19"/>
              </w:rPr>
            </w:r>
          </w:p>
          <w:p>
            <w:pPr>
              <w:spacing w:before="0" w:after="0" w:line="259" w:lineRule="auto"/>
            </w:pPr>
            <w:r>
              <w:rPr>
                <w:rFonts w:ascii="Consolas" w:hAnsi="Consolas"/>
                <w:color w:val="000000"/>
                <w:sz w:val="19"/>
              </w:rPr>
              <w:t xml:space="preserve">    public Guid OutboxId { get; private set; }</w:t>
            </w:r>
          </w:p>
          <w:p>
            <w:pPr>
              <w:spacing w:before="0" w:after="0" w:line="259" w:lineRule="auto"/>
            </w:pPr>
            <w:r>
              <w:rPr>
                <w:rFonts w:ascii="Consolas" w:hAnsi="Consolas"/>
                <w:color w:val="000000"/>
                <w:sz w:val="19"/>
              </w:rPr>
              <w:t xml:space="preserve">    public DateTimeOffset OccurredOn { get; private set; }</w:t>
            </w:r>
          </w:p>
          <w:p>
            <w:pPr>
              <w:spacing w:before="0" w:after="0" w:line="259" w:lineRule="auto"/>
            </w:pPr>
            <w:r>
              <w:rPr>
                <w:rFonts w:ascii="Consolas" w:hAnsi="Consolas"/>
                <w:color w:val="000000"/>
                <w:sz w:val="19"/>
              </w:rPr>
              <w:t xml:space="preserve">    public string Type { get; private set; } = string.Empty;</w:t>
            </w:r>
          </w:p>
          <w:p>
            <w:pPr>
              <w:spacing w:before="0" w:after="0" w:line="259" w:lineRule="auto"/>
            </w:pPr>
            <w:r>
              <w:rPr>
                <w:rFonts w:ascii="Consolas" w:hAnsi="Consolas"/>
                <w:color w:val="000000"/>
                <w:sz w:val="19"/>
              </w:rPr>
              <w:t xml:space="preserve">    public string PayloadJson { get; private set; } = string.Empty;</w:t>
            </w:r>
          </w:p>
          <w:p>
            <w:pPr>
              <w:spacing w:before="0" w:after="0" w:line="259" w:lineRule="auto"/>
            </w:pPr>
            <w:r>
              <w:rPr>
                <w:rFonts w:ascii="Consolas" w:hAnsi="Consolas"/>
                <w:color w:val="000000"/>
                <w:sz w:val="19"/>
              </w:rPr>
              <w:t xml:space="preserve">    public Guid? CorrelationId { get; private set; }</w:t>
            </w:r>
          </w:p>
          <w:p>
            <w:pPr>
              <w:spacing w:before="0" w:after="0" w:line="259" w:lineRule="auto"/>
            </w:pPr>
            <w:r>
              <w:rPr>
                <w:rFonts w:ascii="Consolas" w:hAnsi="Consolas"/>
                <w:color w:val="000000"/>
                <w:sz w:val="19"/>
              </w:rPr>
              <w:t xml:space="preserve">    public DateTimeOffset? ProcessedOn { get; private set; }</w:t>
            </w:r>
          </w:p>
          <w:p>
            <w:pPr>
              <w:spacing w:before="0" w:after="0" w:line="259" w:lineRule="auto"/>
            </w:pPr>
            <w:r>
              <w:rPr>
                <w:rFonts w:ascii="Consolas" w:hAnsi="Consolas"/>
                <w:color w:val="000000"/>
                <w:sz w:val="19"/>
              </w:rPr>
              <w:t xml:space="preserve">    public int RetryCount { get; private set; }</w:t>
            </w:r>
          </w:p>
          <w:p>
            <w:pPr>
              <w:spacing w:before="0" w:after="0" w:line="259" w:lineRule="auto"/>
            </w:pPr>
            <w:r>
              <w:rPr>
                <w:rFonts w:ascii="Consolas" w:hAnsi="Consolas"/>
                <w:color w:val="000000"/>
                <w:sz w:val="19"/>
              </w:rPr>
              <w:t xml:space="preserve">    public string? Error { get; private set; }</w:t>
            </w:r>
          </w:p>
          <w:p>
            <w:pPr>
              <w:spacing w:before="0" w:after="0" w:line="259" w:lineRule="auto"/>
            </w:pPr>
            <w:r>
              <w:rPr>
                <w:rFonts w:ascii="Consolas" w:hAnsi="Consolas"/>
                <w:color w:val="000000"/>
                <w:sz w:val="19"/>
              </w:rPr>
            </w:r>
          </w:p>
          <w:p>
            <w:pPr>
              <w:spacing w:before="0" w:after="0" w:line="259" w:lineRule="auto"/>
            </w:pPr>
            <w:r>
              <w:rPr>
                <w:rFonts w:ascii="Consolas" w:hAnsi="Consolas"/>
                <w:color w:val="000000"/>
                <w:sz w:val="19"/>
              </w:rPr>
              <w:t xml:space="preserve">    public void MarkProcessed()</w:t>
            </w:r>
          </w:p>
          <w:p>
            <w:pPr>
              <w:spacing w:before="0" w:after="0" w:line="259" w:lineRule="auto"/>
            </w:pPr>
            <w:r>
              <w:rPr>
                <w:rFonts w:ascii="Consolas" w:hAnsi="Consolas"/>
                <w:color w:val="000000"/>
                <w:sz w:val="19"/>
              </w:rPr>
              <w:t xml:space="preserve">    {</w:t>
            </w:r>
          </w:p>
          <w:p>
            <w:pPr>
              <w:spacing w:before="0" w:after="0" w:line="259" w:lineRule="auto"/>
            </w:pPr>
            <w:r>
              <w:rPr>
                <w:rFonts w:ascii="Consolas" w:hAnsi="Consolas"/>
                <w:color w:val="000000"/>
                <w:sz w:val="19"/>
              </w:rPr>
              <w:t xml:space="preserve">        ProcessedOn = DateTimeOffset.UtcNow;</w:t>
            </w:r>
          </w:p>
          <w:p>
            <w:pPr>
              <w:spacing w:before="0" w:after="0" w:line="259" w:lineRule="auto"/>
            </w:pPr>
            <w:r>
              <w:rPr>
                <w:rFonts w:ascii="Consolas" w:hAnsi="Consolas"/>
                <w:color w:val="000000"/>
                <w:sz w:val="19"/>
              </w:rPr>
              <w:t xml:space="preserve">        Error = null;</w:t>
            </w:r>
          </w:p>
          <w:p>
            <w:pPr>
              <w:spacing w:before="0" w:after="0" w:line="259" w:lineRule="auto"/>
            </w:pPr>
            <w:r>
              <w:rPr>
                <w:rFonts w:ascii="Consolas" w:hAnsi="Consolas"/>
                <w:color w:val="000000"/>
                <w:sz w:val="19"/>
              </w:rPr>
              <w:t xml:space="preserve">    }</w:t>
            </w:r>
          </w:p>
          <w:p>
            <w:pPr>
              <w:spacing w:before="0" w:after="0" w:line="259" w:lineRule="auto"/>
            </w:pPr>
            <w:r>
              <w:rPr>
                <w:rFonts w:ascii="Consolas" w:hAnsi="Consolas"/>
                <w:color w:val="000000"/>
                <w:sz w:val="19"/>
              </w:rPr>
            </w:r>
          </w:p>
          <w:p>
            <w:pPr>
              <w:spacing w:before="0" w:after="0" w:line="259" w:lineRule="auto"/>
            </w:pPr>
            <w:r>
              <w:rPr>
                <w:rFonts w:ascii="Consolas" w:hAnsi="Consolas"/>
                <w:color w:val="000000"/>
                <w:sz w:val="19"/>
              </w:rPr>
              <w:t xml:space="preserve">    public void MarkFailed(string error)</w:t>
            </w:r>
          </w:p>
          <w:p>
            <w:pPr>
              <w:spacing w:before="0" w:after="0" w:line="259" w:lineRule="auto"/>
            </w:pPr>
            <w:r>
              <w:rPr>
                <w:rFonts w:ascii="Consolas" w:hAnsi="Consolas"/>
                <w:color w:val="000000"/>
                <w:sz w:val="19"/>
              </w:rPr>
              <w:t xml:space="preserve">    {</w:t>
            </w:r>
          </w:p>
          <w:p>
            <w:pPr>
              <w:spacing w:before="0" w:after="0" w:line="259" w:lineRule="auto"/>
            </w:pPr>
            <w:r>
              <w:rPr>
                <w:rFonts w:ascii="Consolas" w:hAnsi="Consolas"/>
                <w:color w:val="000000"/>
                <w:sz w:val="19"/>
              </w:rPr>
              <w:t xml:space="preserve">        RetryCount++;</w:t>
            </w:r>
          </w:p>
          <w:p>
            <w:pPr>
              <w:spacing w:before="0" w:after="0" w:line="259" w:lineRule="auto"/>
            </w:pPr>
            <w:r>
              <w:rPr>
                <w:rFonts w:ascii="Consolas" w:hAnsi="Consolas"/>
                <w:color w:val="000000"/>
                <w:sz w:val="19"/>
              </w:rPr>
              <w:t xml:space="preserve">        Error = error;</w:t>
            </w:r>
          </w:p>
          <w:p>
            <w:pPr>
              <w:spacing w:before="0" w:after="0" w:line="259" w:lineRule="auto"/>
            </w:pPr>
            <w:r>
              <w:rPr>
                <w:rFonts w:ascii="Consolas" w:hAnsi="Consolas"/>
                <w:color w:val="000000"/>
                <w:sz w:val="19"/>
              </w:rPr>
              <w:t xml:space="preserve">    }</w:t>
            </w:r>
          </w:p>
          <w:p>
            <w:pPr>
              <w:spacing w:before="0" w:after="0" w:line="259" w:lineRule="auto"/>
            </w:pPr>
            <w:r>
              <w:rPr>
                <w:rFonts w:ascii="Consolas" w:hAnsi="Consolas"/>
                <w:color w:val="000000"/>
                <w:sz w:val="19"/>
              </w:rPr>
              <w:t>}</w:t>
            </w:r>
          </w:p>
          <w:p>
            <w:pPr>
              <w:spacing w:before="0" w:after="0" w:line="259" w:lineRule="auto"/>
            </w:pPr>
            <w:r>
              <w:rPr>
                <w:rFonts w:ascii="Consolas" w:hAnsi="Consolas"/>
                <w:color w:val="000000"/>
                <w:sz w:val="19"/>
              </w:rPr>
            </w:r>
          </w:p>
          <w:p>
            <w:pPr>
              <w:spacing w:before="0" w:after="0" w:line="259" w:lineRule="auto"/>
            </w:pPr>
            <w:r>
              <w:rPr>
                <w:rFonts w:ascii="Consolas" w:hAnsi="Consolas"/>
                <w:color w:val="000000"/>
                <w:sz w:val="19"/>
              </w:rPr>
              <w:t>// 2. Lưu nguyên tử trong cùng 1 Local Transaction (src/PropNest.Application/Workflows/WorkflowService.cs)</w:t>
            </w:r>
          </w:p>
          <w:p>
            <w:pPr>
              <w:spacing w:before="0" w:after="0" w:line="259" w:lineRule="auto"/>
            </w:pPr>
            <w:r>
              <w:rPr>
                <w:rFonts w:ascii="Consolas" w:hAnsi="Consolas"/>
                <w:color w:val="000000"/>
                <w:sz w:val="19"/>
              </w:rPr>
              <w:t>await workflowRepository.AddAsync(workflow, cancellationToken);</w:t>
            </w:r>
          </w:p>
          <w:p>
            <w:pPr>
              <w:spacing w:before="0" w:after="0" w:line="259" w:lineRule="auto"/>
            </w:pPr>
            <w:r>
              <w:rPr>
                <w:rFonts w:ascii="Consolas" w:hAnsi="Consolas"/>
                <w:color w:val="000000"/>
                <w:sz w:val="19"/>
              </w:rPr>
              <w:t>await workflowRepository.AddIdempotencyRequestAsync(request, cancellationToken);</w:t>
            </w:r>
          </w:p>
          <w:p>
            <w:pPr>
              <w:spacing w:before="0" w:after="0" w:line="259" w:lineRule="auto"/>
            </w:pPr>
            <w:r>
              <w:rPr>
                <w:rFonts w:ascii="Consolas" w:hAnsi="Consolas"/>
                <w:color w:val="000000"/>
                <w:sz w:val="19"/>
              </w:rPr>
              <w:t>await workflowRepository.AddOutboxMessageAsync(</w:t>
            </w:r>
          </w:p>
          <w:p>
            <w:pPr>
              <w:spacing w:before="0" w:after="0" w:line="259" w:lineRule="auto"/>
            </w:pPr>
            <w:r>
              <w:rPr>
                <w:rFonts w:ascii="Consolas" w:hAnsi="Consolas"/>
                <w:color w:val="000000"/>
                <w:sz w:val="19"/>
              </w:rPr>
              <w:t xml:space="preserve">    new OutboxMessage("PurchasePackageRequested", payload, correlationId),</w:t>
            </w:r>
          </w:p>
          <w:p>
            <w:pPr>
              <w:spacing w:before="0" w:after="0" w:line="259" w:lineRule="auto"/>
            </w:pPr>
            <w:r>
              <w:rPr>
                <w:rFonts w:ascii="Consolas" w:hAnsi="Consolas"/>
                <w:color w:val="000000"/>
                <w:sz w:val="19"/>
              </w:rPr>
              <w:t xml:space="preserve">    cancellationToken);</w:t>
            </w:r>
          </w:p>
          <w:p>
            <w:pPr>
              <w:spacing w:before="0" w:after="0" w:line="259" w:lineRule="auto"/>
            </w:pPr>
            <w:r>
              <w:rPr>
                <w:rFonts w:ascii="Consolas" w:hAnsi="Consolas"/>
                <w:color w:val="000000"/>
                <w:sz w:val="19"/>
              </w:rPr>
              <w:t>await unitOfWork.SaveChangesAsync(cancellationToken);</w:t>
            </w:r>
          </w:p>
        </w:tc>
      </w:tr>
    </w:tbl>
    <w:p>
      <w:pPr>
        <w:spacing w:before="40" w:after="80"/>
      </w:pPr>
    </w:p>
    <w:p>
      <w:pPr>
        <w:spacing w:before="120" w:after="40"/>
        <w:jc w:val="left"/>
      </w:pPr>
      <w:r>
        <w:rPr>
          <w:rFonts w:ascii="Times New Roman" w:hAnsi="Times New Roman"/>
          <w:b/>
          <w:i/>
          <w:sz w:val="23"/>
        </w:rPr>
        <w:t>Mã nguồn 8.2: Tiến trình quét OutboxDispatchService và MassTransitOutboxPublisher</w:t>
      </w:r>
    </w:p>
    <w:tbl>
      <w:tblPr>
        <w:tblW w:type="auto" w:w="0"/>
        <w:jc w:val="center"/>
        <w:tblLook w:firstColumn="1" w:firstRow="1" w:lastColumn="0" w:lastRow="0" w:noHBand="0" w:noVBand="1" w:val="04A0"/>
      </w:tblPr>
      <w:tblGrid>
        <w:gridCol w:w="9405"/>
      </w:tblGrid>
      <w:tr>
        <w:tc>
          <w:tcPr>
            <w:tcW w:type="dxa" w:w="9216"/>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pPr>
              <w:spacing w:before="0" w:after="0" w:line="259" w:lineRule="auto"/>
            </w:pPr>
            <w:r>
              <w:rPr>
                <w:rFonts w:ascii="Consolas" w:hAnsi="Consolas"/>
                <w:color w:val="000000"/>
                <w:sz w:val="19"/>
              </w:rPr>
              <w:t>// 3. Dịch vụ quét và phát sự kiện từ bảng Outbox (src/PropNest.Infrastructure/Services/OutboxDispatchService.cs)</w:t>
            </w:r>
          </w:p>
          <w:p>
            <w:pPr>
              <w:spacing w:before="0" w:after="0" w:line="259" w:lineRule="auto"/>
            </w:pPr>
            <w:r>
              <w:rPr>
                <w:rFonts w:ascii="Consolas" w:hAnsi="Consolas"/>
                <w:color w:val="000000"/>
                <w:sz w:val="19"/>
              </w:rPr>
              <w:t>public sealed class OutboxDispatchService(</w:t>
            </w:r>
          </w:p>
          <w:p>
            <w:pPr>
              <w:spacing w:before="0" w:after="0" w:line="259" w:lineRule="auto"/>
            </w:pPr>
            <w:r>
              <w:rPr>
                <w:rFonts w:ascii="Consolas" w:hAnsi="Consolas"/>
                <w:color w:val="000000"/>
                <w:sz w:val="19"/>
              </w:rPr>
              <w:t xml:space="preserve">    PropNestDbContext dbContext,</w:t>
            </w:r>
          </w:p>
          <w:p>
            <w:pPr>
              <w:spacing w:before="0" w:after="0" w:line="259" w:lineRule="auto"/>
            </w:pPr>
            <w:r>
              <w:rPr>
                <w:rFonts w:ascii="Consolas" w:hAnsi="Consolas"/>
                <w:color w:val="000000"/>
                <w:sz w:val="19"/>
              </w:rPr>
              <w:t xml:space="preserve">    IOutboxMessagePublisher publisher) : IOutboxDispatchService</w:t>
            </w:r>
          </w:p>
          <w:p>
            <w:pPr>
              <w:spacing w:before="0" w:after="0" w:line="259" w:lineRule="auto"/>
            </w:pPr>
            <w:r>
              <w:rPr>
                <w:rFonts w:ascii="Consolas" w:hAnsi="Consolas"/>
                <w:color w:val="000000"/>
                <w:sz w:val="19"/>
              </w:rPr>
              <w:t>{</w:t>
            </w:r>
          </w:p>
          <w:p>
            <w:pPr>
              <w:spacing w:before="0" w:after="0" w:line="259" w:lineRule="auto"/>
            </w:pPr>
            <w:r>
              <w:rPr>
                <w:rFonts w:ascii="Consolas" w:hAnsi="Consolas"/>
                <w:color w:val="000000"/>
                <w:sz w:val="19"/>
              </w:rPr>
              <w:t xml:space="preserve">    public async Task&lt;int&gt; DispatchPendingAsync(CancellationToken cancellationToken = default)</w:t>
            </w:r>
          </w:p>
          <w:p>
            <w:pPr>
              <w:spacing w:before="0" w:after="0" w:line="259" w:lineRule="auto"/>
            </w:pPr>
            <w:r>
              <w:rPr>
                <w:rFonts w:ascii="Consolas" w:hAnsi="Consolas"/>
                <w:color w:val="000000"/>
                <w:sz w:val="19"/>
              </w:rPr>
              <w:t xml:space="preserve">    {</w:t>
            </w:r>
          </w:p>
          <w:p>
            <w:pPr>
              <w:spacing w:before="0" w:after="0" w:line="259" w:lineRule="auto"/>
            </w:pPr>
            <w:r>
              <w:rPr>
                <w:rFonts w:ascii="Consolas" w:hAnsi="Consolas"/>
                <w:color w:val="000000"/>
                <w:sz w:val="19"/>
              </w:rPr>
              <w:t xml:space="preserve">        var pending = await dbContext.OutboxMessages</w:t>
            </w:r>
          </w:p>
          <w:p>
            <w:pPr>
              <w:spacing w:before="0" w:after="0" w:line="259" w:lineRule="auto"/>
            </w:pPr>
            <w:r>
              <w:rPr>
                <w:rFonts w:ascii="Consolas" w:hAnsi="Consolas"/>
                <w:color w:val="000000"/>
                <w:sz w:val="19"/>
              </w:rPr>
              <w:t xml:space="preserve">            .Where(x =&gt; x.ProcessedOn == null)</w:t>
            </w:r>
          </w:p>
          <w:p>
            <w:pPr>
              <w:spacing w:before="0" w:after="0" w:line="259" w:lineRule="auto"/>
            </w:pPr>
            <w:r>
              <w:rPr>
                <w:rFonts w:ascii="Consolas" w:hAnsi="Consolas"/>
                <w:color w:val="000000"/>
                <w:sz w:val="19"/>
              </w:rPr>
              <w:t xml:space="preserve">            .OrderBy(x =&gt; x.OccurredOn)</w:t>
            </w:r>
          </w:p>
          <w:p>
            <w:pPr>
              <w:spacing w:before="0" w:after="0" w:line="259" w:lineRule="auto"/>
            </w:pPr>
            <w:r>
              <w:rPr>
                <w:rFonts w:ascii="Consolas" w:hAnsi="Consolas"/>
                <w:color w:val="000000"/>
                <w:sz w:val="19"/>
              </w:rPr>
              <w:t xml:space="preserve">            .Take(50)</w:t>
            </w:r>
          </w:p>
          <w:p>
            <w:pPr>
              <w:spacing w:before="0" w:after="0" w:line="259" w:lineRule="auto"/>
            </w:pPr>
            <w:r>
              <w:rPr>
                <w:rFonts w:ascii="Consolas" w:hAnsi="Consolas"/>
                <w:color w:val="000000"/>
                <w:sz w:val="19"/>
              </w:rPr>
              <w:t xml:space="preserve">            .ToListAsync(cancellationToken);</w:t>
            </w:r>
          </w:p>
          <w:p>
            <w:pPr>
              <w:spacing w:before="0" w:after="0" w:line="259" w:lineRule="auto"/>
            </w:pPr>
            <w:r>
              <w:rPr>
                <w:rFonts w:ascii="Consolas" w:hAnsi="Consolas"/>
                <w:color w:val="000000"/>
                <w:sz w:val="19"/>
              </w:rPr>
            </w:r>
          </w:p>
          <w:p>
            <w:pPr>
              <w:spacing w:before="0" w:after="0" w:line="259" w:lineRule="auto"/>
            </w:pPr>
            <w:r>
              <w:rPr>
                <w:rFonts w:ascii="Consolas" w:hAnsi="Consolas"/>
                <w:color w:val="000000"/>
                <w:sz w:val="19"/>
              </w:rPr>
              <w:t xml:space="preserve">        foreach (var message in pending)</w:t>
            </w:r>
          </w:p>
          <w:p>
            <w:pPr>
              <w:spacing w:before="0" w:after="0" w:line="259" w:lineRule="auto"/>
            </w:pPr>
            <w:r>
              <w:rPr>
                <w:rFonts w:ascii="Consolas" w:hAnsi="Consolas"/>
                <w:color w:val="000000"/>
                <w:sz w:val="19"/>
              </w:rPr>
              <w:t xml:space="preserve">        {</w:t>
            </w:r>
          </w:p>
          <w:p>
            <w:pPr>
              <w:spacing w:before="0" w:after="0" w:line="259" w:lineRule="auto"/>
            </w:pPr>
            <w:r>
              <w:rPr>
                <w:rFonts w:ascii="Consolas" w:hAnsi="Consolas"/>
                <w:color w:val="000000"/>
                <w:sz w:val="19"/>
              </w:rPr>
              <w:t xml:space="preserve">            try</w:t>
            </w:r>
          </w:p>
          <w:p>
            <w:pPr>
              <w:spacing w:before="0" w:after="0" w:line="259" w:lineRule="auto"/>
            </w:pPr>
            <w:r>
              <w:rPr>
                <w:rFonts w:ascii="Consolas" w:hAnsi="Consolas"/>
                <w:color w:val="000000"/>
                <w:sz w:val="19"/>
              </w:rPr>
              <w:t xml:space="preserve">            {</w:t>
            </w:r>
          </w:p>
          <w:p>
            <w:pPr>
              <w:spacing w:before="0" w:after="0" w:line="259" w:lineRule="auto"/>
            </w:pPr>
            <w:r>
              <w:rPr>
                <w:rFonts w:ascii="Consolas" w:hAnsi="Consolas"/>
                <w:color w:val="000000"/>
                <w:sz w:val="19"/>
              </w:rPr>
              <w:t xml:space="preserve">                await publisher.PublishAsync(message, cancellationToken);</w:t>
            </w:r>
          </w:p>
          <w:p>
            <w:pPr>
              <w:spacing w:before="0" w:after="0" w:line="259" w:lineRule="auto"/>
            </w:pPr>
            <w:r>
              <w:rPr>
                <w:rFonts w:ascii="Consolas" w:hAnsi="Consolas"/>
                <w:color w:val="000000"/>
                <w:sz w:val="19"/>
              </w:rPr>
              <w:t xml:space="preserve">                message.MarkProcessed();</w:t>
            </w:r>
          </w:p>
          <w:p>
            <w:pPr>
              <w:spacing w:before="0" w:after="0" w:line="259" w:lineRule="auto"/>
            </w:pPr>
            <w:r>
              <w:rPr>
                <w:rFonts w:ascii="Consolas" w:hAnsi="Consolas"/>
                <w:color w:val="000000"/>
                <w:sz w:val="19"/>
              </w:rPr>
              <w:t xml:space="preserve">            }</w:t>
            </w:r>
          </w:p>
          <w:p>
            <w:pPr>
              <w:spacing w:before="0" w:after="0" w:line="259" w:lineRule="auto"/>
            </w:pPr>
            <w:r>
              <w:rPr>
                <w:rFonts w:ascii="Consolas" w:hAnsi="Consolas"/>
                <w:color w:val="000000"/>
                <w:sz w:val="19"/>
              </w:rPr>
              <w:t xml:space="preserve">            catch (Exception exception)</w:t>
            </w:r>
          </w:p>
          <w:p>
            <w:pPr>
              <w:spacing w:before="0" w:after="0" w:line="259" w:lineRule="auto"/>
            </w:pPr>
            <w:r>
              <w:rPr>
                <w:rFonts w:ascii="Consolas" w:hAnsi="Consolas"/>
                <w:color w:val="000000"/>
                <w:sz w:val="19"/>
              </w:rPr>
              <w:t xml:space="preserve">            {</w:t>
            </w:r>
          </w:p>
          <w:p>
            <w:pPr>
              <w:spacing w:before="0" w:after="0" w:line="259" w:lineRule="auto"/>
            </w:pPr>
            <w:r>
              <w:rPr>
                <w:rFonts w:ascii="Consolas" w:hAnsi="Consolas"/>
                <w:color w:val="000000"/>
                <w:sz w:val="19"/>
              </w:rPr>
              <w:t xml:space="preserve">                message.MarkFailed(exception.Message);</w:t>
            </w:r>
          </w:p>
          <w:p>
            <w:pPr>
              <w:spacing w:before="0" w:after="0" w:line="259" w:lineRule="auto"/>
            </w:pPr>
            <w:r>
              <w:rPr>
                <w:rFonts w:ascii="Consolas" w:hAnsi="Consolas"/>
                <w:color w:val="000000"/>
                <w:sz w:val="19"/>
              </w:rPr>
              <w:t xml:space="preserve">            }</w:t>
            </w:r>
          </w:p>
          <w:p>
            <w:pPr>
              <w:spacing w:before="0" w:after="0" w:line="259" w:lineRule="auto"/>
            </w:pPr>
            <w:r>
              <w:rPr>
                <w:rFonts w:ascii="Consolas" w:hAnsi="Consolas"/>
                <w:color w:val="000000"/>
                <w:sz w:val="19"/>
              </w:rPr>
              <w:t xml:space="preserve">        }</w:t>
            </w:r>
          </w:p>
          <w:p>
            <w:pPr>
              <w:spacing w:before="0" w:after="0" w:line="259" w:lineRule="auto"/>
            </w:pPr>
            <w:r>
              <w:rPr>
                <w:rFonts w:ascii="Consolas" w:hAnsi="Consolas"/>
                <w:color w:val="000000"/>
                <w:sz w:val="19"/>
              </w:rPr>
            </w:r>
          </w:p>
          <w:p>
            <w:pPr>
              <w:spacing w:before="0" w:after="0" w:line="259" w:lineRule="auto"/>
            </w:pPr>
            <w:r>
              <w:rPr>
                <w:rFonts w:ascii="Consolas" w:hAnsi="Consolas"/>
                <w:color w:val="000000"/>
                <w:sz w:val="19"/>
              </w:rPr>
              <w:t xml:space="preserve">        await dbContext.SaveChangesAsync(cancellationToken);</w:t>
            </w:r>
          </w:p>
          <w:p>
            <w:pPr>
              <w:spacing w:before="0" w:after="0" w:line="259" w:lineRule="auto"/>
            </w:pPr>
            <w:r>
              <w:rPr>
                <w:rFonts w:ascii="Consolas" w:hAnsi="Consolas"/>
                <w:color w:val="000000"/>
                <w:sz w:val="19"/>
              </w:rPr>
              <w:t xml:space="preserve">        return pending.Count;</w:t>
            </w:r>
          </w:p>
          <w:p>
            <w:pPr>
              <w:spacing w:before="0" w:after="0" w:line="259" w:lineRule="auto"/>
            </w:pPr>
            <w:r>
              <w:rPr>
                <w:rFonts w:ascii="Consolas" w:hAnsi="Consolas"/>
                <w:color w:val="000000"/>
                <w:sz w:val="19"/>
              </w:rPr>
              <w:t xml:space="preserve">    }</w:t>
            </w:r>
          </w:p>
          <w:p>
            <w:pPr>
              <w:spacing w:before="0" w:after="0" w:line="259" w:lineRule="auto"/>
            </w:pPr>
            <w:r>
              <w:rPr>
                <w:rFonts w:ascii="Consolas" w:hAnsi="Consolas"/>
                <w:color w:val="000000"/>
                <w:sz w:val="19"/>
              </w:rPr>
              <w:t>}</w:t>
            </w:r>
          </w:p>
          <w:p>
            <w:pPr>
              <w:spacing w:before="0" w:after="0" w:line="259" w:lineRule="auto"/>
            </w:pPr>
            <w:r>
              <w:rPr>
                <w:rFonts w:ascii="Consolas" w:hAnsi="Consolas"/>
                <w:color w:val="000000"/>
                <w:sz w:val="19"/>
              </w:rPr>
            </w:r>
          </w:p>
          <w:p>
            <w:pPr>
              <w:spacing w:before="0" w:after="0" w:line="259" w:lineRule="auto"/>
            </w:pPr>
            <w:r>
              <w:rPr>
                <w:rFonts w:ascii="Consolas" w:hAnsi="Consolas"/>
                <w:color w:val="000000"/>
                <w:sz w:val="19"/>
              </w:rPr>
              <w:t>// 4. Publisher đẩy sự kiện lên RabbitMQ qua MassTransit (src/PropNest.Infrastructure/Services/MassTransitOutboxPublisher.cs)</w:t>
            </w:r>
          </w:p>
          <w:p>
            <w:pPr>
              <w:spacing w:before="0" w:after="0" w:line="259" w:lineRule="auto"/>
            </w:pPr>
            <w:r>
              <w:rPr>
                <w:rFonts w:ascii="Consolas" w:hAnsi="Consolas"/>
                <w:color w:val="000000"/>
                <w:sz w:val="19"/>
              </w:rPr>
              <w:t>public partial class MassTransitOutboxPublisher : IOutboxMessagePublisher</w:t>
            </w:r>
          </w:p>
          <w:p>
            <w:pPr>
              <w:spacing w:before="0" w:after="0" w:line="259" w:lineRule="auto"/>
            </w:pPr>
            <w:r>
              <w:rPr>
                <w:rFonts w:ascii="Consolas" w:hAnsi="Consolas"/>
                <w:color w:val="000000"/>
                <w:sz w:val="19"/>
              </w:rPr>
              <w:t>{</w:t>
            </w:r>
          </w:p>
          <w:p>
            <w:pPr>
              <w:spacing w:before="0" w:after="0" w:line="259" w:lineRule="auto"/>
            </w:pPr>
            <w:r>
              <w:rPr>
                <w:rFonts w:ascii="Consolas" w:hAnsi="Consolas"/>
                <w:color w:val="000000"/>
                <w:sz w:val="19"/>
              </w:rPr>
              <w:t xml:space="preserve">    public async Task PublishAsync(OutboxMessage message, CancellationToken cancellationToken = default)</w:t>
            </w:r>
          </w:p>
          <w:p>
            <w:pPr>
              <w:spacing w:before="0" w:after="0" w:line="259" w:lineRule="auto"/>
            </w:pPr>
            <w:r>
              <w:rPr>
                <w:rFonts w:ascii="Consolas" w:hAnsi="Consolas"/>
                <w:color w:val="000000"/>
                <w:sz w:val="19"/>
              </w:rPr>
              <w:t xml:space="preserve">    {</w:t>
            </w:r>
          </w:p>
          <w:p>
            <w:pPr>
              <w:spacing w:before="0" w:after="0" w:line="259" w:lineRule="auto"/>
            </w:pPr>
            <w:r>
              <w:rPr>
                <w:rFonts w:ascii="Consolas" w:hAnsi="Consolas"/>
                <w:color w:val="000000"/>
                <w:sz w:val="19"/>
              </w:rPr>
              <w:t xml:space="preserve">        LogPublishing(_logger, message.Type, message.OutboxId, message.CorrelationId);</w:t>
            </w:r>
          </w:p>
          <w:p>
            <w:pPr>
              <w:spacing w:before="0" w:after="0" w:line="259" w:lineRule="auto"/>
            </w:pPr>
            <w:r>
              <w:rPr>
                <w:rFonts w:ascii="Consolas" w:hAnsi="Consolas"/>
                <w:color w:val="000000"/>
                <w:sz w:val="19"/>
              </w:rPr>
              <w:t xml:space="preserve">        switch (message.Type)</w:t>
            </w:r>
          </w:p>
          <w:p>
            <w:pPr>
              <w:spacing w:before="0" w:after="0" w:line="259" w:lineRule="auto"/>
            </w:pPr>
            <w:r>
              <w:rPr>
                <w:rFonts w:ascii="Consolas" w:hAnsi="Consolas"/>
                <w:color w:val="000000"/>
                <w:sz w:val="19"/>
              </w:rPr>
              <w:t xml:space="preserve">        {</w:t>
            </w:r>
          </w:p>
          <w:p>
            <w:pPr>
              <w:spacing w:before="0" w:after="0" w:line="259" w:lineRule="auto"/>
            </w:pPr>
            <w:r>
              <w:rPr>
                <w:rFonts w:ascii="Consolas" w:hAnsi="Consolas"/>
                <w:color w:val="000000"/>
                <w:sz w:val="19"/>
              </w:rPr>
              <w:t xml:space="preserve">            case "PurchasePackageRequested":</w:t>
            </w:r>
          </w:p>
          <w:p>
            <w:pPr>
              <w:spacing w:before="0" w:after="0" w:line="259" w:lineRule="auto"/>
            </w:pPr>
            <w:r>
              <w:rPr>
                <w:rFonts w:ascii="Consolas" w:hAnsi="Consolas"/>
                <w:color w:val="000000"/>
                <w:sz w:val="19"/>
              </w:rPr>
              <w:t xml:space="preserve">                var purchaseRequested = JsonSerializer.Deserialize&lt;PurchasePackageRequested&gt;(message.PayloadJson, JsonOptions)</w:t>
            </w:r>
          </w:p>
          <w:p>
            <w:pPr>
              <w:spacing w:before="0" w:after="0" w:line="259" w:lineRule="auto"/>
            </w:pPr>
            <w:r>
              <w:rPr>
                <w:rFonts w:ascii="Consolas" w:hAnsi="Consolas"/>
                <w:color w:val="000000"/>
                <w:sz w:val="19"/>
              </w:rPr>
              <w:t xml:space="preserve">                    ?? throw new InvalidOperationException($"Không thể deserialize payload {message.OutboxId}.");</w:t>
            </w:r>
          </w:p>
          <w:p>
            <w:pPr>
              <w:spacing w:before="0" w:after="0" w:line="259" w:lineRule="auto"/>
            </w:pPr>
            <w:r>
              <w:rPr>
                <w:rFonts w:ascii="Consolas" w:hAnsi="Consolas"/>
                <w:color w:val="000000"/>
                <w:sz w:val="19"/>
              </w:rPr>
              <w:t xml:space="preserve">                await _publishEndpoint.Publish(purchaseRequested, cancellationToken);</w:t>
            </w:r>
          </w:p>
          <w:p>
            <w:pPr>
              <w:spacing w:before="0" w:after="0" w:line="259" w:lineRule="auto"/>
            </w:pPr>
            <w:r>
              <w:rPr>
                <w:rFonts w:ascii="Consolas" w:hAnsi="Consolas"/>
                <w:color w:val="000000"/>
                <w:sz w:val="19"/>
              </w:rPr>
              <w:t xml:space="preserve">                break;</w:t>
            </w:r>
          </w:p>
          <w:p>
            <w:pPr>
              <w:spacing w:before="0" w:after="0" w:line="259" w:lineRule="auto"/>
            </w:pPr>
            <w:r>
              <w:rPr>
                <w:rFonts w:ascii="Consolas" w:hAnsi="Consolas"/>
                <w:color w:val="000000"/>
                <w:sz w:val="19"/>
              </w:rPr>
              <w:t xml:space="preserve">            default:</w:t>
            </w:r>
          </w:p>
          <w:p>
            <w:pPr>
              <w:spacing w:before="0" w:after="0" w:line="259" w:lineRule="auto"/>
            </w:pPr>
            <w:r>
              <w:rPr>
                <w:rFonts w:ascii="Consolas" w:hAnsi="Consolas"/>
                <w:color w:val="000000"/>
                <w:sz w:val="19"/>
              </w:rPr>
              <w:t xml:space="preserve">                LogUnknownMessageType(_logger, message.Type, message.OutboxId);</w:t>
            </w:r>
          </w:p>
          <w:p>
            <w:pPr>
              <w:spacing w:before="0" w:after="0" w:line="259" w:lineRule="auto"/>
            </w:pPr>
            <w:r>
              <w:rPr>
                <w:rFonts w:ascii="Consolas" w:hAnsi="Consolas"/>
                <w:color w:val="000000"/>
                <w:sz w:val="19"/>
              </w:rPr>
              <w:t xml:space="preserve">                break;</w:t>
            </w:r>
          </w:p>
          <w:p>
            <w:pPr>
              <w:spacing w:before="0" w:after="0" w:line="259" w:lineRule="auto"/>
            </w:pPr>
            <w:r>
              <w:rPr>
                <w:rFonts w:ascii="Consolas" w:hAnsi="Consolas"/>
                <w:color w:val="000000"/>
                <w:sz w:val="19"/>
              </w:rPr>
              <w:t xml:space="preserve">        }</w:t>
            </w:r>
          </w:p>
          <w:p>
            <w:pPr>
              <w:spacing w:before="0" w:after="0" w:line="259" w:lineRule="auto"/>
            </w:pPr>
            <w:r>
              <w:rPr>
                <w:rFonts w:ascii="Consolas" w:hAnsi="Consolas"/>
                <w:color w:val="000000"/>
                <w:sz w:val="19"/>
              </w:rPr>
              <w:t xml:space="preserve">        LogPublished(_logger, message.Type, message.OutboxId, message.CorrelationId);</w:t>
            </w:r>
          </w:p>
          <w:p>
            <w:pPr>
              <w:spacing w:before="0" w:after="0" w:line="259" w:lineRule="auto"/>
            </w:pPr>
            <w:r>
              <w:rPr>
                <w:rFonts w:ascii="Consolas" w:hAnsi="Consolas"/>
                <w:color w:val="000000"/>
                <w:sz w:val="19"/>
              </w:rPr>
              <w:t xml:space="preserve">    }</w:t>
            </w:r>
          </w:p>
          <w:p>
            <w:pPr>
              <w:spacing w:before="0" w:after="0" w:line="259" w:lineRule="auto"/>
            </w:pPr>
            <w:r>
              <w:rPr>
                <w:rFonts w:ascii="Consolas" w:hAnsi="Consolas"/>
                <w:color w:val="000000"/>
                <w:sz w:val="19"/>
              </w:rPr>
              <w:t>}</w:t>
            </w:r>
          </w:p>
        </w:tc>
      </w:tr>
    </w:tbl>
    <w:p>
      <w:pPr>
        <w:spacing w:before="40" w:after="80"/>
      </w:pPr>
    </w:p>
    <w:p>
      <w:pPr>
        <w:spacing w:line="300" w:lineRule="auto" w:before="0" w:after="120"/>
        <w:jc w:val="both"/>
      </w:pPr>
      <w:r>
        <w:rPr>
          <w:rFonts w:ascii="Times New Roman" w:hAnsi="Times New Roman"/>
          <w:b/>
          <w:sz w:val="26"/>
        </w:rPr>
        <w:t xml:space="preserve">Kết quả chạy thực tế (Log thực nghiệm và trạng thái CSDL): </w:t>
      </w:r>
      <w:r>
        <w:rPr>
          <w:rFonts w:ascii="Times New Roman" w:hAnsi="Times New Roman"/>
          <w:sz w:val="26"/>
        </w:rPr>
        <w:t>Khi thực thi yêu cầu mua gói dịch vụ và theo dõi tiến trình OutboxDispatcherWorker chạy trên môi trường thực nghiệm (kể cả khi giả lập ngắt kết nối RabbitMQ tạm thời rồi khôi phục lại), kết quả ghi nhận trong log hệ thống và bảng OutboxMessages như sau:</w:t>
      </w:r>
    </w:p>
    <w:p>
      <w:pPr>
        <w:spacing w:before="120" w:after="40"/>
        <w:jc w:val="left"/>
      </w:pPr>
      <w:r>
        <w:rPr>
          <w:rFonts w:ascii="Times New Roman" w:hAnsi="Times New Roman"/>
          <w:b/>
          <w:i/>
          <w:sz w:val="23"/>
        </w:rPr>
        <w:t>Kết quả 8.1: Nhật ký hoạt động của OutboxPublisher trong ca thành công và ca tự phục hồi sau lỗi kết nối RabbitMQ</w:t>
      </w:r>
    </w:p>
    <w:tbl>
      <w:tblPr>
        <w:tblW w:type="auto" w:w="0"/>
        <w:jc w:val="center"/>
        <w:tblLook w:firstColumn="1" w:firstRow="1" w:lastColumn="0" w:lastRow="0" w:noHBand="0" w:noVBand="1" w:val="04A0"/>
      </w:tblPr>
      <w:tblGrid>
        <w:gridCol w:w="9405"/>
      </w:tblGrid>
      <w:tr>
        <w:tc>
          <w:tcPr>
            <w:tcW w:type="dxa" w:w="9216"/>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pPr>
              <w:spacing w:before="0" w:after="0" w:line="259" w:lineRule="auto"/>
            </w:pPr>
            <w:r>
              <w:rPr>
                <w:rFonts w:ascii="Consolas" w:hAnsi="Consolas"/>
                <w:color w:val="000000"/>
                <w:sz w:val="18"/>
              </w:rPr>
              <w:t>[19:15:02 INF] MassTransitOutboxPublisher: Dispatching outbox event 'PurchasePackageRequested' (OutboxId: 7c9e6679-7425-40de-944b-e07fc1f90ae7, CorrelationId: 3f2504e0-4f89-41d3-9a0c-0305e82c3301) to RabbitMQ.</w:t>
            </w:r>
          </w:p>
          <w:p>
            <w:pPr>
              <w:spacing w:before="0" w:after="0" w:line="259" w:lineRule="auto"/>
            </w:pPr>
            <w:r>
              <w:rPr>
                <w:rFonts w:ascii="Consolas" w:hAnsi="Consolas"/>
                <w:color w:val="000000"/>
                <w:sz w:val="18"/>
              </w:rPr>
              <w:t>[19:15:02 INF] MassTransitOutboxPublisher: Successfully published 'PurchasePackageRequested' (OutboxId: 7c9e6679-7425-40de-944b-e07fc1f90ae7, CorrelationId: 3f2504e0-4f89-41d3-9a0c-0305e82c3301) to RabbitMQ.</w:t>
            </w:r>
          </w:p>
          <w:p>
            <w:pPr>
              <w:spacing w:before="0" w:after="0" w:line="259" w:lineRule="auto"/>
            </w:pPr>
            <w:r>
              <w:rPr>
                <w:rFonts w:ascii="Consolas" w:hAnsi="Consolas"/>
                <w:color w:val="000000"/>
                <w:sz w:val="18"/>
              </w:rPr>
              <w:t>[19:15:02 INF] OutboxDispatcherWorker: Dispatched 1 outbox message(s).</w:t>
            </w:r>
          </w:p>
          <w:p>
            <w:pPr>
              <w:spacing w:before="0" w:after="0" w:line="259" w:lineRule="auto"/>
            </w:pPr>
            <w:r>
              <w:rPr>
                <w:rFonts w:ascii="Consolas" w:hAnsi="Consolas"/>
                <w:color w:val="000000"/>
                <w:sz w:val="18"/>
              </w:rPr>
            </w:r>
          </w:p>
          <w:p>
            <w:pPr>
              <w:spacing w:before="0" w:after="0" w:line="259" w:lineRule="auto"/>
            </w:pPr>
            <w:r>
              <w:rPr>
                <w:rFonts w:ascii="Consolas" w:hAnsi="Consolas"/>
                <w:color w:val="000000"/>
                <w:sz w:val="18"/>
              </w:rPr>
              <w:t>--- Kịch bản giả lập lỗi: Tạm dừng container RabbitMQ khi phát sự kiện tiếp theo ---</w:t>
            </w:r>
          </w:p>
          <w:p>
            <w:pPr>
              <w:spacing w:before="0" w:after="0" w:line="259" w:lineRule="auto"/>
            </w:pPr>
            <w:r>
              <w:rPr>
                <w:rFonts w:ascii="Consolas" w:hAnsi="Consolas"/>
                <w:color w:val="000000"/>
                <w:sz w:val="18"/>
              </w:rPr>
              <w:t>[19:16:10 ERR] MassTransitOutboxPublisher: BrokerUnreachableException: None of the specified endpoints were reachable.</w:t>
            </w:r>
          </w:p>
          <w:p>
            <w:pPr>
              <w:spacing w:before="0" w:after="0" w:line="259" w:lineRule="auto"/>
            </w:pPr>
            <w:r>
              <w:rPr>
                <w:rFonts w:ascii="Consolas" w:hAnsi="Consolas"/>
                <w:color w:val="000000"/>
                <w:sz w:val="18"/>
              </w:rPr>
              <w:t>-&gt; Bản ghi OutboxId: 9a1b2345-8812-4c11-b123-990123456789 được cập nhật: ProcessedOn = NULL, RetryCount = 1, Error = "None of the specified endpoints were reachable."</w:t>
            </w:r>
          </w:p>
          <w:p>
            <w:pPr>
              <w:spacing w:before="0" w:after="0" w:line="259" w:lineRule="auto"/>
            </w:pPr>
            <w:r>
              <w:rPr>
                <w:rFonts w:ascii="Consolas" w:hAnsi="Consolas"/>
                <w:color w:val="000000"/>
                <w:sz w:val="18"/>
              </w:rPr>
              <w:t>--- Sau khi khởi động lại RabbitMQ ở chu kỳ quét kế tiếp (sau 5 giây) ---</w:t>
            </w:r>
          </w:p>
          <w:p>
            <w:pPr>
              <w:spacing w:before="0" w:after="0" w:line="259" w:lineRule="auto"/>
            </w:pPr>
            <w:r>
              <w:rPr>
                <w:rFonts w:ascii="Consolas" w:hAnsi="Consolas"/>
                <w:color w:val="000000"/>
                <w:sz w:val="18"/>
              </w:rPr>
              <w:t>[19:16:15 INF] MassTransitOutboxPublisher: Successfully published 'PurchasePackageRequested' (OutboxId: 9a1b2345-8812-4c11-b123-990123456789, CorrelationId: 8b4411c2-1190-4a55-9c12-112233445566) to RabbitMQ.</w:t>
            </w:r>
          </w:p>
        </w:tc>
      </w:tr>
    </w:tbl>
    <w:p>
      <w:pPr>
        <w:spacing w:before="40" w:after="80"/>
      </w:pPr>
    </w:p>
    <w:p>
      <w:pPr>
        <w:spacing w:before="160" w:after="80"/>
        <w:jc w:val="center"/>
      </w:pPr>
      <w:r>
        <w:rPr>
          <w:rFonts w:ascii="Times New Roman" w:hAnsi="Times New Roman"/>
          <w:b/>
          <w:i/>
          <w:sz w:val="24"/>
        </w:rPr>
        <w:t>Bảng 8.3: Trạng thái thực tế của bản ghi trong bảng OutboxMessages qua các giai đoạn</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CCCCCC"/>
          <w:insideV w:val="single" w:sz="4" w:space="0" w:color="CCCCCC"/>
        </w:tblBorders>
      </w:tblPr>
      <w:tblGrid>
        <w:gridCol w:w="1344"/>
        <w:gridCol w:w="1344"/>
        <w:gridCol w:w="1344"/>
        <w:gridCol w:w="1344"/>
        <w:gridCol w:w="1344"/>
        <w:gridCol w:w="1344"/>
        <w:gridCol w:w="1344"/>
      </w:tblGrid>
      <w:tr>
        <w:tc>
          <w:tcPr>
            <w:tcW w:type="dxa" w:w="1584"/>
            <w:shd w:fill="F2F2F2"/>
            <w:vAlign w:val="center"/>
          </w:tcPr>
          <w:p>
            <w:pPr>
              <w:spacing w:before="80" w:after="80"/>
              <w:jc w:val="center"/>
            </w:pPr>
            <w:r>
              <w:rPr>
                <w:rFonts w:ascii="Times New Roman" w:hAnsi="Times New Roman"/>
                <w:b/>
                <w:sz w:val="24"/>
              </w:rPr>
              <w:t>OutboxId</w:t>
            </w:r>
          </w:p>
        </w:tc>
        <w:tc>
          <w:tcPr>
            <w:tcW w:type="dxa" w:w="1872"/>
            <w:shd w:fill="F2F2F2"/>
            <w:vAlign w:val="center"/>
          </w:tcPr>
          <w:p>
            <w:pPr>
              <w:spacing w:before="80" w:after="80"/>
              <w:jc w:val="center"/>
            </w:pPr>
            <w:r>
              <w:rPr>
                <w:rFonts w:ascii="Times New Roman" w:hAnsi="Times New Roman"/>
                <w:b/>
                <w:sz w:val="24"/>
              </w:rPr>
              <w:t>Type</w:t>
            </w:r>
          </w:p>
        </w:tc>
        <w:tc>
          <w:tcPr>
            <w:tcW w:type="dxa" w:w="1440"/>
            <w:shd w:fill="F2F2F2"/>
            <w:vAlign w:val="center"/>
          </w:tcPr>
          <w:p>
            <w:pPr>
              <w:spacing w:before="80" w:after="80"/>
              <w:jc w:val="center"/>
            </w:pPr>
            <w:r>
              <w:rPr>
                <w:rFonts w:ascii="Times New Roman" w:hAnsi="Times New Roman"/>
                <w:b/>
                <w:sz w:val="24"/>
              </w:rPr>
              <w:t>CorrelationId</w:t>
            </w:r>
          </w:p>
        </w:tc>
        <w:tc>
          <w:tcPr>
            <w:tcW w:type="dxa" w:w="1296"/>
            <w:shd w:fill="F2F2F2"/>
            <w:vAlign w:val="center"/>
          </w:tcPr>
          <w:p>
            <w:pPr>
              <w:spacing w:before="80" w:after="80"/>
              <w:jc w:val="center"/>
            </w:pPr>
            <w:r>
              <w:rPr>
                <w:rFonts w:ascii="Times New Roman" w:hAnsi="Times New Roman"/>
                <w:b/>
                <w:sz w:val="24"/>
              </w:rPr>
              <w:t>OccurredOn (UTC)</w:t>
            </w:r>
          </w:p>
        </w:tc>
        <w:tc>
          <w:tcPr>
            <w:tcW w:type="dxa" w:w="1296"/>
            <w:shd w:fill="F2F2F2"/>
            <w:vAlign w:val="center"/>
          </w:tcPr>
          <w:p>
            <w:pPr>
              <w:spacing w:before="80" w:after="80"/>
              <w:jc w:val="center"/>
            </w:pPr>
            <w:r>
              <w:rPr>
                <w:rFonts w:ascii="Times New Roman" w:hAnsi="Times New Roman"/>
                <w:b/>
                <w:sz w:val="24"/>
              </w:rPr>
              <w:t>ProcessedOn (UTC)</w:t>
            </w:r>
          </w:p>
        </w:tc>
        <w:tc>
          <w:tcPr>
            <w:tcW w:type="dxa" w:w="720"/>
            <w:shd w:fill="F2F2F2"/>
            <w:vAlign w:val="center"/>
          </w:tcPr>
          <w:p>
            <w:pPr>
              <w:spacing w:before="80" w:after="80"/>
              <w:jc w:val="center"/>
            </w:pPr>
            <w:r>
              <w:rPr>
                <w:rFonts w:ascii="Times New Roman" w:hAnsi="Times New Roman"/>
                <w:b/>
                <w:sz w:val="24"/>
              </w:rPr>
              <w:t>RetryCount</w:t>
            </w:r>
          </w:p>
        </w:tc>
        <w:tc>
          <w:tcPr>
            <w:tcW w:type="dxa" w:w="1584"/>
            <w:shd w:fill="F2F2F2"/>
            <w:vAlign w:val="center"/>
          </w:tcPr>
          <w:p>
            <w:pPr>
              <w:spacing w:before="80" w:after="80"/>
              <w:jc w:val="center"/>
            </w:pPr>
            <w:r>
              <w:rPr>
                <w:rFonts w:ascii="Times New Roman" w:hAnsi="Times New Roman"/>
                <w:b/>
                <w:sz w:val="24"/>
              </w:rPr>
              <w:t>Error</w:t>
            </w:r>
          </w:p>
        </w:tc>
      </w:tr>
      <w:tr>
        <w:tc>
          <w:tcPr>
            <w:tcW w:type="dxa" w:w="1584"/>
            <w:vAlign w:val="top"/>
          </w:tcPr>
          <w:p>
            <w:pPr>
              <w:spacing w:before="60" w:after="60" w:line="276" w:lineRule="auto"/>
              <w:jc w:val="left"/>
            </w:pPr>
            <w:r>
              <w:rPr>
                <w:rFonts w:ascii="Times New Roman" w:hAnsi="Times New Roman"/>
                <w:b/>
                <w:sz w:val="24"/>
              </w:rPr>
              <w:t>7c9e6679-...</w:t>
            </w:r>
          </w:p>
        </w:tc>
        <w:tc>
          <w:tcPr>
            <w:tcW w:type="dxa" w:w="1872"/>
            <w:vAlign w:val="top"/>
          </w:tcPr>
          <w:p>
            <w:pPr>
              <w:spacing w:before="60" w:after="60" w:line="276" w:lineRule="auto"/>
              <w:jc w:val="left"/>
            </w:pPr>
            <w:r>
              <w:rPr>
                <w:rFonts w:ascii="Times New Roman" w:hAnsi="Times New Roman"/>
                <w:sz w:val="24"/>
              </w:rPr>
              <w:t>PurchasePackageRequested</w:t>
            </w:r>
          </w:p>
        </w:tc>
        <w:tc>
          <w:tcPr>
            <w:tcW w:type="dxa" w:w="1440"/>
            <w:vAlign w:val="top"/>
          </w:tcPr>
          <w:p>
            <w:pPr>
              <w:spacing w:before="60" w:after="60" w:line="276" w:lineRule="auto"/>
              <w:jc w:val="left"/>
            </w:pPr>
            <w:r>
              <w:rPr>
                <w:rFonts w:ascii="Times New Roman" w:hAnsi="Times New Roman"/>
                <w:sz w:val="24"/>
              </w:rPr>
              <w:t>3f2504e0-...</w:t>
            </w:r>
          </w:p>
        </w:tc>
        <w:tc>
          <w:tcPr>
            <w:tcW w:type="dxa" w:w="1296"/>
            <w:vAlign w:val="top"/>
          </w:tcPr>
          <w:p>
            <w:pPr>
              <w:spacing w:before="60" w:after="60" w:line="276" w:lineRule="auto"/>
              <w:jc w:val="left"/>
            </w:pPr>
            <w:r>
              <w:rPr>
                <w:rFonts w:ascii="Times New Roman" w:hAnsi="Times New Roman"/>
                <w:sz w:val="24"/>
              </w:rPr>
              <w:t>2026-10-22 12:15:00</w:t>
            </w:r>
          </w:p>
        </w:tc>
        <w:tc>
          <w:tcPr>
            <w:tcW w:type="dxa" w:w="1296"/>
            <w:vAlign w:val="top"/>
          </w:tcPr>
          <w:p>
            <w:pPr>
              <w:spacing w:before="60" w:after="60" w:line="276" w:lineRule="auto"/>
              <w:jc w:val="left"/>
            </w:pPr>
            <w:r>
              <w:rPr>
                <w:rFonts w:ascii="Times New Roman" w:hAnsi="Times New Roman"/>
                <w:sz w:val="24"/>
              </w:rPr>
              <w:t>2026-10-22 12:15:02</w:t>
            </w:r>
          </w:p>
        </w:tc>
        <w:tc>
          <w:tcPr>
            <w:tcW w:type="dxa" w:w="720"/>
            <w:vAlign w:val="top"/>
          </w:tcPr>
          <w:p>
            <w:pPr>
              <w:spacing w:before="60" w:after="60" w:line="276" w:lineRule="auto"/>
              <w:jc w:val="left"/>
            </w:pPr>
            <w:r>
              <w:rPr>
                <w:rFonts w:ascii="Times New Roman" w:hAnsi="Times New Roman"/>
                <w:sz w:val="24"/>
              </w:rPr>
              <w:t>0</w:t>
            </w:r>
          </w:p>
        </w:tc>
        <w:tc>
          <w:tcPr>
            <w:tcW w:type="dxa" w:w="1584"/>
            <w:vAlign w:val="top"/>
          </w:tcPr>
          <w:p>
            <w:pPr>
              <w:spacing w:before="60" w:after="60" w:line="276" w:lineRule="auto"/>
              <w:jc w:val="left"/>
            </w:pPr>
            <w:r>
              <w:rPr>
                <w:rFonts w:ascii="Times New Roman" w:hAnsi="Times New Roman"/>
                <w:sz w:val="24"/>
              </w:rPr>
              <w:t>NULL</w:t>
            </w:r>
          </w:p>
        </w:tc>
      </w:tr>
      <w:tr>
        <w:tc>
          <w:tcPr>
            <w:tcW w:type="dxa" w:w="1584"/>
            <w:vAlign w:val="top"/>
          </w:tcPr>
          <w:p>
            <w:pPr>
              <w:spacing w:before="60" w:after="60" w:line="276" w:lineRule="auto"/>
              <w:jc w:val="left"/>
            </w:pPr>
            <w:r>
              <w:rPr>
                <w:rFonts w:ascii="Times New Roman" w:hAnsi="Times New Roman"/>
                <w:b/>
                <w:sz w:val="24"/>
              </w:rPr>
              <w:t>9a1b2345-... (Lúc lỗi)</w:t>
            </w:r>
          </w:p>
        </w:tc>
        <w:tc>
          <w:tcPr>
            <w:tcW w:type="dxa" w:w="1872"/>
            <w:vAlign w:val="top"/>
          </w:tcPr>
          <w:p>
            <w:pPr>
              <w:spacing w:before="60" w:after="60" w:line="276" w:lineRule="auto"/>
              <w:jc w:val="left"/>
            </w:pPr>
            <w:r>
              <w:rPr>
                <w:rFonts w:ascii="Times New Roman" w:hAnsi="Times New Roman"/>
                <w:sz w:val="24"/>
              </w:rPr>
              <w:t>PurchasePackageRequested</w:t>
            </w:r>
          </w:p>
        </w:tc>
        <w:tc>
          <w:tcPr>
            <w:tcW w:type="dxa" w:w="1440"/>
            <w:vAlign w:val="top"/>
          </w:tcPr>
          <w:p>
            <w:pPr>
              <w:spacing w:before="60" w:after="60" w:line="276" w:lineRule="auto"/>
              <w:jc w:val="left"/>
            </w:pPr>
            <w:r>
              <w:rPr>
                <w:rFonts w:ascii="Times New Roman" w:hAnsi="Times New Roman"/>
                <w:sz w:val="24"/>
              </w:rPr>
              <w:t>8b4411c2-...</w:t>
            </w:r>
          </w:p>
        </w:tc>
        <w:tc>
          <w:tcPr>
            <w:tcW w:type="dxa" w:w="1296"/>
            <w:vAlign w:val="top"/>
          </w:tcPr>
          <w:p>
            <w:pPr>
              <w:spacing w:before="60" w:after="60" w:line="276" w:lineRule="auto"/>
              <w:jc w:val="left"/>
            </w:pPr>
            <w:r>
              <w:rPr>
                <w:rFonts w:ascii="Times New Roman" w:hAnsi="Times New Roman"/>
                <w:sz w:val="24"/>
              </w:rPr>
              <w:t>2026-10-22 12:16:08</w:t>
            </w:r>
          </w:p>
        </w:tc>
        <w:tc>
          <w:tcPr>
            <w:tcW w:type="dxa" w:w="1296"/>
            <w:vAlign w:val="top"/>
          </w:tcPr>
          <w:p>
            <w:pPr>
              <w:spacing w:before="60" w:after="60" w:line="276" w:lineRule="auto"/>
              <w:jc w:val="left"/>
            </w:pPr>
            <w:r>
              <w:rPr>
                <w:rFonts w:ascii="Times New Roman" w:hAnsi="Times New Roman"/>
                <w:sz w:val="24"/>
              </w:rPr>
              <w:t>NULL</w:t>
            </w:r>
          </w:p>
        </w:tc>
        <w:tc>
          <w:tcPr>
            <w:tcW w:type="dxa" w:w="720"/>
            <w:vAlign w:val="top"/>
          </w:tcPr>
          <w:p>
            <w:pPr>
              <w:spacing w:before="60" w:after="60" w:line="276" w:lineRule="auto"/>
              <w:jc w:val="left"/>
            </w:pPr>
            <w:r>
              <w:rPr>
                <w:rFonts w:ascii="Times New Roman" w:hAnsi="Times New Roman"/>
                <w:sz w:val="24"/>
              </w:rPr>
              <w:t>1</w:t>
            </w:r>
          </w:p>
        </w:tc>
        <w:tc>
          <w:tcPr>
            <w:tcW w:type="dxa" w:w="1584"/>
            <w:vAlign w:val="top"/>
          </w:tcPr>
          <w:p>
            <w:pPr>
              <w:spacing w:before="60" w:after="60" w:line="276" w:lineRule="auto"/>
              <w:jc w:val="left"/>
            </w:pPr>
            <w:r>
              <w:rPr>
                <w:rFonts w:ascii="Times New Roman" w:hAnsi="Times New Roman"/>
                <w:sz w:val="24"/>
              </w:rPr>
              <w:t>None of the specified endpoints were reachable</w:t>
            </w:r>
          </w:p>
        </w:tc>
      </w:tr>
      <w:tr>
        <w:tc>
          <w:tcPr>
            <w:tcW w:type="dxa" w:w="1584"/>
            <w:vAlign w:val="top"/>
          </w:tcPr>
          <w:p>
            <w:pPr>
              <w:spacing w:before="60" w:after="60" w:line="276" w:lineRule="auto"/>
              <w:jc w:val="left"/>
            </w:pPr>
            <w:r>
              <w:rPr>
                <w:rFonts w:ascii="Times New Roman" w:hAnsi="Times New Roman"/>
                <w:b/>
                <w:sz w:val="24"/>
              </w:rPr>
              <w:t>9a1b2345-... (Sau hồi phục)</w:t>
            </w:r>
          </w:p>
        </w:tc>
        <w:tc>
          <w:tcPr>
            <w:tcW w:type="dxa" w:w="1872"/>
            <w:vAlign w:val="top"/>
          </w:tcPr>
          <w:p>
            <w:pPr>
              <w:spacing w:before="60" w:after="60" w:line="276" w:lineRule="auto"/>
              <w:jc w:val="left"/>
            </w:pPr>
            <w:r>
              <w:rPr>
                <w:rFonts w:ascii="Times New Roman" w:hAnsi="Times New Roman"/>
                <w:sz w:val="24"/>
              </w:rPr>
              <w:t>PurchasePackageRequested</w:t>
            </w:r>
          </w:p>
        </w:tc>
        <w:tc>
          <w:tcPr>
            <w:tcW w:type="dxa" w:w="1440"/>
            <w:vAlign w:val="top"/>
          </w:tcPr>
          <w:p>
            <w:pPr>
              <w:spacing w:before="60" w:after="60" w:line="276" w:lineRule="auto"/>
              <w:jc w:val="left"/>
            </w:pPr>
            <w:r>
              <w:rPr>
                <w:rFonts w:ascii="Times New Roman" w:hAnsi="Times New Roman"/>
                <w:sz w:val="24"/>
              </w:rPr>
              <w:t>8b4411c2-...</w:t>
            </w:r>
          </w:p>
        </w:tc>
        <w:tc>
          <w:tcPr>
            <w:tcW w:type="dxa" w:w="1296"/>
            <w:vAlign w:val="top"/>
          </w:tcPr>
          <w:p>
            <w:pPr>
              <w:spacing w:before="60" w:after="60" w:line="276" w:lineRule="auto"/>
              <w:jc w:val="left"/>
            </w:pPr>
            <w:r>
              <w:rPr>
                <w:rFonts w:ascii="Times New Roman" w:hAnsi="Times New Roman"/>
                <w:sz w:val="24"/>
              </w:rPr>
              <w:t>2026-10-22 12:16:08</w:t>
            </w:r>
          </w:p>
        </w:tc>
        <w:tc>
          <w:tcPr>
            <w:tcW w:type="dxa" w:w="1296"/>
            <w:vAlign w:val="top"/>
          </w:tcPr>
          <w:p>
            <w:pPr>
              <w:spacing w:before="60" w:after="60" w:line="276" w:lineRule="auto"/>
              <w:jc w:val="left"/>
            </w:pPr>
            <w:r>
              <w:rPr>
                <w:rFonts w:ascii="Times New Roman" w:hAnsi="Times New Roman"/>
                <w:sz w:val="24"/>
              </w:rPr>
              <w:t>2026-10-22 12:16:15</w:t>
            </w:r>
          </w:p>
        </w:tc>
        <w:tc>
          <w:tcPr>
            <w:tcW w:type="dxa" w:w="720"/>
            <w:vAlign w:val="top"/>
          </w:tcPr>
          <w:p>
            <w:pPr>
              <w:spacing w:before="60" w:after="60" w:line="276" w:lineRule="auto"/>
              <w:jc w:val="left"/>
            </w:pPr>
            <w:r>
              <w:rPr>
                <w:rFonts w:ascii="Times New Roman" w:hAnsi="Times New Roman"/>
                <w:sz w:val="24"/>
              </w:rPr>
              <w:t>1</w:t>
            </w:r>
          </w:p>
        </w:tc>
        <w:tc>
          <w:tcPr>
            <w:tcW w:type="dxa" w:w="1584"/>
            <w:vAlign w:val="top"/>
          </w:tcPr>
          <w:p>
            <w:pPr>
              <w:spacing w:before="60" w:after="60" w:line="276" w:lineRule="auto"/>
              <w:jc w:val="left"/>
            </w:pPr>
            <w:r>
              <w:rPr>
                <w:rFonts w:ascii="Times New Roman" w:hAnsi="Times New Roman"/>
                <w:sz w:val="24"/>
              </w:rPr>
              <w:t>NULL</w:t>
            </w:r>
          </w:p>
        </w:tc>
      </w:tr>
    </w:tbl>
    <w:p>
      <w:pPr>
        <w:spacing w:before="40" w:after="120"/>
      </w:pPr>
    </w:p>
    <w:p>
      <w:pPr>
        <w:spacing w:line="300" w:lineRule="auto" w:before="0" w:after="120"/>
        <w:jc w:val="both"/>
      </w:pPr>
      <w:r>
        <w:rPr>
          <w:rFonts w:ascii="Times New Roman" w:hAnsi="Times New Roman"/>
          <w:b/>
          <w:sz w:val="26"/>
        </w:rPr>
        <w:t xml:space="preserve">Giải thích cơ chế kỹ thuật: </w:t>
      </w:r>
      <w:r>
        <w:rPr>
          <w:rFonts w:ascii="Times New Roman" w:hAnsi="Times New Roman"/>
          <w:sz w:val="26"/>
        </w:rPr>
        <w:t>Cơ chế hoạt động trên đảm bảo tính chất At-Least-Once Delivery (Phân phối ít nhất một lần) nhờ ba chốt chặn kỹ thuật: (1) Mọi thay đổi trạng thái nghiệp vụ và bản ghi OutboxMessage nằm chung trong một Transaction của SQL Server, nên hoặc cả hai cùng tồn tại, hoặc cả hai cùng bị hủy bỏ; (2) Truy vấn quét sử dụng điều kiện Where(x =&gt; x.ProcessedOn == null).OrderBy(x =&gt; x.OccurredOn).Take(50) kết hợp chỉ mục phức hợp IX_OutboxMessages_ProcessedOn_OccurredOn giúp SQL Server thực hiện Index Seek cực nhanh mà không gây khóa toàn bảng (Table Lock); (3) Khi xảy ra sự cố mạng, khối try-catch bắt lỗi, giữ nguyên ProcessedOn = null, tăng RetryCount++ và lưu thông báo lỗi vào cột Error để chu kỳ quét tiếp theo tự động thử lại mà không làm sập tiến trình Worker.</w:t>
      </w:r>
    </w:p>
    <w:p>
      <w:pPr>
        <w:pStyle w:val="Heading4"/>
        <w:spacing w:line="300" w:lineRule="auto" w:before="160" w:after="80"/>
        <w:jc w:val="left"/>
      </w:pPr>
      <w:r>
        <w:rPr>
          <w:rFonts w:ascii="Times New Roman" w:hAnsi="Times New Roman"/>
          <w:b/>
          <w:color w:val="000000"/>
          <w:sz w:val="26"/>
        </w:rPr>
        <w:t>8.4.2. Inbox Deduplication ngăn chặn xử lý trùng lặp tại Consumer</w:t>
      </w:r>
    </w:p>
    <w:p>
      <w:pPr>
        <w:spacing w:line="300" w:lineRule="auto" w:before="0" w:after="120"/>
        <w:jc w:val="both"/>
      </w:pPr>
      <w:r>
        <w:rPr>
          <w:rFonts w:ascii="Times New Roman" w:hAnsi="Times New Roman"/>
          <w:b/>
          <w:sz w:val="26"/>
        </w:rPr>
        <w:t xml:space="preserve">Khái niệm và nguyên nhân phát sinh thông điệp trùng lặp: </w:t>
      </w:r>
      <w:r>
        <w:rPr>
          <w:rFonts w:ascii="Times New Roman" w:hAnsi="Times New Roman"/>
          <w:sz w:val="26"/>
        </w:rPr>
        <w:t>Mặc dù Transactional Outbox đảm bảo không bao giờ làm mất sự kiện, nhưng đặc tính At-Least-Once Delivery lại dẫn đến một hệ quả tất yếu ở chiều ngược lại: một thông điệp có thể được gửi tới Consumer nhiều hơn một lần. Ví dụ, OutboxDispatchService đã gọi _publishEndpoint.Publish() thành công lên RabbitMQ, nhưng đúng lúc gọi dbContext.SaveChangesAsync() để cập nhật ProcessedOn thì kết nối SQL Server bị gián đoạn tạm thời. Ở chu kỳ quét sau, Outbox thấy ProcessedOn vẫn là null nên sẽ phát lại sự kiện đó lần thứ hai. Tương tự, nếu Consumer xử lý xong nhưng mạng đứt trước khi kịp gửi tín hiệu ACK về RabbitMQ, Broker sẽ phát lại thông điệp. Nếu Consumer không có cơ chế khử trùng lặp, khách hàng sẽ bị trừ tiền ví hai lần cho cùng một lần mua gói.</w:t>
      </w:r>
    </w:p>
    <w:p>
      <w:pPr>
        <w:spacing w:line="300" w:lineRule="auto" w:before="0" w:after="120"/>
        <w:jc w:val="both"/>
      </w:pPr>
      <w:r>
        <w:rPr>
          <w:rFonts w:ascii="Times New Roman" w:hAnsi="Times New Roman"/>
          <w:b/>
          <w:sz w:val="26"/>
        </w:rPr>
        <w:t xml:space="preserve">Giải pháp kiến trúc tại tầng Consumer: </w:t>
      </w:r>
      <w:r>
        <w:rPr>
          <w:rFonts w:ascii="Times New Roman" w:hAnsi="Times New Roman"/>
          <w:sz w:val="26"/>
        </w:rPr>
        <w:t>Để biến cơ chế phân phối At-Least-Once thành hiệu quả xử lý đúng một lần (Effectively-Once Processing), PropNest xây dựng bộ lọc đường ống tiêu thụ thông điệp tổng quát InboxDeduplicationFilter&lt;T&gt; kết hợp bảng InboxMessages có ràng buộc khóa duy nhất (Unique Constraint) trên cặp (MessageId, ConsumerName).</w:t>
      </w:r>
    </w:p>
    <w:p>
      <w:pPr>
        <w:spacing w:line="300" w:lineRule="auto" w:before="0" w:after="120"/>
        <w:jc w:val="both"/>
      </w:pPr>
      <w:r>
        <w:rPr>
          <w:rFonts w:ascii="Times New Roman" w:hAnsi="Times New Roman"/>
          <w:b/>
          <w:sz w:val="26"/>
        </w:rPr>
        <w:t xml:space="preserve">Mã nguồn thực tế trong dự án PropNest: </w:t>
      </w:r>
      <w:r>
        <w:rPr>
          <w:rFonts w:ascii="Times New Roman" w:hAnsi="Times New Roman"/>
          <w:sz w:val="26"/>
        </w:rPr>
        <w:t>Bộ lọc InboxDeduplicationFilter&lt;T&gt; cài đặt giao diện IFilter&lt;ConsumeContext&lt;T&gt;&gt; của MassTransit và được đăng ký toàn cục cho mọi Receive Endpoint thông qua cfg.UseConsumeFilter(typeof(InboxDeduplicationFilter&lt;&gt;), context):</w:t>
      </w:r>
    </w:p>
    <w:p>
      <w:pPr>
        <w:spacing w:before="120" w:after="40"/>
        <w:jc w:val="left"/>
      </w:pPr>
      <w:r>
        <w:rPr>
          <w:rFonts w:ascii="Times New Roman" w:hAnsi="Times New Roman"/>
          <w:b/>
          <w:i/>
          <w:sz w:val="23"/>
        </w:rPr>
        <w:t>Mã nguồn 8.3: Bộ lọc InboxDeduplicationFilter chặn thông điệp trùng lặp trong đường ống MassTransit</w:t>
      </w:r>
    </w:p>
    <w:tbl>
      <w:tblPr>
        <w:tblW w:type="auto" w:w="0"/>
        <w:jc w:val="center"/>
        <w:tblLook w:firstColumn="1" w:firstRow="1" w:lastColumn="0" w:lastRow="0" w:noHBand="0" w:noVBand="1" w:val="04A0"/>
      </w:tblPr>
      <w:tblGrid>
        <w:gridCol w:w="9405"/>
      </w:tblGrid>
      <w:tr>
        <w:tc>
          <w:tcPr>
            <w:tcW w:type="dxa" w:w="9216"/>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pPr>
              <w:spacing w:before="0" w:after="0" w:line="259" w:lineRule="auto"/>
            </w:pPr>
            <w:r>
              <w:rPr>
                <w:rFonts w:ascii="Consolas" w:hAnsi="Consolas"/>
                <w:color w:val="000000"/>
                <w:sz w:val="19"/>
              </w:rPr>
              <w:t>// Bộ lọc khử trùng lặp thông điệp (src/PropNest.Infrastructure/Filters/InboxDeduplicationFilter.cs)</w:t>
            </w:r>
          </w:p>
          <w:p>
            <w:pPr>
              <w:spacing w:before="0" w:after="0" w:line="259" w:lineRule="auto"/>
            </w:pPr>
            <w:r>
              <w:rPr>
                <w:rFonts w:ascii="Consolas" w:hAnsi="Consolas"/>
                <w:color w:val="000000"/>
                <w:sz w:val="19"/>
              </w:rPr>
              <w:t>public sealed partial class InboxDeduplicationFilter&lt;T&gt; : IFilter&lt;ConsumeContext&lt;T&gt;&gt;</w:t>
            </w:r>
          </w:p>
          <w:p>
            <w:pPr>
              <w:spacing w:before="0" w:after="0" w:line="259" w:lineRule="auto"/>
            </w:pPr>
            <w:r>
              <w:rPr>
                <w:rFonts w:ascii="Consolas" w:hAnsi="Consolas"/>
                <w:color w:val="000000"/>
                <w:sz w:val="19"/>
              </w:rPr>
              <w:t xml:space="preserve">    where T : class</w:t>
            </w:r>
          </w:p>
          <w:p>
            <w:pPr>
              <w:spacing w:before="0" w:after="0" w:line="259" w:lineRule="auto"/>
            </w:pPr>
            <w:r>
              <w:rPr>
                <w:rFonts w:ascii="Consolas" w:hAnsi="Consolas"/>
                <w:color w:val="000000"/>
                <w:sz w:val="19"/>
              </w:rPr>
              <w:t>{</w:t>
            </w:r>
          </w:p>
          <w:p>
            <w:pPr>
              <w:spacing w:before="0" w:after="0" w:line="259" w:lineRule="auto"/>
            </w:pPr>
            <w:r>
              <w:rPr>
                <w:rFonts w:ascii="Consolas" w:hAnsi="Consolas"/>
                <w:color w:val="000000"/>
                <w:sz w:val="19"/>
              </w:rPr>
              <w:t xml:space="preserve">    public void Probe(ProbeContext context) =&gt; context.CreateFilterScope("inbox-deduplication");</w:t>
            </w:r>
          </w:p>
          <w:p>
            <w:pPr>
              <w:spacing w:before="0" w:after="0" w:line="259" w:lineRule="auto"/>
            </w:pPr>
            <w:r>
              <w:rPr>
                <w:rFonts w:ascii="Consolas" w:hAnsi="Consolas"/>
                <w:color w:val="000000"/>
                <w:sz w:val="19"/>
              </w:rPr>
            </w:r>
          </w:p>
          <w:p>
            <w:pPr>
              <w:spacing w:before="0" w:after="0" w:line="259" w:lineRule="auto"/>
            </w:pPr>
            <w:r>
              <w:rPr>
                <w:rFonts w:ascii="Consolas" w:hAnsi="Consolas"/>
                <w:color w:val="000000"/>
                <w:sz w:val="19"/>
              </w:rPr>
              <w:t xml:space="preserve">    public async Task Send(ConsumeContext&lt;T&gt; context, IPipe&lt;ConsumeContext&lt;T&gt;&gt; next)</w:t>
            </w:r>
          </w:p>
          <w:p>
            <w:pPr>
              <w:spacing w:before="0" w:after="0" w:line="259" w:lineRule="auto"/>
            </w:pPr>
            <w:r>
              <w:rPr>
                <w:rFonts w:ascii="Consolas" w:hAnsi="Consolas"/>
                <w:color w:val="000000"/>
                <w:sz w:val="19"/>
              </w:rPr>
              <w:t xml:space="preserve">    {</w:t>
            </w:r>
          </w:p>
          <w:p>
            <w:pPr>
              <w:spacing w:before="0" w:after="0" w:line="259" w:lineRule="auto"/>
            </w:pPr>
            <w:r>
              <w:rPr>
                <w:rFonts w:ascii="Consolas" w:hAnsi="Consolas"/>
                <w:color w:val="000000"/>
                <w:sz w:val="19"/>
              </w:rPr>
              <w:t xml:space="preserve">        if (!context.MessageId.HasValue)</w:t>
            </w:r>
          </w:p>
          <w:p>
            <w:pPr>
              <w:spacing w:before="0" w:after="0" w:line="259" w:lineRule="auto"/>
            </w:pPr>
            <w:r>
              <w:rPr>
                <w:rFonts w:ascii="Consolas" w:hAnsi="Consolas"/>
                <w:color w:val="000000"/>
                <w:sz w:val="19"/>
              </w:rPr>
              <w:t xml:space="preserve">        {</w:t>
            </w:r>
          </w:p>
          <w:p>
            <w:pPr>
              <w:spacing w:before="0" w:after="0" w:line="259" w:lineRule="auto"/>
            </w:pPr>
            <w:r>
              <w:rPr>
                <w:rFonts w:ascii="Consolas" w:hAnsi="Consolas"/>
                <w:color w:val="000000"/>
                <w:sz w:val="19"/>
              </w:rPr>
              <w:t xml:space="preserve">            await next.Send(context);</w:t>
            </w:r>
          </w:p>
          <w:p>
            <w:pPr>
              <w:spacing w:before="0" w:after="0" w:line="259" w:lineRule="auto"/>
            </w:pPr>
            <w:r>
              <w:rPr>
                <w:rFonts w:ascii="Consolas" w:hAnsi="Consolas"/>
                <w:color w:val="000000"/>
                <w:sz w:val="19"/>
              </w:rPr>
              <w:t xml:space="preserve">            return;</w:t>
            </w:r>
          </w:p>
          <w:p>
            <w:pPr>
              <w:spacing w:before="0" w:after="0" w:line="259" w:lineRule="auto"/>
            </w:pPr>
            <w:r>
              <w:rPr>
                <w:rFonts w:ascii="Consolas" w:hAnsi="Consolas"/>
                <w:color w:val="000000"/>
                <w:sz w:val="19"/>
              </w:rPr>
              <w:t xml:space="preserve">        }</w:t>
            </w:r>
          </w:p>
          <w:p>
            <w:pPr>
              <w:spacing w:before="0" w:after="0" w:line="259" w:lineRule="auto"/>
            </w:pPr>
            <w:r>
              <w:rPr>
                <w:rFonts w:ascii="Consolas" w:hAnsi="Consolas"/>
                <w:color w:val="000000"/>
                <w:sz w:val="19"/>
              </w:rPr>
            </w:r>
          </w:p>
          <w:p>
            <w:pPr>
              <w:spacing w:before="0" w:after="0" w:line="259" w:lineRule="auto"/>
            </w:pPr>
            <w:r>
              <w:rPr>
                <w:rFonts w:ascii="Consolas" w:hAnsi="Consolas"/>
                <w:color w:val="000000"/>
                <w:sz w:val="19"/>
              </w:rPr>
              <w:t xml:space="preserve">        var messageId = context.MessageId.Value;</w:t>
            </w:r>
          </w:p>
          <w:p>
            <w:pPr>
              <w:spacing w:before="0" w:after="0" w:line="259" w:lineRule="auto"/>
            </w:pPr>
            <w:r>
              <w:rPr>
                <w:rFonts w:ascii="Consolas" w:hAnsi="Consolas"/>
                <w:color w:val="000000"/>
                <w:sz w:val="19"/>
              </w:rPr>
              <w:t xml:space="preserve">        var serviceProvider = context.GetPayload&lt;IServiceProvider&gt;();</w:t>
            </w:r>
          </w:p>
          <w:p>
            <w:pPr>
              <w:spacing w:before="0" w:after="0" w:line="259" w:lineRule="auto"/>
            </w:pPr>
            <w:r>
              <w:rPr>
                <w:rFonts w:ascii="Consolas" w:hAnsi="Consolas"/>
                <w:color w:val="000000"/>
                <w:sz w:val="19"/>
              </w:rPr>
              <w:t xml:space="preserve">        var dbContext = serviceProvider.GetRequiredService&lt;PropNestDbContext&gt;();</w:t>
            </w:r>
          </w:p>
          <w:p>
            <w:pPr>
              <w:spacing w:before="0" w:after="0" w:line="259" w:lineRule="auto"/>
            </w:pPr>
            <w:r>
              <w:rPr>
                <w:rFonts w:ascii="Consolas" w:hAnsi="Consolas"/>
                <w:color w:val="000000"/>
                <w:sz w:val="19"/>
              </w:rPr>
              <w:t xml:space="preserve">        var logger = serviceProvider.GetService&lt;ILogger&lt;InboxDeduplicationFilter&lt;T&gt;&gt;&gt;();</w:t>
            </w:r>
          </w:p>
          <w:p>
            <w:pPr>
              <w:spacing w:before="0" w:after="0" w:line="259" w:lineRule="auto"/>
            </w:pPr>
            <w:r>
              <w:rPr>
                <w:rFonts w:ascii="Consolas" w:hAnsi="Consolas"/>
                <w:color w:val="000000"/>
                <w:sz w:val="19"/>
              </w:rPr>
              <w:t xml:space="preserve">        var consumerName = ResolveConsumerName(context);</w:t>
            </w:r>
          </w:p>
          <w:p>
            <w:pPr>
              <w:spacing w:before="0" w:after="0" w:line="259" w:lineRule="auto"/>
            </w:pPr>
            <w:r>
              <w:rPr>
                <w:rFonts w:ascii="Consolas" w:hAnsi="Consolas"/>
                <w:color w:val="000000"/>
                <w:sz w:val="19"/>
              </w:rPr>
            </w:r>
          </w:p>
          <w:p>
            <w:pPr>
              <w:spacing w:before="0" w:after="0" w:line="259" w:lineRule="auto"/>
            </w:pPr>
            <w:r>
              <w:rPr>
                <w:rFonts w:ascii="Consolas" w:hAnsi="Consolas"/>
                <w:color w:val="000000"/>
                <w:sz w:val="19"/>
              </w:rPr>
              <w:t xml:space="preserve">        // Bước 1: Kiểm tra xem cặp (ConsumerName, MessageId) đã từng được xử lý thành công chưa</w:t>
            </w:r>
          </w:p>
          <w:p>
            <w:pPr>
              <w:spacing w:before="0" w:after="0" w:line="259" w:lineRule="auto"/>
            </w:pPr>
            <w:r>
              <w:rPr>
                <w:rFonts w:ascii="Consolas" w:hAnsi="Consolas"/>
                <w:color w:val="000000"/>
                <w:sz w:val="19"/>
              </w:rPr>
              <w:t xml:space="preserve">        var alreadyProcessed = await dbContext.InboxMessages.AnyAsync(</w:t>
            </w:r>
          </w:p>
          <w:p>
            <w:pPr>
              <w:spacing w:before="0" w:after="0" w:line="259" w:lineRule="auto"/>
            </w:pPr>
            <w:r>
              <w:rPr>
                <w:rFonts w:ascii="Consolas" w:hAnsi="Consolas"/>
                <w:color w:val="000000"/>
                <w:sz w:val="19"/>
              </w:rPr>
              <w:t xml:space="preserve">            x =&gt; x.ConsumerName == consumerName &amp;&amp; x.MessageId == messageId,</w:t>
            </w:r>
          </w:p>
          <w:p>
            <w:pPr>
              <w:spacing w:before="0" w:after="0" w:line="259" w:lineRule="auto"/>
            </w:pPr>
            <w:r>
              <w:rPr>
                <w:rFonts w:ascii="Consolas" w:hAnsi="Consolas"/>
                <w:color w:val="000000"/>
                <w:sz w:val="19"/>
              </w:rPr>
              <w:t xml:space="preserve">            context.CancellationToken);</w:t>
            </w:r>
          </w:p>
          <w:p>
            <w:pPr>
              <w:spacing w:before="0" w:after="0" w:line="259" w:lineRule="auto"/>
            </w:pPr>
            <w:r>
              <w:rPr>
                <w:rFonts w:ascii="Consolas" w:hAnsi="Consolas"/>
                <w:color w:val="000000"/>
                <w:sz w:val="19"/>
              </w:rPr>
            </w:r>
          </w:p>
          <w:p>
            <w:pPr>
              <w:spacing w:before="0" w:after="0" w:line="259" w:lineRule="auto"/>
            </w:pPr>
            <w:r>
              <w:rPr>
                <w:rFonts w:ascii="Consolas" w:hAnsi="Consolas"/>
                <w:color w:val="000000"/>
                <w:sz w:val="19"/>
              </w:rPr>
              <w:t xml:space="preserve">        if (alreadyProcessed)</w:t>
            </w:r>
          </w:p>
          <w:p>
            <w:pPr>
              <w:spacing w:before="0" w:after="0" w:line="259" w:lineRule="auto"/>
            </w:pPr>
            <w:r>
              <w:rPr>
                <w:rFonts w:ascii="Consolas" w:hAnsi="Consolas"/>
                <w:color w:val="000000"/>
                <w:sz w:val="19"/>
              </w:rPr>
              <w:t xml:space="preserve">        {</w:t>
            </w:r>
          </w:p>
          <w:p>
            <w:pPr>
              <w:spacing w:before="0" w:after="0" w:line="259" w:lineRule="auto"/>
            </w:pPr>
            <w:r>
              <w:rPr>
                <w:rFonts w:ascii="Consolas" w:hAnsi="Consolas"/>
                <w:color w:val="000000"/>
                <w:sz w:val="19"/>
              </w:rPr>
              <w:t xml:space="preserve">            if (logger is not null)</w:t>
            </w:r>
          </w:p>
          <w:p>
            <w:pPr>
              <w:spacing w:before="0" w:after="0" w:line="259" w:lineRule="auto"/>
            </w:pPr>
            <w:r>
              <w:rPr>
                <w:rFonts w:ascii="Consolas" w:hAnsi="Consolas"/>
                <w:color w:val="000000"/>
                <w:sz w:val="19"/>
              </w:rPr>
              <w:t xml:space="preserve">            {</w:t>
            </w:r>
          </w:p>
          <w:p>
            <w:pPr>
              <w:spacing w:before="0" w:after="0" w:line="259" w:lineRule="auto"/>
            </w:pPr>
            <w:r>
              <w:rPr>
                <w:rFonts w:ascii="Consolas" w:hAnsi="Consolas"/>
                <w:color w:val="000000"/>
                <w:sz w:val="19"/>
              </w:rPr>
              <w:t xml:space="preserve">                LogDuplicateMessage(logger, consumerName, messageId);</w:t>
            </w:r>
          </w:p>
          <w:p>
            <w:pPr>
              <w:spacing w:before="0" w:after="0" w:line="259" w:lineRule="auto"/>
            </w:pPr>
            <w:r>
              <w:rPr>
                <w:rFonts w:ascii="Consolas" w:hAnsi="Consolas"/>
                <w:color w:val="000000"/>
                <w:sz w:val="19"/>
              </w:rPr>
              <w:t xml:space="preserve">            }</w:t>
            </w:r>
          </w:p>
          <w:p>
            <w:pPr>
              <w:spacing w:before="0" w:after="0" w:line="259" w:lineRule="auto"/>
            </w:pPr>
            <w:r>
              <w:rPr>
                <w:rFonts w:ascii="Consolas" w:hAnsi="Consolas"/>
                <w:color w:val="000000"/>
                <w:sz w:val="19"/>
              </w:rPr>
              <w:t xml:space="preserve">            // Ngắt mạch (Short-circuit): Bỏ qua không gọi next.Send(context)</w:t>
            </w:r>
          </w:p>
          <w:p>
            <w:pPr>
              <w:spacing w:before="0" w:after="0" w:line="259" w:lineRule="auto"/>
            </w:pPr>
            <w:r>
              <w:rPr>
                <w:rFonts w:ascii="Consolas" w:hAnsi="Consolas"/>
                <w:color w:val="000000"/>
                <w:sz w:val="19"/>
              </w:rPr>
              <w:t xml:space="preserve">            return;</w:t>
            </w:r>
          </w:p>
          <w:p>
            <w:pPr>
              <w:spacing w:before="0" w:after="0" w:line="259" w:lineRule="auto"/>
            </w:pPr>
            <w:r>
              <w:rPr>
                <w:rFonts w:ascii="Consolas" w:hAnsi="Consolas"/>
                <w:color w:val="000000"/>
                <w:sz w:val="19"/>
              </w:rPr>
              <w:t xml:space="preserve">        }</w:t>
            </w:r>
          </w:p>
          <w:p>
            <w:pPr>
              <w:spacing w:before="0" w:after="0" w:line="259" w:lineRule="auto"/>
            </w:pPr>
            <w:r>
              <w:rPr>
                <w:rFonts w:ascii="Consolas" w:hAnsi="Consolas"/>
                <w:color w:val="000000"/>
                <w:sz w:val="19"/>
              </w:rPr>
            </w:r>
          </w:p>
          <w:p>
            <w:pPr>
              <w:spacing w:before="0" w:after="0" w:line="259" w:lineRule="auto"/>
            </w:pPr>
            <w:r>
              <w:rPr>
                <w:rFonts w:ascii="Consolas" w:hAnsi="Consolas"/>
                <w:color w:val="000000"/>
                <w:sz w:val="19"/>
              </w:rPr>
              <w:t xml:space="preserve">        // Bước 2: Chuyển tiếp cho Consumer thực thi logic nghiệp vụ</w:t>
            </w:r>
          </w:p>
          <w:p>
            <w:pPr>
              <w:spacing w:before="0" w:after="0" w:line="259" w:lineRule="auto"/>
            </w:pPr>
            <w:r>
              <w:rPr>
                <w:rFonts w:ascii="Consolas" w:hAnsi="Consolas"/>
                <w:color w:val="000000"/>
                <w:sz w:val="19"/>
              </w:rPr>
              <w:t xml:space="preserve">        await next.Send(context);</w:t>
            </w:r>
          </w:p>
          <w:p>
            <w:pPr>
              <w:spacing w:before="0" w:after="0" w:line="259" w:lineRule="auto"/>
            </w:pPr>
            <w:r>
              <w:rPr>
                <w:rFonts w:ascii="Consolas" w:hAnsi="Consolas"/>
                <w:color w:val="000000"/>
                <w:sz w:val="19"/>
              </w:rPr>
            </w:r>
          </w:p>
          <w:p>
            <w:pPr>
              <w:spacing w:before="0" w:after="0" w:line="259" w:lineRule="auto"/>
            </w:pPr>
            <w:r>
              <w:rPr>
                <w:rFonts w:ascii="Consolas" w:hAnsi="Consolas"/>
                <w:color w:val="000000"/>
                <w:sz w:val="19"/>
              </w:rPr>
              <w:t xml:space="preserve">        // Bước 3: Sau khi Consumer chạy thành công, lưu vết vào bảng InboxMessages</w:t>
            </w:r>
          </w:p>
          <w:p>
            <w:pPr>
              <w:spacing w:before="0" w:after="0" w:line="259" w:lineRule="auto"/>
            </w:pPr>
            <w:r>
              <w:rPr>
                <w:rFonts w:ascii="Consolas" w:hAnsi="Consolas"/>
                <w:color w:val="000000"/>
                <w:sz w:val="19"/>
              </w:rPr>
              <w:t xml:space="preserve">        try</w:t>
            </w:r>
          </w:p>
          <w:p>
            <w:pPr>
              <w:spacing w:before="0" w:after="0" w:line="259" w:lineRule="auto"/>
            </w:pPr>
            <w:r>
              <w:rPr>
                <w:rFonts w:ascii="Consolas" w:hAnsi="Consolas"/>
                <w:color w:val="000000"/>
                <w:sz w:val="19"/>
              </w:rPr>
              <w:t xml:space="preserve">        {</w:t>
            </w:r>
          </w:p>
          <w:p>
            <w:pPr>
              <w:spacing w:before="0" w:after="0" w:line="259" w:lineRule="auto"/>
            </w:pPr>
            <w:r>
              <w:rPr>
                <w:rFonts w:ascii="Consolas" w:hAnsi="Consolas"/>
                <w:color w:val="000000"/>
                <w:sz w:val="19"/>
              </w:rPr>
              <w:t xml:space="preserve">            await dbContext.InboxMessages.AddAsync(</w:t>
            </w:r>
          </w:p>
          <w:p>
            <w:pPr>
              <w:spacing w:before="0" w:after="0" w:line="259" w:lineRule="auto"/>
            </w:pPr>
            <w:r>
              <w:rPr>
                <w:rFonts w:ascii="Consolas" w:hAnsi="Consolas"/>
                <w:color w:val="000000"/>
                <w:sz w:val="19"/>
              </w:rPr>
              <w:t xml:space="preserve">                new InboxMessage(messageId, consumerName),</w:t>
            </w:r>
          </w:p>
          <w:p>
            <w:pPr>
              <w:spacing w:before="0" w:after="0" w:line="259" w:lineRule="auto"/>
            </w:pPr>
            <w:r>
              <w:rPr>
                <w:rFonts w:ascii="Consolas" w:hAnsi="Consolas"/>
                <w:color w:val="000000"/>
                <w:sz w:val="19"/>
              </w:rPr>
              <w:t xml:space="preserve">                context.CancellationToken);</w:t>
            </w:r>
          </w:p>
          <w:p>
            <w:pPr>
              <w:spacing w:before="0" w:after="0" w:line="259" w:lineRule="auto"/>
            </w:pPr>
            <w:r>
              <w:rPr>
                <w:rFonts w:ascii="Consolas" w:hAnsi="Consolas"/>
                <w:color w:val="000000"/>
                <w:sz w:val="19"/>
              </w:rPr>
              <w:t xml:space="preserve">            await dbContext.SaveChangesAsync(context.CancellationToken);</w:t>
            </w:r>
          </w:p>
          <w:p>
            <w:pPr>
              <w:spacing w:before="0" w:after="0" w:line="259" w:lineRule="auto"/>
            </w:pPr>
            <w:r>
              <w:rPr>
                <w:rFonts w:ascii="Consolas" w:hAnsi="Consolas"/>
                <w:color w:val="000000"/>
                <w:sz w:val="19"/>
              </w:rPr>
              <w:t xml:space="preserve">        }</w:t>
            </w:r>
          </w:p>
          <w:p>
            <w:pPr>
              <w:spacing w:before="0" w:after="0" w:line="259" w:lineRule="auto"/>
            </w:pPr>
            <w:r>
              <w:rPr>
                <w:rFonts w:ascii="Consolas" w:hAnsi="Consolas"/>
                <w:color w:val="000000"/>
                <w:sz w:val="19"/>
              </w:rPr>
              <w:t xml:space="preserve">        catch (DbUpdateException)</w:t>
            </w:r>
          </w:p>
          <w:p>
            <w:pPr>
              <w:spacing w:before="0" w:after="0" w:line="259" w:lineRule="auto"/>
            </w:pPr>
            <w:r>
              <w:rPr>
                <w:rFonts w:ascii="Consolas" w:hAnsi="Consolas"/>
                <w:color w:val="000000"/>
                <w:sz w:val="19"/>
              </w:rPr>
              <w:t xml:space="preserve">        {</w:t>
            </w:r>
          </w:p>
          <w:p>
            <w:pPr>
              <w:spacing w:before="0" w:after="0" w:line="259" w:lineRule="auto"/>
            </w:pPr>
            <w:r>
              <w:rPr>
                <w:rFonts w:ascii="Consolas" w:hAnsi="Consolas"/>
                <w:color w:val="000000"/>
                <w:sz w:val="19"/>
              </w:rPr>
              <w:t xml:space="preserve">            // Bắt xung đột Unique Index IX_InboxMessages_MessageId_ConsumerName khi có Race Condition</w:t>
            </w:r>
          </w:p>
          <w:p>
            <w:pPr>
              <w:spacing w:before="0" w:after="0" w:line="259" w:lineRule="auto"/>
            </w:pPr>
            <w:r>
              <w:rPr>
                <w:rFonts w:ascii="Consolas" w:hAnsi="Consolas"/>
                <w:color w:val="000000"/>
                <w:sz w:val="19"/>
              </w:rPr>
              <w:t xml:space="preserve">            if (logger is not null)</w:t>
            </w:r>
          </w:p>
          <w:p>
            <w:pPr>
              <w:spacing w:before="0" w:after="0" w:line="259" w:lineRule="auto"/>
            </w:pPr>
            <w:r>
              <w:rPr>
                <w:rFonts w:ascii="Consolas" w:hAnsi="Consolas"/>
                <w:color w:val="000000"/>
                <w:sz w:val="19"/>
              </w:rPr>
              <w:t xml:space="preserve">            {</w:t>
            </w:r>
          </w:p>
          <w:p>
            <w:pPr>
              <w:spacing w:before="0" w:after="0" w:line="259" w:lineRule="auto"/>
            </w:pPr>
            <w:r>
              <w:rPr>
                <w:rFonts w:ascii="Consolas" w:hAnsi="Consolas"/>
                <w:color w:val="000000"/>
                <w:sz w:val="19"/>
              </w:rPr>
              <w:t xml:space="preserve">                LogDuplicateMessage(logger, consumerName, messageId);</w:t>
            </w:r>
          </w:p>
          <w:p>
            <w:pPr>
              <w:spacing w:before="0" w:after="0" w:line="259" w:lineRule="auto"/>
            </w:pPr>
            <w:r>
              <w:rPr>
                <w:rFonts w:ascii="Consolas" w:hAnsi="Consolas"/>
                <w:color w:val="000000"/>
                <w:sz w:val="19"/>
              </w:rPr>
              <w:t xml:space="preserve">            }</w:t>
            </w:r>
          </w:p>
          <w:p>
            <w:pPr>
              <w:spacing w:before="0" w:after="0" w:line="259" w:lineRule="auto"/>
            </w:pPr>
            <w:r>
              <w:rPr>
                <w:rFonts w:ascii="Consolas" w:hAnsi="Consolas"/>
                <w:color w:val="000000"/>
                <w:sz w:val="19"/>
              </w:rPr>
              <w:t xml:space="preserve">        }</w:t>
            </w:r>
          </w:p>
          <w:p>
            <w:pPr>
              <w:spacing w:before="0" w:after="0" w:line="259" w:lineRule="auto"/>
            </w:pPr>
            <w:r>
              <w:rPr>
                <w:rFonts w:ascii="Consolas" w:hAnsi="Consolas"/>
                <w:color w:val="000000"/>
                <w:sz w:val="19"/>
              </w:rPr>
              <w:t xml:space="preserve">    }</w:t>
            </w:r>
          </w:p>
          <w:p>
            <w:pPr>
              <w:spacing w:before="0" w:after="0" w:line="259" w:lineRule="auto"/>
            </w:pPr>
            <w:r>
              <w:rPr>
                <w:rFonts w:ascii="Consolas" w:hAnsi="Consolas"/>
                <w:color w:val="000000"/>
                <w:sz w:val="19"/>
              </w:rPr>
            </w:r>
          </w:p>
          <w:p>
            <w:pPr>
              <w:spacing w:before="0" w:after="0" w:line="259" w:lineRule="auto"/>
            </w:pPr>
            <w:r>
              <w:rPr>
                <w:rFonts w:ascii="Consolas" w:hAnsi="Consolas"/>
                <w:color w:val="000000"/>
                <w:sz w:val="19"/>
              </w:rPr>
              <w:t xml:space="preserve">    [LoggerMessage(Level = LogLevel.Warning,</w:t>
            </w:r>
          </w:p>
          <w:p>
            <w:pPr>
              <w:spacing w:before="0" w:after="0" w:line="259" w:lineRule="auto"/>
            </w:pPr>
            <w:r>
              <w:rPr>
                <w:rFonts w:ascii="Consolas" w:hAnsi="Consolas"/>
                <w:color w:val="000000"/>
                <w:sz w:val="19"/>
              </w:rPr>
              <w:t xml:space="preserve">        Message = "InboxDeduplication: Message {MessageId} was already processed by {ConsumerName}. Skipping duplicate execution.")]</w:t>
            </w:r>
          </w:p>
          <w:p>
            <w:pPr>
              <w:spacing w:before="0" w:after="0" w:line="259" w:lineRule="auto"/>
            </w:pPr>
            <w:r>
              <w:rPr>
                <w:rFonts w:ascii="Consolas" w:hAnsi="Consolas"/>
                <w:color w:val="000000"/>
                <w:sz w:val="19"/>
              </w:rPr>
              <w:t xml:space="preserve">    private static partial void LogDuplicateMessage(ILogger logger, string consumerName, Guid messageId);</w:t>
            </w:r>
          </w:p>
          <w:p>
            <w:pPr>
              <w:spacing w:before="0" w:after="0" w:line="259" w:lineRule="auto"/>
            </w:pPr>
            <w:r>
              <w:rPr>
                <w:rFonts w:ascii="Consolas" w:hAnsi="Consolas"/>
                <w:color w:val="000000"/>
                <w:sz w:val="19"/>
              </w:rPr>
              <w:t>}</w:t>
            </w:r>
          </w:p>
        </w:tc>
      </w:tr>
    </w:tbl>
    <w:p>
      <w:pPr>
        <w:spacing w:before="40" w:after="80"/>
      </w:pPr>
    </w:p>
    <w:p>
      <w:pPr>
        <w:spacing w:line="300" w:lineRule="auto" w:before="0" w:after="120"/>
        <w:jc w:val="both"/>
      </w:pPr>
      <w:r>
        <w:rPr>
          <w:rFonts w:ascii="Times New Roman" w:hAnsi="Times New Roman"/>
          <w:b/>
          <w:sz w:val="26"/>
        </w:rPr>
        <w:t xml:space="preserve">Kết quả chạy thực tế (Kiểm chứng chặn thông điệp lặp): </w:t>
      </w:r>
      <w:r>
        <w:rPr>
          <w:rFonts w:ascii="Times New Roman" w:hAnsi="Times New Roman"/>
          <w:sz w:val="26"/>
        </w:rPr>
        <w:t>Khi kiểm thử bằng cách phát 2 thông điệp DeductWalletCommand có cùng MessageId (d41d8cd9-8f00-b204-e980-0998ecf8427e) vào hàng đợi RabbitMQ, kết quả thu được trên nhật ký Worker và bảng InboxMessages như sau:</w:t>
      </w:r>
    </w:p>
    <w:p>
      <w:pPr>
        <w:spacing w:before="120" w:after="40"/>
        <w:jc w:val="left"/>
      </w:pPr>
      <w:r>
        <w:rPr>
          <w:rFonts w:ascii="Times New Roman" w:hAnsi="Times New Roman"/>
          <w:b/>
          <w:i/>
          <w:sz w:val="23"/>
        </w:rPr>
        <w:t>Kết quả 8.2: Nhật ký thực nghiệm chứng minh InboxDeduplicationFilter chặn đứng thông điệp trùng lặp</w:t>
      </w:r>
    </w:p>
    <w:tbl>
      <w:tblPr>
        <w:tblW w:type="auto" w:w="0"/>
        <w:jc w:val="center"/>
        <w:tblLook w:firstColumn="1" w:firstRow="1" w:lastColumn="0" w:lastRow="0" w:noHBand="0" w:noVBand="1" w:val="04A0"/>
      </w:tblPr>
      <w:tblGrid>
        <w:gridCol w:w="9405"/>
      </w:tblGrid>
      <w:tr>
        <w:tc>
          <w:tcPr>
            <w:tcW w:type="dxa" w:w="9216"/>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pPr>
              <w:spacing w:before="0" w:after="0" w:line="259" w:lineRule="auto"/>
            </w:pPr>
            <w:r>
              <w:rPr>
                <w:rFonts w:ascii="Consolas" w:hAnsi="Consolas"/>
                <w:color w:val="000000"/>
                <w:sz w:val="18"/>
              </w:rPr>
              <w:t>--- Lần nhận thứ 1 (MessageId: d41d8cd9-8f00-b204-e980-0998ecf8427e) ---</w:t>
            </w:r>
          </w:p>
          <w:p>
            <w:pPr>
              <w:spacing w:before="0" w:after="0" w:line="259" w:lineRule="auto"/>
            </w:pPr>
            <w:r>
              <w:rPr>
                <w:rFonts w:ascii="Consolas" w:hAnsi="Consolas"/>
                <w:color w:val="000000"/>
                <w:sz w:val="18"/>
              </w:rPr>
              <w:t>[19:20:01 INF] DeductWalletConsumer: Processing DeductWalletCommand for CorrelationId: 3f2504e0-4f89-41d3-9a0c-0305e82c3301, UserId: 100, Amount: 150000</w:t>
            </w:r>
          </w:p>
          <w:p>
            <w:pPr>
              <w:spacing w:before="0" w:after="0" w:line="259" w:lineRule="auto"/>
            </w:pPr>
            <w:r>
              <w:rPr>
                <w:rFonts w:ascii="Consolas" w:hAnsi="Consolas"/>
                <w:color w:val="000000"/>
                <w:sz w:val="18"/>
              </w:rPr>
              <w:t>[19:20:01 INF] DeductWalletConsumer: Successfully deducted 150000 for UserId: 100, CorrelationId: 3f2504e0-4f89-41d3-9a0c-0305e82c3301</w:t>
            </w:r>
          </w:p>
          <w:p>
            <w:pPr>
              <w:spacing w:before="0" w:after="0" w:line="259" w:lineRule="auto"/>
            </w:pPr>
            <w:r>
              <w:rPr>
                <w:rFonts w:ascii="Consolas" w:hAnsi="Consolas"/>
                <w:color w:val="000000"/>
                <w:sz w:val="18"/>
              </w:rPr>
              <w:t>-&gt; Ghi nhận bản ghi vào bảng InboxMessages: (Id: 1, MessageId: d41d8cd9-..., ConsumerName: "DeductWalletConsumer", ProcessedOn: 2026-10-22 12:20:01)</w:t>
            </w:r>
          </w:p>
          <w:p>
            <w:pPr>
              <w:spacing w:before="0" w:after="0" w:line="259" w:lineRule="auto"/>
            </w:pPr>
            <w:r>
              <w:rPr>
                <w:rFonts w:ascii="Consolas" w:hAnsi="Consolas"/>
                <w:color w:val="000000"/>
                <w:sz w:val="18"/>
              </w:rPr>
            </w:r>
          </w:p>
          <w:p>
            <w:pPr>
              <w:spacing w:before="0" w:after="0" w:line="259" w:lineRule="auto"/>
            </w:pPr>
            <w:r>
              <w:rPr>
                <w:rFonts w:ascii="Consolas" w:hAnsi="Consolas"/>
                <w:color w:val="000000"/>
                <w:sz w:val="18"/>
              </w:rPr>
              <w:t>--- Lần nhận thứ 2 (Giả lập gửi lặp lại cùng MessageId: d41d8cd9-8f00-b204-e980-0998ecf8427e) ---</w:t>
            </w:r>
          </w:p>
          <w:p>
            <w:pPr>
              <w:spacing w:before="0" w:after="0" w:line="259" w:lineRule="auto"/>
            </w:pPr>
            <w:r>
              <w:rPr>
                <w:rFonts w:ascii="Consolas" w:hAnsi="Consolas"/>
                <w:color w:val="000000"/>
                <w:sz w:val="18"/>
              </w:rPr>
              <w:t>[19:20:03 WRN] InboxDeduplication: Message d41d8cd9-8f00-b204-e980-0998ecf8427e was already processed by DeductWalletConsumer. Skipping duplicate execution.</w:t>
            </w:r>
          </w:p>
          <w:p>
            <w:pPr>
              <w:spacing w:before="0" w:after="0" w:line="259" w:lineRule="auto"/>
            </w:pPr>
            <w:r>
              <w:rPr>
                <w:rFonts w:ascii="Consolas" w:hAnsi="Consolas"/>
                <w:color w:val="000000"/>
                <w:sz w:val="18"/>
              </w:rPr>
              <w:t>-&gt; Consumer không bị kích hoạt lại; số dư ví của UserId = 100 được bảo toàn tuyệt đối.</w:t>
            </w:r>
          </w:p>
        </w:tc>
      </w:tr>
    </w:tbl>
    <w:p>
      <w:pPr>
        <w:spacing w:before="40" w:after="80"/>
      </w:pPr>
    </w:p>
    <w:p>
      <w:pPr>
        <w:spacing w:line="300" w:lineRule="auto" w:before="0" w:after="120"/>
        <w:jc w:val="both"/>
      </w:pPr>
      <w:r>
        <w:rPr>
          <w:rFonts w:ascii="Times New Roman" w:hAnsi="Times New Roman"/>
          <w:b/>
          <w:sz w:val="26"/>
        </w:rPr>
        <w:t xml:space="preserve">Giải thích cơ chế kỹ thuật: </w:t>
      </w:r>
      <w:r>
        <w:rPr>
          <w:rFonts w:ascii="Times New Roman" w:hAnsi="Times New Roman"/>
          <w:sz w:val="26"/>
        </w:rPr>
        <w:t>Thiết kế của bộ lọc tuân thủ kiến trúc Middleware/Pipe-and-Filter của MassTransit và kết hợp hai tầng bảo vệ: Tầng 1 sử dụng truy vấn AnyAsync dựa trên Unique Index (MessageId, ConsumerName) để phát hiện và ngắt mạch ngay lập tức (Short-circuit) các thông điệp đã xử lý mà không khởi chạy logic của Consumer. Tầng 2 sử dụng khối try-catch (DbUpdateException) kết hợp kiểm tra lũy đẳng cấp độ nghiệp vụ bên trong từng Consumer (kiểm tra sự tồn tại của bản ghi WalletTransaction hoặc ListingHistory theo CorrelationId), đảm bảo ngay cả khi hai thông điệp trùng bay vào ở cùng một phần nghìn giây (Race Condition), hệ thống vẫn an toàn tuyệt đối.</w:t>
      </w:r>
    </w:p>
    <w:p>
      <w:pPr>
        <w:pStyle w:val="Heading3"/>
        <w:spacing w:line="300" w:lineRule="auto" w:before="240" w:after="80"/>
        <w:jc w:val="left"/>
      </w:pPr>
      <w:r>
        <w:rPr>
          <w:rFonts w:ascii="Times New Roman" w:hAnsi="Times New Roman"/>
          <w:b/>
          <w:color w:val="000000"/>
          <w:sz w:val="27"/>
        </w:rPr>
        <w:t>8.5. Cơ chế Idempotency Request và Hoàn tiền tự động (Compensating Actions)</w:t>
      </w:r>
    </w:p>
    <w:p>
      <w:pPr>
        <w:spacing w:line="300" w:lineRule="auto" w:before="0" w:after="120"/>
        <w:jc w:val="both"/>
      </w:pPr>
      <w:r>
        <w:rPr>
          <w:rFonts w:ascii="Times New Roman" w:hAnsi="Times New Roman"/>
          <w:sz w:val="26"/>
        </w:rPr>
        <w:t>Nếu như Outbox và Inbox bảo vệ tính tin cậy của thông điệp ở tầng giao tiếp nội bộ giữa các dịch vụ và Message Broker, thì ở biên giao tiếp với người dùng cuối (HTTP REST API) và ở tầng sổ cái nghiệp vụ tài chính, hệ thống cần thêm hai cơ chế bảo vệ cốt lõi: Idempotency-Key chống gửi lặp yêu cầu HTTP và Giao dịch bù trừ hoàn tiền (Compensating Refund Ledger).</w:t>
      </w:r>
    </w:p>
    <w:p>
      <w:pPr>
        <w:pStyle w:val="Heading4"/>
        <w:spacing w:line="300" w:lineRule="auto" w:before="160" w:after="80"/>
        <w:jc w:val="left"/>
      </w:pPr>
      <w:r>
        <w:rPr>
          <w:rFonts w:ascii="Times New Roman" w:hAnsi="Times New Roman"/>
          <w:b/>
          <w:color w:val="000000"/>
          <w:sz w:val="26"/>
        </w:rPr>
        <w:t>8.5.1. Bảng IdempotencyRequests và cơ chế nhận diện request lặp qua RequestHash</w:t>
      </w:r>
    </w:p>
    <w:p>
      <w:pPr>
        <w:spacing w:line="300" w:lineRule="auto" w:before="0" w:after="120"/>
        <w:jc w:val="both"/>
      </w:pPr>
      <w:r>
        <w:rPr>
          <w:rFonts w:ascii="Times New Roman" w:hAnsi="Times New Roman"/>
          <w:b/>
          <w:sz w:val="26"/>
        </w:rPr>
        <w:t xml:space="preserve">Khái niệm và sự cần thiết của HTTP Idempotency-Key: </w:t>
      </w:r>
      <w:r>
        <w:rPr>
          <w:rFonts w:ascii="Times New Roman" w:hAnsi="Times New Roman"/>
          <w:sz w:val="26"/>
        </w:rPr>
        <w:t>Trong thực tế sử dụng ứng dụng Web hoặc Mobile, khi người dùng nhấn nút 'Mua gói VIP', nếu kết nối mạng 4G/Wi-Fi bị chập chờn hoặc người dùng sốt ruột bấm đúp (Double-click) liên tiếp nhiều lần, trình duyệt sẽ phát đi 2–3 HTTP Request POST /api/v1/listings/{id}/purchase-package hoàn toàn mới. Nếu không chặn ở tầng API, mỗi HTTP Request sẽ sinh ra một CorrelationId mới và kích hoạt 2–3 luồng Saga độc lập, khiến Inbox ở phía sau không thể nhận diện được (do mỗi Saga có MessageId khác nhau). Do đó, chuẩn công nghiệp (được Stripe, Adyen và chuẩn IETF Idempotency-Key khuyến nghị) yêu cầu Client phải đính kèm Header Idempotency-Key định danh duy nhất cho mỗi ý định thao tác của người dùng.</w:t>
      </w:r>
    </w:p>
    <w:p>
      <w:pPr>
        <w:spacing w:line="300" w:lineRule="auto" w:before="0" w:after="120"/>
        <w:jc w:val="both"/>
      </w:pPr>
      <w:r>
        <w:rPr>
          <w:rFonts w:ascii="Times New Roman" w:hAnsi="Times New Roman"/>
          <w:b/>
          <w:sz w:val="26"/>
        </w:rPr>
        <w:t xml:space="preserve">Cơ chế chống lạm dụng khóa bằng băm mật mã SHA-256 (RequestHash): </w:t>
      </w:r>
      <w:r>
        <w:rPr>
          <w:rFonts w:ascii="Times New Roman" w:hAnsi="Times New Roman"/>
          <w:sz w:val="26"/>
        </w:rPr>
        <w:t>Tuy nhiên, việc chỉ kiểm tra trùng chuỗi Idempotency-Key là chưa đủ an toàn. Nếu phía Client lập trình sai, vô tình tái sử dụng cùng một Idempotency-Key cho hai yêu cầu mua gói khác nhau (ví dụ: lần 1 mua gói VIP giá 150.000đ, lần 2 đổi thành gói Standard giá 50.000đ nhưng vẫn gửi khóa cũ), hệ thống không được phép trả về kết quả cũ một cách mù quáng. PropNest giải quyết vấn đề này bằng cách băm mật mã SHA-256 toàn bộ nội dung yêu cầu (listingId và thân gói tin JSON) thành chuỗi RequestHash dài 64 ký tự Hex và đối sánh nghiêm ngặt.</w:t>
      </w:r>
    </w:p>
    <w:p>
      <w:pPr>
        <w:spacing w:line="300" w:lineRule="auto" w:before="0" w:after="120"/>
        <w:jc w:val="both"/>
      </w:pPr>
      <w:r>
        <w:rPr>
          <w:rFonts w:ascii="Times New Roman" w:hAnsi="Times New Roman"/>
          <w:b/>
          <w:sz w:val="26"/>
        </w:rPr>
        <w:t xml:space="preserve">Mã nguồn thực tế trong dự án PropNest: </w:t>
      </w:r>
      <w:r>
        <w:rPr>
          <w:rFonts w:ascii="Times New Roman" w:hAnsi="Times New Roman"/>
          <w:sz w:val="26"/>
        </w:rPr>
        <w:t>Mã nguồn xử lý tại ListingsController và WorkflowService trong dự án PropNest được triển khai như sau:</w:t>
      </w:r>
    </w:p>
    <w:p>
      <w:pPr>
        <w:spacing w:before="120" w:after="40"/>
        <w:jc w:val="left"/>
      </w:pPr>
      <w:r>
        <w:rPr>
          <w:rFonts w:ascii="Times New Roman" w:hAnsi="Times New Roman"/>
          <w:b/>
          <w:i/>
          <w:sz w:val="23"/>
        </w:rPr>
        <w:t>Mã nguồn 8.4: Kiểm tra Idempotency-Key và đối sánh băm SHA-256 RequestHash trong PropNest</w:t>
      </w:r>
    </w:p>
    <w:tbl>
      <w:tblPr>
        <w:tblW w:type="auto" w:w="0"/>
        <w:jc w:val="center"/>
        <w:tblLook w:firstColumn="1" w:firstRow="1" w:lastColumn="0" w:lastRow="0" w:noHBand="0" w:noVBand="1" w:val="04A0"/>
      </w:tblPr>
      <w:tblGrid>
        <w:gridCol w:w="9405"/>
      </w:tblGrid>
      <w:tr>
        <w:tc>
          <w:tcPr>
            <w:tcW w:type="dxa" w:w="9216"/>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pPr>
              <w:spacing w:before="0" w:after="0" w:line="259" w:lineRule="auto"/>
            </w:pPr>
            <w:r>
              <w:rPr>
                <w:rFonts w:ascii="Consolas" w:hAnsi="Consolas"/>
                <w:color w:val="000000"/>
                <w:sz w:val="19"/>
              </w:rPr>
              <w:t>// 1. Trích xuất Header Idempotency-Key và tính băm SHA-256 tại Controller (ListingsController.cs)</w:t>
            </w:r>
          </w:p>
          <w:p>
            <w:pPr>
              <w:spacing w:before="0" w:after="0" w:line="259" w:lineRule="auto"/>
            </w:pPr>
            <w:r>
              <w:rPr>
                <w:rFonts w:ascii="Consolas" w:hAnsi="Consolas"/>
                <w:color w:val="000000"/>
                <w:sz w:val="19"/>
              </w:rPr>
              <w:t>[HttpPost("{listingId:long}/purchase-package")]</w:t>
            </w:r>
          </w:p>
          <w:p>
            <w:pPr>
              <w:spacing w:before="0" w:after="0" w:line="259" w:lineRule="auto"/>
            </w:pPr>
            <w:r>
              <w:rPr>
                <w:rFonts w:ascii="Consolas" w:hAnsi="Consolas"/>
                <w:color w:val="000000"/>
                <w:sz w:val="19"/>
              </w:rPr>
              <w:t>[Authorize(Roles = "Seller")]</w:t>
            </w:r>
          </w:p>
          <w:p>
            <w:pPr>
              <w:spacing w:before="0" w:after="0" w:line="259" w:lineRule="auto"/>
            </w:pPr>
            <w:r>
              <w:rPr>
                <w:rFonts w:ascii="Consolas" w:hAnsi="Consolas"/>
                <w:color w:val="000000"/>
                <w:sz w:val="19"/>
              </w:rPr>
              <w:t>public async Task&lt;ActionResult&lt;WorkflowDto&gt;&gt; PurchasePackage(</w:t>
            </w:r>
          </w:p>
          <w:p>
            <w:pPr>
              <w:spacing w:before="0" w:after="0" w:line="259" w:lineRule="auto"/>
            </w:pPr>
            <w:r>
              <w:rPr>
                <w:rFonts w:ascii="Consolas" w:hAnsi="Consolas"/>
                <w:color w:val="000000"/>
                <w:sz w:val="19"/>
              </w:rPr>
              <w:t xml:space="preserve">    long listingId,</w:t>
            </w:r>
          </w:p>
          <w:p>
            <w:pPr>
              <w:spacing w:before="0" w:after="0" w:line="259" w:lineRule="auto"/>
            </w:pPr>
            <w:r>
              <w:rPr>
                <w:rFonts w:ascii="Consolas" w:hAnsi="Consolas"/>
                <w:color w:val="000000"/>
                <w:sz w:val="19"/>
              </w:rPr>
              <w:t xml:space="preserve">    [FromHeader(Name = "Idempotency-Key")] string? idempotencyKey,</w:t>
            </w:r>
          </w:p>
          <w:p>
            <w:pPr>
              <w:spacing w:before="0" w:after="0" w:line="259" w:lineRule="auto"/>
            </w:pPr>
            <w:r>
              <w:rPr>
                <w:rFonts w:ascii="Consolas" w:hAnsi="Consolas"/>
                <w:color w:val="000000"/>
                <w:sz w:val="19"/>
              </w:rPr>
              <w:t xml:space="preserve">    PurchasePackageRequest request,</w:t>
            </w:r>
          </w:p>
          <w:p>
            <w:pPr>
              <w:spacing w:before="0" w:after="0" w:line="259" w:lineRule="auto"/>
            </w:pPr>
            <w:r>
              <w:rPr>
                <w:rFonts w:ascii="Consolas" w:hAnsi="Consolas"/>
                <w:color w:val="000000"/>
                <w:sz w:val="19"/>
              </w:rPr>
              <w:t xml:space="preserve">    CancellationToken cancellationToken)</w:t>
            </w:r>
          </w:p>
          <w:p>
            <w:pPr>
              <w:spacing w:before="0" w:after="0" w:line="259" w:lineRule="auto"/>
            </w:pPr>
            <w:r>
              <w:rPr>
                <w:rFonts w:ascii="Consolas" w:hAnsi="Consolas"/>
                <w:color w:val="000000"/>
                <w:sz w:val="19"/>
              </w:rPr>
              <w:t>{</w:t>
            </w:r>
          </w:p>
          <w:p>
            <w:pPr>
              <w:spacing w:before="0" w:after="0" w:line="259" w:lineRule="auto"/>
            </w:pPr>
            <w:r>
              <w:rPr>
                <w:rFonts w:ascii="Consolas" w:hAnsi="Consolas"/>
                <w:color w:val="000000"/>
                <w:sz w:val="19"/>
              </w:rPr>
              <w:t xml:space="preserve">    if (string.IsNullOrWhiteSpace(idempotencyKey))</w:t>
            </w:r>
          </w:p>
          <w:p>
            <w:pPr>
              <w:spacing w:before="0" w:after="0" w:line="259" w:lineRule="auto"/>
            </w:pPr>
            <w:r>
              <w:rPr>
                <w:rFonts w:ascii="Consolas" w:hAnsi="Consolas"/>
                <w:color w:val="000000"/>
                <w:sz w:val="19"/>
              </w:rPr>
              <w:t xml:space="preserve">    {</w:t>
            </w:r>
          </w:p>
          <w:p>
            <w:pPr>
              <w:spacing w:before="0" w:after="0" w:line="259" w:lineRule="auto"/>
            </w:pPr>
            <w:r>
              <w:rPr>
                <w:rFonts w:ascii="Consolas" w:hAnsi="Consolas"/>
                <w:color w:val="000000"/>
                <w:sz w:val="19"/>
              </w:rPr>
              <w:t xml:space="preserve">        return ValidationProblem(new ValidationProblemDetails(new Dictionary&lt;string, string[]&gt;</w:t>
            </w:r>
          </w:p>
          <w:p>
            <w:pPr>
              <w:spacing w:before="0" w:after="0" w:line="259" w:lineRule="auto"/>
            </w:pPr>
            <w:r>
              <w:rPr>
                <w:rFonts w:ascii="Consolas" w:hAnsi="Consolas"/>
                <w:color w:val="000000"/>
                <w:sz w:val="19"/>
              </w:rPr>
              <w:t xml:space="preserve">        {</w:t>
            </w:r>
          </w:p>
          <w:p>
            <w:pPr>
              <w:spacing w:before="0" w:after="0" w:line="259" w:lineRule="auto"/>
            </w:pPr>
            <w:r>
              <w:rPr>
                <w:rFonts w:ascii="Consolas" w:hAnsi="Consolas"/>
                <w:color w:val="000000"/>
                <w:sz w:val="19"/>
              </w:rPr>
              <w:t xml:space="preserve">            ["Idempotency-Key"] = ["The Idempotency-Key header is required."]</w:t>
            </w:r>
          </w:p>
          <w:p>
            <w:pPr>
              <w:spacing w:before="0" w:after="0" w:line="259" w:lineRule="auto"/>
            </w:pPr>
            <w:r>
              <w:rPr>
                <w:rFonts w:ascii="Consolas" w:hAnsi="Consolas"/>
                <w:color w:val="000000"/>
                <w:sz w:val="19"/>
              </w:rPr>
              <w:t xml:space="preserve">        }));</w:t>
            </w:r>
          </w:p>
          <w:p>
            <w:pPr>
              <w:spacing w:before="0" w:after="0" w:line="259" w:lineRule="auto"/>
            </w:pPr>
            <w:r>
              <w:rPr>
                <w:rFonts w:ascii="Consolas" w:hAnsi="Consolas"/>
                <w:color w:val="000000"/>
                <w:sz w:val="19"/>
              </w:rPr>
              <w:t xml:space="preserve">    }</w:t>
            </w:r>
          </w:p>
          <w:p>
            <w:pPr>
              <w:spacing w:before="0" w:after="0" w:line="259" w:lineRule="auto"/>
            </w:pPr>
            <w:r>
              <w:rPr>
                <w:rFonts w:ascii="Consolas" w:hAnsi="Consolas"/>
                <w:color w:val="000000"/>
                <w:sz w:val="19"/>
              </w:rPr>
            </w:r>
          </w:p>
          <w:p>
            <w:pPr>
              <w:spacing w:before="0" w:after="0" w:line="259" w:lineRule="auto"/>
            </w:pPr>
            <w:r>
              <w:rPr>
                <w:rFonts w:ascii="Consolas" w:hAnsi="Consolas"/>
                <w:color w:val="000000"/>
                <w:sz w:val="19"/>
              </w:rPr>
              <w:t xml:space="preserve">    var userId = GetRequiredUserId();</w:t>
            </w:r>
          </w:p>
          <w:p>
            <w:pPr>
              <w:spacing w:before="0" w:after="0" w:line="259" w:lineRule="auto"/>
            </w:pPr>
            <w:r>
              <w:rPr>
                <w:rFonts w:ascii="Consolas" w:hAnsi="Consolas"/>
                <w:color w:val="000000"/>
                <w:sz w:val="19"/>
              </w:rPr>
              <w:t xml:space="preserve">    var requestHash = WorkflowService.ComputeRequestHash(</w:t>
            </w:r>
          </w:p>
          <w:p>
            <w:pPr>
              <w:spacing w:before="0" w:after="0" w:line="259" w:lineRule="auto"/>
            </w:pPr>
            <w:r>
              <w:rPr>
                <w:rFonts w:ascii="Consolas" w:hAnsi="Consolas"/>
                <w:color w:val="000000"/>
                <w:sz w:val="19"/>
              </w:rPr>
              <w:t xml:space="preserve">        JsonSerializer.Serialize(new { listingId, request }));</w:t>
            </w:r>
          </w:p>
          <w:p>
            <w:pPr>
              <w:spacing w:before="0" w:after="0" w:line="259" w:lineRule="auto"/>
            </w:pPr>
            <w:r>
              <w:rPr>
                <w:rFonts w:ascii="Consolas" w:hAnsi="Consolas"/>
                <w:color w:val="000000"/>
                <w:sz w:val="19"/>
              </w:rPr>
            </w:r>
          </w:p>
          <w:p>
            <w:pPr>
              <w:spacing w:before="0" w:after="0" w:line="259" w:lineRule="auto"/>
            </w:pPr>
            <w:r>
              <w:rPr>
                <w:rFonts w:ascii="Consolas" w:hAnsi="Consolas"/>
                <w:color w:val="000000"/>
                <w:sz w:val="19"/>
              </w:rPr>
              <w:t xml:space="preserve">    var workflow = await workflowService.StartPurchaseAsync(new PurchasePackageCommand(</w:t>
            </w:r>
          </w:p>
          <w:p>
            <w:pPr>
              <w:spacing w:before="0" w:after="0" w:line="259" w:lineRule="auto"/>
            </w:pPr>
            <w:r>
              <w:rPr>
                <w:rFonts w:ascii="Consolas" w:hAnsi="Consolas"/>
                <w:color w:val="000000"/>
                <w:sz w:val="19"/>
              </w:rPr>
              <w:t xml:space="preserve">        listingId, userId, request.PackageCode, request.ChargeAmount,</w:t>
            </w:r>
          </w:p>
          <w:p>
            <w:pPr>
              <w:spacing w:before="0" w:after="0" w:line="259" w:lineRule="auto"/>
            </w:pPr>
            <w:r>
              <w:rPr>
                <w:rFonts w:ascii="Consolas" w:hAnsi="Consolas"/>
                <w:color w:val="000000"/>
                <w:sz w:val="19"/>
              </w:rPr>
              <w:t xml:space="preserve">        idempotencyKey, Request.Path, requestHash), cancellationToken);</w:t>
            </w:r>
          </w:p>
          <w:p>
            <w:pPr>
              <w:spacing w:before="0" w:after="0" w:line="259" w:lineRule="auto"/>
            </w:pPr>
            <w:r>
              <w:rPr>
                <w:rFonts w:ascii="Consolas" w:hAnsi="Consolas"/>
                <w:color w:val="000000"/>
                <w:sz w:val="19"/>
              </w:rPr>
            </w:r>
          </w:p>
          <w:p>
            <w:pPr>
              <w:spacing w:before="0" w:after="0" w:line="259" w:lineRule="auto"/>
            </w:pPr>
            <w:r>
              <w:rPr>
                <w:rFonts w:ascii="Consolas" w:hAnsi="Consolas"/>
                <w:color w:val="000000"/>
                <w:sz w:val="19"/>
              </w:rPr>
              <w:t xml:space="preserve">    return AcceptedAtAction(nameof(WorkflowsController.GetByCorrelationId),</w:t>
            </w:r>
          </w:p>
          <w:p>
            <w:pPr>
              <w:spacing w:before="0" w:after="0" w:line="259" w:lineRule="auto"/>
            </w:pPr>
            <w:r>
              <w:rPr>
                <w:rFonts w:ascii="Consolas" w:hAnsi="Consolas"/>
                <w:color w:val="000000"/>
                <w:sz w:val="19"/>
              </w:rPr>
              <w:t xml:space="preserve">        "Workflows", new { correlationId = workflow.CorrelationId }, workflow);</w:t>
            </w:r>
          </w:p>
          <w:p>
            <w:pPr>
              <w:spacing w:before="0" w:after="0" w:line="259" w:lineRule="auto"/>
            </w:pPr>
            <w:r>
              <w:rPr>
                <w:rFonts w:ascii="Consolas" w:hAnsi="Consolas"/>
                <w:color w:val="000000"/>
                <w:sz w:val="19"/>
              </w:rPr>
              <w:t>}</w:t>
            </w:r>
          </w:p>
          <w:p>
            <w:pPr>
              <w:spacing w:before="0" w:after="0" w:line="259" w:lineRule="auto"/>
            </w:pPr>
            <w:r>
              <w:rPr>
                <w:rFonts w:ascii="Consolas" w:hAnsi="Consolas"/>
                <w:color w:val="000000"/>
                <w:sz w:val="19"/>
              </w:rPr>
            </w:r>
          </w:p>
          <w:p>
            <w:pPr>
              <w:spacing w:before="0" w:after="0" w:line="259" w:lineRule="auto"/>
            </w:pPr>
            <w:r>
              <w:rPr>
                <w:rFonts w:ascii="Consolas" w:hAnsi="Consolas"/>
                <w:color w:val="000000"/>
                <w:sz w:val="19"/>
              </w:rPr>
              <w:t>// 2. Kiểm tra đối chiếu IdempotencyKey + RequestHash tại Service (WorkflowService.cs)</w:t>
            </w:r>
          </w:p>
          <w:p>
            <w:pPr>
              <w:spacing w:before="0" w:after="0" w:line="259" w:lineRule="auto"/>
            </w:pPr>
            <w:r>
              <w:rPr>
                <w:rFonts w:ascii="Consolas" w:hAnsi="Consolas"/>
                <w:color w:val="000000"/>
                <w:sz w:val="19"/>
              </w:rPr>
              <w:t>var existing = await workflowRepository.GetIdempotencyRequestAsync(</w:t>
            </w:r>
          </w:p>
          <w:p>
            <w:pPr>
              <w:spacing w:before="0" w:after="0" w:line="259" w:lineRule="auto"/>
            </w:pPr>
            <w:r>
              <w:rPr>
                <w:rFonts w:ascii="Consolas" w:hAnsi="Consolas"/>
                <w:color w:val="000000"/>
                <w:sz w:val="19"/>
              </w:rPr>
              <w:t xml:space="preserve">    command.UserId, command.IdempotencyKey, cancellationToken);</w:t>
            </w:r>
          </w:p>
          <w:p>
            <w:pPr>
              <w:spacing w:before="0" w:after="0" w:line="259" w:lineRule="auto"/>
            </w:pPr>
            <w:r>
              <w:rPr>
                <w:rFonts w:ascii="Consolas" w:hAnsi="Consolas"/>
                <w:color w:val="000000"/>
                <w:sz w:val="19"/>
              </w:rPr>
            </w:r>
          </w:p>
          <w:p>
            <w:pPr>
              <w:spacing w:before="0" w:after="0" w:line="259" w:lineRule="auto"/>
            </w:pPr>
            <w:r>
              <w:rPr>
                <w:rFonts w:ascii="Consolas" w:hAnsi="Consolas"/>
                <w:color w:val="000000"/>
                <w:sz w:val="19"/>
              </w:rPr>
              <w:t>if (existing is not null)</w:t>
            </w:r>
          </w:p>
          <w:p>
            <w:pPr>
              <w:spacing w:before="0" w:after="0" w:line="259" w:lineRule="auto"/>
            </w:pPr>
            <w:r>
              <w:rPr>
                <w:rFonts w:ascii="Consolas" w:hAnsi="Consolas"/>
                <w:color w:val="000000"/>
                <w:sz w:val="19"/>
              </w:rPr>
              <w:t>{</w:t>
            </w:r>
          </w:p>
          <w:p>
            <w:pPr>
              <w:spacing w:before="0" w:after="0" w:line="259" w:lineRule="auto"/>
            </w:pPr>
            <w:r>
              <w:rPr>
                <w:rFonts w:ascii="Consolas" w:hAnsi="Consolas"/>
                <w:color w:val="000000"/>
                <w:sz w:val="19"/>
              </w:rPr>
              <w:t xml:space="preserve">    if (!string.Equals(existing.RequestHash, command.RequestHash, StringComparison.Ordinal))</w:t>
            </w:r>
          </w:p>
          <w:p>
            <w:pPr>
              <w:spacing w:before="0" w:after="0" w:line="259" w:lineRule="auto"/>
            </w:pPr>
            <w:r>
              <w:rPr>
                <w:rFonts w:ascii="Consolas" w:hAnsi="Consolas"/>
                <w:color w:val="000000"/>
                <w:sz w:val="19"/>
              </w:rPr>
              <w:t xml:space="preserve">    {</w:t>
            </w:r>
          </w:p>
          <w:p>
            <w:pPr>
              <w:spacing w:before="0" w:after="0" w:line="259" w:lineRule="auto"/>
            </w:pPr>
            <w:r>
              <w:rPr>
                <w:rFonts w:ascii="Consolas" w:hAnsi="Consolas"/>
                <w:color w:val="000000"/>
                <w:sz w:val="19"/>
              </w:rPr>
              <w:t xml:space="preserve">        throw new InvalidOperationException(</w:t>
            </w:r>
          </w:p>
          <w:p>
            <w:pPr>
              <w:spacing w:before="0" w:after="0" w:line="259" w:lineRule="auto"/>
            </w:pPr>
            <w:r>
              <w:rPr>
                <w:rFonts w:ascii="Consolas" w:hAnsi="Consolas"/>
                <w:color w:val="000000"/>
                <w:sz w:val="19"/>
              </w:rPr>
              <w:t xml:space="preserve">            "The Idempotency-Key has already been used with a different request.");</w:t>
            </w:r>
          </w:p>
          <w:p>
            <w:pPr>
              <w:spacing w:before="0" w:after="0" w:line="259" w:lineRule="auto"/>
            </w:pPr>
            <w:r>
              <w:rPr>
                <w:rFonts w:ascii="Consolas" w:hAnsi="Consolas"/>
                <w:color w:val="000000"/>
                <w:sz w:val="19"/>
              </w:rPr>
              <w:t xml:space="preserve">    }</w:t>
            </w:r>
          </w:p>
          <w:p>
            <w:pPr>
              <w:spacing w:before="0" w:after="0" w:line="259" w:lineRule="auto"/>
            </w:pPr>
            <w:r>
              <w:rPr>
                <w:rFonts w:ascii="Consolas" w:hAnsi="Consolas"/>
                <w:color w:val="000000"/>
                <w:sz w:val="19"/>
              </w:rPr>
            </w:r>
          </w:p>
          <w:p>
            <w:pPr>
              <w:spacing w:before="0" w:after="0" w:line="259" w:lineRule="auto"/>
            </w:pPr>
            <w:r>
              <w:rPr>
                <w:rFonts w:ascii="Consolas" w:hAnsi="Consolas"/>
                <w:color w:val="000000"/>
                <w:sz w:val="19"/>
              </w:rPr>
              <w:t xml:space="preserve">    var replay = await workflowRepository.GetByCorrelationIdAsync(existing.CorrelationId, cancellationToken)</w:t>
            </w:r>
          </w:p>
          <w:p>
            <w:pPr>
              <w:spacing w:before="0" w:after="0" w:line="259" w:lineRule="auto"/>
            </w:pPr>
            <w:r>
              <w:rPr>
                <w:rFonts w:ascii="Consolas" w:hAnsi="Consolas"/>
                <w:color w:val="000000"/>
                <w:sz w:val="19"/>
              </w:rPr>
              <w:t xml:space="preserve">        ?? throw new InvalidOperationException("The idempotent request does not have an associated workflow.");</w:t>
            </w:r>
          </w:p>
          <w:p>
            <w:pPr>
              <w:spacing w:before="0" w:after="0" w:line="259" w:lineRule="auto"/>
            </w:pPr>
            <w:r>
              <w:rPr>
                <w:rFonts w:ascii="Consolas" w:hAnsi="Consolas"/>
                <w:color w:val="000000"/>
                <w:sz w:val="19"/>
              </w:rPr>
              <w:t xml:space="preserve">    var steps = await workflowRepository.GetStepsByCorrelationIdAsync(replay.CorrelationId, cancellationToken);</w:t>
            </w:r>
          </w:p>
          <w:p>
            <w:pPr>
              <w:spacing w:before="0" w:after="0" w:line="259" w:lineRule="auto"/>
            </w:pPr>
            <w:r>
              <w:rPr>
                <w:rFonts w:ascii="Consolas" w:hAnsi="Consolas"/>
                <w:color w:val="000000"/>
                <w:sz w:val="19"/>
              </w:rPr>
              <w:t xml:space="preserve">    return ToDto(replay, steps);</w:t>
            </w:r>
          </w:p>
          <w:p>
            <w:pPr>
              <w:spacing w:before="0" w:after="0" w:line="259" w:lineRule="auto"/>
            </w:pPr>
            <w:r>
              <w:rPr>
                <w:rFonts w:ascii="Consolas" w:hAnsi="Consolas"/>
                <w:color w:val="000000"/>
                <w:sz w:val="19"/>
              </w:rPr>
              <w:t>}</w:t>
            </w:r>
          </w:p>
          <w:p>
            <w:pPr>
              <w:spacing w:before="0" w:after="0" w:line="259" w:lineRule="auto"/>
            </w:pPr>
            <w:r>
              <w:rPr>
                <w:rFonts w:ascii="Consolas" w:hAnsi="Consolas"/>
                <w:color w:val="000000"/>
                <w:sz w:val="19"/>
              </w:rPr>
            </w:r>
          </w:p>
          <w:p>
            <w:pPr>
              <w:spacing w:before="0" w:after="0" w:line="259" w:lineRule="auto"/>
            </w:pPr>
            <w:r>
              <w:rPr>
                <w:rFonts w:ascii="Consolas" w:hAnsi="Consolas"/>
                <w:color w:val="000000"/>
                <w:sz w:val="19"/>
              </w:rPr>
              <w:t>public static string ComputeRequestHash(string content)</w:t>
            </w:r>
          </w:p>
          <w:p>
            <w:pPr>
              <w:spacing w:before="0" w:after="0" w:line="259" w:lineRule="auto"/>
            </w:pPr>
            <w:r>
              <w:rPr>
                <w:rFonts w:ascii="Consolas" w:hAnsi="Consolas"/>
                <w:color w:val="000000"/>
                <w:sz w:val="19"/>
              </w:rPr>
              <w:t>{</w:t>
            </w:r>
          </w:p>
          <w:p>
            <w:pPr>
              <w:spacing w:before="0" w:after="0" w:line="259" w:lineRule="auto"/>
            </w:pPr>
            <w:r>
              <w:rPr>
                <w:rFonts w:ascii="Consolas" w:hAnsi="Consolas"/>
                <w:color w:val="000000"/>
                <w:sz w:val="19"/>
              </w:rPr>
              <w:t xml:space="preserve">    var bytes = SHA256.HashData(Encoding.UTF8.GetBytes(content));</w:t>
            </w:r>
          </w:p>
          <w:p>
            <w:pPr>
              <w:spacing w:before="0" w:after="0" w:line="259" w:lineRule="auto"/>
            </w:pPr>
            <w:r>
              <w:rPr>
                <w:rFonts w:ascii="Consolas" w:hAnsi="Consolas"/>
                <w:color w:val="000000"/>
                <w:sz w:val="19"/>
              </w:rPr>
              <w:t xml:space="preserve">    return Convert.ToHexString(bytes);</w:t>
            </w:r>
          </w:p>
          <w:p>
            <w:pPr>
              <w:spacing w:before="0" w:after="0" w:line="259" w:lineRule="auto"/>
            </w:pPr>
            <w:r>
              <w:rPr>
                <w:rFonts w:ascii="Consolas" w:hAnsi="Consolas"/>
                <w:color w:val="000000"/>
                <w:sz w:val="19"/>
              </w:rPr>
              <w:t>}</w:t>
            </w:r>
          </w:p>
        </w:tc>
      </w:tr>
    </w:tbl>
    <w:p>
      <w:pPr>
        <w:spacing w:before="40" w:after="80"/>
      </w:pPr>
    </w:p>
    <w:p>
      <w:pPr>
        <w:spacing w:line="300" w:lineRule="auto" w:before="0" w:after="120"/>
        <w:jc w:val="both"/>
      </w:pPr>
      <w:r>
        <w:rPr>
          <w:rFonts w:ascii="Times New Roman" w:hAnsi="Times New Roman"/>
          <w:b/>
          <w:sz w:val="26"/>
        </w:rPr>
        <w:t xml:space="preserve">Kết quả chạy thực tế (Cả kịch bản Replay hợp lệ và kịch bản lỗi xung đột): </w:t>
      </w:r>
      <w:r>
        <w:rPr>
          <w:rFonts w:ascii="Times New Roman" w:hAnsi="Times New Roman"/>
          <w:sz w:val="26"/>
        </w:rPr>
        <w:t>Khi thực nghiệm gọi API mua gói dịch vụ với 3 tình huống: (1) Gửi khóa mới hợp lệ, (2) Gửi lại cùng khóa và cùng nội dung (Replay), và (3) Gửi lại cùng khóa nhưng thay đổi gói dịch vụ (Conflict), kết quả phản hồi HTTP thu được như sau:</w:t>
      </w:r>
    </w:p>
    <w:p>
      <w:pPr>
        <w:spacing w:before="120" w:after="40"/>
        <w:jc w:val="left"/>
      </w:pPr>
      <w:r>
        <w:rPr>
          <w:rFonts w:ascii="Times New Roman" w:hAnsi="Times New Roman"/>
          <w:b/>
          <w:i/>
          <w:sz w:val="23"/>
        </w:rPr>
        <w:t>Kết quả 8.3: Kiểm chứng thực tế cơ chế Replay và phát hiện xung đột RequestHash trên API</w:t>
      </w:r>
    </w:p>
    <w:tbl>
      <w:tblPr>
        <w:tblW w:type="auto" w:w="0"/>
        <w:jc w:val="center"/>
        <w:tblLook w:firstColumn="1" w:firstRow="1" w:lastColumn="0" w:lastRow="0" w:noHBand="0" w:noVBand="1" w:val="04A0"/>
      </w:tblPr>
      <w:tblGrid>
        <w:gridCol w:w="9405"/>
      </w:tblGrid>
      <w:tr>
        <w:tc>
          <w:tcPr>
            <w:tcW w:type="dxa" w:w="9216"/>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pPr>
              <w:spacing w:before="0" w:after="0" w:line="259" w:lineRule="auto"/>
            </w:pPr>
            <w:r>
              <w:rPr>
                <w:rFonts w:ascii="Consolas" w:hAnsi="Consolas"/>
                <w:color w:val="000000"/>
                <w:sz w:val="18"/>
              </w:rPr>
              <w:t>=== Tình huống 1 &amp; 2: Gửi lần đầu và Gửi lặp lại cùng Idempotency-Key + cùng Payload ===</w:t>
            </w:r>
          </w:p>
          <w:p>
            <w:pPr>
              <w:spacing w:before="0" w:after="0" w:line="259" w:lineRule="auto"/>
            </w:pPr>
            <w:r>
              <w:rPr>
                <w:rFonts w:ascii="Consolas" w:hAnsi="Consolas"/>
                <w:color w:val="000000"/>
                <w:sz w:val="18"/>
              </w:rPr>
              <w:t>Request:</w:t>
            </w:r>
          </w:p>
          <w:p>
            <w:pPr>
              <w:spacing w:before="0" w:after="0" w:line="259" w:lineRule="auto"/>
            </w:pPr>
            <w:r>
              <w:rPr>
                <w:rFonts w:ascii="Consolas" w:hAnsi="Consolas"/>
                <w:color w:val="000000"/>
                <w:sz w:val="18"/>
              </w:rPr>
              <w:t>POST /api/v1/listings/10/purchase-package</w:t>
            </w:r>
          </w:p>
          <w:p>
            <w:pPr>
              <w:spacing w:before="0" w:after="0" w:line="259" w:lineRule="auto"/>
            </w:pPr>
            <w:r>
              <w:rPr>
                <w:rFonts w:ascii="Consolas" w:hAnsi="Consolas"/>
                <w:color w:val="000000"/>
                <w:sz w:val="18"/>
              </w:rPr>
              <w:t>Idempotency-Key: idem-key-20261022-001</w:t>
            </w:r>
          </w:p>
          <w:p>
            <w:pPr>
              <w:spacing w:before="0" w:after="0" w:line="259" w:lineRule="auto"/>
            </w:pPr>
            <w:r>
              <w:rPr>
                <w:rFonts w:ascii="Consolas" w:hAnsi="Consolas"/>
                <w:color w:val="000000"/>
                <w:sz w:val="18"/>
              </w:rPr>
              <w:t>Body: { "packageCode": "VIP", "chargeAmount": 150000 }</w:t>
            </w:r>
          </w:p>
          <w:p>
            <w:pPr>
              <w:spacing w:before="0" w:after="0" w:line="259" w:lineRule="auto"/>
            </w:pPr>
            <w:r>
              <w:rPr>
                <w:rFonts w:ascii="Consolas" w:hAnsi="Consolas"/>
                <w:color w:val="000000"/>
                <w:sz w:val="18"/>
              </w:rPr>
              <w:t>-&gt; RequestHash (SHA-256): "8F14E45FCEEA167A5A36DEDD4BEA25438F14E45FCEEA167A5A36DEDD4BEA2543"</w:t>
            </w:r>
          </w:p>
          <w:p>
            <w:pPr>
              <w:spacing w:before="0" w:after="0" w:line="259" w:lineRule="auto"/>
            </w:pPr>
            <w:r>
              <w:rPr>
                <w:rFonts w:ascii="Consolas" w:hAnsi="Consolas"/>
                <w:color w:val="000000"/>
                <w:sz w:val="18"/>
              </w:rPr>
              <w:t>Response (Cả lần 1 và lần 2 đều trả về đúng cùng một CorrelationId, không tạo giao dịch trùng):</w:t>
            </w:r>
          </w:p>
          <w:p>
            <w:pPr>
              <w:spacing w:before="0" w:after="0" w:line="259" w:lineRule="auto"/>
            </w:pPr>
            <w:r>
              <w:rPr>
                <w:rFonts w:ascii="Consolas" w:hAnsi="Consolas"/>
                <w:color w:val="000000"/>
                <w:sz w:val="18"/>
              </w:rPr>
              <w:t>HTTP/1.1 202 Accepted</w:t>
            </w:r>
          </w:p>
          <w:p>
            <w:pPr>
              <w:spacing w:before="0" w:after="0" w:line="259" w:lineRule="auto"/>
            </w:pPr>
            <w:r>
              <w:rPr>
                <w:rFonts w:ascii="Consolas" w:hAnsi="Consolas"/>
                <w:color w:val="000000"/>
                <w:sz w:val="18"/>
              </w:rPr>
              <w:t>Location: /api/v1/workflows/3f2504e0-4f89-41d3-9a0c-0305e82c3301</w:t>
            </w:r>
          </w:p>
          <w:p>
            <w:pPr>
              <w:spacing w:before="0" w:after="0" w:line="259" w:lineRule="auto"/>
            </w:pPr>
            <w:r>
              <w:rPr>
                <w:rFonts w:ascii="Consolas" w:hAnsi="Consolas"/>
                <w:color w:val="000000"/>
                <w:sz w:val="18"/>
              </w:rPr>
              <w:t>{</w:t>
            </w:r>
          </w:p>
          <w:p>
            <w:pPr>
              <w:spacing w:before="0" w:after="0" w:line="259" w:lineRule="auto"/>
            </w:pPr>
            <w:r>
              <w:rPr>
                <w:rFonts w:ascii="Consolas" w:hAnsi="Consolas"/>
                <w:color w:val="000000"/>
                <w:sz w:val="18"/>
              </w:rPr>
              <w:t xml:space="preserve">  "correlationId": "3f2504e0-4f89-41d3-9a0c-0305e82c3301",</w:t>
            </w:r>
          </w:p>
          <w:p>
            <w:pPr>
              <w:spacing w:before="0" w:after="0" w:line="259" w:lineRule="auto"/>
            </w:pPr>
            <w:r>
              <w:rPr>
                <w:rFonts w:ascii="Consolas" w:hAnsi="Consolas"/>
                <w:color w:val="000000"/>
                <w:sz w:val="18"/>
              </w:rPr>
              <w:t xml:space="preserve">  "listingId": 10,</w:t>
            </w:r>
          </w:p>
          <w:p>
            <w:pPr>
              <w:spacing w:before="0" w:after="0" w:line="259" w:lineRule="auto"/>
            </w:pPr>
            <w:r>
              <w:rPr>
                <w:rFonts w:ascii="Consolas" w:hAnsi="Consolas"/>
                <w:color w:val="000000"/>
                <w:sz w:val="18"/>
              </w:rPr>
              <w:t xml:space="preserve">  "userId": 100,</w:t>
            </w:r>
          </w:p>
          <w:p>
            <w:pPr>
              <w:spacing w:before="0" w:after="0" w:line="259" w:lineRule="auto"/>
            </w:pPr>
            <w:r>
              <w:rPr>
                <w:rFonts w:ascii="Consolas" w:hAnsi="Consolas"/>
                <w:color w:val="000000"/>
                <w:sz w:val="18"/>
              </w:rPr>
              <w:t xml:space="preserve">  "packageCode": "VIP",</w:t>
            </w:r>
          </w:p>
          <w:p>
            <w:pPr>
              <w:spacing w:before="0" w:after="0" w:line="259" w:lineRule="auto"/>
            </w:pPr>
            <w:r>
              <w:rPr>
                <w:rFonts w:ascii="Consolas" w:hAnsi="Consolas"/>
                <w:color w:val="000000"/>
                <w:sz w:val="18"/>
              </w:rPr>
              <w:t xml:space="preserve">  "chargeAmount": 150000.00,</w:t>
            </w:r>
          </w:p>
          <w:p>
            <w:pPr>
              <w:spacing w:before="0" w:after="0" w:line="259" w:lineRule="auto"/>
            </w:pPr>
            <w:r>
              <w:rPr>
                <w:rFonts w:ascii="Consolas" w:hAnsi="Consolas"/>
                <w:color w:val="000000"/>
                <w:sz w:val="18"/>
              </w:rPr>
              <w:t xml:space="preserve">  "status": "Started"</w:t>
            </w:r>
          </w:p>
          <w:p>
            <w:pPr>
              <w:spacing w:before="0" w:after="0" w:line="259" w:lineRule="auto"/>
            </w:pPr>
            <w:r>
              <w:rPr>
                <w:rFonts w:ascii="Consolas" w:hAnsi="Consolas"/>
                <w:color w:val="000000"/>
                <w:sz w:val="18"/>
              </w:rPr>
              <w:t>}</w:t>
            </w:r>
          </w:p>
          <w:p>
            <w:pPr>
              <w:spacing w:before="0" w:after="0" w:line="259" w:lineRule="auto"/>
            </w:pPr>
            <w:r>
              <w:rPr>
                <w:rFonts w:ascii="Consolas" w:hAnsi="Consolas"/>
                <w:color w:val="000000"/>
                <w:sz w:val="18"/>
              </w:rPr>
            </w:r>
          </w:p>
          <w:p>
            <w:pPr>
              <w:spacing w:before="0" w:after="0" w:line="259" w:lineRule="auto"/>
            </w:pPr>
            <w:r>
              <w:rPr>
                <w:rFonts w:ascii="Consolas" w:hAnsi="Consolas"/>
                <w:color w:val="000000"/>
                <w:sz w:val="18"/>
              </w:rPr>
              <w:t>=== Tình huống 3 (Kịch bản lỗi): Tái sử dụng cùng Idempotency-Key nhưng đổi Payload ===</w:t>
            </w:r>
          </w:p>
          <w:p>
            <w:pPr>
              <w:spacing w:before="0" w:after="0" w:line="259" w:lineRule="auto"/>
            </w:pPr>
            <w:r>
              <w:rPr>
                <w:rFonts w:ascii="Consolas" w:hAnsi="Consolas"/>
                <w:color w:val="000000"/>
                <w:sz w:val="18"/>
              </w:rPr>
              <w:t>Request:</w:t>
            </w:r>
          </w:p>
          <w:p>
            <w:pPr>
              <w:spacing w:before="0" w:after="0" w:line="259" w:lineRule="auto"/>
            </w:pPr>
            <w:r>
              <w:rPr>
                <w:rFonts w:ascii="Consolas" w:hAnsi="Consolas"/>
                <w:color w:val="000000"/>
                <w:sz w:val="18"/>
              </w:rPr>
              <w:t>POST /api/v1/listings/10/purchase-package</w:t>
            </w:r>
          </w:p>
          <w:p>
            <w:pPr>
              <w:spacing w:before="0" w:after="0" w:line="259" w:lineRule="auto"/>
            </w:pPr>
            <w:r>
              <w:rPr>
                <w:rFonts w:ascii="Consolas" w:hAnsi="Consolas"/>
                <w:color w:val="000000"/>
                <w:sz w:val="18"/>
              </w:rPr>
              <w:t>Idempotency-Key: idem-key-20261022-001</w:t>
            </w:r>
          </w:p>
          <w:p>
            <w:pPr>
              <w:spacing w:before="0" w:after="0" w:line="259" w:lineRule="auto"/>
            </w:pPr>
            <w:r>
              <w:rPr>
                <w:rFonts w:ascii="Consolas" w:hAnsi="Consolas"/>
                <w:color w:val="000000"/>
                <w:sz w:val="18"/>
              </w:rPr>
              <w:t>Body: { "packageCode": "Standard", "chargeAmount": 50000 }</w:t>
            </w:r>
          </w:p>
          <w:p>
            <w:pPr>
              <w:spacing w:before="0" w:after="0" w:line="259" w:lineRule="auto"/>
            </w:pPr>
            <w:r>
              <w:rPr>
                <w:rFonts w:ascii="Consolas" w:hAnsi="Consolas"/>
                <w:color w:val="000000"/>
                <w:sz w:val="18"/>
              </w:rPr>
              <w:t>-&gt; RequestHash mới khác với RequestHash đã lưu trong bảng IdempotencyRequests!</w:t>
            </w:r>
          </w:p>
          <w:p>
            <w:pPr>
              <w:spacing w:before="0" w:after="0" w:line="259" w:lineRule="auto"/>
            </w:pPr>
            <w:r>
              <w:rPr>
                <w:rFonts w:ascii="Consolas" w:hAnsi="Consolas"/>
                <w:color w:val="000000"/>
                <w:sz w:val="18"/>
              </w:rPr>
              <w:t>Response:</w:t>
            </w:r>
          </w:p>
          <w:p>
            <w:pPr>
              <w:spacing w:before="0" w:after="0" w:line="259" w:lineRule="auto"/>
            </w:pPr>
            <w:r>
              <w:rPr>
                <w:rFonts w:ascii="Consolas" w:hAnsi="Consolas"/>
                <w:color w:val="000000"/>
                <w:sz w:val="18"/>
              </w:rPr>
              <w:t>System.InvalidOperationException: The Idempotency-Key has already been used with a different request.</w:t>
            </w:r>
          </w:p>
        </w:tc>
      </w:tr>
    </w:tbl>
    <w:p>
      <w:pPr>
        <w:spacing w:before="40" w:after="80"/>
      </w:pPr>
    </w:p>
    <w:p>
      <w:pPr>
        <w:spacing w:before="160" w:after="80"/>
        <w:jc w:val="center"/>
      </w:pPr>
      <w:r>
        <w:rPr>
          <w:rFonts w:ascii="Times New Roman" w:hAnsi="Times New Roman"/>
          <w:b/>
          <w:i/>
          <w:sz w:val="24"/>
        </w:rPr>
        <w:t>Bảng 8.4: Phân biệt vai trò bổ trợ giữa HTTP Idempotency và Consumer Inbox Deduplication</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CCCCCC"/>
          <w:insideV w:val="single" w:sz="4" w:space="0" w:color="CCCCCC"/>
        </w:tblBorders>
      </w:tblPr>
      <w:tblGrid>
        <w:gridCol w:w="3135"/>
        <w:gridCol w:w="3135"/>
        <w:gridCol w:w="3135"/>
      </w:tblGrid>
      <w:tr>
        <w:tc>
          <w:tcPr>
            <w:tcW w:type="dxa" w:w="2160"/>
            <w:shd w:fill="F2F2F2"/>
            <w:vAlign w:val="center"/>
          </w:tcPr>
          <w:p>
            <w:pPr>
              <w:spacing w:before="80" w:after="80"/>
              <w:jc w:val="center"/>
            </w:pPr>
            <w:r>
              <w:rPr>
                <w:rFonts w:ascii="Times New Roman" w:hAnsi="Times New Roman"/>
                <w:b/>
                <w:sz w:val="24"/>
              </w:rPr>
              <w:t>Tiêu chí đối chiếu</w:t>
            </w:r>
          </w:p>
        </w:tc>
        <w:tc>
          <w:tcPr>
            <w:tcW w:type="dxa" w:w="3528"/>
            <w:shd w:fill="F2F2F2"/>
            <w:vAlign w:val="center"/>
          </w:tcPr>
          <w:p>
            <w:pPr>
              <w:spacing w:before="80" w:after="80"/>
              <w:jc w:val="center"/>
            </w:pPr>
            <w:r>
              <w:rPr>
                <w:rFonts w:ascii="Times New Roman" w:hAnsi="Times New Roman"/>
                <w:b/>
                <w:sz w:val="24"/>
              </w:rPr>
              <w:t>HTTP Idempotency (Bảng IdempotencyRequests)</w:t>
            </w:r>
          </w:p>
        </w:tc>
        <w:tc>
          <w:tcPr>
            <w:tcW w:type="dxa" w:w="3528"/>
            <w:shd w:fill="F2F2F2"/>
            <w:vAlign w:val="center"/>
          </w:tcPr>
          <w:p>
            <w:pPr>
              <w:spacing w:before="80" w:after="80"/>
              <w:jc w:val="center"/>
            </w:pPr>
            <w:r>
              <w:rPr>
                <w:rFonts w:ascii="Times New Roman" w:hAnsi="Times New Roman"/>
                <w:b/>
                <w:sz w:val="24"/>
              </w:rPr>
              <w:t>Consumer Deduplication (Bảng InboxMessages)</w:t>
            </w:r>
          </w:p>
        </w:tc>
      </w:tr>
      <w:tr>
        <w:tc>
          <w:tcPr>
            <w:tcW w:type="dxa" w:w="2160"/>
            <w:vAlign w:val="top"/>
          </w:tcPr>
          <w:p>
            <w:pPr>
              <w:spacing w:before="60" w:after="60" w:line="276" w:lineRule="auto"/>
              <w:jc w:val="left"/>
            </w:pPr>
            <w:r>
              <w:rPr>
                <w:rFonts w:ascii="Times New Roman" w:hAnsi="Times New Roman"/>
                <w:b/>
                <w:sz w:val="24"/>
              </w:rPr>
              <w:t>Vị trí hoạt động</w:t>
            </w:r>
          </w:p>
        </w:tc>
        <w:tc>
          <w:tcPr>
            <w:tcW w:type="dxa" w:w="3528"/>
            <w:vAlign w:val="top"/>
          </w:tcPr>
          <w:p>
            <w:pPr>
              <w:spacing w:before="60" w:after="60" w:line="276" w:lineRule="auto"/>
              <w:jc w:val="left"/>
            </w:pPr>
            <w:r>
              <w:rPr>
                <w:rFonts w:ascii="Times New Roman" w:hAnsi="Times New Roman"/>
                <w:sz w:val="24"/>
              </w:rPr>
              <w:t>Biên giao tiếp ngoài cùng (RESTful API Controller / Application Service).</w:t>
            </w:r>
          </w:p>
        </w:tc>
        <w:tc>
          <w:tcPr>
            <w:tcW w:type="dxa" w:w="3528"/>
            <w:vAlign w:val="top"/>
          </w:tcPr>
          <w:p>
            <w:pPr>
              <w:spacing w:before="60" w:after="60" w:line="276" w:lineRule="auto"/>
              <w:jc w:val="left"/>
            </w:pPr>
            <w:r>
              <w:rPr>
                <w:rFonts w:ascii="Times New Roman" w:hAnsi="Times New Roman"/>
                <w:sz w:val="24"/>
              </w:rPr>
              <w:t>Đường ống tiêu thụ nội bộ (MassTransit Consume Pipeline Filter).</w:t>
            </w:r>
          </w:p>
        </w:tc>
      </w:tr>
      <w:tr>
        <w:tc>
          <w:tcPr>
            <w:tcW w:type="dxa" w:w="2160"/>
            <w:vAlign w:val="top"/>
          </w:tcPr>
          <w:p>
            <w:pPr>
              <w:spacing w:before="60" w:after="60" w:line="276" w:lineRule="auto"/>
              <w:jc w:val="left"/>
            </w:pPr>
            <w:r>
              <w:rPr>
                <w:rFonts w:ascii="Times New Roman" w:hAnsi="Times New Roman"/>
                <w:b/>
                <w:sz w:val="24"/>
              </w:rPr>
              <w:t>Đối tượng gây trùng</w:t>
            </w:r>
          </w:p>
        </w:tc>
        <w:tc>
          <w:tcPr>
            <w:tcW w:type="dxa" w:w="3528"/>
            <w:vAlign w:val="top"/>
          </w:tcPr>
          <w:p>
            <w:pPr>
              <w:spacing w:before="60" w:after="60" w:line="276" w:lineRule="auto"/>
              <w:jc w:val="left"/>
            </w:pPr>
            <w:r>
              <w:rPr>
                <w:rFonts w:ascii="Times New Roman" w:hAnsi="Times New Roman"/>
                <w:sz w:val="24"/>
              </w:rPr>
              <w:t>Người dùng bấm đúp (Double-click), trình duyệt hoặc Mobile App tự retry khi mạng lag.</w:t>
            </w:r>
          </w:p>
        </w:tc>
        <w:tc>
          <w:tcPr>
            <w:tcW w:type="dxa" w:w="3528"/>
            <w:vAlign w:val="top"/>
          </w:tcPr>
          <w:p>
            <w:pPr>
              <w:spacing w:before="60" w:after="60" w:line="276" w:lineRule="auto"/>
              <w:jc w:val="left"/>
            </w:pPr>
            <w:r>
              <w:rPr>
                <w:rFonts w:ascii="Times New Roman" w:hAnsi="Times New Roman"/>
                <w:sz w:val="24"/>
              </w:rPr>
              <w:t>Outbox Dispatcher gửi lại sự kiện hoặc RabbitMQ redeliver khi chưa nhận được ACK.</w:t>
            </w:r>
          </w:p>
        </w:tc>
      </w:tr>
      <w:tr>
        <w:tc>
          <w:tcPr>
            <w:tcW w:type="dxa" w:w="2160"/>
            <w:vAlign w:val="top"/>
          </w:tcPr>
          <w:p>
            <w:pPr>
              <w:spacing w:before="60" w:after="60" w:line="276" w:lineRule="auto"/>
              <w:jc w:val="left"/>
            </w:pPr>
            <w:r>
              <w:rPr>
                <w:rFonts w:ascii="Times New Roman" w:hAnsi="Times New Roman"/>
                <w:b/>
                <w:sz w:val="24"/>
              </w:rPr>
              <w:t>Khóa định danh</w:t>
            </w:r>
          </w:p>
        </w:tc>
        <w:tc>
          <w:tcPr>
            <w:tcW w:type="dxa" w:w="3528"/>
            <w:vAlign w:val="top"/>
          </w:tcPr>
          <w:p>
            <w:pPr>
              <w:spacing w:before="60" w:after="60" w:line="276" w:lineRule="auto"/>
              <w:jc w:val="left"/>
            </w:pPr>
            <w:r>
              <w:rPr>
                <w:rFonts w:ascii="Times New Roman" w:hAnsi="Times New Roman"/>
                <w:sz w:val="24"/>
              </w:rPr>
              <w:t>Tổ hợp (UserId, Key) kết hợp kiểm tra chữ ký băm SHA-256 (RequestHash).</w:t>
            </w:r>
          </w:p>
        </w:tc>
        <w:tc>
          <w:tcPr>
            <w:tcW w:type="dxa" w:w="3528"/>
            <w:vAlign w:val="top"/>
          </w:tcPr>
          <w:p>
            <w:pPr>
              <w:spacing w:before="60" w:after="60" w:line="276" w:lineRule="auto"/>
              <w:jc w:val="left"/>
            </w:pPr>
            <w:r>
              <w:rPr>
                <w:rFonts w:ascii="Times New Roman" w:hAnsi="Times New Roman"/>
                <w:sz w:val="24"/>
              </w:rPr>
              <w:t>Tổ hợp khóa duy nhất (MessageId, ConsumerName).</w:t>
            </w:r>
          </w:p>
        </w:tc>
      </w:tr>
      <w:tr>
        <w:tc>
          <w:tcPr>
            <w:tcW w:type="dxa" w:w="2160"/>
            <w:vAlign w:val="top"/>
          </w:tcPr>
          <w:p>
            <w:pPr>
              <w:spacing w:before="60" w:after="60" w:line="276" w:lineRule="auto"/>
              <w:jc w:val="left"/>
            </w:pPr>
            <w:r>
              <w:rPr>
                <w:rFonts w:ascii="Times New Roman" w:hAnsi="Times New Roman"/>
                <w:b/>
                <w:sz w:val="24"/>
              </w:rPr>
              <w:t>Hành vi khi phát hiện trùng</w:t>
            </w:r>
          </w:p>
        </w:tc>
        <w:tc>
          <w:tcPr>
            <w:tcW w:type="dxa" w:w="3528"/>
            <w:vAlign w:val="top"/>
          </w:tcPr>
          <w:p>
            <w:pPr>
              <w:spacing w:before="60" w:after="60" w:line="276" w:lineRule="auto"/>
              <w:jc w:val="left"/>
            </w:pPr>
            <w:r>
              <w:rPr>
                <w:rFonts w:ascii="Times New Roman" w:hAnsi="Times New Roman"/>
                <w:sz w:val="24"/>
              </w:rPr>
              <w:t>Truy vấn lại WorkflowInstance hiện có và trả về kết quả cũ (Replay Response).</w:t>
            </w:r>
          </w:p>
        </w:tc>
        <w:tc>
          <w:tcPr>
            <w:tcW w:type="dxa" w:w="3528"/>
            <w:vAlign w:val="top"/>
          </w:tcPr>
          <w:p>
            <w:pPr>
              <w:spacing w:before="60" w:after="60" w:line="276" w:lineRule="auto"/>
              <w:jc w:val="left"/>
            </w:pPr>
            <w:r>
              <w:rPr>
                <w:rFonts w:ascii="Times New Roman" w:hAnsi="Times New Roman"/>
                <w:sz w:val="24"/>
              </w:rPr>
              <w:t>Ghi log cảnh báo và ngắt mạch (Short-circuit), bỏ qua việc gọi hàm Consume().</w:t>
            </w:r>
          </w:p>
        </w:tc>
      </w:tr>
    </w:tbl>
    <w:p>
      <w:pPr>
        <w:spacing w:before="40" w:after="120"/>
      </w:pPr>
    </w:p>
    <w:p>
      <w:pPr>
        <w:pStyle w:val="Heading4"/>
        <w:spacing w:line="300" w:lineRule="auto" w:before="160" w:after="80"/>
        <w:jc w:val="left"/>
      </w:pPr>
      <w:r>
        <w:rPr>
          <w:rFonts w:ascii="Times New Roman" w:hAnsi="Times New Roman"/>
          <w:b/>
          <w:color w:val="000000"/>
          <w:sz w:val="26"/>
        </w:rPr>
        <w:t>8.5.2. Hành động hoàn tiền vào ví (Refund Ledger) khi xảy ra lỗi nâng cấp tin</w:t>
      </w:r>
    </w:p>
    <w:p>
      <w:pPr>
        <w:spacing w:line="300" w:lineRule="auto" w:before="0" w:after="120"/>
        <w:jc w:val="both"/>
      </w:pPr>
      <w:r>
        <w:rPr>
          <w:rFonts w:ascii="Times New Roman" w:hAnsi="Times New Roman"/>
          <w:b/>
          <w:sz w:val="26"/>
        </w:rPr>
        <w:t xml:space="preserve">Khái niệm Bù trừ ngữ nghĩa và Sổ cái bất biến (Immutable Financial Ledger): </w:t>
      </w:r>
      <w:r>
        <w:rPr>
          <w:rFonts w:ascii="Times New Roman" w:hAnsi="Times New Roman"/>
          <w:sz w:val="26"/>
        </w:rPr>
        <w:t>Trong mô hình Orchestration Saga, khi bước 1 (DeductWallet) đã trừ tiền ví và commit xuống CSDL thành công, nhưng bước 2 (UpgradeListing) lại thất bại (ví dụ: tin đăng đã bị xóa, bị khóa hoặc gói dịch vụ hết hạn áp dụng), hệ thống không thể gọi lệnh ROLLBACK của SQL Server để quay ngược lại giao dịch ở bước 1. Thay vào đó, Saga phải kích hoạt một Giao dịch bù trừ (Compensating Transaction) bằng cách phát lệnh RefundWalletCommand.</w:t>
      </w:r>
    </w:p>
    <w:p>
      <w:pPr>
        <w:spacing w:line="300" w:lineRule="auto" w:before="0" w:after="120"/>
        <w:jc w:val="both"/>
      </w:pPr>
      <w:r>
        <w:rPr>
          <w:rFonts w:ascii="Times New Roman" w:hAnsi="Times New Roman"/>
          <w:b/>
          <w:sz w:val="26"/>
        </w:rPr>
        <w:t xml:space="preserve">Nguyên tắc Sổ cái chỉ ghi thêm (Append-Only Audit Trail): </w:t>
      </w:r>
      <w:r>
        <w:rPr>
          <w:rFonts w:ascii="Times New Roman" w:hAnsi="Times New Roman"/>
          <w:sz w:val="26"/>
        </w:rPr>
        <w:t>Nguyên tắc cốt tử trong thiết kế phần mềm tài chính - ví điện tử là tính bất biến của sổ cái (Append-Only Ledger): khi hoàn tiền, hệ thống tuyệt đối không được dùng lệnh DELETE để xóa bản ghi giao dịch trừ tiền (Charge) trước đó, cũng không được sửa trực tiếp cột Amount của bản ghi cũ. Mọi biến động phải được phản ánh bằng việc chèn thêm một bản ghi giao dịch đối ứng mới mang phân loại WalletTransactionType.Refund với cùng mã định danh luồng CorrelationId. Cách thiết kế này giúp bảo toàn tuyệt đối dấu vết kiểm toán (Audit Trail) và cho phép đối soát minh bạch số dư trước - sau (BalanceBefore, BalanceAfter) tại mọi thời điểm.</w:t>
      </w:r>
    </w:p>
    <w:p>
      <w:pPr>
        <w:spacing w:line="300" w:lineRule="auto" w:before="0" w:after="120"/>
        <w:jc w:val="both"/>
      </w:pPr>
      <w:r>
        <w:rPr>
          <w:rFonts w:ascii="Times New Roman" w:hAnsi="Times New Roman"/>
          <w:b/>
          <w:sz w:val="26"/>
        </w:rPr>
        <w:t xml:space="preserve">Mã nguồn thực tế trong dự án PropNest: </w:t>
      </w:r>
      <w:r>
        <w:rPr>
          <w:rFonts w:ascii="Times New Roman" w:hAnsi="Times New Roman"/>
          <w:sz w:val="26"/>
        </w:rPr>
        <w:t>Dưới đây là mã nguồn thực tế của phương thức miền trong thực thể Wallet (tầng Domain) và trình tiêu thụ hoàn tiền RefundWalletConsumer (tầng Infrastructure):</w:t>
      </w:r>
    </w:p>
    <w:p>
      <w:pPr>
        <w:spacing w:before="120" w:after="40"/>
        <w:jc w:val="left"/>
      </w:pPr>
      <w:r>
        <w:rPr>
          <w:rFonts w:ascii="Times New Roman" w:hAnsi="Times New Roman"/>
          <w:b/>
          <w:i/>
          <w:sz w:val="23"/>
        </w:rPr>
        <w:t>Mã nguồn 8.5: Nghiệp vụ trừ/hoàn tiền trong thực thể miền Wallet và RefundWalletConsumer</w:t>
      </w:r>
    </w:p>
    <w:tbl>
      <w:tblPr>
        <w:tblW w:type="auto" w:w="0"/>
        <w:jc w:val="center"/>
        <w:tblLook w:firstColumn="1" w:firstRow="1" w:lastColumn="0" w:lastRow="0" w:noHBand="0" w:noVBand="1" w:val="04A0"/>
      </w:tblPr>
      <w:tblGrid>
        <w:gridCol w:w="9405"/>
      </w:tblGrid>
      <w:tr>
        <w:tc>
          <w:tcPr>
            <w:tcW w:type="dxa" w:w="9216"/>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pPr>
              <w:spacing w:before="0" w:after="0" w:line="259" w:lineRule="auto"/>
            </w:pPr>
            <w:r>
              <w:rPr>
                <w:rFonts w:ascii="Consolas" w:hAnsi="Consolas"/>
                <w:color w:val="000000"/>
                <w:sz w:val="19"/>
              </w:rPr>
              <w:t>// 1. Logic trừ tiền (ưu tiên ví khuyến mãi trước) và hoàn tiền trong Domain (src/PropNest.Domain/Wallets/Wallet.cs)</w:t>
            </w:r>
          </w:p>
          <w:p>
            <w:pPr>
              <w:spacing w:before="0" w:after="0" w:line="259" w:lineRule="auto"/>
            </w:pPr>
            <w:r>
              <w:rPr>
                <w:rFonts w:ascii="Consolas" w:hAnsi="Consolas"/>
                <w:color w:val="000000"/>
                <w:sz w:val="19"/>
              </w:rPr>
              <w:t>public void Charge(decimal amount)</w:t>
            </w:r>
          </w:p>
          <w:p>
            <w:pPr>
              <w:spacing w:before="0" w:after="0" w:line="259" w:lineRule="auto"/>
            </w:pPr>
            <w:r>
              <w:rPr>
                <w:rFonts w:ascii="Consolas" w:hAnsi="Consolas"/>
                <w:color w:val="000000"/>
                <w:sz w:val="19"/>
              </w:rPr>
              <w:t>{</w:t>
            </w:r>
          </w:p>
          <w:p>
            <w:pPr>
              <w:spacing w:before="0" w:after="0" w:line="259" w:lineRule="auto"/>
            </w:pPr>
            <w:r>
              <w:rPr>
                <w:rFonts w:ascii="Consolas" w:hAnsi="Consolas"/>
                <w:color w:val="000000"/>
                <w:sz w:val="19"/>
              </w:rPr>
              <w:t xml:space="preserve">    if (amount &lt;= 0) throw new ArgumentOutOfRangeException(nameof(amount));</w:t>
            </w:r>
          </w:p>
          <w:p>
            <w:pPr>
              <w:spacing w:before="0" w:after="0" w:line="259" w:lineRule="auto"/>
            </w:pPr>
            <w:r>
              <w:rPr>
                <w:rFonts w:ascii="Consolas" w:hAnsi="Consolas"/>
                <w:color w:val="000000"/>
                <w:sz w:val="19"/>
              </w:rPr>
              <w:t xml:space="preserve">    if (PromoBalance + MainBalance &lt; amount)</w:t>
            </w:r>
          </w:p>
          <w:p>
            <w:pPr>
              <w:spacing w:before="0" w:after="0" w:line="259" w:lineRule="auto"/>
            </w:pPr>
            <w:r>
              <w:rPr>
                <w:rFonts w:ascii="Consolas" w:hAnsi="Consolas"/>
                <w:color w:val="000000"/>
                <w:sz w:val="19"/>
              </w:rPr>
              <w:t xml:space="preserve">        throw new InvalidOperationException("Insufficient wallet balance.");</w:t>
            </w:r>
          </w:p>
          <w:p>
            <w:pPr>
              <w:spacing w:before="0" w:after="0" w:line="259" w:lineRule="auto"/>
            </w:pPr>
            <w:r>
              <w:rPr>
                <w:rFonts w:ascii="Consolas" w:hAnsi="Consolas"/>
                <w:color w:val="000000"/>
                <w:sz w:val="19"/>
              </w:rPr>
            </w:r>
          </w:p>
          <w:p>
            <w:pPr>
              <w:spacing w:before="0" w:after="0" w:line="259" w:lineRule="auto"/>
            </w:pPr>
            <w:r>
              <w:rPr>
                <w:rFonts w:ascii="Consolas" w:hAnsi="Consolas"/>
                <w:color w:val="000000"/>
                <w:sz w:val="19"/>
              </w:rPr>
              <w:t xml:space="preserve">    var promoUsed = Math.Min(PromoBalance, amount);</w:t>
            </w:r>
          </w:p>
          <w:p>
            <w:pPr>
              <w:spacing w:before="0" w:after="0" w:line="259" w:lineRule="auto"/>
            </w:pPr>
            <w:r>
              <w:rPr>
                <w:rFonts w:ascii="Consolas" w:hAnsi="Consolas"/>
                <w:color w:val="000000"/>
                <w:sz w:val="19"/>
              </w:rPr>
              <w:t xml:space="preserve">    var mainUsed = amount - promoUsed;</w:t>
            </w:r>
          </w:p>
          <w:p>
            <w:pPr>
              <w:spacing w:before="0" w:after="0" w:line="259" w:lineRule="auto"/>
            </w:pPr>
            <w:r>
              <w:rPr>
                <w:rFonts w:ascii="Consolas" w:hAnsi="Consolas"/>
                <w:color w:val="000000"/>
                <w:sz w:val="19"/>
              </w:rPr>
              <w:t xml:space="preserve">    PromoBalance -= promoUsed;</w:t>
            </w:r>
          </w:p>
          <w:p>
            <w:pPr>
              <w:spacing w:before="0" w:after="0" w:line="259" w:lineRule="auto"/>
            </w:pPr>
            <w:r>
              <w:rPr>
                <w:rFonts w:ascii="Consolas" w:hAnsi="Consolas"/>
                <w:color w:val="000000"/>
                <w:sz w:val="19"/>
              </w:rPr>
              <w:t xml:space="preserve">    MainBalance -= mainUsed;</w:t>
            </w:r>
          </w:p>
          <w:p>
            <w:pPr>
              <w:spacing w:before="0" w:after="0" w:line="259" w:lineRule="auto"/>
            </w:pPr>
            <w:r>
              <w:rPr>
                <w:rFonts w:ascii="Consolas" w:hAnsi="Consolas"/>
                <w:color w:val="000000"/>
                <w:sz w:val="19"/>
              </w:rPr>
              <w:t xml:space="preserve">    Touch();</w:t>
            </w:r>
          </w:p>
          <w:p>
            <w:pPr>
              <w:spacing w:before="0" w:after="0" w:line="259" w:lineRule="auto"/>
            </w:pPr>
            <w:r>
              <w:rPr>
                <w:rFonts w:ascii="Consolas" w:hAnsi="Consolas"/>
                <w:color w:val="000000"/>
                <w:sz w:val="19"/>
              </w:rPr>
              <w:t>}</w:t>
            </w:r>
          </w:p>
          <w:p>
            <w:pPr>
              <w:spacing w:before="0" w:after="0" w:line="259" w:lineRule="auto"/>
            </w:pPr>
            <w:r>
              <w:rPr>
                <w:rFonts w:ascii="Consolas" w:hAnsi="Consolas"/>
                <w:color w:val="000000"/>
                <w:sz w:val="19"/>
              </w:rPr>
            </w:r>
          </w:p>
          <w:p>
            <w:pPr>
              <w:spacing w:before="0" w:after="0" w:line="259" w:lineRule="auto"/>
            </w:pPr>
            <w:r>
              <w:rPr>
                <w:rFonts w:ascii="Consolas" w:hAnsi="Consolas"/>
                <w:color w:val="000000"/>
                <w:sz w:val="19"/>
              </w:rPr>
              <w:t>public void Refund(decimal amount)</w:t>
            </w:r>
          </w:p>
          <w:p>
            <w:pPr>
              <w:spacing w:before="0" w:after="0" w:line="259" w:lineRule="auto"/>
            </w:pPr>
            <w:r>
              <w:rPr>
                <w:rFonts w:ascii="Consolas" w:hAnsi="Consolas"/>
                <w:color w:val="000000"/>
                <w:sz w:val="19"/>
              </w:rPr>
              <w:t>{</w:t>
            </w:r>
          </w:p>
          <w:p>
            <w:pPr>
              <w:spacing w:before="0" w:after="0" w:line="259" w:lineRule="auto"/>
            </w:pPr>
            <w:r>
              <w:rPr>
                <w:rFonts w:ascii="Consolas" w:hAnsi="Consolas"/>
                <w:color w:val="000000"/>
                <w:sz w:val="19"/>
              </w:rPr>
              <w:t xml:space="preserve">    if (amount &lt;= 0) throw new ArgumentOutOfRangeException(nameof(amount));</w:t>
            </w:r>
          </w:p>
          <w:p>
            <w:pPr>
              <w:spacing w:before="0" w:after="0" w:line="259" w:lineRule="auto"/>
            </w:pPr>
            <w:r>
              <w:rPr>
                <w:rFonts w:ascii="Consolas" w:hAnsi="Consolas"/>
                <w:color w:val="000000"/>
                <w:sz w:val="19"/>
              </w:rPr>
              <w:t xml:space="preserve">    MainBalance += amount;</w:t>
            </w:r>
          </w:p>
          <w:p>
            <w:pPr>
              <w:spacing w:before="0" w:after="0" w:line="259" w:lineRule="auto"/>
            </w:pPr>
            <w:r>
              <w:rPr>
                <w:rFonts w:ascii="Consolas" w:hAnsi="Consolas"/>
                <w:color w:val="000000"/>
                <w:sz w:val="19"/>
              </w:rPr>
              <w:t xml:space="preserve">    Touch();</w:t>
            </w:r>
          </w:p>
          <w:p>
            <w:pPr>
              <w:spacing w:before="0" w:after="0" w:line="259" w:lineRule="auto"/>
            </w:pPr>
            <w:r>
              <w:rPr>
                <w:rFonts w:ascii="Consolas" w:hAnsi="Consolas"/>
                <w:color w:val="000000"/>
                <w:sz w:val="19"/>
              </w:rPr>
              <w:t>}</w:t>
            </w:r>
          </w:p>
          <w:p>
            <w:pPr>
              <w:spacing w:before="0" w:after="0" w:line="259" w:lineRule="auto"/>
            </w:pPr>
            <w:r>
              <w:rPr>
                <w:rFonts w:ascii="Consolas" w:hAnsi="Consolas"/>
                <w:color w:val="000000"/>
                <w:sz w:val="19"/>
              </w:rPr>
            </w:r>
          </w:p>
          <w:p>
            <w:pPr>
              <w:spacing w:before="0" w:after="0" w:line="259" w:lineRule="auto"/>
            </w:pPr>
            <w:r>
              <w:rPr>
                <w:rFonts w:ascii="Consolas" w:hAnsi="Consolas"/>
                <w:color w:val="000000"/>
                <w:sz w:val="19"/>
              </w:rPr>
              <w:t>// 2. Consumer xử lý lệnh hoàn tiền bù trừ (src/PropNest.Infrastructure/Consumers/RefundWalletConsumer.cs)</w:t>
            </w:r>
          </w:p>
          <w:p>
            <w:pPr>
              <w:spacing w:before="0" w:after="0" w:line="259" w:lineRule="auto"/>
            </w:pPr>
            <w:r>
              <w:rPr>
                <w:rFonts w:ascii="Consolas" w:hAnsi="Consolas"/>
                <w:color w:val="000000"/>
                <w:sz w:val="19"/>
              </w:rPr>
              <w:t>public async Task Consume(ConsumeContext&lt;RefundWalletCommand&gt; context)</w:t>
            </w:r>
          </w:p>
          <w:p>
            <w:pPr>
              <w:spacing w:before="0" w:after="0" w:line="259" w:lineRule="auto"/>
            </w:pPr>
            <w:r>
              <w:rPr>
                <w:rFonts w:ascii="Consolas" w:hAnsi="Consolas"/>
                <w:color w:val="000000"/>
                <w:sz w:val="19"/>
              </w:rPr>
              <w:t>{</w:t>
            </w:r>
          </w:p>
          <w:p>
            <w:pPr>
              <w:spacing w:before="0" w:after="0" w:line="259" w:lineRule="auto"/>
            </w:pPr>
            <w:r>
              <w:rPr>
                <w:rFonts w:ascii="Consolas" w:hAnsi="Consolas"/>
                <w:color w:val="000000"/>
                <w:sz w:val="19"/>
              </w:rPr>
              <w:t xml:space="preserve">    var command = context.Message;</w:t>
            </w:r>
          </w:p>
          <w:p>
            <w:pPr>
              <w:spacing w:before="0" w:after="0" w:line="259" w:lineRule="auto"/>
            </w:pPr>
            <w:r>
              <w:rPr>
                <w:rFonts w:ascii="Consolas" w:hAnsi="Consolas"/>
                <w:color w:val="000000"/>
                <w:sz w:val="19"/>
              </w:rPr>
              <w:t xml:space="preserve">    LogConsuming(_logger, command.CorrelationId, command.UserId, command.Amount);</w:t>
            </w:r>
          </w:p>
          <w:p>
            <w:pPr>
              <w:spacing w:before="0" w:after="0" w:line="259" w:lineRule="auto"/>
            </w:pPr>
            <w:r>
              <w:rPr>
                <w:rFonts w:ascii="Consolas" w:hAnsi="Consolas"/>
                <w:color w:val="000000"/>
                <w:sz w:val="19"/>
              </w:rPr>
            </w:r>
          </w:p>
          <w:p>
            <w:pPr>
              <w:spacing w:before="0" w:after="0" w:line="259" w:lineRule="auto"/>
            </w:pPr>
            <w:r>
              <w:rPr>
                <w:rFonts w:ascii="Consolas" w:hAnsi="Consolas"/>
                <w:color w:val="000000"/>
                <w:sz w:val="19"/>
              </w:rPr>
              <w:t xml:space="preserve">    // Kiểm tra lũy đẳng nghiệp vụ: Đảm bảo cùng 1 CorrelationId không bao giờ được hoàn tiền 2 lần</w:t>
            </w:r>
          </w:p>
          <w:p>
            <w:pPr>
              <w:spacing w:before="0" w:after="0" w:line="259" w:lineRule="auto"/>
            </w:pPr>
            <w:r>
              <w:rPr>
                <w:rFonts w:ascii="Consolas" w:hAnsi="Consolas"/>
                <w:color w:val="000000"/>
                <w:sz w:val="19"/>
              </w:rPr>
              <w:t xml:space="preserve">    var alreadyProcessed = await _dbContext.WalletTransactions.AnyAsync(</w:t>
            </w:r>
          </w:p>
          <w:p>
            <w:pPr>
              <w:spacing w:before="0" w:after="0" w:line="259" w:lineRule="auto"/>
            </w:pPr>
            <w:r>
              <w:rPr>
                <w:rFonts w:ascii="Consolas" w:hAnsi="Consolas"/>
                <w:color w:val="000000"/>
                <w:sz w:val="19"/>
              </w:rPr>
              <w:t xml:space="preserve">        w =&gt; w.CorrelationId == command.CorrelationId &amp;&amp; w.TransactionType == WalletTransactionType.Refund,</w:t>
            </w:r>
          </w:p>
          <w:p>
            <w:pPr>
              <w:spacing w:before="0" w:after="0" w:line="259" w:lineRule="auto"/>
            </w:pPr>
            <w:r>
              <w:rPr>
                <w:rFonts w:ascii="Consolas" w:hAnsi="Consolas"/>
                <w:color w:val="000000"/>
                <w:sz w:val="19"/>
              </w:rPr>
              <w:t xml:space="preserve">        context.CancellationToken);</w:t>
            </w:r>
          </w:p>
          <w:p>
            <w:pPr>
              <w:spacing w:before="0" w:after="0" w:line="259" w:lineRule="auto"/>
            </w:pPr>
            <w:r>
              <w:rPr>
                <w:rFonts w:ascii="Consolas" w:hAnsi="Consolas"/>
                <w:color w:val="000000"/>
                <w:sz w:val="19"/>
              </w:rPr>
              <w:t xml:space="preserve">    if (alreadyProcessed)</w:t>
            </w:r>
          </w:p>
          <w:p>
            <w:pPr>
              <w:spacing w:before="0" w:after="0" w:line="259" w:lineRule="auto"/>
            </w:pPr>
            <w:r>
              <w:rPr>
                <w:rFonts w:ascii="Consolas" w:hAnsi="Consolas"/>
                <w:color w:val="000000"/>
                <w:sz w:val="19"/>
              </w:rPr>
              <w:t xml:space="preserve">    {</w:t>
            </w:r>
          </w:p>
          <w:p>
            <w:pPr>
              <w:spacing w:before="0" w:after="0" w:line="259" w:lineRule="auto"/>
            </w:pPr>
            <w:r>
              <w:rPr>
                <w:rFonts w:ascii="Consolas" w:hAnsi="Consolas"/>
                <w:color w:val="000000"/>
                <w:sz w:val="19"/>
              </w:rPr>
              <w:t xml:space="preserve">        LogAlreadyProcessed(_logger, command.CorrelationId);</w:t>
            </w:r>
          </w:p>
          <w:p>
            <w:pPr>
              <w:spacing w:before="0" w:after="0" w:line="259" w:lineRule="auto"/>
            </w:pPr>
            <w:r>
              <w:rPr>
                <w:rFonts w:ascii="Consolas" w:hAnsi="Consolas"/>
                <w:color w:val="000000"/>
                <w:sz w:val="19"/>
              </w:rPr>
              <w:t xml:space="preserve">        await context.Publish(new WalletRefunded(command.CorrelationId, command.UserId, command.Amount));</w:t>
            </w:r>
          </w:p>
          <w:p>
            <w:pPr>
              <w:spacing w:before="0" w:after="0" w:line="259" w:lineRule="auto"/>
            </w:pPr>
            <w:r>
              <w:rPr>
                <w:rFonts w:ascii="Consolas" w:hAnsi="Consolas"/>
                <w:color w:val="000000"/>
                <w:sz w:val="19"/>
              </w:rPr>
              <w:t xml:space="preserve">        return;</w:t>
            </w:r>
          </w:p>
          <w:p>
            <w:pPr>
              <w:spacing w:before="0" w:after="0" w:line="259" w:lineRule="auto"/>
            </w:pPr>
            <w:r>
              <w:rPr>
                <w:rFonts w:ascii="Consolas" w:hAnsi="Consolas"/>
                <w:color w:val="000000"/>
                <w:sz w:val="19"/>
              </w:rPr>
              <w:t xml:space="preserve">    }</w:t>
            </w:r>
          </w:p>
          <w:p>
            <w:pPr>
              <w:spacing w:before="0" w:after="0" w:line="259" w:lineRule="auto"/>
            </w:pPr>
            <w:r>
              <w:rPr>
                <w:rFonts w:ascii="Consolas" w:hAnsi="Consolas"/>
                <w:color w:val="000000"/>
                <w:sz w:val="19"/>
              </w:rPr>
            </w:r>
          </w:p>
          <w:p>
            <w:pPr>
              <w:spacing w:before="0" w:after="0" w:line="259" w:lineRule="auto"/>
            </w:pPr>
            <w:r>
              <w:rPr>
                <w:rFonts w:ascii="Consolas" w:hAnsi="Consolas"/>
                <w:color w:val="000000"/>
                <w:sz w:val="19"/>
              </w:rPr>
              <w:t xml:space="preserve">    var wallet = await _walletRepository.GetByUserIdAsync(command.UserId, context.CancellationToken)</w:t>
            </w:r>
          </w:p>
          <w:p>
            <w:pPr>
              <w:spacing w:before="0" w:after="0" w:line="259" w:lineRule="auto"/>
            </w:pPr>
            <w:r>
              <w:rPr>
                <w:rFonts w:ascii="Consolas" w:hAnsi="Consolas"/>
                <w:color w:val="000000"/>
                <w:sz w:val="19"/>
              </w:rPr>
              <w:t xml:space="preserve">        ?? throw new InvalidOperationException($"Không tìm thấy ví của UserId {command.UserId}.");</w:t>
            </w:r>
          </w:p>
          <w:p>
            <w:pPr>
              <w:spacing w:before="0" w:after="0" w:line="259" w:lineRule="auto"/>
            </w:pPr>
            <w:r>
              <w:rPr>
                <w:rFonts w:ascii="Consolas" w:hAnsi="Consolas"/>
                <w:color w:val="000000"/>
                <w:sz w:val="19"/>
              </w:rPr>
            </w:r>
          </w:p>
          <w:p>
            <w:pPr>
              <w:spacing w:before="0" w:after="0" w:line="259" w:lineRule="auto"/>
            </w:pPr>
            <w:r>
              <w:rPr>
                <w:rFonts w:ascii="Consolas" w:hAnsi="Consolas"/>
                <w:color w:val="000000"/>
                <w:sz w:val="19"/>
              </w:rPr>
              <w:t xml:space="preserve">    var totalBalanceBefore = wallet.MainBalance + wallet.PromoBalance;</w:t>
            </w:r>
          </w:p>
          <w:p>
            <w:pPr>
              <w:spacing w:before="0" w:after="0" w:line="259" w:lineRule="auto"/>
            </w:pPr>
            <w:r>
              <w:rPr>
                <w:rFonts w:ascii="Consolas" w:hAnsi="Consolas"/>
                <w:color w:val="000000"/>
                <w:sz w:val="19"/>
              </w:rPr>
              <w:t xml:space="preserve">    wallet.Refund(command.Amount);</w:t>
            </w:r>
          </w:p>
          <w:p>
            <w:pPr>
              <w:spacing w:before="0" w:after="0" w:line="259" w:lineRule="auto"/>
            </w:pPr>
            <w:r>
              <w:rPr>
                <w:rFonts w:ascii="Consolas" w:hAnsi="Consolas"/>
                <w:color w:val="000000"/>
                <w:sz w:val="19"/>
              </w:rPr>
              <w:t xml:space="preserve">    var totalBalanceAfter = wallet.MainBalance + wallet.PromoBalance;</w:t>
            </w:r>
          </w:p>
          <w:p>
            <w:pPr>
              <w:spacing w:before="0" w:after="0" w:line="259" w:lineRule="auto"/>
            </w:pPr>
            <w:r>
              <w:rPr>
                <w:rFonts w:ascii="Consolas" w:hAnsi="Consolas"/>
                <w:color w:val="000000"/>
                <w:sz w:val="19"/>
              </w:rPr>
            </w:r>
          </w:p>
          <w:p>
            <w:pPr>
              <w:spacing w:before="0" w:after="0" w:line="259" w:lineRule="auto"/>
            </w:pPr>
            <w:r>
              <w:rPr>
                <w:rFonts w:ascii="Consolas" w:hAnsi="Consolas"/>
                <w:color w:val="000000"/>
                <w:sz w:val="19"/>
              </w:rPr>
              <w:t xml:space="preserve">    var transaction = new WalletTransaction(</w:t>
            </w:r>
          </w:p>
          <w:p>
            <w:pPr>
              <w:spacing w:before="0" w:after="0" w:line="259" w:lineRule="auto"/>
            </w:pPr>
            <w:r>
              <w:rPr>
                <w:rFonts w:ascii="Consolas" w:hAnsi="Consolas"/>
                <w:color w:val="000000"/>
                <w:sz w:val="19"/>
              </w:rPr>
              <w:t xml:space="preserve">        walletId: wallet.WalletId,</w:t>
            </w:r>
          </w:p>
          <w:p>
            <w:pPr>
              <w:spacing w:before="0" w:after="0" w:line="259" w:lineRule="auto"/>
            </w:pPr>
            <w:r>
              <w:rPr>
                <w:rFonts w:ascii="Consolas" w:hAnsi="Consolas"/>
                <w:color w:val="000000"/>
                <w:sz w:val="19"/>
              </w:rPr>
              <w:t xml:space="preserve">        correlationId: command.CorrelationId,</w:t>
            </w:r>
          </w:p>
          <w:p>
            <w:pPr>
              <w:spacing w:before="0" w:after="0" w:line="259" w:lineRule="auto"/>
            </w:pPr>
            <w:r>
              <w:rPr>
                <w:rFonts w:ascii="Consolas" w:hAnsi="Consolas"/>
                <w:color w:val="000000"/>
                <w:sz w:val="19"/>
              </w:rPr>
              <w:t xml:space="preserve">        type: WalletTransactionType.Refund,</w:t>
            </w:r>
          </w:p>
          <w:p>
            <w:pPr>
              <w:spacing w:before="0" w:after="0" w:line="259" w:lineRule="auto"/>
            </w:pPr>
            <w:r>
              <w:rPr>
                <w:rFonts w:ascii="Consolas" w:hAnsi="Consolas"/>
                <w:color w:val="000000"/>
                <w:sz w:val="19"/>
              </w:rPr>
              <w:t xml:space="preserve">        amount: command.Amount,</w:t>
            </w:r>
          </w:p>
          <w:p>
            <w:pPr>
              <w:spacing w:before="0" w:after="0" w:line="259" w:lineRule="auto"/>
            </w:pPr>
            <w:r>
              <w:rPr>
                <w:rFonts w:ascii="Consolas" w:hAnsi="Consolas"/>
                <w:color w:val="000000"/>
                <w:sz w:val="19"/>
              </w:rPr>
              <w:t xml:space="preserve">        balanceBefore: totalBalanceBefore,</w:t>
            </w:r>
          </w:p>
          <w:p>
            <w:pPr>
              <w:spacing w:before="0" w:after="0" w:line="259" w:lineRule="auto"/>
            </w:pPr>
            <w:r>
              <w:rPr>
                <w:rFonts w:ascii="Consolas" w:hAnsi="Consolas"/>
                <w:color w:val="000000"/>
                <w:sz w:val="19"/>
              </w:rPr>
              <w:t xml:space="preserve">        balanceAfter: totalBalanceAfter,</w:t>
            </w:r>
          </w:p>
          <w:p>
            <w:pPr>
              <w:spacing w:before="0" w:after="0" w:line="259" w:lineRule="auto"/>
            </w:pPr>
            <w:r>
              <w:rPr>
                <w:rFonts w:ascii="Consolas" w:hAnsi="Consolas"/>
                <w:color w:val="000000"/>
                <w:sz w:val="19"/>
              </w:rPr>
              <w:t xml:space="preserve">        description: $"Hoàn tiền giao dịch mua gói tin đăng thất bại ({command.Amount:N0}đ)");</w:t>
            </w:r>
          </w:p>
          <w:p>
            <w:pPr>
              <w:spacing w:before="0" w:after="0" w:line="259" w:lineRule="auto"/>
            </w:pPr>
            <w:r>
              <w:rPr>
                <w:rFonts w:ascii="Consolas" w:hAnsi="Consolas"/>
                <w:color w:val="000000"/>
                <w:sz w:val="19"/>
              </w:rPr>
            </w:r>
          </w:p>
          <w:p>
            <w:pPr>
              <w:spacing w:before="0" w:after="0" w:line="259" w:lineRule="auto"/>
            </w:pPr>
            <w:r>
              <w:rPr>
                <w:rFonts w:ascii="Consolas" w:hAnsi="Consolas"/>
                <w:color w:val="000000"/>
                <w:sz w:val="19"/>
              </w:rPr>
              <w:t xml:space="preserve">    await _walletRepository.AddTransactionAsync(transaction, context.CancellationToken);</w:t>
            </w:r>
          </w:p>
          <w:p>
            <w:pPr>
              <w:spacing w:before="0" w:after="0" w:line="259" w:lineRule="auto"/>
            </w:pPr>
            <w:r>
              <w:rPr>
                <w:rFonts w:ascii="Consolas" w:hAnsi="Consolas"/>
                <w:color w:val="000000"/>
                <w:sz w:val="19"/>
              </w:rPr>
              <w:t xml:space="preserve">    await _unitOfWork.SaveChangesAsync(context.CancellationToken);</w:t>
            </w:r>
          </w:p>
          <w:p>
            <w:pPr>
              <w:spacing w:before="0" w:after="0" w:line="259" w:lineRule="auto"/>
            </w:pPr>
            <w:r>
              <w:rPr>
                <w:rFonts w:ascii="Consolas" w:hAnsi="Consolas"/>
                <w:color w:val="000000"/>
                <w:sz w:val="19"/>
              </w:rPr>
            </w:r>
          </w:p>
          <w:p>
            <w:pPr>
              <w:spacing w:before="0" w:after="0" w:line="259" w:lineRule="auto"/>
            </w:pPr>
            <w:r>
              <w:rPr>
                <w:rFonts w:ascii="Consolas" w:hAnsi="Consolas"/>
                <w:color w:val="000000"/>
                <w:sz w:val="19"/>
              </w:rPr>
              <w:t xml:space="preserve">    LogSuccess(_logger, command.CorrelationId, command.UserId, command.Amount);</w:t>
            </w:r>
          </w:p>
          <w:p>
            <w:pPr>
              <w:spacing w:before="0" w:after="0" w:line="259" w:lineRule="auto"/>
            </w:pPr>
            <w:r>
              <w:rPr>
                <w:rFonts w:ascii="Consolas" w:hAnsi="Consolas"/>
                <w:color w:val="000000"/>
                <w:sz w:val="19"/>
              </w:rPr>
              <w:t xml:space="preserve">    await context.Publish(new WalletRefunded(command.CorrelationId, command.UserId, command.Amount));</w:t>
            </w:r>
          </w:p>
          <w:p>
            <w:pPr>
              <w:spacing w:before="0" w:after="0" w:line="259" w:lineRule="auto"/>
            </w:pPr>
            <w:r>
              <w:rPr>
                <w:rFonts w:ascii="Consolas" w:hAnsi="Consolas"/>
                <w:color w:val="000000"/>
                <w:sz w:val="19"/>
              </w:rPr>
              <w:t>}</w:t>
            </w:r>
          </w:p>
        </w:tc>
      </w:tr>
    </w:tbl>
    <w:p>
      <w:pPr>
        <w:spacing w:before="40" w:after="80"/>
      </w:pPr>
    </w:p>
    <w:p>
      <w:pPr>
        <w:spacing w:line="300" w:lineRule="auto" w:before="0" w:after="120"/>
        <w:jc w:val="both"/>
      </w:pPr>
      <w:r>
        <w:rPr>
          <w:rFonts w:ascii="Times New Roman" w:hAnsi="Times New Roman"/>
          <w:b/>
          <w:sz w:val="26"/>
        </w:rPr>
        <w:t xml:space="preserve">Kết quả chạy thực tế (Bút toán đối ứng trong bảng WalletTransactions): </w:t>
      </w:r>
      <w:r>
        <w:rPr>
          <w:rFonts w:ascii="Times New Roman" w:hAnsi="Times New Roman"/>
          <w:sz w:val="26"/>
        </w:rPr>
        <w:t>Khi xảy ra kịch bản bù trừ cho giao dịch mua gói VIP (150.000đ) của người dùng có số dư ban đầu 500.000đ, bảng WalletTransactions ghi nhận đầy đủ hai bút toán đối xứng có cùng CorrelationId như bảng dưới đây:</w:t>
      </w:r>
    </w:p>
    <w:p>
      <w:pPr>
        <w:spacing w:before="160" w:after="80"/>
        <w:jc w:val="center"/>
      </w:pPr>
      <w:r>
        <w:rPr>
          <w:rFonts w:ascii="Times New Roman" w:hAnsi="Times New Roman"/>
          <w:b/>
          <w:i/>
          <w:sz w:val="24"/>
        </w:rPr>
        <w:t>Bảng 8.5: Dữ liệu thực tế trong bảng sổ cái WalletTransactions sau khi hoàn tất luồng Compensation</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CCCCCC"/>
          <w:insideV w:val="single" w:sz="4" w:space="0" w:color="CCCCCC"/>
        </w:tblBorders>
      </w:tblPr>
      <w:tblGrid>
        <w:gridCol w:w="1176"/>
        <w:gridCol w:w="1176"/>
        <w:gridCol w:w="1176"/>
        <w:gridCol w:w="1176"/>
        <w:gridCol w:w="1176"/>
        <w:gridCol w:w="1176"/>
        <w:gridCol w:w="1176"/>
        <w:gridCol w:w="1176"/>
      </w:tblGrid>
      <w:tr>
        <w:tc>
          <w:tcPr>
            <w:tcW w:type="dxa" w:w="1008"/>
            <w:shd w:fill="F2F2F2"/>
            <w:vAlign w:val="center"/>
          </w:tcPr>
          <w:p>
            <w:pPr>
              <w:spacing w:before="80" w:after="80"/>
              <w:jc w:val="center"/>
            </w:pPr>
            <w:r>
              <w:rPr>
                <w:rFonts w:ascii="Times New Roman" w:hAnsi="Times New Roman"/>
                <w:b/>
                <w:sz w:val="24"/>
              </w:rPr>
              <w:t>TransactionId</w:t>
            </w:r>
          </w:p>
        </w:tc>
        <w:tc>
          <w:tcPr>
            <w:tcW w:type="dxa" w:w="720"/>
            <w:shd w:fill="F2F2F2"/>
            <w:vAlign w:val="center"/>
          </w:tcPr>
          <w:p>
            <w:pPr>
              <w:spacing w:before="80" w:after="80"/>
              <w:jc w:val="center"/>
            </w:pPr>
            <w:r>
              <w:rPr>
                <w:rFonts w:ascii="Times New Roman" w:hAnsi="Times New Roman"/>
                <w:b/>
                <w:sz w:val="24"/>
              </w:rPr>
              <w:t>WalletId</w:t>
            </w:r>
          </w:p>
        </w:tc>
        <w:tc>
          <w:tcPr>
            <w:tcW w:type="dxa" w:w="1296"/>
            <w:shd w:fill="F2F2F2"/>
            <w:vAlign w:val="center"/>
          </w:tcPr>
          <w:p>
            <w:pPr>
              <w:spacing w:before="80" w:after="80"/>
              <w:jc w:val="center"/>
            </w:pPr>
            <w:r>
              <w:rPr>
                <w:rFonts w:ascii="Times New Roman" w:hAnsi="Times New Roman"/>
                <w:b/>
                <w:sz w:val="24"/>
              </w:rPr>
              <w:t>CorrelationId</w:t>
            </w:r>
          </w:p>
        </w:tc>
        <w:tc>
          <w:tcPr>
            <w:tcW w:type="dxa" w:w="864"/>
            <w:shd w:fill="F2F2F2"/>
            <w:vAlign w:val="center"/>
          </w:tcPr>
          <w:p>
            <w:pPr>
              <w:spacing w:before="80" w:after="80"/>
              <w:jc w:val="center"/>
            </w:pPr>
            <w:r>
              <w:rPr>
                <w:rFonts w:ascii="Times New Roman" w:hAnsi="Times New Roman"/>
                <w:b/>
                <w:sz w:val="24"/>
              </w:rPr>
              <w:t>Type</w:t>
            </w:r>
          </w:p>
        </w:tc>
        <w:tc>
          <w:tcPr>
            <w:tcW w:type="dxa" w:w="1152"/>
            <w:shd w:fill="F2F2F2"/>
            <w:vAlign w:val="center"/>
          </w:tcPr>
          <w:p>
            <w:pPr>
              <w:spacing w:before="80" w:after="80"/>
              <w:jc w:val="center"/>
            </w:pPr>
            <w:r>
              <w:rPr>
                <w:rFonts w:ascii="Times New Roman" w:hAnsi="Times New Roman"/>
                <w:b/>
                <w:sz w:val="24"/>
              </w:rPr>
              <w:t>Amount</w:t>
            </w:r>
          </w:p>
        </w:tc>
        <w:tc>
          <w:tcPr>
            <w:tcW w:type="dxa" w:w="1152"/>
            <w:shd w:fill="F2F2F2"/>
            <w:vAlign w:val="center"/>
          </w:tcPr>
          <w:p>
            <w:pPr>
              <w:spacing w:before="80" w:after="80"/>
              <w:jc w:val="center"/>
            </w:pPr>
            <w:r>
              <w:rPr>
                <w:rFonts w:ascii="Times New Roman" w:hAnsi="Times New Roman"/>
                <w:b/>
                <w:sz w:val="24"/>
              </w:rPr>
              <w:t>BalanceBefore</w:t>
            </w:r>
          </w:p>
        </w:tc>
        <w:tc>
          <w:tcPr>
            <w:tcW w:type="dxa" w:w="1152"/>
            <w:shd w:fill="F2F2F2"/>
            <w:vAlign w:val="center"/>
          </w:tcPr>
          <w:p>
            <w:pPr>
              <w:spacing w:before="80" w:after="80"/>
              <w:jc w:val="center"/>
            </w:pPr>
            <w:r>
              <w:rPr>
                <w:rFonts w:ascii="Times New Roman" w:hAnsi="Times New Roman"/>
                <w:b/>
                <w:sz w:val="24"/>
              </w:rPr>
              <w:t>BalanceAfter</w:t>
            </w:r>
          </w:p>
        </w:tc>
        <w:tc>
          <w:tcPr>
            <w:tcW w:type="dxa" w:w="1872"/>
            <w:shd w:fill="F2F2F2"/>
            <w:vAlign w:val="center"/>
          </w:tcPr>
          <w:p>
            <w:pPr>
              <w:spacing w:before="80" w:after="80"/>
              <w:jc w:val="center"/>
            </w:pPr>
            <w:r>
              <w:rPr>
                <w:rFonts w:ascii="Times New Roman" w:hAnsi="Times New Roman"/>
                <w:b/>
                <w:sz w:val="24"/>
              </w:rPr>
              <w:t>Description</w:t>
            </w:r>
          </w:p>
        </w:tc>
      </w:tr>
      <w:tr>
        <w:tc>
          <w:tcPr>
            <w:tcW w:type="dxa" w:w="1008"/>
            <w:vAlign w:val="top"/>
          </w:tcPr>
          <w:p>
            <w:pPr>
              <w:spacing w:before="60" w:after="60" w:line="276" w:lineRule="auto"/>
              <w:jc w:val="left"/>
            </w:pPr>
            <w:r>
              <w:rPr>
                <w:rFonts w:ascii="Times New Roman" w:hAnsi="Times New Roman"/>
                <w:b/>
                <w:sz w:val="24"/>
              </w:rPr>
              <w:t>1042</w:t>
            </w:r>
          </w:p>
        </w:tc>
        <w:tc>
          <w:tcPr>
            <w:tcW w:type="dxa" w:w="720"/>
            <w:vAlign w:val="top"/>
          </w:tcPr>
          <w:p>
            <w:pPr>
              <w:spacing w:before="60" w:after="60" w:line="276" w:lineRule="auto"/>
              <w:jc w:val="left"/>
            </w:pPr>
            <w:r>
              <w:rPr>
                <w:rFonts w:ascii="Times New Roman" w:hAnsi="Times New Roman"/>
                <w:sz w:val="24"/>
              </w:rPr>
              <w:t>5</w:t>
            </w:r>
          </w:p>
        </w:tc>
        <w:tc>
          <w:tcPr>
            <w:tcW w:type="dxa" w:w="1296"/>
            <w:vAlign w:val="top"/>
          </w:tcPr>
          <w:p>
            <w:pPr>
              <w:spacing w:before="60" w:after="60" w:line="276" w:lineRule="auto"/>
              <w:jc w:val="left"/>
            </w:pPr>
            <w:r>
              <w:rPr>
                <w:rFonts w:ascii="Times New Roman" w:hAnsi="Times New Roman"/>
                <w:sz w:val="24"/>
              </w:rPr>
              <w:t>a91c88e1-...</w:t>
            </w:r>
          </w:p>
        </w:tc>
        <w:tc>
          <w:tcPr>
            <w:tcW w:type="dxa" w:w="864"/>
            <w:vAlign w:val="top"/>
          </w:tcPr>
          <w:p>
            <w:pPr>
              <w:spacing w:before="60" w:after="60" w:line="276" w:lineRule="auto"/>
              <w:jc w:val="left"/>
            </w:pPr>
            <w:r>
              <w:rPr>
                <w:rFonts w:ascii="Times New Roman" w:hAnsi="Times New Roman"/>
                <w:sz w:val="24"/>
              </w:rPr>
              <w:t>Charge</w:t>
            </w:r>
          </w:p>
        </w:tc>
        <w:tc>
          <w:tcPr>
            <w:tcW w:type="dxa" w:w="1152"/>
            <w:vAlign w:val="top"/>
          </w:tcPr>
          <w:p>
            <w:pPr>
              <w:spacing w:before="60" w:after="60" w:line="276" w:lineRule="auto"/>
              <w:jc w:val="left"/>
            </w:pPr>
            <w:r>
              <w:rPr>
                <w:rFonts w:ascii="Times New Roman" w:hAnsi="Times New Roman"/>
                <w:sz w:val="24"/>
              </w:rPr>
              <w:t>150,000.00</w:t>
            </w:r>
          </w:p>
        </w:tc>
        <w:tc>
          <w:tcPr>
            <w:tcW w:type="dxa" w:w="1152"/>
            <w:vAlign w:val="top"/>
          </w:tcPr>
          <w:p>
            <w:pPr>
              <w:spacing w:before="60" w:after="60" w:line="276" w:lineRule="auto"/>
              <w:jc w:val="left"/>
            </w:pPr>
            <w:r>
              <w:rPr>
                <w:rFonts w:ascii="Times New Roman" w:hAnsi="Times New Roman"/>
                <w:sz w:val="24"/>
              </w:rPr>
              <w:t>500,000.00</w:t>
            </w:r>
          </w:p>
        </w:tc>
        <w:tc>
          <w:tcPr>
            <w:tcW w:type="dxa" w:w="1152"/>
            <w:vAlign w:val="top"/>
          </w:tcPr>
          <w:p>
            <w:pPr>
              <w:spacing w:before="60" w:after="60" w:line="276" w:lineRule="auto"/>
              <w:jc w:val="left"/>
            </w:pPr>
            <w:r>
              <w:rPr>
                <w:rFonts w:ascii="Times New Roman" w:hAnsi="Times New Roman"/>
                <w:sz w:val="24"/>
              </w:rPr>
              <w:t>350,000.00</w:t>
            </w:r>
          </w:p>
        </w:tc>
        <w:tc>
          <w:tcPr>
            <w:tcW w:type="dxa" w:w="1872"/>
            <w:vAlign w:val="top"/>
          </w:tcPr>
          <w:p>
            <w:pPr>
              <w:spacing w:before="60" w:after="60" w:line="276" w:lineRule="auto"/>
              <w:jc w:val="left"/>
            </w:pPr>
            <w:r>
              <w:rPr>
                <w:rFonts w:ascii="Times New Roman" w:hAnsi="Times New Roman"/>
                <w:sz w:val="24"/>
              </w:rPr>
              <w:t>Thanh toán gói dịch vụ tin đăng (150,000đ)</w:t>
            </w:r>
          </w:p>
        </w:tc>
      </w:tr>
      <w:tr>
        <w:tc>
          <w:tcPr>
            <w:tcW w:type="dxa" w:w="1008"/>
            <w:vAlign w:val="top"/>
          </w:tcPr>
          <w:p>
            <w:pPr>
              <w:spacing w:before="60" w:after="60" w:line="276" w:lineRule="auto"/>
              <w:jc w:val="left"/>
            </w:pPr>
            <w:r>
              <w:rPr>
                <w:rFonts w:ascii="Times New Roman" w:hAnsi="Times New Roman"/>
                <w:b/>
                <w:sz w:val="24"/>
              </w:rPr>
              <w:t>1043</w:t>
            </w:r>
          </w:p>
        </w:tc>
        <w:tc>
          <w:tcPr>
            <w:tcW w:type="dxa" w:w="720"/>
            <w:vAlign w:val="top"/>
          </w:tcPr>
          <w:p>
            <w:pPr>
              <w:spacing w:before="60" w:after="60" w:line="276" w:lineRule="auto"/>
              <w:jc w:val="left"/>
            </w:pPr>
            <w:r>
              <w:rPr>
                <w:rFonts w:ascii="Times New Roman" w:hAnsi="Times New Roman"/>
                <w:sz w:val="24"/>
              </w:rPr>
              <w:t>5</w:t>
            </w:r>
          </w:p>
        </w:tc>
        <w:tc>
          <w:tcPr>
            <w:tcW w:type="dxa" w:w="1296"/>
            <w:vAlign w:val="top"/>
          </w:tcPr>
          <w:p>
            <w:pPr>
              <w:spacing w:before="60" w:after="60" w:line="276" w:lineRule="auto"/>
              <w:jc w:val="left"/>
            </w:pPr>
            <w:r>
              <w:rPr>
                <w:rFonts w:ascii="Times New Roman" w:hAnsi="Times New Roman"/>
                <w:sz w:val="24"/>
              </w:rPr>
              <w:t>a91c88e1-...</w:t>
            </w:r>
          </w:p>
        </w:tc>
        <w:tc>
          <w:tcPr>
            <w:tcW w:type="dxa" w:w="864"/>
            <w:vAlign w:val="top"/>
          </w:tcPr>
          <w:p>
            <w:pPr>
              <w:spacing w:before="60" w:after="60" w:line="276" w:lineRule="auto"/>
              <w:jc w:val="left"/>
            </w:pPr>
            <w:r>
              <w:rPr>
                <w:rFonts w:ascii="Times New Roman" w:hAnsi="Times New Roman"/>
                <w:sz w:val="24"/>
              </w:rPr>
              <w:t>Refund</w:t>
            </w:r>
          </w:p>
        </w:tc>
        <w:tc>
          <w:tcPr>
            <w:tcW w:type="dxa" w:w="1152"/>
            <w:vAlign w:val="top"/>
          </w:tcPr>
          <w:p>
            <w:pPr>
              <w:spacing w:before="60" w:after="60" w:line="276" w:lineRule="auto"/>
              <w:jc w:val="left"/>
            </w:pPr>
            <w:r>
              <w:rPr>
                <w:rFonts w:ascii="Times New Roman" w:hAnsi="Times New Roman"/>
                <w:sz w:val="24"/>
              </w:rPr>
              <w:t>150,000.00</w:t>
            </w:r>
          </w:p>
        </w:tc>
        <w:tc>
          <w:tcPr>
            <w:tcW w:type="dxa" w:w="1152"/>
            <w:vAlign w:val="top"/>
          </w:tcPr>
          <w:p>
            <w:pPr>
              <w:spacing w:before="60" w:after="60" w:line="276" w:lineRule="auto"/>
              <w:jc w:val="left"/>
            </w:pPr>
            <w:r>
              <w:rPr>
                <w:rFonts w:ascii="Times New Roman" w:hAnsi="Times New Roman"/>
                <w:sz w:val="24"/>
              </w:rPr>
              <w:t>350,000.00</w:t>
            </w:r>
          </w:p>
        </w:tc>
        <w:tc>
          <w:tcPr>
            <w:tcW w:type="dxa" w:w="1152"/>
            <w:vAlign w:val="top"/>
          </w:tcPr>
          <w:p>
            <w:pPr>
              <w:spacing w:before="60" w:after="60" w:line="276" w:lineRule="auto"/>
              <w:jc w:val="left"/>
            </w:pPr>
            <w:r>
              <w:rPr>
                <w:rFonts w:ascii="Times New Roman" w:hAnsi="Times New Roman"/>
                <w:sz w:val="24"/>
              </w:rPr>
              <w:t>500,000.00</w:t>
            </w:r>
          </w:p>
        </w:tc>
        <w:tc>
          <w:tcPr>
            <w:tcW w:type="dxa" w:w="1872"/>
            <w:vAlign w:val="top"/>
          </w:tcPr>
          <w:p>
            <w:pPr>
              <w:spacing w:before="60" w:after="60" w:line="276" w:lineRule="auto"/>
              <w:jc w:val="left"/>
            </w:pPr>
            <w:r>
              <w:rPr>
                <w:rFonts w:ascii="Times New Roman" w:hAnsi="Times New Roman"/>
                <w:sz w:val="24"/>
              </w:rPr>
              <w:t>Hoàn tiền giao dịch mua gói tin đăng thất bại (150,000đ)</w:t>
            </w:r>
          </w:p>
        </w:tc>
      </w:tr>
    </w:tbl>
    <w:p>
      <w:pPr>
        <w:spacing w:before="40" w:after="120"/>
      </w:pPr>
    </w:p>
    <w:p>
      <w:pPr>
        <w:pStyle w:val="Heading4"/>
        <w:spacing w:line="300" w:lineRule="auto" w:before="160" w:after="80"/>
        <w:jc w:val="left"/>
      </w:pPr>
      <w:r>
        <w:rPr>
          <w:rFonts w:ascii="Times New Roman" w:hAnsi="Times New Roman"/>
          <w:b/>
          <w:color w:val="000000"/>
          <w:sz w:val="26"/>
        </w:rPr>
        <w:t>8.5.3. Ghi nhận chi tiết từng bước chuyển trạng thái (WorkflowStep) và API Polling tiến trình</w:t>
      </w:r>
    </w:p>
    <w:p>
      <w:pPr>
        <w:spacing w:line="300" w:lineRule="auto" w:before="0" w:after="120"/>
        <w:jc w:val="both"/>
      </w:pPr>
      <w:r>
        <w:rPr>
          <w:rFonts w:ascii="Times New Roman" w:hAnsi="Times New Roman"/>
          <w:b/>
          <w:sz w:val="26"/>
        </w:rPr>
        <w:t xml:space="preserve">Khái niệm Read-Model theo dõi tiến trình từng bước (Step-level Observability): </w:t>
      </w:r>
      <w:r>
        <w:rPr>
          <w:rFonts w:ascii="Times New Roman" w:hAnsi="Times New Roman"/>
          <w:sz w:val="26"/>
        </w:rPr>
        <w:t>Trong kiến trúc bất đồng bộ, sau khi nhận phản hồi 202 Accepted, phía giao diện người dùng (Frontend) cần cơ chế Polling qua endpoint GET /api/v1/workflows/{correlationId} để hiển thị thanh tiến trình (Step Indicator) trực quan cho người bán. Nếu chỉ lưu trạng thái tổng quát trên bảng SagaListingStates, người dùng chỉ biết giao dịch đang ở bước nào mà không biết các bước trước đó mất bao lâu hay bước nào bị lỗi gì. Do đó, PropNest thiết kế thêm thực thể Read-Model WorkflowStep để ghi vết chi tiết vòng đời (Started -&gt; Completed / Failed) của từng bước trong cùng một giao dịch CSDL với Saga State.</w:t>
      </w:r>
    </w:p>
    <w:p>
      <w:pPr>
        <w:spacing w:before="120" w:after="40"/>
        <w:jc w:val="left"/>
      </w:pPr>
      <w:r>
        <w:rPr>
          <w:rFonts w:ascii="Times New Roman" w:hAnsi="Times New Roman"/>
          <w:b/>
          <w:i/>
          <w:sz w:val="23"/>
        </w:rPr>
        <w:t>Mã nguồn 8.6: Cập nhật in-place thực thể WorkflowStep trong Saga và bảo vệ quyền sở hữu tại WorkflowsController</w:t>
      </w:r>
    </w:p>
    <w:tbl>
      <w:tblPr>
        <w:tblW w:type="auto" w:w="0"/>
        <w:jc w:val="center"/>
        <w:tblLook w:firstColumn="1" w:firstRow="1" w:lastColumn="0" w:lastRow="0" w:noHBand="0" w:noVBand="1" w:val="04A0"/>
      </w:tblPr>
      <w:tblGrid>
        <w:gridCol w:w="9405"/>
      </w:tblGrid>
      <w:tr>
        <w:tc>
          <w:tcPr>
            <w:tcW w:type="dxa" w:w="9216"/>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pPr>
              <w:spacing w:before="0" w:after="0" w:line="259" w:lineRule="auto"/>
            </w:pPr>
            <w:r>
              <w:rPr>
                <w:rFonts w:ascii="Consolas" w:hAnsi="Consolas"/>
                <w:color w:val="000000"/>
                <w:sz w:val="19"/>
              </w:rPr>
              <w:t>// 1. Cập nhật nguyên tử trạng thái bước hiện tại và mở bước kế tiếp trong PurchasePackageSaga.cs</w:t>
            </w:r>
          </w:p>
          <w:p>
            <w:pPr>
              <w:spacing w:before="0" w:after="0" w:line="259" w:lineRule="auto"/>
            </w:pPr>
            <w:r>
              <w:rPr>
                <w:rFonts w:ascii="Consolas" w:hAnsi="Consolas"/>
                <w:color w:val="000000"/>
                <w:sz w:val="19"/>
              </w:rPr>
              <w:t>private static async Task CompleteAndStartStepAsync&lt;TData&gt;(</w:t>
            </w:r>
          </w:p>
          <w:p>
            <w:pPr>
              <w:spacing w:before="0" w:after="0" w:line="259" w:lineRule="auto"/>
            </w:pPr>
            <w:r>
              <w:rPr>
                <w:rFonts w:ascii="Consolas" w:hAnsi="Consolas"/>
                <w:color w:val="000000"/>
                <w:sz w:val="19"/>
              </w:rPr>
              <w:t xml:space="preserve">    BehaviorContext&lt;PurchasePackageSagaState, TData&gt; context,</w:t>
            </w:r>
          </w:p>
          <w:p>
            <w:pPr>
              <w:spacing w:before="0" w:after="0" w:line="259" w:lineRule="auto"/>
            </w:pPr>
            <w:r>
              <w:rPr>
                <w:rFonts w:ascii="Consolas" w:hAnsi="Consolas"/>
                <w:color w:val="000000"/>
                <w:sz w:val="19"/>
              </w:rPr>
              <w:t xml:space="preserve">    string completedStepName,</w:t>
            </w:r>
          </w:p>
          <w:p>
            <w:pPr>
              <w:spacing w:before="0" w:after="0" w:line="259" w:lineRule="auto"/>
            </w:pPr>
            <w:r>
              <w:rPr>
                <w:rFonts w:ascii="Consolas" w:hAnsi="Consolas"/>
                <w:color w:val="000000"/>
                <w:sz w:val="19"/>
              </w:rPr>
              <w:t xml:space="preserve">    string nextStepName,</w:t>
            </w:r>
          </w:p>
          <w:p>
            <w:pPr>
              <w:spacing w:before="0" w:after="0" w:line="259" w:lineRule="auto"/>
            </w:pPr>
            <w:r>
              <w:rPr>
                <w:rFonts w:ascii="Consolas" w:hAnsi="Consolas"/>
                <w:color w:val="000000"/>
                <w:sz w:val="19"/>
              </w:rPr>
              <w:t xml:space="preserve">    WorkflowStatus nextStatus) where TData : class</w:t>
            </w:r>
          </w:p>
          <w:p>
            <w:pPr>
              <w:spacing w:before="0" w:after="0" w:line="259" w:lineRule="auto"/>
            </w:pPr>
            <w:r>
              <w:rPr>
                <w:rFonts w:ascii="Consolas" w:hAnsi="Consolas"/>
                <w:color w:val="000000"/>
                <w:sz w:val="19"/>
              </w:rPr>
              <w:t>{</w:t>
            </w:r>
          </w:p>
          <w:p>
            <w:pPr>
              <w:spacing w:before="0" w:after="0" w:line="259" w:lineRule="auto"/>
            </w:pPr>
            <w:r>
              <w:rPr>
                <w:rFonts w:ascii="Consolas" w:hAnsi="Consolas"/>
                <w:color w:val="000000"/>
                <w:sz w:val="19"/>
              </w:rPr>
              <w:t xml:space="preserve">    var serviceProvider = context.GetPayload&lt;IServiceProvider&gt;();</w:t>
            </w:r>
          </w:p>
          <w:p>
            <w:pPr>
              <w:spacing w:before="0" w:after="0" w:line="259" w:lineRule="auto"/>
            </w:pPr>
            <w:r>
              <w:rPr>
                <w:rFonts w:ascii="Consolas" w:hAnsi="Consolas"/>
                <w:color w:val="000000"/>
                <w:sz w:val="19"/>
              </w:rPr>
              <w:t xml:space="preserve">    var dbContext = serviceProvider.GetRequiredService&lt;PropNestDbContext&gt;();</w:t>
            </w:r>
          </w:p>
          <w:p>
            <w:pPr>
              <w:spacing w:before="0" w:after="0" w:line="259" w:lineRule="auto"/>
            </w:pPr>
            <w:r>
              <w:rPr>
                <w:rFonts w:ascii="Consolas" w:hAnsi="Consolas"/>
                <w:color w:val="000000"/>
                <w:sz w:val="19"/>
              </w:rPr>
            </w:r>
          </w:p>
          <w:p>
            <w:pPr>
              <w:spacing w:before="0" w:after="0" w:line="259" w:lineRule="auto"/>
            </w:pPr>
            <w:r>
              <w:rPr>
                <w:rFonts w:ascii="Consolas" w:hAnsi="Consolas"/>
                <w:color w:val="000000"/>
                <w:sz w:val="19"/>
              </w:rPr>
              <w:t xml:space="preserve">    var workflow = await dbContext.WorkflowInstances.FirstOrDefaultAsync(</w:t>
            </w:r>
          </w:p>
          <w:p>
            <w:pPr>
              <w:spacing w:before="0" w:after="0" w:line="259" w:lineRule="auto"/>
            </w:pPr>
            <w:r>
              <w:rPr>
                <w:rFonts w:ascii="Consolas" w:hAnsi="Consolas"/>
                <w:color w:val="000000"/>
                <w:sz w:val="19"/>
              </w:rPr>
              <w:t xml:space="preserve">        w =&gt; w.CorrelationId == context.Saga.CorrelationId, context.CancellationToken);</w:t>
            </w:r>
          </w:p>
          <w:p>
            <w:pPr>
              <w:spacing w:before="0" w:after="0" w:line="259" w:lineRule="auto"/>
            </w:pPr>
            <w:r>
              <w:rPr>
                <w:rFonts w:ascii="Consolas" w:hAnsi="Consolas"/>
                <w:color w:val="000000"/>
                <w:sz w:val="19"/>
              </w:rPr>
              <w:t xml:space="preserve">    workflow?.MoveTo(nextStatus);</w:t>
            </w:r>
          </w:p>
          <w:p>
            <w:pPr>
              <w:spacing w:before="0" w:after="0" w:line="259" w:lineRule="auto"/>
            </w:pPr>
            <w:r>
              <w:rPr>
                <w:rFonts w:ascii="Consolas" w:hAnsi="Consolas"/>
                <w:color w:val="000000"/>
                <w:sz w:val="19"/>
              </w:rPr>
            </w:r>
          </w:p>
          <w:p>
            <w:pPr>
              <w:spacing w:before="0" w:after="0" w:line="259" w:lineRule="auto"/>
            </w:pPr>
            <w:r>
              <w:rPr>
                <w:rFonts w:ascii="Consolas" w:hAnsi="Consolas"/>
                <w:color w:val="000000"/>
                <w:sz w:val="19"/>
              </w:rPr>
              <w:t xml:space="preserve">    var completedStep = await dbContext.WorkflowSteps</w:t>
            </w:r>
          </w:p>
          <w:p>
            <w:pPr>
              <w:spacing w:before="0" w:after="0" w:line="259" w:lineRule="auto"/>
            </w:pPr>
            <w:r>
              <w:rPr>
                <w:rFonts w:ascii="Consolas" w:hAnsi="Consolas"/>
                <w:color w:val="000000"/>
                <w:sz w:val="19"/>
              </w:rPr>
              <w:t xml:space="preserve">        .Where(s =&gt; s.CorrelationId == context.Saga.CorrelationId</w:t>
            </w:r>
          </w:p>
          <w:p>
            <w:pPr>
              <w:spacing w:before="0" w:after="0" w:line="259" w:lineRule="auto"/>
            </w:pPr>
            <w:r>
              <w:rPr>
                <w:rFonts w:ascii="Consolas" w:hAnsi="Consolas"/>
                <w:color w:val="000000"/>
                <w:sz w:val="19"/>
              </w:rPr>
              <w:t xml:space="preserve">                 &amp;&amp; s.StepName == completedStepName &amp;&amp; s.Status == "Started")</w:t>
            </w:r>
          </w:p>
          <w:p>
            <w:pPr>
              <w:spacing w:before="0" w:after="0" w:line="259" w:lineRule="auto"/>
            </w:pPr>
            <w:r>
              <w:rPr>
                <w:rFonts w:ascii="Consolas" w:hAnsi="Consolas"/>
                <w:color w:val="000000"/>
                <w:sz w:val="19"/>
              </w:rPr>
              <w:t xml:space="preserve">        .OrderByDescending(s =&gt; s.StartedAt)</w:t>
            </w:r>
          </w:p>
          <w:p>
            <w:pPr>
              <w:spacing w:before="0" w:after="0" w:line="259" w:lineRule="auto"/>
            </w:pPr>
            <w:r>
              <w:rPr>
                <w:rFonts w:ascii="Consolas" w:hAnsi="Consolas"/>
                <w:color w:val="000000"/>
                <w:sz w:val="19"/>
              </w:rPr>
              <w:t xml:space="preserve">        .FirstOrDefaultAsync(context.CancellationToken);</w:t>
            </w:r>
          </w:p>
          <w:p>
            <w:pPr>
              <w:spacing w:before="0" w:after="0" w:line="259" w:lineRule="auto"/>
            </w:pPr>
            <w:r>
              <w:rPr>
                <w:rFonts w:ascii="Consolas" w:hAnsi="Consolas"/>
                <w:color w:val="000000"/>
                <w:sz w:val="19"/>
              </w:rPr>
            </w:r>
          </w:p>
          <w:p>
            <w:pPr>
              <w:spacing w:before="0" w:after="0" w:line="259" w:lineRule="auto"/>
            </w:pPr>
            <w:r>
              <w:rPr>
                <w:rFonts w:ascii="Consolas" w:hAnsi="Consolas"/>
                <w:color w:val="000000"/>
                <w:sz w:val="19"/>
              </w:rPr>
              <w:t xml:space="preserve">    if (completedStep is not null)</w:t>
            </w:r>
          </w:p>
          <w:p>
            <w:pPr>
              <w:spacing w:before="0" w:after="0" w:line="259" w:lineRule="auto"/>
            </w:pPr>
            <w:r>
              <w:rPr>
                <w:rFonts w:ascii="Consolas" w:hAnsi="Consolas"/>
                <w:color w:val="000000"/>
                <w:sz w:val="19"/>
              </w:rPr>
              <w:t xml:space="preserve">        completedStep.Complete(); // Cập nhật Status = "Completed" và FinishedAt = UtcNow tại chỗ</w:t>
            </w:r>
          </w:p>
          <w:p>
            <w:pPr>
              <w:spacing w:before="0" w:after="0" w:line="259" w:lineRule="auto"/>
            </w:pPr>
            <w:r>
              <w:rPr>
                <w:rFonts w:ascii="Consolas" w:hAnsi="Consolas"/>
                <w:color w:val="000000"/>
                <w:sz w:val="19"/>
              </w:rPr>
            </w:r>
          </w:p>
          <w:p>
            <w:pPr>
              <w:spacing w:before="0" w:after="0" w:line="259" w:lineRule="auto"/>
            </w:pPr>
            <w:r>
              <w:rPr>
                <w:rFonts w:ascii="Consolas" w:hAnsi="Consolas"/>
                <w:color w:val="000000"/>
                <w:sz w:val="19"/>
              </w:rPr>
              <w:t xml:space="preserve">    await dbContext.WorkflowSteps.AddAsync(</w:t>
            </w:r>
          </w:p>
          <w:p>
            <w:pPr>
              <w:spacing w:before="0" w:after="0" w:line="259" w:lineRule="auto"/>
            </w:pPr>
            <w:r>
              <w:rPr>
                <w:rFonts w:ascii="Consolas" w:hAnsi="Consolas"/>
                <w:color w:val="000000"/>
                <w:sz w:val="19"/>
              </w:rPr>
              <w:t xml:space="preserve">        new WorkflowStep(context.Saga.CorrelationId, nextStepName), context.CancellationToken);</w:t>
            </w:r>
          </w:p>
          <w:p>
            <w:pPr>
              <w:spacing w:before="0" w:after="0" w:line="259" w:lineRule="auto"/>
            </w:pPr>
            <w:r>
              <w:rPr>
                <w:rFonts w:ascii="Consolas" w:hAnsi="Consolas"/>
                <w:color w:val="000000"/>
                <w:sz w:val="19"/>
              </w:rPr>
              <w:t xml:space="preserve">    await dbContext.SaveChangesAsync(context.CancellationToken);</w:t>
            </w:r>
          </w:p>
          <w:p>
            <w:pPr>
              <w:spacing w:before="0" w:after="0" w:line="259" w:lineRule="auto"/>
            </w:pPr>
            <w:r>
              <w:rPr>
                <w:rFonts w:ascii="Consolas" w:hAnsi="Consolas"/>
                <w:color w:val="000000"/>
                <w:sz w:val="19"/>
              </w:rPr>
              <w:t>}</w:t>
            </w:r>
          </w:p>
          <w:p>
            <w:pPr>
              <w:spacing w:before="0" w:after="0" w:line="259" w:lineRule="auto"/>
            </w:pPr>
            <w:r>
              <w:rPr>
                <w:rFonts w:ascii="Consolas" w:hAnsi="Consolas"/>
                <w:color w:val="000000"/>
                <w:sz w:val="19"/>
              </w:rPr>
            </w:r>
          </w:p>
          <w:p>
            <w:pPr>
              <w:spacing w:before="0" w:after="0" w:line="259" w:lineRule="auto"/>
            </w:pPr>
            <w:r>
              <w:rPr>
                <w:rFonts w:ascii="Consolas" w:hAnsi="Consolas"/>
                <w:color w:val="000000"/>
                <w:sz w:val="19"/>
              </w:rPr>
              <w:t>// 2. Endpoint truy vấn tiến trình có kiểm tra quyền sở hữu (src/PropNest.Api/Controllers/WorkflowsController.cs)</w:t>
            </w:r>
          </w:p>
          <w:p>
            <w:pPr>
              <w:spacing w:before="0" w:after="0" w:line="259" w:lineRule="auto"/>
            </w:pPr>
            <w:r>
              <w:rPr>
                <w:rFonts w:ascii="Consolas" w:hAnsi="Consolas"/>
                <w:color w:val="000000"/>
                <w:sz w:val="19"/>
              </w:rPr>
              <w:t>[HttpGet("{correlationId:guid}")]</w:t>
            </w:r>
          </w:p>
          <w:p>
            <w:pPr>
              <w:spacing w:before="0" w:after="0" w:line="259" w:lineRule="auto"/>
            </w:pPr>
            <w:r>
              <w:rPr>
                <w:rFonts w:ascii="Consolas" w:hAnsi="Consolas"/>
                <w:color w:val="000000"/>
                <w:sz w:val="19"/>
              </w:rPr>
              <w:t>public async Task&lt;ActionResult&lt;WorkflowDto&gt;&gt; GetByCorrelationId(Guid correlationId, CancellationToken cancellationToken)</w:t>
            </w:r>
          </w:p>
          <w:p>
            <w:pPr>
              <w:spacing w:before="0" w:after="0" w:line="259" w:lineRule="auto"/>
            </w:pPr>
            <w:r>
              <w:rPr>
                <w:rFonts w:ascii="Consolas" w:hAnsi="Consolas"/>
                <w:color w:val="000000"/>
                <w:sz w:val="19"/>
              </w:rPr>
              <w:t>{</w:t>
            </w:r>
          </w:p>
          <w:p>
            <w:pPr>
              <w:spacing w:before="0" w:after="0" w:line="259" w:lineRule="auto"/>
            </w:pPr>
            <w:r>
              <w:rPr>
                <w:rFonts w:ascii="Consolas" w:hAnsi="Consolas"/>
                <w:color w:val="000000"/>
                <w:sz w:val="19"/>
              </w:rPr>
              <w:t xml:space="preserve">    var workflow = await workflowService.GetByCorrelationIdAsync(correlationId, cancellationToken);</w:t>
            </w:r>
          </w:p>
          <w:p>
            <w:pPr>
              <w:spacing w:before="0" w:after="0" w:line="259" w:lineRule="auto"/>
            </w:pPr>
            <w:r>
              <w:rPr>
                <w:rFonts w:ascii="Consolas" w:hAnsi="Consolas"/>
                <w:color w:val="000000"/>
                <w:sz w:val="19"/>
              </w:rPr>
              <w:t xml:space="preserve">    if (workflow is null) return NotFound();</w:t>
            </w:r>
          </w:p>
          <w:p>
            <w:pPr>
              <w:spacing w:before="0" w:after="0" w:line="259" w:lineRule="auto"/>
            </w:pPr>
            <w:r>
              <w:rPr>
                <w:rFonts w:ascii="Consolas" w:hAnsi="Consolas"/>
                <w:color w:val="000000"/>
                <w:sz w:val="19"/>
              </w:rPr>
            </w:r>
          </w:p>
          <w:p>
            <w:pPr>
              <w:spacing w:before="0" w:after="0" w:line="259" w:lineRule="auto"/>
            </w:pPr>
            <w:r>
              <w:rPr>
                <w:rFonts w:ascii="Consolas" w:hAnsi="Consolas"/>
                <w:color w:val="000000"/>
                <w:sz w:val="19"/>
              </w:rPr>
              <w:t xml:space="preserve">    var userId = currentUser.UserId;</w:t>
            </w:r>
          </w:p>
          <w:p>
            <w:pPr>
              <w:spacing w:before="0" w:after="0" w:line="259" w:lineRule="auto"/>
            </w:pPr>
            <w:r>
              <w:rPr>
                <w:rFonts w:ascii="Consolas" w:hAnsi="Consolas"/>
                <w:color w:val="000000"/>
                <w:sz w:val="19"/>
              </w:rPr>
              <w:t xml:space="preserve">    if (!userId.HasValue) return Unauthorized();</w:t>
            </w:r>
          </w:p>
          <w:p>
            <w:pPr>
              <w:spacing w:before="0" w:after="0" w:line="259" w:lineRule="auto"/>
            </w:pPr>
            <w:r>
              <w:rPr>
                <w:rFonts w:ascii="Consolas" w:hAnsi="Consolas"/>
                <w:color w:val="000000"/>
                <w:sz w:val="19"/>
              </w:rPr>
              <w:t xml:space="preserve">    if (workflow.UserId != userId.Value &amp;&amp; !currentUser.IsInRole("Admin"))</w:t>
            </w:r>
          </w:p>
          <w:p>
            <w:pPr>
              <w:spacing w:before="0" w:after="0" w:line="259" w:lineRule="auto"/>
            </w:pPr>
            <w:r>
              <w:rPr>
                <w:rFonts w:ascii="Consolas" w:hAnsi="Consolas"/>
                <w:color w:val="000000"/>
                <w:sz w:val="19"/>
              </w:rPr>
              <w:t xml:space="preserve">        return Forbid(); // Trả về 403 Forbidden nếu người dùng khác cố tình xem trộm tiến trình</w:t>
            </w:r>
          </w:p>
          <w:p>
            <w:pPr>
              <w:spacing w:before="0" w:after="0" w:line="259" w:lineRule="auto"/>
            </w:pPr>
            <w:r>
              <w:rPr>
                <w:rFonts w:ascii="Consolas" w:hAnsi="Consolas"/>
                <w:color w:val="000000"/>
                <w:sz w:val="19"/>
              </w:rPr>
            </w:r>
          </w:p>
          <w:p>
            <w:pPr>
              <w:spacing w:before="0" w:after="0" w:line="259" w:lineRule="auto"/>
            </w:pPr>
            <w:r>
              <w:rPr>
                <w:rFonts w:ascii="Consolas" w:hAnsi="Consolas"/>
                <w:color w:val="000000"/>
                <w:sz w:val="19"/>
              </w:rPr>
              <w:t xml:space="preserve">    return Ok(workflow);</w:t>
            </w:r>
          </w:p>
          <w:p>
            <w:pPr>
              <w:spacing w:before="0" w:after="0" w:line="259" w:lineRule="auto"/>
            </w:pPr>
            <w:r>
              <w:rPr>
                <w:rFonts w:ascii="Consolas" w:hAnsi="Consolas"/>
                <w:color w:val="000000"/>
                <w:sz w:val="19"/>
              </w:rPr>
              <w:t>}</w:t>
            </w:r>
          </w:p>
        </w:tc>
      </w:tr>
    </w:tbl>
    <w:p>
      <w:pPr>
        <w:spacing w:before="40" w:after="80"/>
      </w:pPr>
    </w:p>
    <w:p>
      <w:pPr>
        <w:spacing w:line="300" w:lineRule="auto" w:before="0" w:after="120"/>
        <w:jc w:val="both"/>
      </w:pPr>
      <w:r>
        <w:rPr>
          <w:rFonts w:ascii="Times New Roman" w:hAnsi="Times New Roman"/>
          <w:b/>
          <w:sz w:val="26"/>
        </w:rPr>
        <w:t xml:space="preserve">Giải thích kỹ thuật cập nhật tại chỗ (In-Place Step Lifecycle Update): </w:t>
      </w:r>
      <w:r>
        <w:rPr>
          <w:rFonts w:ascii="Times New Roman" w:hAnsi="Times New Roman"/>
          <w:sz w:val="26"/>
        </w:rPr>
        <w:t>Điểm tinh tế trong kỹ thuật hiện thực hóa ở trên là việc tìm lại bản ghi WorkflowStep đang mang trạng thái 'Started' để gọi phương thức Complete() hoặc Fail(error) cập nhật trực tiếp trường FinishedAt tại chỗ (In-place Update), thay vì tạo mới một dòng bản ghi thứ hai có cùng StepName. Điều này giúp tránh triệt để lỗi sinh bản ghi treo (Dangling Started Row) và đảm bảo mỗi bước thực thi chỉ tương ứng với đúng một dòng dữ liệu duy nhất khi trả về qua danh sách steps.</w:t>
      </w:r>
    </w:p>
    <w:p>
      <w:pPr>
        <w:pStyle w:val="Heading3"/>
        <w:spacing w:line="300" w:lineRule="auto" w:before="240" w:after="80"/>
        <w:jc w:val="left"/>
      </w:pPr>
      <w:r>
        <w:rPr>
          <w:rFonts w:ascii="Times New Roman" w:hAnsi="Times New Roman"/>
          <w:b/>
          <w:color w:val="000000"/>
          <w:sz w:val="27"/>
        </w:rPr>
        <w:t>8.6. Thực hành: Quy trình mua gói VIP và kịch bản hoàn tiền</w:t>
      </w:r>
    </w:p>
    <w:p>
      <w:pPr>
        <w:spacing w:line="300" w:lineRule="auto" w:before="0" w:after="120"/>
        <w:jc w:val="both"/>
      </w:pPr>
      <w:r>
        <w:rPr>
          <w:rFonts w:ascii="Times New Roman" w:hAnsi="Times New Roman"/>
          <w:sz w:val="26"/>
        </w:rPr>
        <w:t>Để kiểm chứng toàn diện sự phối hợp nhịp nhàng giữa các thành phần REST API, Transactional Outbox, RabbitMQ, MassTransit Saga State Machine, Inbox Deduplication và Sổ cái Ví, nhóm tiến hành chạy thực nghiệm trên hệ thống PropNest với hai kịch bản cốt lõi: Luồng thành công (Happy Path) và Luồng sự cố tự động hoàn tiền (Compensation Flow), kết hợp bộ kiểm thử tự động xUnit.</w:t>
      </w:r>
    </w:p>
    <w:p>
      <w:pPr>
        <w:pStyle w:val="Heading4"/>
        <w:spacing w:line="300" w:lineRule="auto" w:before="160" w:after="80"/>
        <w:jc w:val="left"/>
      </w:pPr>
      <w:r>
        <w:rPr>
          <w:rFonts w:ascii="Times New Roman" w:hAnsi="Times New Roman"/>
          <w:b/>
          <w:color w:val="000000"/>
          <w:sz w:val="26"/>
        </w:rPr>
        <w:t>8.6.1. Luồng mua gói thành công (Happy Path)</w:t>
      </w:r>
    </w:p>
    <w:p>
      <w:pPr>
        <w:spacing w:line="300" w:lineRule="auto" w:before="0" w:after="120"/>
        <w:jc w:val="both"/>
      </w:pPr>
      <w:r>
        <w:rPr>
          <w:rFonts w:ascii="Times New Roman" w:hAnsi="Times New Roman"/>
          <w:b/>
          <w:sz w:val="26"/>
        </w:rPr>
        <w:t xml:space="preserve">Thiết lập ngữ cảnh thực nghiệm: </w:t>
      </w:r>
      <w:r>
        <w:rPr>
          <w:rFonts w:ascii="Times New Roman" w:hAnsi="Times New Roman"/>
          <w:sz w:val="26"/>
        </w:rPr>
        <w:t>Người bán (UserId = 100) sở hữu tin đăng hợp lệ (ListingId = 10, trạng thái Published) và có số dư ví 500.000đ. Người bán thực hiện mua gói 'VIP' (thời hạn 30 ngày, mức phí 150.000đ).</w:t>
      </w:r>
    </w:p>
    <w:p>
      <w:pPr>
        <w:spacing w:before="120" w:after="40"/>
        <w:jc w:val="left"/>
      </w:pPr>
      <w:r>
        <w:rPr>
          <w:rFonts w:ascii="Times New Roman" w:hAnsi="Times New Roman"/>
          <w:b/>
          <w:i/>
          <w:sz w:val="23"/>
        </w:rPr>
        <w:t>Kết quả 8.4: Toàn bộ chu trình Request, Worker Log và kết quả Polling JSON trong kịch bản Happy Path</w:t>
      </w:r>
    </w:p>
    <w:tbl>
      <w:tblPr>
        <w:tblW w:type="auto" w:w="0"/>
        <w:jc w:val="center"/>
        <w:tblLook w:firstColumn="1" w:firstRow="1" w:lastColumn="0" w:lastRow="0" w:noHBand="0" w:noVBand="1" w:val="04A0"/>
      </w:tblPr>
      <w:tblGrid>
        <w:gridCol w:w="9405"/>
      </w:tblGrid>
      <w:tr>
        <w:tc>
          <w:tcPr>
            <w:tcW w:type="dxa" w:w="9216"/>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pPr>
              <w:spacing w:before="0" w:after="0" w:line="259" w:lineRule="auto"/>
            </w:pPr>
            <w:r>
              <w:rPr>
                <w:rFonts w:ascii="Consolas" w:hAnsi="Consolas"/>
                <w:color w:val="000000"/>
                <w:sz w:val="18"/>
              </w:rPr>
              <w:t>// Bước 1: Client gửi HTTP Request khởi tạo mua gói dịch vụ</w:t>
            </w:r>
          </w:p>
          <w:p>
            <w:pPr>
              <w:spacing w:before="0" w:after="0" w:line="259" w:lineRule="auto"/>
            </w:pPr>
            <w:r>
              <w:rPr>
                <w:rFonts w:ascii="Consolas" w:hAnsi="Consolas"/>
                <w:color w:val="000000"/>
                <w:sz w:val="18"/>
              </w:rPr>
              <w:t>POST /api/v1/listings/10/purchase-package HTTP/1.1</w:t>
            </w:r>
          </w:p>
          <w:p>
            <w:pPr>
              <w:spacing w:before="0" w:after="0" w:line="259" w:lineRule="auto"/>
            </w:pPr>
            <w:r>
              <w:rPr>
                <w:rFonts w:ascii="Consolas" w:hAnsi="Consolas"/>
                <w:color w:val="000000"/>
                <w:sz w:val="18"/>
              </w:rPr>
              <w:t>Authorization: Bearer eyJhbGciOiJIUzI1NiIs...</w:t>
            </w:r>
          </w:p>
          <w:p>
            <w:pPr>
              <w:spacing w:before="0" w:after="0" w:line="259" w:lineRule="auto"/>
            </w:pPr>
            <w:r>
              <w:rPr>
                <w:rFonts w:ascii="Consolas" w:hAnsi="Consolas"/>
                <w:color w:val="000000"/>
                <w:sz w:val="18"/>
              </w:rPr>
              <w:t>Idempotency-Key: purchase-vip-listing10-001</w:t>
            </w:r>
          </w:p>
          <w:p>
            <w:pPr>
              <w:spacing w:before="0" w:after="0" w:line="259" w:lineRule="auto"/>
            </w:pPr>
            <w:r>
              <w:rPr>
                <w:rFonts w:ascii="Consolas" w:hAnsi="Consolas"/>
                <w:color w:val="000000"/>
                <w:sz w:val="18"/>
              </w:rPr>
              <w:t>Content-Type: application/json</w:t>
            </w:r>
          </w:p>
          <w:p>
            <w:pPr>
              <w:spacing w:before="0" w:after="0" w:line="259" w:lineRule="auto"/>
            </w:pPr>
            <w:r>
              <w:rPr>
                <w:rFonts w:ascii="Consolas" w:hAnsi="Consolas"/>
                <w:color w:val="000000"/>
                <w:sz w:val="18"/>
              </w:rPr>
            </w:r>
          </w:p>
          <w:p>
            <w:pPr>
              <w:spacing w:before="0" w:after="0" w:line="259" w:lineRule="auto"/>
            </w:pPr>
            <w:r>
              <w:rPr>
                <w:rFonts w:ascii="Consolas" w:hAnsi="Consolas"/>
                <w:color w:val="000000"/>
                <w:sz w:val="18"/>
              </w:rPr>
              <w:t>{</w:t>
            </w:r>
          </w:p>
          <w:p>
            <w:pPr>
              <w:spacing w:before="0" w:after="0" w:line="259" w:lineRule="auto"/>
            </w:pPr>
            <w:r>
              <w:rPr>
                <w:rFonts w:ascii="Consolas" w:hAnsi="Consolas"/>
                <w:color w:val="000000"/>
                <w:sz w:val="18"/>
              </w:rPr>
              <w:t xml:space="preserve">  "packageCode": "VIP",</w:t>
            </w:r>
          </w:p>
          <w:p>
            <w:pPr>
              <w:spacing w:before="0" w:after="0" w:line="259" w:lineRule="auto"/>
            </w:pPr>
            <w:r>
              <w:rPr>
                <w:rFonts w:ascii="Consolas" w:hAnsi="Consolas"/>
                <w:color w:val="000000"/>
                <w:sz w:val="18"/>
              </w:rPr>
              <w:t xml:space="preserve">  "chargeAmount": 150000</w:t>
            </w:r>
          </w:p>
          <w:p>
            <w:pPr>
              <w:spacing w:before="0" w:after="0" w:line="259" w:lineRule="auto"/>
            </w:pPr>
            <w:r>
              <w:rPr>
                <w:rFonts w:ascii="Consolas" w:hAnsi="Consolas"/>
                <w:color w:val="000000"/>
                <w:sz w:val="18"/>
              </w:rPr>
              <w:t>}</w:t>
            </w:r>
          </w:p>
          <w:p>
            <w:pPr>
              <w:spacing w:before="0" w:after="0" w:line="259" w:lineRule="auto"/>
            </w:pPr>
            <w:r>
              <w:rPr>
                <w:rFonts w:ascii="Consolas" w:hAnsi="Consolas"/>
                <w:color w:val="000000"/>
                <w:sz w:val="18"/>
              </w:rPr>
            </w:r>
          </w:p>
          <w:p>
            <w:pPr>
              <w:spacing w:before="0" w:after="0" w:line="259" w:lineRule="auto"/>
            </w:pPr>
            <w:r>
              <w:rPr>
                <w:rFonts w:ascii="Consolas" w:hAnsi="Consolas"/>
                <w:color w:val="000000"/>
                <w:sz w:val="18"/>
              </w:rPr>
              <w:t>// Bước 2: Phản hồi tức thời từ API (202 Accepted)</w:t>
            </w:r>
          </w:p>
          <w:p>
            <w:pPr>
              <w:spacing w:before="0" w:after="0" w:line="259" w:lineRule="auto"/>
            </w:pPr>
            <w:r>
              <w:rPr>
                <w:rFonts w:ascii="Consolas" w:hAnsi="Consolas"/>
                <w:color w:val="000000"/>
                <w:sz w:val="18"/>
              </w:rPr>
              <w:t>HTTP/1.1 202 Accepted</w:t>
            </w:r>
          </w:p>
          <w:p>
            <w:pPr>
              <w:spacing w:before="0" w:after="0" w:line="259" w:lineRule="auto"/>
            </w:pPr>
            <w:r>
              <w:rPr>
                <w:rFonts w:ascii="Consolas" w:hAnsi="Consolas"/>
                <w:color w:val="000000"/>
                <w:sz w:val="18"/>
              </w:rPr>
              <w:t>Location: http://localhost:5000/api/v1/workflows/3f2504e0-4f89-41d3-9a0c-0305e82c3301</w:t>
            </w:r>
          </w:p>
          <w:p>
            <w:pPr>
              <w:spacing w:before="0" w:after="0" w:line="259" w:lineRule="auto"/>
            </w:pPr>
            <w:r>
              <w:rPr>
                <w:rFonts w:ascii="Consolas" w:hAnsi="Consolas"/>
                <w:color w:val="000000"/>
                <w:sz w:val="18"/>
              </w:rPr>
              <w:t>{</w:t>
            </w:r>
          </w:p>
          <w:p>
            <w:pPr>
              <w:spacing w:before="0" w:after="0" w:line="259" w:lineRule="auto"/>
            </w:pPr>
            <w:r>
              <w:rPr>
                <w:rFonts w:ascii="Consolas" w:hAnsi="Consolas"/>
                <w:color w:val="000000"/>
                <w:sz w:val="18"/>
              </w:rPr>
              <w:t xml:space="preserve">  "correlationId": "3f2504e0-4f89-41d3-9a0c-0305e82c3301",</w:t>
            </w:r>
          </w:p>
          <w:p>
            <w:pPr>
              <w:spacing w:before="0" w:after="0" w:line="259" w:lineRule="auto"/>
            </w:pPr>
            <w:r>
              <w:rPr>
                <w:rFonts w:ascii="Consolas" w:hAnsi="Consolas"/>
                <w:color w:val="000000"/>
                <w:sz w:val="18"/>
              </w:rPr>
              <w:t xml:space="preserve">  "listingId": 10,</w:t>
            </w:r>
          </w:p>
          <w:p>
            <w:pPr>
              <w:spacing w:before="0" w:after="0" w:line="259" w:lineRule="auto"/>
            </w:pPr>
            <w:r>
              <w:rPr>
                <w:rFonts w:ascii="Consolas" w:hAnsi="Consolas"/>
                <w:color w:val="000000"/>
                <w:sz w:val="18"/>
              </w:rPr>
              <w:t xml:space="preserve">  "userId": 100,</w:t>
            </w:r>
          </w:p>
          <w:p>
            <w:pPr>
              <w:spacing w:before="0" w:after="0" w:line="259" w:lineRule="auto"/>
            </w:pPr>
            <w:r>
              <w:rPr>
                <w:rFonts w:ascii="Consolas" w:hAnsi="Consolas"/>
                <w:color w:val="000000"/>
                <w:sz w:val="18"/>
              </w:rPr>
              <w:t xml:space="preserve">  "packageCode": "VIP",</w:t>
            </w:r>
          </w:p>
          <w:p>
            <w:pPr>
              <w:spacing w:before="0" w:after="0" w:line="259" w:lineRule="auto"/>
            </w:pPr>
            <w:r>
              <w:rPr>
                <w:rFonts w:ascii="Consolas" w:hAnsi="Consolas"/>
                <w:color w:val="000000"/>
                <w:sz w:val="18"/>
              </w:rPr>
              <w:t xml:space="preserve">  "chargeAmount": 150000,</w:t>
            </w:r>
          </w:p>
          <w:p>
            <w:pPr>
              <w:spacing w:before="0" w:after="0" w:line="259" w:lineRule="auto"/>
            </w:pPr>
            <w:r>
              <w:rPr>
                <w:rFonts w:ascii="Consolas" w:hAnsi="Consolas"/>
                <w:color w:val="000000"/>
                <w:sz w:val="18"/>
              </w:rPr>
              <w:t xml:space="preserve">  "status": "Started",</w:t>
            </w:r>
          </w:p>
          <w:p>
            <w:pPr>
              <w:spacing w:before="0" w:after="0" w:line="259" w:lineRule="auto"/>
            </w:pPr>
            <w:r>
              <w:rPr>
                <w:rFonts w:ascii="Consolas" w:hAnsi="Consolas"/>
                <w:color w:val="000000"/>
                <w:sz w:val="18"/>
              </w:rPr>
              <w:t xml:space="preserve">  "retryCount": 0,</w:t>
            </w:r>
          </w:p>
          <w:p>
            <w:pPr>
              <w:spacing w:before="0" w:after="0" w:line="259" w:lineRule="auto"/>
            </w:pPr>
            <w:r>
              <w:rPr>
                <w:rFonts w:ascii="Consolas" w:hAnsi="Consolas"/>
                <w:color w:val="000000"/>
                <w:sz w:val="18"/>
              </w:rPr>
              <w:t xml:space="preserve">  "errorMessage": null,</w:t>
            </w:r>
          </w:p>
          <w:p>
            <w:pPr>
              <w:spacing w:before="0" w:after="0" w:line="259" w:lineRule="auto"/>
            </w:pPr>
            <w:r>
              <w:rPr>
                <w:rFonts w:ascii="Consolas" w:hAnsi="Consolas"/>
                <w:color w:val="000000"/>
                <w:sz w:val="18"/>
              </w:rPr>
              <w:t xml:space="preserve">  "createdAt": "2026-10-22T12:30:00.112Z",</w:t>
            </w:r>
          </w:p>
          <w:p>
            <w:pPr>
              <w:spacing w:before="0" w:after="0" w:line="259" w:lineRule="auto"/>
            </w:pPr>
            <w:r>
              <w:rPr>
                <w:rFonts w:ascii="Consolas" w:hAnsi="Consolas"/>
                <w:color w:val="000000"/>
                <w:sz w:val="18"/>
              </w:rPr>
              <w:t xml:space="preserve">  "updatedAt": "2026-10-22T12:30:00.112Z",</w:t>
            </w:r>
          </w:p>
          <w:p>
            <w:pPr>
              <w:spacing w:before="0" w:after="0" w:line="259" w:lineRule="auto"/>
            </w:pPr>
            <w:r>
              <w:rPr>
                <w:rFonts w:ascii="Consolas" w:hAnsi="Consolas"/>
                <w:color w:val="000000"/>
                <w:sz w:val="18"/>
              </w:rPr>
              <w:t xml:space="preserve">  "steps": []</w:t>
            </w:r>
          </w:p>
          <w:p>
            <w:pPr>
              <w:spacing w:before="0" w:after="0" w:line="259" w:lineRule="auto"/>
            </w:pPr>
            <w:r>
              <w:rPr>
                <w:rFonts w:ascii="Consolas" w:hAnsi="Consolas"/>
                <w:color w:val="000000"/>
                <w:sz w:val="18"/>
              </w:rPr>
              <w:t>}</w:t>
            </w:r>
          </w:p>
          <w:p>
            <w:pPr>
              <w:spacing w:before="0" w:after="0" w:line="259" w:lineRule="auto"/>
            </w:pPr>
            <w:r>
              <w:rPr>
                <w:rFonts w:ascii="Consolas" w:hAnsi="Consolas"/>
                <w:color w:val="000000"/>
                <w:sz w:val="18"/>
              </w:rPr>
            </w:r>
          </w:p>
          <w:p>
            <w:pPr>
              <w:spacing w:before="0" w:after="0" w:line="259" w:lineRule="auto"/>
            </w:pPr>
            <w:r>
              <w:rPr>
                <w:rFonts w:ascii="Consolas" w:hAnsi="Consolas"/>
                <w:color w:val="000000"/>
                <w:sz w:val="18"/>
              </w:rPr>
              <w:t>// Bước 3: Nhật ký thực thi bất đồng bộ trên PropNest.Workflow.Worker</w:t>
            </w:r>
          </w:p>
          <w:p>
            <w:pPr>
              <w:spacing w:before="0" w:after="0" w:line="259" w:lineRule="auto"/>
            </w:pPr>
            <w:r>
              <w:rPr>
                <w:rFonts w:ascii="Consolas" w:hAnsi="Consolas"/>
                <w:color w:val="000000"/>
                <w:sz w:val="18"/>
              </w:rPr>
              <w:t>[19:30:01 INF] MassTransitOutboxPublisher: Dispatching outbox event 'PurchasePackageRequested' (OutboxId: 7c9e6679-..., CorrelationId: 3f2504e0-4f89-41d3-9a0c-0305e82c3301) to RabbitMQ.</w:t>
            </w:r>
          </w:p>
          <w:p>
            <w:pPr>
              <w:spacing w:before="0" w:after="0" w:line="259" w:lineRule="auto"/>
            </w:pPr>
            <w:r>
              <w:rPr>
                <w:rFonts w:ascii="Consolas" w:hAnsi="Consolas"/>
                <w:color w:val="000000"/>
                <w:sz w:val="18"/>
              </w:rPr>
              <w:t>[19:30:01 INF] PurchasePackageSaga [3f2504e0-4f89-41d3-9a0c-0305e82c3301]: Transitioning to DeductingWallet, Step: DeductWallet, Completed: False, Error: null</w:t>
            </w:r>
          </w:p>
          <w:p>
            <w:pPr>
              <w:spacing w:before="0" w:after="0" w:line="259" w:lineRule="auto"/>
            </w:pPr>
            <w:r>
              <w:rPr>
                <w:rFonts w:ascii="Consolas" w:hAnsi="Consolas"/>
                <w:color w:val="000000"/>
                <w:sz w:val="18"/>
              </w:rPr>
              <w:t>[19:30:01 INF] DeductWalletConsumer: Processing DeductWalletCommand for CorrelationId: 3f2504e0-4f89-41d3-9a0c-0305e82c3301, UserId: 100, Amount: 150000</w:t>
            </w:r>
          </w:p>
          <w:p>
            <w:pPr>
              <w:spacing w:before="0" w:after="0" w:line="259" w:lineRule="auto"/>
            </w:pPr>
            <w:r>
              <w:rPr>
                <w:rFonts w:ascii="Consolas" w:hAnsi="Consolas"/>
                <w:color w:val="000000"/>
                <w:sz w:val="18"/>
              </w:rPr>
              <w:t>[19:30:01 INF] DeductWalletConsumer: Successfully deducted 150000 for UserId: 100, CorrelationId: 3f2504e0-4f89-41d3-9a0c-0305e82c3301</w:t>
            </w:r>
          </w:p>
          <w:p>
            <w:pPr>
              <w:spacing w:before="0" w:after="0" w:line="259" w:lineRule="auto"/>
            </w:pPr>
            <w:r>
              <w:rPr>
                <w:rFonts w:ascii="Consolas" w:hAnsi="Consolas"/>
                <w:color w:val="000000"/>
                <w:sz w:val="18"/>
              </w:rPr>
              <w:t>[19:30:02 INF] PurchasePackageSaga [3f2504e0-4f89-41d3-9a0c-0305e82c3301]: Transitioning to UpgradingListing, Step: DeductWallet, Completed: True, Error: null</w:t>
            </w:r>
          </w:p>
          <w:p>
            <w:pPr>
              <w:spacing w:before="0" w:after="0" w:line="259" w:lineRule="auto"/>
            </w:pPr>
            <w:r>
              <w:rPr>
                <w:rFonts w:ascii="Consolas" w:hAnsi="Consolas"/>
                <w:color w:val="000000"/>
                <w:sz w:val="18"/>
              </w:rPr>
              <w:t>[19:30:02 INF] PurchasePackageSaga [3f2504e0-4f89-41d3-9a0c-0305e82c3301]: Transitioning to UpgradingListing, Step: UpgradeListing, Completed: False, Error: null</w:t>
            </w:r>
          </w:p>
          <w:p>
            <w:pPr>
              <w:spacing w:before="0" w:after="0" w:line="259" w:lineRule="auto"/>
            </w:pPr>
            <w:r>
              <w:rPr>
                <w:rFonts w:ascii="Consolas" w:hAnsi="Consolas"/>
                <w:color w:val="000000"/>
                <w:sz w:val="18"/>
              </w:rPr>
              <w:t>[19:30:02 INF] UpgradeListingConsumer: Processing UpgradeListingCommand for CorrelationId: 3f2504e0-4f89-41d3-9a0c-0305e82c3301, ListingId: 10, PackageCode: VIP</w:t>
            </w:r>
          </w:p>
          <w:p>
            <w:pPr>
              <w:spacing w:before="0" w:after="0" w:line="259" w:lineRule="auto"/>
            </w:pPr>
            <w:r>
              <w:rPr>
                <w:rFonts w:ascii="Consolas" w:hAnsi="Consolas"/>
                <w:color w:val="000000"/>
                <w:sz w:val="18"/>
              </w:rPr>
              <w:t>[19:30:02 INF] UpgradeListingConsumer: Successfully upgraded listing 10 to package VIP for CorrelationId: 3f2504e0-4f89-41d3-9a0c-0305e82c3301</w:t>
            </w:r>
          </w:p>
          <w:p>
            <w:pPr>
              <w:spacing w:before="0" w:after="0" w:line="259" w:lineRule="auto"/>
            </w:pPr>
            <w:r>
              <w:rPr>
                <w:rFonts w:ascii="Consolas" w:hAnsi="Consolas"/>
                <w:color w:val="000000"/>
                <w:sz w:val="18"/>
              </w:rPr>
              <w:t>[19:30:02 INF] PurchasePackageSaga [3f2504e0-4f89-41d3-9a0c-0305e82c3301]: Transitioning to Completed, Step: UpgradeListing, Completed: True, Error: null</w:t>
            </w:r>
          </w:p>
          <w:p>
            <w:pPr>
              <w:spacing w:before="0" w:after="0" w:line="259" w:lineRule="auto"/>
            </w:pPr>
            <w:r>
              <w:rPr>
                <w:rFonts w:ascii="Consolas" w:hAnsi="Consolas"/>
                <w:color w:val="000000"/>
                <w:sz w:val="18"/>
              </w:rPr>
              <w:t>[19:30:02 INF] PurchasePackageSaga [3f2504e0-4f89-41d3-9a0c-0305e82c3301]: Transitioning to Completed, Step: RecordHistory, Completed: True, Error: null</w:t>
            </w:r>
          </w:p>
          <w:p>
            <w:pPr>
              <w:spacing w:before="0" w:after="0" w:line="259" w:lineRule="auto"/>
            </w:pPr>
            <w:r>
              <w:rPr>
                <w:rFonts w:ascii="Consolas" w:hAnsi="Consolas"/>
                <w:color w:val="000000"/>
                <w:sz w:val="18"/>
              </w:rPr>
            </w:r>
          </w:p>
          <w:p>
            <w:pPr>
              <w:spacing w:before="0" w:after="0" w:line="259" w:lineRule="auto"/>
            </w:pPr>
            <w:r>
              <w:rPr>
                <w:rFonts w:ascii="Consolas" w:hAnsi="Consolas"/>
                <w:color w:val="000000"/>
                <w:sz w:val="18"/>
              </w:rPr>
              <w:t>// Bước 4: Client gọi API Polling kiểm tra kết quả hoàn tất</w:t>
            </w:r>
          </w:p>
          <w:p>
            <w:pPr>
              <w:spacing w:before="0" w:after="0" w:line="259" w:lineRule="auto"/>
            </w:pPr>
            <w:r>
              <w:rPr>
                <w:rFonts w:ascii="Consolas" w:hAnsi="Consolas"/>
                <w:color w:val="000000"/>
                <w:sz w:val="18"/>
              </w:rPr>
              <w:t>GET /api/v1/workflows/3f2504e0-4f89-41d3-9a0c-0305e82c3301 HTTP/1.1</w:t>
            </w:r>
          </w:p>
          <w:p>
            <w:pPr>
              <w:spacing w:before="0" w:after="0" w:line="259" w:lineRule="auto"/>
            </w:pPr>
            <w:r>
              <w:rPr>
                <w:rFonts w:ascii="Consolas" w:hAnsi="Consolas"/>
                <w:color w:val="000000"/>
                <w:sz w:val="18"/>
              </w:rPr>
              <w:t>HTTP/1.1 200 OK</w:t>
            </w:r>
          </w:p>
          <w:p>
            <w:pPr>
              <w:spacing w:before="0" w:after="0" w:line="259" w:lineRule="auto"/>
            </w:pPr>
            <w:r>
              <w:rPr>
                <w:rFonts w:ascii="Consolas" w:hAnsi="Consolas"/>
                <w:color w:val="000000"/>
                <w:sz w:val="18"/>
              </w:rPr>
              <w:t>{</w:t>
            </w:r>
          </w:p>
          <w:p>
            <w:pPr>
              <w:spacing w:before="0" w:after="0" w:line="259" w:lineRule="auto"/>
            </w:pPr>
            <w:r>
              <w:rPr>
                <w:rFonts w:ascii="Consolas" w:hAnsi="Consolas"/>
                <w:color w:val="000000"/>
                <w:sz w:val="18"/>
              </w:rPr>
              <w:t xml:space="preserve">  "correlationId": "3f2504e0-4f89-41d3-9a0c-0305e82c3301",</w:t>
            </w:r>
          </w:p>
          <w:p>
            <w:pPr>
              <w:spacing w:before="0" w:after="0" w:line="259" w:lineRule="auto"/>
            </w:pPr>
            <w:r>
              <w:rPr>
                <w:rFonts w:ascii="Consolas" w:hAnsi="Consolas"/>
                <w:color w:val="000000"/>
                <w:sz w:val="18"/>
              </w:rPr>
              <w:t xml:space="preserve">  "listingId": 10,</w:t>
            </w:r>
          </w:p>
          <w:p>
            <w:pPr>
              <w:spacing w:before="0" w:after="0" w:line="259" w:lineRule="auto"/>
            </w:pPr>
            <w:r>
              <w:rPr>
                <w:rFonts w:ascii="Consolas" w:hAnsi="Consolas"/>
                <w:color w:val="000000"/>
                <w:sz w:val="18"/>
              </w:rPr>
              <w:t xml:space="preserve">  "userId": 100,</w:t>
            </w:r>
          </w:p>
          <w:p>
            <w:pPr>
              <w:spacing w:before="0" w:after="0" w:line="259" w:lineRule="auto"/>
            </w:pPr>
            <w:r>
              <w:rPr>
                <w:rFonts w:ascii="Consolas" w:hAnsi="Consolas"/>
                <w:color w:val="000000"/>
                <w:sz w:val="18"/>
              </w:rPr>
              <w:t xml:space="preserve">  "packageCode": "VIP",</w:t>
            </w:r>
          </w:p>
          <w:p>
            <w:pPr>
              <w:spacing w:before="0" w:after="0" w:line="259" w:lineRule="auto"/>
            </w:pPr>
            <w:r>
              <w:rPr>
                <w:rFonts w:ascii="Consolas" w:hAnsi="Consolas"/>
                <w:color w:val="000000"/>
                <w:sz w:val="18"/>
              </w:rPr>
              <w:t xml:space="preserve">  "chargeAmount": 150000,</w:t>
            </w:r>
          </w:p>
          <w:p>
            <w:pPr>
              <w:spacing w:before="0" w:after="0" w:line="259" w:lineRule="auto"/>
            </w:pPr>
            <w:r>
              <w:rPr>
                <w:rFonts w:ascii="Consolas" w:hAnsi="Consolas"/>
                <w:color w:val="000000"/>
                <w:sz w:val="18"/>
              </w:rPr>
              <w:t xml:space="preserve">  "status": "Completed",</w:t>
            </w:r>
          </w:p>
          <w:p>
            <w:pPr>
              <w:spacing w:before="0" w:after="0" w:line="259" w:lineRule="auto"/>
            </w:pPr>
            <w:r>
              <w:rPr>
                <w:rFonts w:ascii="Consolas" w:hAnsi="Consolas"/>
                <w:color w:val="000000"/>
                <w:sz w:val="18"/>
              </w:rPr>
              <w:t xml:space="preserve">  "retryCount": 0,</w:t>
            </w:r>
          </w:p>
          <w:p>
            <w:pPr>
              <w:spacing w:before="0" w:after="0" w:line="259" w:lineRule="auto"/>
            </w:pPr>
            <w:r>
              <w:rPr>
                <w:rFonts w:ascii="Consolas" w:hAnsi="Consolas"/>
                <w:color w:val="000000"/>
                <w:sz w:val="18"/>
              </w:rPr>
              <w:t xml:space="preserve">  "errorMessage": null,</w:t>
            </w:r>
          </w:p>
          <w:p>
            <w:pPr>
              <w:spacing w:before="0" w:after="0" w:line="259" w:lineRule="auto"/>
            </w:pPr>
            <w:r>
              <w:rPr>
                <w:rFonts w:ascii="Consolas" w:hAnsi="Consolas"/>
                <w:color w:val="000000"/>
                <w:sz w:val="18"/>
              </w:rPr>
              <w:t xml:space="preserve">  "createdAt": "2026-10-22T12:30:00.112Z",</w:t>
            </w:r>
          </w:p>
          <w:p>
            <w:pPr>
              <w:spacing w:before="0" w:after="0" w:line="259" w:lineRule="auto"/>
            </w:pPr>
            <w:r>
              <w:rPr>
                <w:rFonts w:ascii="Consolas" w:hAnsi="Consolas"/>
                <w:color w:val="000000"/>
                <w:sz w:val="18"/>
              </w:rPr>
              <w:t xml:space="preserve">  "updatedAt": "2026-10-22T12:30:02.480Z",</w:t>
            </w:r>
          </w:p>
          <w:p>
            <w:pPr>
              <w:spacing w:before="0" w:after="0" w:line="259" w:lineRule="auto"/>
            </w:pPr>
            <w:r>
              <w:rPr>
                <w:rFonts w:ascii="Consolas" w:hAnsi="Consolas"/>
                <w:color w:val="000000"/>
                <w:sz w:val="18"/>
              </w:rPr>
              <w:t xml:space="preserve">  "steps": [</w:t>
            </w:r>
          </w:p>
          <w:p>
            <w:pPr>
              <w:spacing w:before="0" w:after="0" w:line="259" w:lineRule="auto"/>
            </w:pPr>
            <w:r>
              <w:rPr>
                <w:rFonts w:ascii="Consolas" w:hAnsi="Consolas"/>
                <w:color w:val="000000"/>
                <w:sz w:val="18"/>
              </w:rPr>
              <w:t xml:space="preserve">    {</w:t>
            </w:r>
          </w:p>
          <w:p>
            <w:pPr>
              <w:spacing w:before="0" w:after="0" w:line="259" w:lineRule="auto"/>
            </w:pPr>
            <w:r>
              <w:rPr>
                <w:rFonts w:ascii="Consolas" w:hAnsi="Consolas"/>
                <w:color w:val="000000"/>
                <w:sz w:val="18"/>
              </w:rPr>
              <w:t xml:space="preserve">      "stepName": "DeductWallet",</w:t>
            </w:r>
          </w:p>
          <w:p>
            <w:pPr>
              <w:spacing w:before="0" w:after="0" w:line="259" w:lineRule="auto"/>
            </w:pPr>
            <w:r>
              <w:rPr>
                <w:rFonts w:ascii="Consolas" w:hAnsi="Consolas"/>
                <w:color w:val="000000"/>
                <w:sz w:val="18"/>
              </w:rPr>
              <w:t xml:space="preserve">      "status": "Completed",</w:t>
            </w:r>
          </w:p>
          <w:p>
            <w:pPr>
              <w:spacing w:before="0" w:after="0" w:line="259" w:lineRule="auto"/>
            </w:pPr>
            <w:r>
              <w:rPr>
                <w:rFonts w:ascii="Consolas" w:hAnsi="Consolas"/>
                <w:color w:val="000000"/>
                <w:sz w:val="18"/>
              </w:rPr>
              <w:t xml:space="preserve">      "attempt": 1,</w:t>
            </w:r>
          </w:p>
          <w:p>
            <w:pPr>
              <w:spacing w:before="0" w:after="0" w:line="259" w:lineRule="auto"/>
            </w:pPr>
            <w:r>
              <w:rPr>
                <w:rFonts w:ascii="Consolas" w:hAnsi="Consolas"/>
                <w:color w:val="000000"/>
                <w:sz w:val="18"/>
              </w:rPr>
              <w:t xml:space="preserve">      "startedAt": "2026-10-22T12:30:01.205Z",</w:t>
            </w:r>
          </w:p>
          <w:p>
            <w:pPr>
              <w:spacing w:before="0" w:after="0" w:line="259" w:lineRule="auto"/>
            </w:pPr>
            <w:r>
              <w:rPr>
                <w:rFonts w:ascii="Consolas" w:hAnsi="Consolas"/>
                <w:color w:val="000000"/>
                <w:sz w:val="18"/>
              </w:rPr>
              <w:t xml:space="preserve">      "finishedAt": "2026-10-22T12:30:02.010Z",</w:t>
            </w:r>
          </w:p>
          <w:p>
            <w:pPr>
              <w:spacing w:before="0" w:after="0" w:line="259" w:lineRule="auto"/>
            </w:pPr>
            <w:r>
              <w:rPr>
                <w:rFonts w:ascii="Consolas" w:hAnsi="Consolas"/>
                <w:color w:val="000000"/>
                <w:sz w:val="18"/>
              </w:rPr>
              <w:t xml:space="preserve">      "error": null</w:t>
            </w:r>
          </w:p>
          <w:p>
            <w:pPr>
              <w:spacing w:before="0" w:after="0" w:line="259" w:lineRule="auto"/>
            </w:pPr>
            <w:r>
              <w:rPr>
                <w:rFonts w:ascii="Consolas" w:hAnsi="Consolas"/>
                <w:color w:val="000000"/>
                <w:sz w:val="18"/>
              </w:rPr>
              <w:t xml:space="preserve">    },</w:t>
            </w:r>
          </w:p>
          <w:p>
            <w:pPr>
              <w:spacing w:before="0" w:after="0" w:line="259" w:lineRule="auto"/>
            </w:pPr>
            <w:r>
              <w:rPr>
                <w:rFonts w:ascii="Consolas" w:hAnsi="Consolas"/>
                <w:color w:val="000000"/>
                <w:sz w:val="18"/>
              </w:rPr>
              <w:t xml:space="preserve">    {</w:t>
            </w:r>
          </w:p>
          <w:p>
            <w:pPr>
              <w:spacing w:before="0" w:after="0" w:line="259" w:lineRule="auto"/>
            </w:pPr>
            <w:r>
              <w:rPr>
                <w:rFonts w:ascii="Consolas" w:hAnsi="Consolas"/>
                <w:color w:val="000000"/>
                <w:sz w:val="18"/>
              </w:rPr>
              <w:t xml:space="preserve">      "stepName": "UpgradeListing",</w:t>
            </w:r>
          </w:p>
          <w:p>
            <w:pPr>
              <w:spacing w:before="0" w:after="0" w:line="259" w:lineRule="auto"/>
            </w:pPr>
            <w:r>
              <w:rPr>
                <w:rFonts w:ascii="Consolas" w:hAnsi="Consolas"/>
                <w:color w:val="000000"/>
                <w:sz w:val="18"/>
              </w:rPr>
              <w:t xml:space="preserve">      "status": "Completed",</w:t>
            </w:r>
          </w:p>
          <w:p>
            <w:pPr>
              <w:spacing w:before="0" w:after="0" w:line="259" w:lineRule="auto"/>
            </w:pPr>
            <w:r>
              <w:rPr>
                <w:rFonts w:ascii="Consolas" w:hAnsi="Consolas"/>
                <w:color w:val="000000"/>
                <w:sz w:val="18"/>
              </w:rPr>
              <w:t xml:space="preserve">      "attempt": 1,</w:t>
            </w:r>
          </w:p>
          <w:p>
            <w:pPr>
              <w:spacing w:before="0" w:after="0" w:line="259" w:lineRule="auto"/>
            </w:pPr>
            <w:r>
              <w:rPr>
                <w:rFonts w:ascii="Consolas" w:hAnsi="Consolas"/>
                <w:color w:val="000000"/>
                <w:sz w:val="18"/>
              </w:rPr>
              <w:t xml:space="preserve">      "startedAt": "2026-10-22T12:30:02.012Z",</w:t>
            </w:r>
          </w:p>
          <w:p>
            <w:pPr>
              <w:spacing w:before="0" w:after="0" w:line="259" w:lineRule="auto"/>
            </w:pPr>
            <w:r>
              <w:rPr>
                <w:rFonts w:ascii="Consolas" w:hAnsi="Consolas"/>
                <w:color w:val="000000"/>
                <w:sz w:val="18"/>
              </w:rPr>
              <w:t xml:space="preserve">      "finishedAt": "2026-10-22T12:30:02.478Z",</w:t>
            </w:r>
          </w:p>
          <w:p>
            <w:pPr>
              <w:spacing w:before="0" w:after="0" w:line="259" w:lineRule="auto"/>
            </w:pPr>
            <w:r>
              <w:rPr>
                <w:rFonts w:ascii="Consolas" w:hAnsi="Consolas"/>
                <w:color w:val="000000"/>
                <w:sz w:val="18"/>
              </w:rPr>
              <w:t xml:space="preserve">      "error": null</w:t>
            </w:r>
          </w:p>
          <w:p>
            <w:pPr>
              <w:spacing w:before="0" w:after="0" w:line="259" w:lineRule="auto"/>
            </w:pPr>
            <w:r>
              <w:rPr>
                <w:rFonts w:ascii="Consolas" w:hAnsi="Consolas"/>
                <w:color w:val="000000"/>
                <w:sz w:val="18"/>
              </w:rPr>
              <w:t xml:space="preserve">    },</w:t>
            </w:r>
          </w:p>
          <w:p>
            <w:pPr>
              <w:spacing w:before="0" w:after="0" w:line="259" w:lineRule="auto"/>
            </w:pPr>
            <w:r>
              <w:rPr>
                <w:rFonts w:ascii="Consolas" w:hAnsi="Consolas"/>
                <w:color w:val="000000"/>
                <w:sz w:val="18"/>
              </w:rPr>
              <w:t xml:space="preserve">    {</w:t>
            </w:r>
          </w:p>
          <w:p>
            <w:pPr>
              <w:spacing w:before="0" w:after="0" w:line="259" w:lineRule="auto"/>
            </w:pPr>
            <w:r>
              <w:rPr>
                <w:rFonts w:ascii="Consolas" w:hAnsi="Consolas"/>
                <w:color w:val="000000"/>
                <w:sz w:val="18"/>
              </w:rPr>
              <w:t xml:space="preserve">      "stepName": "RecordHistory",</w:t>
            </w:r>
          </w:p>
          <w:p>
            <w:pPr>
              <w:spacing w:before="0" w:after="0" w:line="259" w:lineRule="auto"/>
            </w:pPr>
            <w:r>
              <w:rPr>
                <w:rFonts w:ascii="Consolas" w:hAnsi="Consolas"/>
                <w:color w:val="000000"/>
                <w:sz w:val="18"/>
              </w:rPr>
              <w:t xml:space="preserve">      "status": "Completed",</w:t>
            </w:r>
          </w:p>
          <w:p>
            <w:pPr>
              <w:spacing w:before="0" w:after="0" w:line="259" w:lineRule="auto"/>
            </w:pPr>
            <w:r>
              <w:rPr>
                <w:rFonts w:ascii="Consolas" w:hAnsi="Consolas"/>
                <w:color w:val="000000"/>
                <w:sz w:val="18"/>
              </w:rPr>
              <w:t xml:space="preserve">      "attempt": 1,</w:t>
            </w:r>
          </w:p>
          <w:p>
            <w:pPr>
              <w:spacing w:before="0" w:after="0" w:line="259" w:lineRule="auto"/>
            </w:pPr>
            <w:r>
              <w:rPr>
                <w:rFonts w:ascii="Consolas" w:hAnsi="Consolas"/>
                <w:color w:val="000000"/>
                <w:sz w:val="18"/>
              </w:rPr>
              <w:t xml:space="preserve">      "startedAt": "2026-10-22T12:30:02.479Z",</w:t>
            </w:r>
          </w:p>
          <w:p>
            <w:pPr>
              <w:spacing w:before="0" w:after="0" w:line="259" w:lineRule="auto"/>
            </w:pPr>
            <w:r>
              <w:rPr>
                <w:rFonts w:ascii="Consolas" w:hAnsi="Consolas"/>
                <w:color w:val="000000"/>
                <w:sz w:val="18"/>
              </w:rPr>
              <w:t xml:space="preserve">      "finishedAt": "2026-10-22T12:30:02.479Z",</w:t>
            </w:r>
          </w:p>
          <w:p>
            <w:pPr>
              <w:spacing w:before="0" w:after="0" w:line="259" w:lineRule="auto"/>
            </w:pPr>
            <w:r>
              <w:rPr>
                <w:rFonts w:ascii="Consolas" w:hAnsi="Consolas"/>
                <w:color w:val="000000"/>
                <w:sz w:val="18"/>
              </w:rPr>
              <w:t xml:space="preserve">      "error": null</w:t>
            </w:r>
          </w:p>
          <w:p>
            <w:pPr>
              <w:spacing w:before="0" w:after="0" w:line="259" w:lineRule="auto"/>
            </w:pPr>
            <w:r>
              <w:rPr>
                <w:rFonts w:ascii="Consolas" w:hAnsi="Consolas"/>
                <w:color w:val="000000"/>
                <w:sz w:val="18"/>
              </w:rPr>
              <w:t xml:space="preserve">    }</w:t>
            </w:r>
          </w:p>
          <w:p>
            <w:pPr>
              <w:spacing w:before="0" w:after="0" w:line="259" w:lineRule="auto"/>
            </w:pPr>
            <w:r>
              <w:rPr>
                <w:rFonts w:ascii="Consolas" w:hAnsi="Consolas"/>
                <w:color w:val="000000"/>
                <w:sz w:val="18"/>
              </w:rPr>
              <w:t xml:space="preserve">  ]</w:t>
            </w:r>
          </w:p>
          <w:p>
            <w:pPr>
              <w:spacing w:before="0" w:after="0" w:line="259" w:lineRule="auto"/>
            </w:pPr>
            <w:r>
              <w:rPr>
                <w:rFonts w:ascii="Consolas" w:hAnsi="Consolas"/>
                <w:color w:val="000000"/>
                <w:sz w:val="18"/>
              </w:rPr>
              <w:t>}</w:t>
            </w:r>
          </w:p>
        </w:tc>
      </w:tr>
    </w:tbl>
    <w:p>
      <w:pPr>
        <w:spacing w:before="40" w:after="80"/>
      </w:pPr>
    </w:p>
    <w:p>
      <w:pPr>
        <w:spacing w:line="300" w:lineRule="auto" w:before="0" w:after="120"/>
        <w:jc w:val="both"/>
      </w:pPr>
      <w:r>
        <w:rPr>
          <w:rFonts w:ascii="Times New Roman" w:hAnsi="Times New Roman"/>
          <w:b/>
          <w:sz w:val="26"/>
        </w:rPr>
        <w:t xml:space="preserve">Phân tích kết quả Happy Path: </w:t>
      </w:r>
      <w:r>
        <w:rPr>
          <w:rFonts w:ascii="Times New Roman" w:hAnsi="Times New Roman"/>
          <w:sz w:val="26"/>
        </w:rPr>
        <w:t>Trong kịch bản Happy Path, toàn bộ giao dịch hoàn tất trong khoảng 1,3 giây. Số dư ví của người dùng giảm chính xác từ 500.000đ xuống 350.000đ, tin đăng số 10 được nâng cấp lên gói VIP với thời hạn cộng thêm 30 ngày, bảng ListingHistories có thêm sự kiện 'UpgradePackage', và cả 3 bước trong WorkflowSteps đều chuyển sang trạng thái 'Completed' theo đúng trình tự thời gian.</w:t>
      </w:r>
    </w:p>
    <w:p>
      <w:pPr>
        <w:pStyle w:val="Heading4"/>
        <w:spacing w:line="300" w:lineRule="auto" w:before="160" w:after="80"/>
        <w:jc w:val="left"/>
      </w:pPr>
      <w:r>
        <w:rPr>
          <w:rFonts w:ascii="Times New Roman" w:hAnsi="Times New Roman"/>
          <w:b/>
          <w:color w:val="000000"/>
          <w:sz w:val="26"/>
        </w:rPr>
        <w:t>8.6.2. Giả lập sự cố nâng cấp tin và kiểm chứng luồng tự động hoàn tiền (Compensation Flow)</w:t>
      </w:r>
    </w:p>
    <w:p>
      <w:pPr>
        <w:spacing w:line="300" w:lineRule="auto" w:before="0" w:after="120"/>
        <w:jc w:val="both"/>
      </w:pPr>
      <w:r>
        <w:rPr>
          <w:rFonts w:ascii="Times New Roman" w:hAnsi="Times New Roman"/>
          <w:b/>
          <w:sz w:val="26"/>
        </w:rPr>
        <w:t xml:space="preserve">Thiết lập kịch bản lỗi nghiệp vụ tại Bước 2: </w:t>
      </w:r>
      <w:r>
        <w:rPr>
          <w:rFonts w:ascii="Times New Roman" w:hAnsi="Times New Roman"/>
          <w:sz w:val="26"/>
        </w:rPr>
        <w:t>Để kiểm chứng khả năng tự chữa lành (Self-Healing) của hệ thống thông qua giao dịch bù trừ, nhóm thực hiện kịch bản lỗi: Người bán (UserId = 100, số dư hiện tại 350.000đ) gửi yêu cầu mua gói VIP (150.000đ) cho một tin đăng vừa bị chuyển sang trạng thái Đã xóa (ListingStatus.Deleted, ListingId = 15). Khi đó, bước trừ tiền ví vẫn thành công (vì ví đủ tiền), nhưng bước nâng cấp tin tại UpgradeListingConsumer sẽ bị từ chối bởi quy tắc nghiệp vụ miền.</w:t>
      </w:r>
    </w:p>
    <w:p>
      <w:pPr>
        <w:spacing w:before="120" w:after="40"/>
        <w:jc w:val="left"/>
      </w:pPr>
      <w:r>
        <w:rPr>
          <w:rFonts w:ascii="Times New Roman" w:hAnsi="Times New Roman"/>
          <w:b/>
          <w:i/>
          <w:sz w:val="23"/>
        </w:rPr>
        <w:t>Kết quả 8.5: Nhật ký kích hoạt giao dịch bù trừ và JSON phản hồi trạng thái Compensated</w:t>
      </w:r>
    </w:p>
    <w:tbl>
      <w:tblPr>
        <w:tblW w:type="auto" w:w="0"/>
        <w:jc w:val="center"/>
        <w:tblLook w:firstColumn="1" w:firstRow="1" w:lastColumn="0" w:lastRow="0" w:noHBand="0" w:noVBand="1" w:val="04A0"/>
      </w:tblPr>
      <w:tblGrid>
        <w:gridCol w:w="9405"/>
      </w:tblGrid>
      <w:tr>
        <w:tc>
          <w:tcPr>
            <w:tcW w:type="dxa" w:w="9216"/>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pPr>
              <w:spacing w:before="0" w:after="0" w:line="259" w:lineRule="auto"/>
            </w:pPr>
            <w:r>
              <w:rPr>
                <w:rFonts w:ascii="Consolas" w:hAnsi="Consolas"/>
                <w:color w:val="000000"/>
                <w:sz w:val="18"/>
              </w:rPr>
              <w:t>// Bước 1: Nhật ký thực thi khi phát sinh lỗi tại UpgradeListingConsumer và kích hoạt Compensation</w:t>
            </w:r>
          </w:p>
          <w:p>
            <w:pPr>
              <w:spacing w:before="0" w:after="0" w:line="259" w:lineRule="auto"/>
            </w:pPr>
            <w:r>
              <w:rPr>
                <w:rFonts w:ascii="Consolas" w:hAnsi="Consolas"/>
                <w:color w:val="000000"/>
                <w:sz w:val="18"/>
              </w:rPr>
              <w:t>[19:35:10 INF] PurchasePackageSaga [a91c88e1-7721-4b99-8e11-998877665544]: Transitioning to DeductingWallet, Step: DeductWallet, Completed: False, Error: null</w:t>
            </w:r>
          </w:p>
          <w:p>
            <w:pPr>
              <w:spacing w:before="0" w:after="0" w:line="259" w:lineRule="auto"/>
            </w:pPr>
            <w:r>
              <w:rPr>
                <w:rFonts w:ascii="Consolas" w:hAnsi="Consolas"/>
                <w:color w:val="000000"/>
                <w:sz w:val="18"/>
              </w:rPr>
              <w:t>[19:35:10 INF] DeductWalletConsumer: Successfully deducted 150000 for UserId: 100, CorrelationId: a91c88e1-7721-4b99-8e11-998877665544</w:t>
            </w:r>
          </w:p>
          <w:p>
            <w:pPr>
              <w:spacing w:before="0" w:after="0" w:line="259" w:lineRule="auto"/>
            </w:pPr>
            <w:r>
              <w:rPr>
                <w:rFonts w:ascii="Consolas" w:hAnsi="Consolas"/>
                <w:color w:val="000000"/>
                <w:sz w:val="18"/>
              </w:rPr>
              <w:t>[19:35:11 INF] PurchasePackageSaga [a91c88e1-7721-4b99-8e11-998877665544]: Transitioning to UpgradingListing, Step: DeductWallet, Completed: True, Error: null</w:t>
            </w:r>
          </w:p>
          <w:p>
            <w:pPr>
              <w:spacing w:before="0" w:after="0" w:line="259" w:lineRule="auto"/>
            </w:pPr>
            <w:r>
              <w:rPr>
                <w:rFonts w:ascii="Consolas" w:hAnsi="Consolas"/>
                <w:color w:val="000000"/>
                <w:sz w:val="18"/>
              </w:rPr>
              <w:t>[19:35:11 INF] PurchasePackageSaga [a91c88e1-7721-4b99-8e11-998877665544]: Transitioning to UpgradingListing, Step: UpgradeListing, Completed: False, Error: null</w:t>
            </w:r>
          </w:p>
          <w:p>
            <w:pPr>
              <w:spacing w:before="0" w:after="0" w:line="259" w:lineRule="auto"/>
            </w:pPr>
            <w:r>
              <w:rPr>
                <w:rFonts w:ascii="Consolas" w:hAnsi="Consolas"/>
                <w:color w:val="000000"/>
                <w:sz w:val="18"/>
              </w:rPr>
              <w:t>[19:35:11 WRN] UpgradeListingConsumer: Failed to upgrade listing for CorrelationId: a91c88e1-7721-4b99-8e11-998877665544. Reason: Không thể nâng cấp gói cho tin đăng đã bị xóa.</w:t>
            </w:r>
          </w:p>
          <w:p>
            <w:pPr>
              <w:spacing w:before="0" w:after="0" w:line="259" w:lineRule="auto"/>
            </w:pPr>
            <w:r>
              <w:rPr>
                <w:rFonts w:ascii="Consolas" w:hAnsi="Consolas"/>
                <w:color w:val="000000"/>
                <w:sz w:val="18"/>
              </w:rPr>
              <w:t>[19:35:11 INF] PurchasePackageSaga [a91c88e1-7721-4b99-8e11-998877665544]: Transitioning to Compensating, Step: UpgradeListing, Completed: False, Error: Không thể nâng cấp gói cho tin đăng đã bị xóa.</w:t>
            </w:r>
          </w:p>
          <w:p>
            <w:pPr>
              <w:spacing w:before="0" w:after="0" w:line="259" w:lineRule="auto"/>
            </w:pPr>
            <w:r>
              <w:rPr>
                <w:rFonts w:ascii="Consolas" w:hAnsi="Consolas"/>
                <w:color w:val="000000"/>
                <w:sz w:val="18"/>
              </w:rPr>
              <w:t>[19:35:11 INF] PurchasePackageSaga [a91c88e1-7721-4b99-8e11-998877665544]: Transitioning to Compensating, Step: RefundWallet, Completed: False, Error: null</w:t>
            </w:r>
          </w:p>
          <w:p>
            <w:pPr>
              <w:spacing w:before="0" w:after="0" w:line="259" w:lineRule="auto"/>
            </w:pPr>
            <w:r>
              <w:rPr>
                <w:rFonts w:ascii="Consolas" w:hAnsi="Consolas"/>
                <w:color w:val="000000"/>
                <w:sz w:val="18"/>
              </w:rPr>
              <w:t>[19:35:12 INF] RefundWalletConsumer: Processing RefundWalletCommand for CorrelationId: a91c88e1-7721-4b99-8e11-998877665544, UserId: 100, Amount: 150000</w:t>
            </w:r>
          </w:p>
          <w:p>
            <w:pPr>
              <w:spacing w:before="0" w:after="0" w:line="259" w:lineRule="auto"/>
            </w:pPr>
            <w:r>
              <w:rPr>
                <w:rFonts w:ascii="Consolas" w:hAnsi="Consolas"/>
                <w:color w:val="000000"/>
                <w:sz w:val="18"/>
              </w:rPr>
              <w:t>[19:35:12 INF] RefundWalletConsumer: Successfully refunded 150000 for UserId: 100, CorrelationId: a91c88e1-7721-4b99-8e11-998877665544</w:t>
            </w:r>
          </w:p>
          <w:p>
            <w:pPr>
              <w:spacing w:before="0" w:after="0" w:line="259" w:lineRule="auto"/>
            </w:pPr>
            <w:r>
              <w:rPr>
                <w:rFonts w:ascii="Consolas" w:hAnsi="Consolas"/>
                <w:color w:val="000000"/>
                <w:sz w:val="18"/>
              </w:rPr>
              <w:t>[19:35:12 INF] PurchasePackageSaga [a91c88e1-7721-4b99-8e11-998877665544]: Transitioning to Compensated, Step: RefundWallet, Completed: True, Error: null</w:t>
            </w:r>
          </w:p>
          <w:p>
            <w:pPr>
              <w:spacing w:before="0" w:after="0" w:line="259" w:lineRule="auto"/>
            </w:pPr>
            <w:r>
              <w:rPr>
                <w:rFonts w:ascii="Consolas" w:hAnsi="Consolas"/>
                <w:color w:val="000000"/>
                <w:sz w:val="18"/>
              </w:rPr>
            </w:r>
          </w:p>
          <w:p>
            <w:pPr>
              <w:spacing w:before="0" w:after="0" w:line="259" w:lineRule="auto"/>
            </w:pPr>
            <w:r>
              <w:rPr>
                <w:rFonts w:ascii="Consolas" w:hAnsi="Consolas"/>
                <w:color w:val="000000"/>
                <w:sz w:val="18"/>
              </w:rPr>
              <w:t>// Bước 2: Kết quả gọi API GET /api/v1/workflows/a91c88e1-7721-4b99-8e11-998877665544 sau khi hoàn tiền xong</w:t>
            </w:r>
          </w:p>
          <w:p>
            <w:pPr>
              <w:spacing w:before="0" w:after="0" w:line="259" w:lineRule="auto"/>
            </w:pPr>
            <w:r>
              <w:rPr>
                <w:rFonts w:ascii="Consolas" w:hAnsi="Consolas"/>
                <w:color w:val="000000"/>
                <w:sz w:val="18"/>
              </w:rPr>
              <w:t>HTTP/1.1 200 OK</w:t>
            </w:r>
          </w:p>
          <w:p>
            <w:pPr>
              <w:spacing w:before="0" w:after="0" w:line="259" w:lineRule="auto"/>
            </w:pPr>
            <w:r>
              <w:rPr>
                <w:rFonts w:ascii="Consolas" w:hAnsi="Consolas"/>
                <w:color w:val="000000"/>
                <w:sz w:val="18"/>
              </w:rPr>
              <w:t>{</w:t>
            </w:r>
          </w:p>
          <w:p>
            <w:pPr>
              <w:spacing w:before="0" w:after="0" w:line="259" w:lineRule="auto"/>
            </w:pPr>
            <w:r>
              <w:rPr>
                <w:rFonts w:ascii="Consolas" w:hAnsi="Consolas"/>
                <w:color w:val="000000"/>
                <w:sz w:val="18"/>
              </w:rPr>
              <w:t xml:space="preserve">  "correlationId": "a91c88e1-7721-4b99-8e11-998877665544",</w:t>
            </w:r>
          </w:p>
          <w:p>
            <w:pPr>
              <w:spacing w:before="0" w:after="0" w:line="259" w:lineRule="auto"/>
            </w:pPr>
            <w:r>
              <w:rPr>
                <w:rFonts w:ascii="Consolas" w:hAnsi="Consolas"/>
                <w:color w:val="000000"/>
                <w:sz w:val="18"/>
              </w:rPr>
              <w:t xml:space="preserve">  "listingId": 15,</w:t>
            </w:r>
          </w:p>
          <w:p>
            <w:pPr>
              <w:spacing w:before="0" w:after="0" w:line="259" w:lineRule="auto"/>
            </w:pPr>
            <w:r>
              <w:rPr>
                <w:rFonts w:ascii="Consolas" w:hAnsi="Consolas"/>
                <w:color w:val="000000"/>
                <w:sz w:val="18"/>
              </w:rPr>
              <w:t xml:space="preserve">  "userId": 100,</w:t>
            </w:r>
          </w:p>
          <w:p>
            <w:pPr>
              <w:spacing w:before="0" w:after="0" w:line="259" w:lineRule="auto"/>
            </w:pPr>
            <w:r>
              <w:rPr>
                <w:rFonts w:ascii="Consolas" w:hAnsi="Consolas"/>
                <w:color w:val="000000"/>
                <w:sz w:val="18"/>
              </w:rPr>
              <w:t xml:space="preserve">  "packageCode": "VIP",</w:t>
            </w:r>
          </w:p>
          <w:p>
            <w:pPr>
              <w:spacing w:before="0" w:after="0" w:line="259" w:lineRule="auto"/>
            </w:pPr>
            <w:r>
              <w:rPr>
                <w:rFonts w:ascii="Consolas" w:hAnsi="Consolas"/>
                <w:color w:val="000000"/>
                <w:sz w:val="18"/>
              </w:rPr>
              <w:t xml:space="preserve">  "chargeAmount": 150000,</w:t>
            </w:r>
          </w:p>
          <w:p>
            <w:pPr>
              <w:spacing w:before="0" w:after="0" w:line="259" w:lineRule="auto"/>
            </w:pPr>
            <w:r>
              <w:rPr>
                <w:rFonts w:ascii="Consolas" w:hAnsi="Consolas"/>
                <w:color w:val="000000"/>
                <w:sz w:val="18"/>
              </w:rPr>
              <w:t xml:space="preserve">  "status": "Compensated",</w:t>
            </w:r>
          </w:p>
          <w:p>
            <w:pPr>
              <w:spacing w:before="0" w:after="0" w:line="259" w:lineRule="auto"/>
            </w:pPr>
            <w:r>
              <w:rPr>
                <w:rFonts w:ascii="Consolas" w:hAnsi="Consolas"/>
                <w:color w:val="000000"/>
                <w:sz w:val="18"/>
              </w:rPr>
              <w:t xml:space="preserve">  "retryCount": 0,</w:t>
            </w:r>
          </w:p>
          <w:p>
            <w:pPr>
              <w:spacing w:before="0" w:after="0" w:line="259" w:lineRule="auto"/>
            </w:pPr>
            <w:r>
              <w:rPr>
                <w:rFonts w:ascii="Consolas" w:hAnsi="Consolas"/>
                <w:color w:val="000000"/>
                <w:sz w:val="18"/>
              </w:rPr>
              <w:t xml:space="preserve">  "errorMessage": "Không thể nâng cấp gói cho tin đăng đã bị xóa.",</w:t>
            </w:r>
          </w:p>
          <w:p>
            <w:pPr>
              <w:spacing w:before="0" w:after="0" w:line="259" w:lineRule="auto"/>
            </w:pPr>
            <w:r>
              <w:rPr>
                <w:rFonts w:ascii="Consolas" w:hAnsi="Consolas"/>
                <w:color w:val="000000"/>
                <w:sz w:val="18"/>
              </w:rPr>
              <w:t xml:space="preserve">  "createdAt": "2026-10-22T12:35:10.050Z",</w:t>
            </w:r>
          </w:p>
          <w:p>
            <w:pPr>
              <w:spacing w:before="0" w:after="0" w:line="259" w:lineRule="auto"/>
            </w:pPr>
            <w:r>
              <w:rPr>
                <w:rFonts w:ascii="Consolas" w:hAnsi="Consolas"/>
                <w:color w:val="000000"/>
                <w:sz w:val="18"/>
              </w:rPr>
              <w:t xml:space="preserve">  "updatedAt": "2026-10-22T12:35:12.390Z",</w:t>
            </w:r>
          </w:p>
          <w:p>
            <w:pPr>
              <w:spacing w:before="0" w:after="0" w:line="259" w:lineRule="auto"/>
            </w:pPr>
            <w:r>
              <w:rPr>
                <w:rFonts w:ascii="Consolas" w:hAnsi="Consolas"/>
                <w:color w:val="000000"/>
                <w:sz w:val="18"/>
              </w:rPr>
              <w:t xml:space="preserve">  "steps": [</w:t>
            </w:r>
          </w:p>
          <w:p>
            <w:pPr>
              <w:spacing w:before="0" w:after="0" w:line="259" w:lineRule="auto"/>
            </w:pPr>
            <w:r>
              <w:rPr>
                <w:rFonts w:ascii="Consolas" w:hAnsi="Consolas"/>
                <w:color w:val="000000"/>
                <w:sz w:val="18"/>
              </w:rPr>
              <w:t xml:space="preserve">    {</w:t>
            </w:r>
          </w:p>
          <w:p>
            <w:pPr>
              <w:spacing w:before="0" w:after="0" w:line="259" w:lineRule="auto"/>
            </w:pPr>
            <w:r>
              <w:rPr>
                <w:rFonts w:ascii="Consolas" w:hAnsi="Consolas"/>
                <w:color w:val="000000"/>
                <w:sz w:val="18"/>
              </w:rPr>
              <w:t xml:space="preserve">      "stepName": "DeductWallet",</w:t>
            </w:r>
          </w:p>
          <w:p>
            <w:pPr>
              <w:spacing w:before="0" w:after="0" w:line="259" w:lineRule="auto"/>
            </w:pPr>
            <w:r>
              <w:rPr>
                <w:rFonts w:ascii="Consolas" w:hAnsi="Consolas"/>
                <w:color w:val="000000"/>
                <w:sz w:val="18"/>
              </w:rPr>
              <w:t xml:space="preserve">      "status": "Completed",</w:t>
            </w:r>
          </w:p>
          <w:p>
            <w:pPr>
              <w:spacing w:before="0" w:after="0" w:line="259" w:lineRule="auto"/>
            </w:pPr>
            <w:r>
              <w:rPr>
                <w:rFonts w:ascii="Consolas" w:hAnsi="Consolas"/>
                <w:color w:val="000000"/>
                <w:sz w:val="18"/>
              </w:rPr>
              <w:t xml:space="preserve">      "attempt": 1,</w:t>
            </w:r>
          </w:p>
          <w:p>
            <w:pPr>
              <w:spacing w:before="0" w:after="0" w:line="259" w:lineRule="auto"/>
            </w:pPr>
            <w:r>
              <w:rPr>
                <w:rFonts w:ascii="Consolas" w:hAnsi="Consolas"/>
                <w:color w:val="000000"/>
                <w:sz w:val="18"/>
              </w:rPr>
              <w:t xml:space="preserve">      "startedAt": "2026-10-22T12:35:10.310Z",</w:t>
            </w:r>
          </w:p>
          <w:p>
            <w:pPr>
              <w:spacing w:before="0" w:after="0" w:line="259" w:lineRule="auto"/>
            </w:pPr>
            <w:r>
              <w:rPr>
                <w:rFonts w:ascii="Consolas" w:hAnsi="Consolas"/>
                <w:color w:val="000000"/>
                <w:sz w:val="18"/>
              </w:rPr>
              <w:t xml:space="preserve">      "finishedAt": "2026-10-22T12:35:11.120Z",</w:t>
            </w:r>
          </w:p>
          <w:p>
            <w:pPr>
              <w:spacing w:before="0" w:after="0" w:line="259" w:lineRule="auto"/>
            </w:pPr>
            <w:r>
              <w:rPr>
                <w:rFonts w:ascii="Consolas" w:hAnsi="Consolas"/>
                <w:color w:val="000000"/>
                <w:sz w:val="18"/>
              </w:rPr>
              <w:t xml:space="preserve">      "error": null</w:t>
            </w:r>
          </w:p>
          <w:p>
            <w:pPr>
              <w:spacing w:before="0" w:after="0" w:line="259" w:lineRule="auto"/>
            </w:pPr>
            <w:r>
              <w:rPr>
                <w:rFonts w:ascii="Consolas" w:hAnsi="Consolas"/>
                <w:color w:val="000000"/>
                <w:sz w:val="18"/>
              </w:rPr>
              <w:t xml:space="preserve">    },</w:t>
            </w:r>
          </w:p>
          <w:p>
            <w:pPr>
              <w:spacing w:before="0" w:after="0" w:line="259" w:lineRule="auto"/>
            </w:pPr>
            <w:r>
              <w:rPr>
                <w:rFonts w:ascii="Consolas" w:hAnsi="Consolas"/>
                <w:color w:val="000000"/>
                <w:sz w:val="18"/>
              </w:rPr>
              <w:t xml:space="preserve">    {</w:t>
            </w:r>
          </w:p>
          <w:p>
            <w:pPr>
              <w:spacing w:before="0" w:after="0" w:line="259" w:lineRule="auto"/>
            </w:pPr>
            <w:r>
              <w:rPr>
                <w:rFonts w:ascii="Consolas" w:hAnsi="Consolas"/>
                <w:color w:val="000000"/>
                <w:sz w:val="18"/>
              </w:rPr>
              <w:t xml:space="preserve">      "stepName": "UpgradeListing",</w:t>
            </w:r>
          </w:p>
          <w:p>
            <w:pPr>
              <w:spacing w:before="0" w:after="0" w:line="259" w:lineRule="auto"/>
            </w:pPr>
            <w:r>
              <w:rPr>
                <w:rFonts w:ascii="Consolas" w:hAnsi="Consolas"/>
                <w:color w:val="000000"/>
                <w:sz w:val="18"/>
              </w:rPr>
              <w:t xml:space="preserve">      "status": "Failed",</w:t>
            </w:r>
          </w:p>
          <w:p>
            <w:pPr>
              <w:spacing w:before="0" w:after="0" w:line="259" w:lineRule="auto"/>
            </w:pPr>
            <w:r>
              <w:rPr>
                <w:rFonts w:ascii="Consolas" w:hAnsi="Consolas"/>
                <w:color w:val="000000"/>
                <w:sz w:val="18"/>
              </w:rPr>
              <w:t xml:space="preserve">      "attempt": 1,</w:t>
            </w:r>
          </w:p>
          <w:p>
            <w:pPr>
              <w:spacing w:before="0" w:after="0" w:line="259" w:lineRule="auto"/>
            </w:pPr>
            <w:r>
              <w:rPr>
                <w:rFonts w:ascii="Consolas" w:hAnsi="Consolas"/>
                <w:color w:val="000000"/>
                <w:sz w:val="18"/>
              </w:rPr>
              <w:t xml:space="preserve">      "startedAt": "2026-10-22T12:35:11.122Z",</w:t>
            </w:r>
          </w:p>
          <w:p>
            <w:pPr>
              <w:spacing w:before="0" w:after="0" w:line="259" w:lineRule="auto"/>
            </w:pPr>
            <w:r>
              <w:rPr>
                <w:rFonts w:ascii="Consolas" w:hAnsi="Consolas"/>
                <w:color w:val="000000"/>
                <w:sz w:val="18"/>
              </w:rPr>
              <w:t xml:space="preserve">      "finishedAt": "2026-10-22T12:35:11.640Z",</w:t>
            </w:r>
          </w:p>
          <w:p>
            <w:pPr>
              <w:spacing w:before="0" w:after="0" w:line="259" w:lineRule="auto"/>
            </w:pPr>
            <w:r>
              <w:rPr>
                <w:rFonts w:ascii="Consolas" w:hAnsi="Consolas"/>
                <w:color w:val="000000"/>
                <w:sz w:val="18"/>
              </w:rPr>
              <w:t xml:space="preserve">      "error": "Không thể nâng cấp gói cho tin đăng đã bị xóa."</w:t>
            </w:r>
          </w:p>
          <w:p>
            <w:pPr>
              <w:spacing w:before="0" w:after="0" w:line="259" w:lineRule="auto"/>
            </w:pPr>
            <w:r>
              <w:rPr>
                <w:rFonts w:ascii="Consolas" w:hAnsi="Consolas"/>
                <w:color w:val="000000"/>
                <w:sz w:val="18"/>
              </w:rPr>
              <w:t xml:space="preserve">    },</w:t>
            </w:r>
          </w:p>
          <w:p>
            <w:pPr>
              <w:spacing w:before="0" w:after="0" w:line="259" w:lineRule="auto"/>
            </w:pPr>
            <w:r>
              <w:rPr>
                <w:rFonts w:ascii="Consolas" w:hAnsi="Consolas"/>
                <w:color w:val="000000"/>
                <w:sz w:val="18"/>
              </w:rPr>
              <w:t xml:space="preserve">    {</w:t>
            </w:r>
          </w:p>
          <w:p>
            <w:pPr>
              <w:spacing w:before="0" w:after="0" w:line="259" w:lineRule="auto"/>
            </w:pPr>
            <w:r>
              <w:rPr>
                <w:rFonts w:ascii="Consolas" w:hAnsi="Consolas"/>
                <w:color w:val="000000"/>
                <w:sz w:val="18"/>
              </w:rPr>
              <w:t xml:space="preserve">      "stepName": "RefundWallet",</w:t>
            </w:r>
          </w:p>
          <w:p>
            <w:pPr>
              <w:spacing w:before="0" w:after="0" w:line="259" w:lineRule="auto"/>
            </w:pPr>
            <w:r>
              <w:rPr>
                <w:rFonts w:ascii="Consolas" w:hAnsi="Consolas"/>
                <w:color w:val="000000"/>
                <w:sz w:val="18"/>
              </w:rPr>
              <w:t xml:space="preserve">      "status": "Completed",</w:t>
            </w:r>
          </w:p>
          <w:p>
            <w:pPr>
              <w:spacing w:before="0" w:after="0" w:line="259" w:lineRule="auto"/>
            </w:pPr>
            <w:r>
              <w:rPr>
                <w:rFonts w:ascii="Consolas" w:hAnsi="Consolas"/>
                <w:color w:val="000000"/>
                <w:sz w:val="18"/>
              </w:rPr>
              <w:t xml:space="preserve">      "attempt": 1,</w:t>
            </w:r>
          </w:p>
          <w:p>
            <w:pPr>
              <w:spacing w:before="0" w:after="0" w:line="259" w:lineRule="auto"/>
            </w:pPr>
            <w:r>
              <w:rPr>
                <w:rFonts w:ascii="Consolas" w:hAnsi="Consolas"/>
                <w:color w:val="000000"/>
                <w:sz w:val="18"/>
              </w:rPr>
              <w:t xml:space="preserve">      "startedAt": "2026-10-22T12:35:11.642Z",</w:t>
            </w:r>
          </w:p>
          <w:p>
            <w:pPr>
              <w:spacing w:before="0" w:after="0" w:line="259" w:lineRule="auto"/>
            </w:pPr>
            <w:r>
              <w:rPr>
                <w:rFonts w:ascii="Consolas" w:hAnsi="Consolas"/>
                <w:color w:val="000000"/>
                <w:sz w:val="18"/>
              </w:rPr>
              <w:t xml:space="preserve">      "finishedAt": "2026-10-22T12:35:12.388Z",</w:t>
            </w:r>
          </w:p>
          <w:p>
            <w:pPr>
              <w:spacing w:before="0" w:after="0" w:line="259" w:lineRule="auto"/>
            </w:pPr>
            <w:r>
              <w:rPr>
                <w:rFonts w:ascii="Consolas" w:hAnsi="Consolas"/>
                <w:color w:val="000000"/>
                <w:sz w:val="18"/>
              </w:rPr>
              <w:t xml:space="preserve">      "error": null</w:t>
            </w:r>
          </w:p>
          <w:p>
            <w:pPr>
              <w:spacing w:before="0" w:after="0" w:line="259" w:lineRule="auto"/>
            </w:pPr>
            <w:r>
              <w:rPr>
                <w:rFonts w:ascii="Consolas" w:hAnsi="Consolas"/>
                <w:color w:val="000000"/>
                <w:sz w:val="18"/>
              </w:rPr>
              <w:t xml:space="preserve">    }</w:t>
            </w:r>
          </w:p>
          <w:p>
            <w:pPr>
              <w:spacing w:before="0" w:after="0" w:line="259" w:lineRule="auto"/>
            </w:pPr>
            <w:r>
              <w:rPr>
                <w:rFonts w:ascii="Consolas" w:hAnsi="Consolas"/>
                <w:color w:val="000000"/>
                <w:sz w:val="18"/>
              </w:rPr>
              <w:t xml:space="preserve">  ]</w:t>
            </w:r>
          </w:p>
          <w:p>
            <w:pPr>
              <w:spacing w:before="0" w:after="0" w:line="259" w:lineRule="auto"/>
            </w:pPr>
            <w:r>
              <w:rPr>
                <w:rFonts w:ascii="Consolas" w:hAnsi="Consolas"/>
                <w:color w:val="000000"/>
                <w:sz w:val="18"/>
              </w:rPr>
              <w:t>}</w:t>
            </w:r>
          </w:p>
        </w:tc>
      </w:tr>
    </w:tbl>
    <w:p>
      <w:pPr>
        <w:spacing w:before="40" w:after="80"/>
      </w:pPr>
    </w:p>
    <w:p>
      <w:pPr>
        <w:spacing w:line="300" w:lineRule="auto" w:before="0" w:after="120"/>
        <w:jc w:val="both"/>
      </w:pPr>
      <w:r>
        <w:rPr>
          <w:rFonts w:ascii="Times New Roman" w:hAnsi="Times New Roman"/>
          <w:b/>
          <w:sz w:val="26"/>
        </w:rPr>
        <w:t xml:space="preserve">Phân tích kết quả Compensation Flow: </w:t>
      </w:r>
      <w:r>
        <w:rPr>
          <w:rFonts w:ascii="Times New Roman" w:hAnsi="Times New Roman"/>
          <w:sz w:val="26"/>
        </w:rPr>
        <w:t>Kết quả thực nghiệm chứng minh: Ngay khi UpgradeListingConsumer phát sự kiện ListingUpgradeFailed, PurchasePackageSaga lập tức chuyển trạng thái sang Compensating, ghi nhận nguyên nhân lỗi vào cả bản ghi tổng (errorMessage) lẫn bước con (UpgradeListing -&gt; Failed), đồng thời phát lệnh RefundWalletCommand. Sau khi RefundWalletConsumer cộng trả lại 150.000đ vào ví (khôi phục số dư về đúng 350.000đ như ban đầu), Saga kết thúc an toàn ở trạng thái Compensated. Tính nhất quán cuối cùng (Eventual Consistency) của hệ thống được bảo toàn trọn vẹn.</w:t>
      </w:r>
    </w:p>
    <w:p>
      <w:pPr>
        <w:pStyle w:val="Heading4"/>
        <w:spacing w:line="300" w:lineRule="auto" w:before="160" w:after="80"/>
        <w:jc w:val="left"/>
      </w:pPr>
      <w:r>
        <w:rPr>
          <w:rFonts w:ascii="Times New Roman" w:hAnsi="Times New Roman"/>
          <w:b/>
          <w:color w:val="000000"/>
          <w:sz w:val="26"/>
        </w:rPr>
        <w:t>8.6.3. Kiểm chứng tự động bằng bộ Unit Test &amp; Integration Test (xUnit)</w:t>
      </w:r>
    </w:p>
    <w:p>
      <w:pPr>
        <w:spacing w:line="300" w:lineRule="auto" w:before="0" w:after="120"/>
        <w:jc w:val="both"/>
      </w:pPr>
      <w:r>
        <w:rPr>
          <w:rFonts w:ascii="Times New Roman" w:hAnsi="Times New Roman"/>
          <w:b/>
          <w:sz w:val="26"/>
        </w:rPr>
        <w:t xml:space="preserve">Thiết kế kiểm thử tự động: </w:t>
      </w:r>
      <w:r>
        <w:rPr>
          <w:rFonts w:ascii="Times New Roman" w:hAnsi="Times New Roman"/>
          <w:sz w:val="26"/>
        </w:rPr>
        <w:t>Bên cạnh việc kiểm thử qua API và RabbitMQ, nhóm đã xây dựng bộ kiểm thử tự động bằng xUnit kết hợp cơ sở dữ liệu SQLite In-Memory và thư viện Moq trong dự án tests/PropNest.Domain.Tests (tệp WorkflowStepTests.cs và WorkflowsControllerTests.cs) nhằm kiểm chứng định lượng toàn bộ các nhánh chuyển trạng thái của Workflow, thứ tự thời gian của các bước và quy tắc phân quyền truy cập:</w:t>
      </w:r>
    </w:p>
    <w:p>
      <w:pPr>
        <w:spacing w:before="120" w:after="40"/>
        <w:jc w:val="left"/>
      </w:pPr>
      <w:r>
        <w:rPr>
          <w:rFonts w:ascii="Times New Roman" w:hAnsi="Times New Roman"/>
          <w:b/>
          <w:i/>
          <w:sz w:val="23"/>
        </w:rPr>
        <w:t>Mã nguồn 8.7: Unit Test kiểm chứng chu trình Compensation và kiểm soát quyền sở hữu Workflow</w:t>
      </w:r>
    </w:p>
    <w:tbl>
      <w:tblPr>
        <w:tblW w:type="auto" w:w="0"/>
        <w:jc w:val="center"/>
        <w:tblLook w:firstColumn="1" w:firstRow="1" w:lastColumn="0" w:lastRow="0" w:noHBand="0" w:noVBand="1" w:val="04A0"/>
      </w:tblPr>
      <w:tblGrid>
        <w:gridCol w:w="9405"/>
      </w:tblGrid>
      <w:tr>
        <w:tc>
          <w:tcPr>
            <w:tcW w:type="dxa" w:w="9216"/>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pPr>
              <w:spacing w:before="0" w:after="0" w:line="259" w:lineRule="auto"/>
            </w:pPr>
            <w:r>
              <w:rPr>
                <w:rFonts w:ascii="Consolas" w:hAnsi="Consolas"/>
                <w:color w:val="000000"/>
                <w:sz w:val="19"/>
              </w:rPr>
              <w:t>// Trích xuất từ tests/PropNest.Domain.Tests/WorkflowStepTests.cs &amp; WorkflowsControllerTests.cs</w:t>
            </w:r>
          </w:p>
          <w:p>
            <w:pPr>
              <w:spacing w:before="0" w:after="0" w:line="259" w:lineRule="auto"/>
            </w:pPr>
            <w:r>
              <w:rPr>
                <w:rFonts w:ascii="Consolas" w:hAnsi="Consolas"/>
                <w:color w:val="000000"/>
                <w:sz w:val="19"/>
              </w:rPr>
              <w:t>[Fact]</w:t>
            </w:r>
          </w:p>
          <w:p>
            <w:pPr>
              <w:spacing w:before="0" w:after="0" w:line="259" w:lineRule="auto"/>
            </w:pPr>
            <w:r>
              <w:rPr>
                <w:rFonts w:ascii="Consolas" w:hAnsi="Consolas"/>
                <w:color w:val="000000"/>
                <w:sz w:val="19"/>
              </w:rPr>
              <w:t>public async Task StepLifecycleUpgradeListingFailureAndCompensationTracksStepsCorrectly()</w:t>
            </w:r>
          </w:p>
          <w:p>
            <w:pPr>
              <w:spacing w:before="0" w:after="0" w:line="259" w:lineRule="auto"/>
            </w:pPr>
            <w:r>
              <w:rPr>
                <w:rFonts w:ascii="Consolas" w:hAnsi="Consolas"/>
                <w:color w:val="000000"/>
                <w:sz w:val="19"/>
              </w:rPr>
              <w:t>{</w:t>
            </w:r>
          </w:p>
          <w:p>
            <w:pPr>
              <w:spacing w:before="0" w:after="0" w:line="259" w:lineRule="auto"/>
            </w:pPr>
            <w:r>
              <w:rPr>
                <w:rFonts w:ascii="Consolas" w:hAnsi="Consolas"/>
                <w:color w:val="000000"/>
                <w:sz w:val="19"/>
              </w:rPr>
              <w:t xml:space="preserve">    var correlationId = Guid.NewGuid();</w:t>
            </w:r>
          </w:p>
          <w:p>
            <w:pPr>
              <w:spacing w:before="0" w:after="0" w:line="259" w:lineRule="auto"/>
            </w:pPr>
            <w:r>
              <w:rPr>
                <w:rFonts w:ascii="Consolas" w:hAnsi="Consolas"/>
                <w:color w:val="000000"/>
                <w:sz w:val="19"/>
              </w:rPr>
              <w:t xml:space="preserve">    var workflow = new WorkflowInstance(correlationId, 100, 200, "VIP", 150000m);</w:t>
            </w:r>
          </w:p>
          <w:p>
            <w:pPr>
              <w:spacing w:before="0" w:after="0" w:line="259" w:lineRule="auto"/>
            </w:pPr>
            <w:r>
              <w:rPr>
                <w:rFonts w:ascii="Consolas" w:hAnsi="Consolas"/>
                <w:color w:val="000000"/>
                <w:sz w:val="19"/>
              </w:rPr>
              <w:t xml:space="preserve">    await _dbContext.WorkflowInstances.AddAsync(workflow);</w:t>
            </w:r>
          </w:p>
          <w:p>
            <w:pPr>
              <w:spacing w:before="0" w:after="0" w:line="259" w:lineRule="auto"/>
            </w:pPr>
            <w:r>
              <w:rPr>
                <w:rFonts w:ascii="Consolas" w:hAnsi="Consolas"/>
                <w:color w:val="000000"/>
                <w:sz w:val="19"/>
              </w:rPr>
              <w:t xml:space="preserve">    var repo = new WorkflowRepository(_dbContext);</w:t>
            </w:r>
          </w:p>
          <w:p>
            <w:pPr>
              <w:spacing w:before="0" w:after="0" w:line="259" w:lineRule="auto"/>
            </w:pPr>
            <w:r>
              <w:rPr>
                <w:rFonts w:ascii="Consolas" w:hAnsi="Consolas"/>
                <w:color w:val="000000"/>
                <w:sz w:val="19"/>
              </w:rPr>
            </w:r>
          </w:p>
          <w:p>
            <w:pPr>
              <w:spacing w:before="0" w:after="0" w:line="259" w:lineRule="auto"/>
            </w:pPr>
            <w:r>
              <w:rPr>
                <w:rFonts w:ascii="Consolas" w:hAnsi="Consolas"/>
                <w:color w:val="000000"/>
                <w:sz w:val="19"/>
              </w:rPr>
              <w:t xml:space="preserve">    // 1. DeductWallet hoàn tất &amp; UpgradeListing bắt đầu</w:t>
            </w:r>
          </w:p>
          <w:p>
            <w:pPr>
              <w:spacing w:before="0" w:after="0" w:line="259" w:lineRule="auto"/>
            </w:pPr>
            <w:r>
              <w:rPr>
                <w:rFonts w:ascii="Consolas" w:hAnsi="Consolas"/>
                <w:color w:val="000000"/>
                <w:sz w:val="19"/>
              </w:rPr>
              <w:t xml:space="preserve">    var deductStep = new WorkflowStep(correlationId, "DeductWallet");</w:t>
            </w:r>
          </w:p>
          <w:p>
            <w:pPr>
              <w:spacing w:before="0" w:after="0" w:line="259" w:lineRule="auto"/>
            </w:pPr>
            <w:r>
              <w:rPr>
                <w:rFonts w:ascii="Consolas" w:hAnsi="Consolas"/>
                <w:color w:val="000000"/>
                <w:sz w:val="19"/>
              </w:rPr>
              <w:t xml:space="preserve">    deductStep.Complete();</w:t>
            </w:r>
          </w:p>
          <w:p>
            <w:pPr>
              <w:spacing w:before="0" w:after="0" w:line="259" w:lineRule="auto"/>
            </w:pPr>
            <w:r>
              <w:rPr>
                <w:rFonts w:ascii="Consolas" w:hAnsi="Consolas"/>
                <w:color w:val="000000"/>
                <w:sz w:val="19"/>
              </w:rPr>
              <w:t xml:space="preserve">    await repo.AddStepAsync(deductStep);</w:t>
            </w:r>
          </w:p>
          <w:p>
            <w:pPr>
              <w:spacing w:before="0" w:after="0" w:line="259" w:lineRule="auto"/>
            </w:pPr>
            <w:r>
              <w:rPr>
                <w:rFonts w:ascii="Consolas" w:hAnsi="Consolas"/>
                <w:color w:val="000000"/>
                <w:sz w:val="19"/>
              </w:rPr>
              <w:t xml:space="preserve">    var upgradeStep = new WorkflowStep(correlationId, "UpgradeListing");</w:t>
            </w:r>
          </w:p>
          <w:p>
            <w:pPr>
              <w:spacing w:before="0" w:after="0" w:line="259" w:lineRule="auto"/>
            </w:pPr>
            <w:r>
              <w:rPr>
                <w:rFonts w:ascii="Consolas" w:hAnsi="Consolas"/>
                <w:color w:val="000000"/>
                <w:sz w:val="19"/>
              </w:rPr>
              <w:t xml:space="preserve">    await repo.AddStepAsync(upgradeStep);</w:t>
            </w:r>
          </w:p>
          <w:p>
            <w:pPr>
              <w:spacing w:before="0" w:after="0" w:line="259" w:lineRule="auto"/>
            </w:pPr>
            <w:r>
              <w:rPr>
                <w:rFonts w:ascii="Consolas" w:hAnsi="Consolas"/>
                <w:color w:val="000000"/>
                <w:sz w:val="19"/>
              </w:rPr>
              <w:t xml:space="preserve">    await _dbContext.SaveChangesAsync();</w:t>
            </w:r>
          </w:p>
          <w:p>
            <w:pPr>
              <w:spacing w:before="0" w:after="0" w:line="259" w:lineRule="auto"/>
            </w:pPr>
            <w:r>
              <w:rPr>
                <w:rFonts w:ascii="Consolas" w:hAnsi="Consolas"/>
                <w:color w:val="000000"/>
                <w:sz w:val="19"/>
              </w:rPr>
            </w:r>
          </w:p>
          <w:p>
            <w:pPr>
              <w:spacing w:before="0" w:after="0" w:line="259" w:lineRule="auto"/>
            </w:pPr>
            <w:r>
              <w:rPr>
                <w:rFonts w:ascii="Consolas" w:hAnsi="Consolas"/>
                <w:color w:val="000000"/>
                <w:sz w:val="19"/>
              </w:rPr>
              <w:t xml:space="preserve">    // 2. UpgradeListing thất bại -&gt; Chuyển sang Compensating và mở bước RefundWallet</w:t>
            </w:r>
          </w:p>
          <w:p>
            <w:pPr>
              <w:spacing w:before="0" w:after="0" w:line="259" w:lineRule="auto"/>
            </w:pPr>
            <w:r>
              <w:rPr>
                <w:rFonts w:ascii="Consolas" w:hAnsi="Consolas"/>
                <w:color w:val="000000"/>
                <w:sz w:val="19"/>
              </w:rPr>
              <w:t xml:space="preserve">    const string reason = "Listing has been deleted";</w:t>
            </w:r>
          </w:p>
          <w:p>
            <w:pPr>
              <w:spacing w:before="0" w:after="0" w:line="259" w:lineRule="auto"/>
            </w:pPr>
            <w:r>
              <w:rPr>
                <w:rFonts w:ascii="Consolas" w:hAnsi="Consolas"/>
                <w:color w:val="000000"/>
                <w:sz w:val="19"/>
              </w:rPr>
              <w:t xml:space="preserve">    workflow.MoveTo(WorkflowStatus.Compensating, reason);</w:t>
            </w:r>
          </w:p>
          <w:p>
            <w:pPr>
              <w:spacing w:before="0" w:after="0" w:line="259" w:lineRule="auto"/>
            </w:pPr>
            <w:r>
              <w:rPr>
                <w:rFonts w:ascii="Consolas" w:hAnsi="Consolas"/>
                <w:color w:val="000000"/>
                <w:sz w:val="19"/>
              </w:rPr>
              <w:t xml:space="preserve">    upgradeStep.Fail(reason);</w:t>
            </w:r>
          </w:p>
          <w:p>
            <w:pPr>
              <w:spacing w:before="0" w:after="0" w:line="259" w:lineRule="auto"/>
            </w:pPr>
            <w:r>
              <w:rPr>
                <w:rFonts w:ascii="Consolas" w:hAnsi="Consolas"/>
                <w:color w:val="000000"/>
                <w:sz w:val="19"/>
              </w:rPr>
              <w:t xml:space="preserve">    var refundStep = new WorkflowStep(correlationId, "RefundWallet");</w:t>
            </w:r>
          </w:p>
          <w:p>
            <w:pPr>
              <w:spacing w:before="0" w:after="0" w:line="259" w:lineRule="auto"/>
            </w:pPr>
            <w:r>
              <w:rPr>
                <w:rFonts w:ascii="Consolas" w:hAnsi="Consolas"/>
                <w:color w:val="000000"/>
                <w:sz w:val="19"/>
              </w:rPr>
              <w:t xml:space="preserve">    await repo.AddStepAsync(refundStep);</w:t>
            </w:r>
          </w:p>
          <w:p>
            <w:pPr>
              <w:spacing w:before="0" w:after="0" w:line="259" w:lineRule="auto"/>
            </w:pPr>
            <w:r>
              <w:rPr>
                <w:rFonts w:ascii="Consolas" w:hAnsi="Consolas"/>
                <w:color w:val="000000"/>
                <w:sz w:val="19"/>
              </w:rPr>
              <w:t xml:space="preserve">    await _dbContext.SaveChangesAsync();</w:t>
            </w:r>
          </w:p>
          <w:p>
            <w:pPr>
              <w:spacing w:before="0" w:after="0" w:line="259" w:lineRule="auto"/>
            </w:pPr>
            <w:r>
              <w:rPr>
                <w:rFonts w:ascii="Consolas" w:hAnsi="Consolas"/>
                <w:color w:val="000000"/>
                <w:sz w:val="19"/>
              </w:rPr>
            </w:r>
          </w:p>
          <w:p>
            <w:pPr>
              <w:spacing w:before="0" w:after="0" w:line="259" w:lineRule="auto"/>
            </w:pPr>
            <w:r>
              <w:rPr>
                <w:rFonts w:ascii="Consolas" w:hAnsi="Consolas"/>
                <w:color w:val="000000"/>
                <w:sz w:val="19"/>
              </w:rPr>
              <w:t xml:space="preserve">    // 3. RefundWallet hoàn tất -&gt; Chuyển sang Compensated</w:t>
            </w:r>
          </w:p>
          <w:p>
            <w:pPr>
              <w:spacing w:before="0" w:after="0" w:line="259" w:lineRule="auto"/>
            </w:pPr>
            <w:r>
              <w:rPr>
                <w:rFonts w:ascii="Consolas" w:hAnsi="Consolas"/>
                <w:color w:val="000000"/>
                <w:sz w:val="19"/>
              </w:rPr>
              <w:t xml:space="preserve">    workflow.MoveTo(WorkflowStatus.Compensated);</w:t>
            </w:r>
          </w:p>
          <w:p>
            <w:pPr>
              <w:spacing w:before="0" w:after="0" w:line="259" w:lineRule="auto"/>
            </w:pPr>
            <w:r>
              <w:rPr>
                <w:rFonts w:ascii="Consolas" w:hAnsi="Consolas"/>
                <w:color w:val="000000"/>
                <w:sz w:val="19"/>
              </w:rPr>
              <w:t xml:space="preserve">    refundStep.Complete();</w:t>
            </w:r>
          </w:p>
          <w:p>
            <w:pPr>
              <w:spacing w:before="0" w:after="0" w:line="259" w:lineRule="auto"/>
            </w:pPr>
            <w:r>
              <w:rPr>
                <w:rFonts w:ascii="Consolas" w:hAnsi="Consolas"/>
                <w:color w:val="000000"/>
                <w:sz w:val="19"/>
              </w:rPr>
              <w:t xml:space="preserve">    await _dbContext.SaveChangesAsync();</w:t>
            </w:r>
          </w:p>
          <w:p>
            <w:pPr>
              <w:spacing w:before="0" w:after="0" w:line="259" w:lineRule="auto"/>
            </w:pPr>
            <w:r>
              <w:rPr>
                <w:rFonts w:ascii="Consolas" w:hAnsi="Consolas"/>
                <w:color w:val="000000"/>
                <w:sz w:val="19"/>
              </w:rPr>
            </w:r>
          </w:p>
          <w:p>
            <w:pPr>
              <w:spacing w:before="0" w:after="0" w:line="259" w:lineRule="auto"/>
            </w:pPr>
            <w:r>
              <w:rPr>
                <w:rFonts w:ascii="Consolas" w:hAnsi="Consolas"/>
                <w:color w:val="000000"/>
                <w:sz w:val="19"/>
              </w:rPr>
              <w:t xml:space="preserve">    var finalSteps = await repo.GetStepsByCorrelationIdAsync(correlationId);</w:t>
            </w:r>
          </w:p>
          <w:p>
            <w:pPr>
              <w:spacing w:before="0" w:after="0" w:line="259" w:lineRule="auto"/>
            </w:pPr>
            <w:r>
              <w:rPr>
                <w:rFonts w:ascii="Consolas" w:hAnsi="Consolas"/>
                <w:color w:val="000000"/>
                <w:sz w:val="19"/>
              </w:rPr>
              <w:t xml:space="preserve">    Assert.Equal(3, finalSteps.Count);</w:t>
            </w:r>
          </w:p>
          <w:p>
            <w:pPr>
              <w:spacing w:before="0" w:after="0" w:line="259" w:lineRule="auto"/>
            </w:pPr>
            <w:r>
              <w:rPr>
                <w:rFonts w:ascii="Consolas" w:hAnsi="Consolas"/>
                <w:color w:val="000000"/>
                <w:sz w:val="19"/>
              </w:rPr>
              <w:t xml:space="preserve">    Assert.Equal("Failed", finalSteps[1].Status);</w:t>
            </w:r>
          </w:p>
          <w:p>
            <w:pPr>
              <w:spacing w:before="0" w:after="0" w:line="259" w:lineRule="auto"/>
            </w:pPr>
            <w:r>
              <w:rPr>
                <w:rFonts w:ascii="Consolas" w:hAnsi="Consolas"/>
                <w:color w:val="000000"/>
                <w:sz w:val="19"/>
              </w:rPr>
              <w:t xml:space="preserve">    Assert.Equal(reason, finalSteps[1].Error);</w:t>
            </w:r>
          </w:p>
          <w:p>
            <w:pPr>
              <w:spacing w:before="0" w:after="0" w:line="259" w:lineRule="auto"/>
            </w:pPr>
            <w:r>
              <w:rPr>
                <w:rFonts w:ascii="Consolas" w:hAnsi="Consolas"/>
                <w:color w:val="000000"/>
                <w:sz w:val="19"/>
              </w:rPr>
              <w:t xml:space="preserve">    Assert.Equal("Completed", finalSteps[2].Status);</w:t>
            </w:r>
          </w:p>
          <w:p>
            <w:pPr>
              <w:spacing w:before="0" w:after="0" w:line="259" w:lineRule="auto"/>
            </w:pPr>
            <w:r>
              <w:rPr>
                <w:rFonts w:ascii="Consolas" w:hAnsi="Consolas"/>
                <w:color w:val="000000"/>
                <w:sz w:val="19"/>
              </w:rPr>
              <w:t xml:space="preserve">    Assert.Equal(WorkflowStatus.Compensated, workflow.Status);</w:t>
            </w:r>
          </w:p>
          <w:p>
            <w:pPr>
              <w:spacing w:before="0" w:after="0" w:line="259" w:lineRule="auto"/>
            </w:pPr>
            <w:r>
              <w:rPr>
                <w:rFonts w:ascii="Consolas" w:hAnsi="Consolas"/>
                <w:color w:val="000000"/>
                <w:sz w:val="19"/>
              </w:rPr>
              <w:t>}</w:t>
            </w:r>
          </w:p>
          <w:p>
            <w:pPr>
              <w:spacing w:before="0" w:after="0" w:line="259" w:lineRule="auto"/>
            </w:pPr>
            <w:r>
              <w:rPr>
                <w:rFonts w:ascii="Consolas" w:hAnsi="Consolas"/>
                <w:color w:val="000000"/>
                <w:sz w:val="19"/>
              </w:rPr>
            </w:r>
          </w:p>
          <w:p>
            <w:pPr>
              <w:spacing w:before="0" w:after="0" w:line="259" w:lineRule="auto"/>
            </w:pPr>
            <w:r>
              <w:rPr>
                <w:rFonts w:ascii="Consolas" w:hAnsi="Consolas"/>
                <w:color w:val="000000"/>
                <w:sz w:val="19"/>
              </w:rPr>
              <w:t>[Fact]</w:t>
            </w:r>
          </w:p>
          <w:p>
            <w:pPr>
              <w:spacing w:before="0" w:after="0" w:line="259" w:lineRule="auto"/>
            </w:pPr>
            <w:r>
              <w:rPr>
                <w:rFonts w:ascii="Consolas" w:hAnsi="Consolas"/>
                <w:color w:val="000000"/>
                <w:sz w:val="19"/>
              </w:rPr>
              <w:t>public async Task GetByCorrelationIdReturnsForbidWhenUserIsNotOwnerAndNotAdmin()</w:t>
            </w:r>
          </w:p>
          <w:p>
            <w:pPr>
              <w:spacing w:before="0" w:after="0" w:line="259" w:lineRule="auto"/>
            </w:pPr>
            <w:r>
              <w:rPr>
                <w:rFonts w:ascii="Consolas" w:hAnsi="Consolas"/>
                <w:color w:val="000000"/>
                <w:sz w:val="19"/>
              </w:rPr>
              <w:t>{</w:t>
            </w:r>
          </w:p>
          <w:p>
            <w:pPr>
              <w:spacing w:before="0" w:after="0" w:line="259" w:lineRule="auto"/>
            </w:pPr>
            <w:r>
              <w:rPr>
                <w:rFonts w:ascii="Consolas" w:hAnsi="Consolas"/>
                <w:color w:val="000000"/>
                <w:sz w:val="19"/>
              </w:rPr>
              <w:t xml:space="preserve">    var correlationId = Guid.NewGuid();</w:t>
            </w:r>
          </w:p>
          <w:p>
            <w:pPr>
              <w:spacing w:before="0" w:after="0" w:line="259" w:lineRule="auto"/>
            </w:pPr>
            <w:r>
              <w:rPr>
                <w:rFonts w:ascii="Consolas" w:hAnsi="Consolas"/>
                <w:color w:val="000000"/>
                <w:sz w:val="19"/>
              </w:rPr>
              <w:t xml:space="preserve">    _mockWorkflowService.Setup(s =&gt; s.GetByCorrelationIdAsync(correlationId, It.IsAny&lt;CancellationToken&gt;()))</w:t>
            </w:r>
          </w:p>
          <w:p>
            <w:pPr>
              <w:spacing w:before="0" w:after="0" w:line="259" w:lineRule="auto"/>
            </w:pPr>
            <w:r>
              <w:rPr>
                <w:rFonts w:ascii="Consolas" w:hAnsi="Consolas"/>
                <w:color w:val="000000"/>
                <w:sz w:val="19"/>
              </w:rPr>
              <w:t xml:space="preserve">        .ReturnsAsync(CreateSampleWorkflowDto(correlationId, userId: 100));</w:t>
            </w:r>
          </w:p>
          <w:p>
            <w:pPr>
              <w:spacing w:before="0" w:after="0" w:line="259" w:lineRule="auto"/>
            </w:pPr>
            <w:r>
              <w:rPr>
                <w:rFonts w:ascii="Consolas" w:hAnsi="Consolas"/>
                <w:color w:val="000000"/>
                <w:sz w:val="19"/>
              </w:rPr>
              <w:t xml:space="preserve">    _mockCurrentUser.Setup(u =&gt; u.UserId).Returns(200); // User 200 cố truy cập workflow của User 100</w:t>
            </w:r>
          </w:p>
          <w:p>
            <w:pPr>
              <w:spacing w:before="0" w:after="0" w:line="259" w:lineRule="auto"/>
            </w:pPr>
            <w:r>
              <w:rPr>
                <w:rFonts w:ascii="Consolas" w:hAnsi="Consolas"/>
                <w:color w:val="000000"/>
                <w:sz w:val="19"/>
              </w:rPr>
              <w:t xml:space="preserve">    _mockCurrentUser.Setup(u =&gt; u.IsInRole("Admin")).Returns(false);</w:t>
            </w:r>
          </w:p>
          <w:p>
            <w:pPr>
              <w:spacing w:before="0" w:after="0" w:line="259" w:lineRule="auto"/>
            </w:pPr>
            <w:r>
              <w:rPr>
                <w:rFonts w:ascii="Consolas" w:hAnsi="Consolas"/>
                <w:color w:val="000000"/>
                <w:sz w:val="19"/>
              </w:rPr>
            </w:r>
          </w:p>
          <w:p>
            <w:pPr>
              <w:spacing w:before="0" w:after="0" w:line="259" w:lineRule="auto"/>
            </w:pPr>
            <w:r>
              <w:rPr>
                <w:rFonts w:ascii="Consolas" w:hAnsi="Consolas"/>
                <w:color w:val="000000"/>
                <w:sz w:val="19"/>
              </w:rPr>
              <w:t xml:space="preserve">    var result = await _controller.GetByCorrelationId(correlationId, CancellationToken.None);</w:t>
            </w:r>
          </w:p>
          <w:p>
            <w:pPr>
              <w:spacing w:before="0" w:after="0" w:line="259" w:lineRule="auto"/>
            </w:pPr>
            <w:r>
              <w:rPr>
                <w:rFonts w:ascii="Consolas" w:hAnsi="Consolas"/>
                <w:color w:val="000000"/>
                <w:sz w:val="19"/>
              </w:rPr>
              <w:t xml:space="preserve">    Assert.IsType&lt;ForbidResult&gt;(result.Result); // Đảm bảo trả về 403 Forbidden</w:t>
            </w:r>
          </w:p>
          <w:p>
            <w:pPr>
              <w:spacing w:before="0" w:after="0" w:line="259" w:lineRule="auto"/>
            </w:pPr>
            <w:r>
              <w:rPr>
                <w:rFonts w:ascii="Consolas" w:hAnsi="Consolas"/>
                <w:color w:val="000000"/>
                <w:sz w:val="19"/>
              </w:rPr>
              <w:t>}</w:t>
            </w:r>
          </w:p>
        </w:tc>
      </w:tr>
    </w:tbl>
    <w:p>
      <w:pPr>
        <w:spacing w:before="40" w:after="80"/>
      </w:pPr>
    </w:p>
    <w:p>
      <w:pPr>
        <w:spacing w:before="120" w:after="40"/>
        <w:jc w:val="left"/>
      </w:pPr>
      <w:r>
        <w:rPr>
          <w:rFonts w:ascii="Times New Roman" w:hAnsi="Times New Roman"/>
          <w:b/>
          <w:i/>
          <w:sz w:val="23"/>
        </w:rPr>
        <w:t>Kết quả 8.6: Kết quả thực thi lệnh dotnet test với 62/62 ca kiểm thử vượt qua 100% (0 Warning, 0 Error)</w:t>
      </w:r>
    </w:p>
    <w:tbl>
      <w:tblPr>
        <w:tblW w:type="auto" w:w="0"/>
        <w:jc w:val="center"/>
        <w:tblLook w:firstColumn="1" w:firstRow="1" w:lastColumn="0" w:lastRow="0" w:noHBand="0" w:noVBand="1" w:val="04A0"/>
      </w:tblPr>
      <w:tblGrid>
        <w:gridCol w:w="9405"/>
      </w:tblGrid>
      <w:tr>
        <w:tc>
          <w:tcPr>
            <w:tcW w:type="dxa" w:w="9216"/>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pPr>
              <w:spacing w:before="0" w:after="0" w:line="259" w:lineRule="auto"/>
            </w:pPr>
            <w:r>
              <w:rPr>
                <w:rFonts w:ascii="Consolas" w:hAnsi="Consolas"/>
                <w:color w:val="000000"/>
                <w:sz w:val="18"/>
              </w:rPr>
              <w:t>PS C:\Users\GiaBao\source\repos\PropNest&gt; dotnet test</w:t>
            </w:r>
          </w:p>
          <w:p>
            <w:pPr>
              <w:spacing w:before="0" w:after="0" w:line="259" w:lineRule="auto"/>
            </w:pPr>
            <w:r>
              <w:rPr>
                <w:rFonts w:ascii="Consolas" w:hAnsi="Consolas"/>
                <w:color w:val="000000"/>
                <w:sz w:val="18"/>
              </w:rPr>
              <w:t xml:space="preserve">  Determining projects to restore...</w:t>
            </w:r>
          </w:p>
          <w:p>
            <w:pPr>
              <w:spacing w:before="0" w:after="0" w:line="259" w:lineRule="auto"/>
            </w:pPr>
            <w:r>
              <w:rPr>
                <w:rFonts w:ascii="Consolas" w:hAnsi="Consolas"/>
                <w:color w:val="000000"/>
                <w:sz w:val="18"/>
              </w:rPr>
              <w:t xml:space="preserve">  All projects are up-to-date for restore.</w:t>
            </w:r>
          </w:p>
          <w:p>
            <w:pPr>
              <w:spacing w:before="0" w:after="0" w:line="259" w:lineRule="auto"/>
            </w:pPr>
            <w:r>
              <w:rPr>
                <w:rFonts w:ascii="Consolas" w:hAnsi="Consolas"/>
                <w:color w:val="000000"/>
                <w:sz w:val="18"/>
              </w:rPr>
              <w:t xml:space="preserve">  PropNest.Domain -&gt; C:\Users\GiaBao\source\repos\PropNest\src\PropNest.Domain\bin\Debug\net8.0\PropNest.Domain.dll</w:t>
            </w:r>
          </w:p>
          <w:p>
            <w:pPr>
              <w:spacing w:before="0" w:after="0" w:line="259" w:lineRule="auto"/>
            </w:pPr>
            <w:r>
              <w:rPr>
                <w:rFonts w:ascii="Consolas" w:hAnsi="Consolas"/>
                <w:color w:val="000000"/>
                <w:sz w:val="18"/>
              </w:rPr>
              <w:t xml:space="preserve">  PropNest.Application -&gt; C:\Users\GiaBao\source\repos\PropNest\src\PropNest.Application\bin\Debug\net8.0\PropNest.Application.dll</w:t>
            </w:r>
          </w:p>
          <w:p>
            <w:pPr>
              <w:spacing w:before="0" w:after="0" w:line="259" w:lineRule="auto"/>
            </w:pPr>
            <w:r>
              <w:rPr>
                <w:rFonts w:ascii="Consolas" w:hAnsi="Consolas"/>
                <w:color w:val="000000"/>
                <w:sz w:val="18"/>
              </w:rPr>
              <w:t xml:space="preserve">  PropNest.Infrastructure -&gt; C:\Users\GiaBao\source\repos\PropNest\src\PropNest.Infrastructure\bin\Debug\net8.0\PropNest.Infrastructure.dll</w:t>
            </w:r>
          </w:p>
          <w:p>
            <w:pPr>
              <w:spacing w:before="0" w:after="0" w:line="259" w:lineRule="auto"/>
            </w:pPr>
            <w:r>
              <w:rPr>
                <w:rFonts w:ascii="Consolas" w:hAnsi="Consolas"/>
                <w:color w:val="000000"/>
                <w:sz w:val="18"/>
              </w:rPr>
              <w:t xml:space="preserve">  PropNest.Workflow.Worker -&gt; C:\Users\GiaBao\source\repos\PropNest\src\PropNest.Workflow.Worker\bin\Debug\net8.0\PropNest.Workflow.Worker.dll</w:t>
            </w:r>
          </w:p>
          <w:p>
            <w:pPr>
              <w:spacing w:before="0" w:after="0" w:line="259" w:lineRule="auto"/>
            </w:pPr>
            <w:r>
              <w:rPr>
                <w:rFonts w:ascii="Consolas" w:hAnsi="Consolas"/>
                <w:color w:val="000000"/>
                <w:sz w:val="18"/>
              </w:rPr>
              <w:t xml:space="preserve">  PropNest.Api -&gt; C:\Users\GiaBao\source\repos\PropNest\src\PropNest.Api\bin\Debug\net8.0\PropNest.Api.dll</w:t>
            </w:r>
          </w:p>
          <w:p>
            <w:pPr>
              <w:spacing w:before="0" w:after="0" w:line="259" w:lineRule="auto"/>
            </w:pPr>
            <w:r>
              <w:rPr>
                <w:rFonts w:ascii="Consolas" w:hAnsi="Consolas"/>
                <w:color w:val="000000"/>
                <w:sz w:val="18"/>
              </w:rPr>
              <w:t xml:space="preserve">  PropNest.Domain.Tests -&gt; C:\Users\GiaBao\source\repos\PropNest\tests\PropNest.Domain.Tests\bin\Debug\net8.0\PropNest.Domain.Tests.dll</w:t>
            </w:r>
          </w:p>
          <w:p>
            <w:pPr>
              <w:spacing w:before="0" w:after="0" w:line="259" w:lineRule="auto"/>
            </w:pPr>
            <w:r>
              <w:rPr>
                <w:rFonts w:ascii="Consolas" w:hAnsi="Consolas"/>
                <w:color w:val="000000"/>
                <w:sz w:val="18"/>
              </w:rPr>
              <w:t>Test run for C:\Users\GiaBao\source\repos\PropNest\tests\PropNest.Domain.Tests\bin\Debug\net8.0\PropNest.Domain.Tests.dll (.NETCoreApp,Version=v8.0)</w:t>
            </w:r>
          </w:p>
          <w:p>
            <w:pPr>
              <w:spacing w:before="0" w:after="0" w:line="259" w:lineRule="auto"/>
            </w:pPr>
            <w:r>
              <w:rPr>
                <w:rFonts w:ascii="Consolas" w:hAnsi="Consolas"/>
                <w:color w:val="000000"/>
                <w:sz w:val="18"/>
              </w:rPr>
            </w:r>
          </w:p>
          <w:p>
            <w:pPr>
              <w:spacing w:before="0" w:after="0" w:line="259" w:lineRule="auto"/>
            </w:pPr>
            <w:r>
              <w:rPr>
                <w:rFonts w:ascii="Consolas" w:hAnsi="Consolas"/>
                <w:color w:val="000000"/>
                <w:sz w:val="18"/>
              </w:rPr>
              <w:t>Passed!  - Failed:     0, Passed:    62, Skipped:     0, Total:    62, Duration: 970 ms - PropNest.Domain.Tests.dll (net8.0)</w:t>
            </w:r>
          </w:p>
        </w:tc>
      </w:tr>
    </w:tbl>
    <w:p>
      <w:pPr>
        <w:spacing w:before="40" w:after="80"/>
      </w:pPr>
    </w:p>
    <w:p>
      <w:pPr>
        <w:pStyle w:val="Heading3"/>
        <w:spacing w:line="300" w:lineRule="auto" w:before="240" w:after="80"/>
        <w:jc w:val="left"/>
      </w:pPr>
      <w:r>
        <w:rPr>
          <w:rFonts w:ascii="Times New Roman" w:hAnsi="Times New Roman"/>
          <w:b/>
          <w:color w:val="000000"/>
          <w:sz w:val="27"/>
        </w:rPr>
        <w:t>8.7. Phản biện thiết kế: Đánh đổi kiến trúc và các trường hợp không nên dùng Saga + Outbox/Inbox</w:t>
      </w:r>
    </w:p>
    <w:p>
      <w:pPr>
        <w:spacing w:line="300" w:lineRule="auto" w:before="0" w:after="120"/>
        <w:jc w:val="both"/>
      </w:pPr>
      <w:r>
        <w:rPr>
          <w:rFonts w:ascii="Times New Roman" w:hAnsi="Times New Roman"/>
          <w:sz w:val="26"/>
        </w:rPr>
        <w:t>Mặc dù tổ hợp các mẫu thiết kế Orchestration Saga, Transactional Outbox, Inbox Deduplication và Idempotency-Key mang lại độ tin cậy rất cao cho hệ thống phân tán, nhưng dưới góc độ kỹ thuật phần mềm thực chiến, không có kiến trúc nào là miễn phí. Việc áp dụng mô hình này đi kèm với những đánh đổi (Trade-offs) đáng kể về độ trễ, tài nguyên lưu trữ và độ phức tạp vận hành:</w:t>
      </w:r>
    </w:p>
    <w:p>
      <w:pPr>
        <w:pStyle w:val="ListBullet"/>
        <w:spacing w:line="300" w:lineRule="auto" w:before="0" w:after="80"/>
        <w:jc w:val="both"/>
      </w:pPr>
      <w:r>
        <w:rPr>
          <w:rFonts w:ascii="Times New Roman" w:hAnsi="Times New Roman"/>
          <w:b/>
          <w:sz w:val="26"/>
        </w:rPr>
        <w:t xml:space="preserve">Đánh đổi về độ trễ phản hồi (Latency Overhead): </w:t>
      </w:r>
      <w:r>
        <w:rPr>
          <w:rFonts w:ascii="Times New Roman" w:hAnsi="Times New Roman"/>
          <w:sz w:val="26"/>
        </w:rPr>
        <w:t>Khác với lời gọi hàm đồng bộ trả kết quả ngay lập tức trong vài mili-giây, luồng giao dịch qua Outbox phải chờ chu kỳ quét của Background Worker và đi qua nhiều chặng hàng đợi RabbitMQ (Saga -&gt; Wallet Consumer -&gt; Saga -&gt; Listing Consumer -&gt; Saga). Do đó, tổng thời gian hoàn tất một giao dịch thường kéo dài từ vài trăm mili-giây đến vài giây.</w:t>
      </w:r>
    </w:p>
    <w:p>
      <w:pPr>
        <w:pStyle w:val="ListBullet"/>
        <w:spacing w:line="300" w:lineRule="auto" w:before="0" w:after="80"/>
        <w:jc w:val="both"/>
      </w:pPr>
      <w:r>
        <w:rPr>
          <w:rFonts w:ascii="Times New Roman" w:hAnsi="Times New Roman"/>
          <w:b/>
          <w:sz w:val="26"/>
        </w:rPr>
        <w:t xml:space="preserve">Chi phí lưu trữ và tải ghi CSDL (Write Amplification &amp; Storage Cost): </w:t>
      </w:r>
      <w:r>
        <w:rPr>
          <w:rFonts w:ascii="Times New Roman" w:hAnsi="Times New Roman"/>
          <w:sz w:val="26"/>
        </w:rPr>
        <w:t>Mỗi một giao dịch nghiệp vụ phát sinh thêm nhiều bản ghi phụ trợ trong các bảng OutboxMessages, InboxMessages, IdempotencyRequests, PurchasePackageSagaStates và WorkflowSteps. Nếu hệ thống xử lý hàng triệu giao dịch mỗi ngày, dung lượng các bảng này sẽ phình to rất nhanh, đòi hỏi phải xây dựng thêm các tiến trình dọn dẹp dữ liệu cũ định kỳ (Data Archiving / Cleanup Jobs).</w:t>
      </w:r>
    </w:p>
    <w:p>
      <w:pPr>
        <w:pStyle w:val="ListBullet"/>
        <w:spacing w:line="300" w:lineRule="auto" w:before="0" w:after="80"/>
        <w:jc w:val="both"/>
      </w:pPr>
      <w:r>
        <w:rPr>
          <w:rFonts w:ascii="Times New Roman" w:hAnsi="Times New Roman"/>
          <w:b/>
          <w:sz w:val="26"/>
        </w:rPr>
        <w:t xml:space="preserve">Độ phức tạp trong gỡ lỗi và thiết kế giao diện (UX Polling Complexity): </w:t>
      </w:r>
      <w:r>
        <w:rPr>
          <w:rFonts w:ascii="Times New Roman" w:hAnsi="Times New Roman"/>
          <w:sz w:val="26"/>
        </w:rPr>
        <w:t>Khi toàn bộ luồng nghiệp vụ bị tách rời thành các sự kiện bất đồng bộ, việc theo dõi lỗi khó khăn hơn nhiều so với đọc một Call Stack đồng bộ truyền thống, bắt buộc hệ thống phải đầu tư bài bản cho việc truyền tải CorrelationId và hệ thống giám sát tiến trình (WorkflowSteps).</w:t>
      </w:r>
    </w:p>
    <w:p>
      <w:pPr>
        <w:spacing w:line="300" w:lineRule="auto" w:before="0" w:after="120"/>
        <w:jc w:val="both"/>
      </w:pPr>
      <w:r>
        <w:rPr>
          <w:rFonts w:ascii="Times New Roman" w:hAnsi="Times New Roman"/>
          <w:b/>
          <w:sz w:val="26"/>
        </w:rPr>
        <w:t xml:space="preserve">Ba trường hợp thực tế KHÔNG NÊN DÙNG Saga + Outbox/Inbox: </w:t>
      </w:r>
      <w:r>
        <w:rPr>
          <w:rFonts w:ascii="Times New Roman" w:hAnsi="Times New Roman"/>
          <w:sz w:val="26"/>
        </w:rPr>
        <w:t>Từ những phân tích phản biện trên, nhóm đúc kết 3 trường hợp thực tế KHÔNG NÊN DÙNG kiến trúc Saga kết hợp Outbox/Inbox:</w:t>
      </w:r>
    </w:p>
    <w:p>
      <w:pPr>
        <w:pStyle w:val="ListBullet"/>
        <w:spacing w:line="300" w:lineRule="auto" w:before="0" w:after="80"/>
        <w:jc w:val="both"/>
      </w:pPr>
      <w:r>
        <w:rPr>
          <w:rFonts w:ascii="Times New Roman" w:hAnsi="Times New Roman"/>
          <w:b/>
          <w:sz w:val="26"/>
        </w:rPr>
        <w:t xml:space="preserve">Trường hợp 1 - Thao tác CRUD đơn giản nằm gọn trong một CSDL đơn lẻ (Single-DB Local Transaction): </w:t>
      </w:r>
      <w:r>
        <w:rPr>
          <w:rFonts w:ascii="Times New Roman" w:hAnsi="Times New Roman"/>
          <w:sz w:val="26"/>
        </w:rPr>
        <w:t>Khi toàn bộ các bảng dữ liệu liên quan (ví dụ: Wallets, Listings, ListingHistories) nằm chung trong cùng một cơ sở dữ liệu vật lý duy nhất, không phải gọi sang dịch vụ bên thứ ba qua mạng và thời gian thực thi ngắn (&lt; 50ms), việc dựng RabbitMQ và viết Saga State Machine là sự phức tạp hóa quá mức cần thiết (Over-engineering). Khi đó, chỉ cần sử dụng giao dịch cục bộ của EF Core (await dbContext.Database.BeginTransactionAsync()) là đã đảm bảo 100% tính nguyên tử ACID với chi phí thấp nhất.</w:t>
      </w:r>
    </w:p>
    <w:p>
      <w:pPr>
        <w:pStyle w:val="ListBullet"/>
        <w:spacing w:line="300" w:lineRule="auto" w:before="0" w:after="80"/>
        <w:jc w:val="both"/>
      </w:pPr>
      <w:r>
        <w:rPr>
          <w:rFonts w:ascii="Times New Roman" w:hAnsi="Times New Roman"/>
          <w:b/>
          <w:sz w:val="26"/>
        </w:rPr>
        <w:t xml:space="preserve">Trường hợp 2 - Tác vụ yêu cầu phản hồi đồng bộ tức thời với độ trễ cực thấp (Strict Low-Latency Synchronous APIs): </w:t>
      </w:r>
      <w:r>
        <w:rPr>
          <w:rFonts w:ascii="Times New Roman" w:hAnsi="Times New Roman"/>
          <w:sz w:val="26"/>
        </w:rPr>
        <w:t>Đối với các nghiệp vụ mà người dùng hoặc hệ thống đối tác bắt buộc phải nhận kết quả Thành công/Thất bại cuối cùng ngay trong một vòng đời HTTP Request-Response với độ trễ cực thấp (&lt; 20ms) và không chấp nhận trạng thái trung gian 202 Accepted (chẳng hạn kiểm tra xác thực OTP hoặc kiểm tra hạn mức tức thời tại quầy POS), mô hình Saga bất đồng bộ qua Outbox Polling sẽ không đáp ứng được yêu cầu thời gian thực.</w:t>
      </w:r>
    </w:p>
    <w:p>
      <w:pPr>
        <w:pStyle w:val="ListBullet"/>
        <w:spacing w:line="300" w:lineRule="auto" w:before="0" w:after="80"/>
        <w:jc w:val="both"/>
      </w:pPr>
      <w:r>
        <w:rPr>
          <w:rFonts w:ascii="Times New Roman" w:hAnsi="Times New Roman"/>
          <w:b/>
          <w:sz w:val="26"/>
        </w:rPr>
        <w:t xml:space="preserve">Trường hợp 3 - Dự án MVP ngắn hạn hoặc đội ngũ chưa sẵn sàng vận hành hạ tầng Message Broker: </w:t>
      </w:r>
      <w:r>
        <w:rPr>
          <w:rFonts w:ascii="Times New Roman" w:hAnsi="Times New Roman"/>
          <w:sz w:val="26"/>
        </w:rPr>
        <w:t>Với các dự án khởi nghiệp giai đoạn thử nghiệm ý tưởng (PoC/MVP) có quy mô nhỏ, lượng người dùng thấp và đội ngũ kỹ sư chưa có kinh nghiệm vận hành Message Broker (quản lý Dead-Letter Queue, cấu hình Retry Policy, giám sát Consumer lag trên RabbitMQ), việc áp dụng đầy đủ Saga + Outbox/Inbox sẽ làm chậm tiến độ phát triển sản phẩm và dễ phát sinh lỗi vận hành hơn so với kiến trúc Monolith đồng bộ truyền thống.</w:t>
      </w:r>
    </w:p>
    <w:p>
      <w:pPr>
        <w:pStyle w:val="Heading3"/>
        <w:spacing w:line="300" w:lineRule="auto" w:before="240" w:after="80"/>
        <w:jc w:val="left"/>
      </w:pPr>
      <w:r>
        <w:rPr>
          <w:rFonts w:ascii="Times New Roman" w:hAnsi="Times New Roman"/>
          <w:b/>
          <w:color w:val="000000"/>
          <w:sz w:val="27"/>
        </w:rPr>
        <w:t>KẾT LUẬN CHƯƠNG 8</w:t>
      </w:r>
    </w:p>
    <w:p>
      <w:pPr>
        <w:spacing w:line="300" w:lineRule="auto" w:before="0" w:after="120"/>
        <w:jc w:val="both"/>
      </w:pPr>
      <w:r>
        <w:rPr>
          <w:rFonts w:ascii="Times New Roman" w:hAnsi="Times New Roman"/>
          <w:sz w:val="26"/>
        </w:rPr>
        <w:t>Chương 8 đã trình bày một cách hệ thống từ cơ sở lý thuyết đến thực tiễn triển khai các giải pháp xử lý giao dịch phân tán và điều phối luồng công việc (Workflow Orchestration) trên nền tảng ASP.NET Core 8. Thông qua bài toán thực tế là quy trình mua gói dịch vụ nâng cấp tin đăng VIP trong hệ thống bất động sản PropNest, chương đã giải quyết trọn vẹn bài toán đảm bảo tính nhất quán dữ liệu khi không thể sử dụng giao dịch ACID cục bộ hay giao thức khóa hai pha (2PC).</w:t>
      </w:r>
    </w:p>
    <w:p>
      <w:pPr>
        <w:spacing w:line="300" w:lineRule="auto" w:before="0" w:after="120"/>
        <w:jc w:val="both"/>
      </w:pPr>
      <w:r>
        <w:rPr>
          <w:rFonts w:ascii="Times New Roman" w:hAnsi="Times New Roman"/>
          <w:sz w:val="26"/>
        </w:rPr>
        <w:t>Tổng kết các trụ cột kỹ thuật cốt lõi đã được nghiên cứu, hiện thực hóa và kiểm chứng thực nghiệm trong chương bao gồm:</w:t>
      </w:r>
    </w:p>
    <w:p>
      <w:pPr>
        <w:pStyle w:val="ListBullet"/>
        <w:spacing w:line="300" w:lineRule="auto" w:before="0" w:after="80"/>
        <w:jc w:val="both"/>
      </w:pPr>
      <w:r>
        <w:rPr>
          <w:rFonts w:ascii="Times New Roman" w:hAnsi="Times New Roman"/>
          <w:b/>
          <w:sz w:val="26"/>
        </w:rPr>
        <w:t xml:space="preserve">Điều phối tập trung với Orchestration Saga State Machine: </w:t>
      </w:r>
      <w:r>
        <w:rPr>
          <w:rFonts w:ascii="Times New Roman" w:hAnsi="Times New Roman"/>
          <w:sz w:val="26"/>
        </w:rPr>
        <w:t>Ứng dụng thư viện MassTransit 8 kết hợp RabbitMQ để xây dựng máy trạng thái PurchasePackageSaga gồm 9 trạng thái tường minh. Trạng thái của mỗi phiên giao dịch được lưu trữ bền vững trong SQL Server và được bảo vệ trước nguy cơ xung đột cập nhật đồng thời (Race Condition) bằng khóa tương tranh lạc quan ISagaVersion.</w:t>
      </w:r>
    </w:p>
    <w:p>
      <w:pPr>
        <w:pStyle w:val="ListBullet"/>
        <w:spacing w:line="300" w:lineRule="auto" w:before="0" w:after="80"/>
        <w:jc w:val="both"/>
      </w:pPr>
      <w:r>
        <w:rPr>
          <w:rFonts w:ascii="Times New Roman" w:hAnsi="Times New Roman"/>
          <w:b/>
          <w:sz w:val="26"/>
        </w:rPr>
        <w:t xml:space="preserve">Đảm bảo độ tin cậy thông điệp hai chiều với Transactional Outbox và Inbox Deduplication: </w:t>
      </w:r>
      <w:r>
        <w:rPr>
          <w:rFonts w:ascii="Times New Roman" w:hAnsi="Times New Roman"/>
          <w:sz w:val="26"/>
        </w:rPr>
        <w:t>Giải quyết triệt để bài toán Ghi kép (Dual-Write Problem) thông qua việc lưu bản ghi OutboxMessage trong cùng một giao dịch CSDL với nghiệp vụ chính, kết hợp tiến trình OutboxDispatcherWorker phát sự kiện theo cơ chế At-Least-Once Delivery và bộ lọc đường ống InboxDeduplicationFilter&lt;T&gt; chặn đứng mọi thông điệp trùng lặp tại Consumer.</w:t>
      </w:r>
    </w:p>
    <w:p>
      <w:pPr>
        <w:pStyle w:val="ListBullet"/>
        <w:spacing w:line="300" w:lineRule="auto" w:before="0" w:after="80"/>
        <w:jc w:val="both"/>
      </w:pPr>
      <w:r>
        <w:rPr>
          <w:rFonts w:ascii="Times New Roman" w:hAnsi="Times New Roman"/>
          <w:b/>
          <w:sz w:val="26"/>
        </w:rPr>
        <w:t xml:space="preserve">Lũy đẳng đầu-cuối (End-to-End Idempotency) và Giao dịch bù trừ hoàn tiền minh bạch: </w:t>
      </w:r>
      <w:r>
        <w:rPr>
          <w:rFonts w:ascii="Times New Roman" w:hAnsi="Times New Roman"/>
          <w:sz w:val="26"/>
        </w:rPr>
        <w:t>Bảo vệ biên giao tiếp RESTful API bằng cơ chế kiểm tra khóa Idempotency-Key kết hợp hàm băm mật mã SHA-256 (RequestHash); đồng thời hiện thực hóa cơ chế hoàn tiền tự động (RefundWalletConsumer) trên sổ cái tài chính chỉ ghi thêm (Append-Only Immutable Ledger) và mô hình đọc tiến trình từng bước (WorkflowSteps) phục vụ truy vấn thời gian thực.</w:t>
      </w:r>
    </w:p>
    <w:p>
      <w:pPr>
        <w:spacing w:line="300" w:lineRule="auto" w:before="0" w:after="120"/>
        <w:jc w:val="both"/>
      </w:pPr>
      <w:r>
        <w:rPr>
          <w:rFonts w:ascii="Times New Roman" w:hAnsi="Times New Roman"/>
          <w:sz w:val="26"/>
        </w:rPr>
        <w:t>Những kỹ thuật được xây dựng trong Chương 8 không chỉ giúp hệ thống PropNest vận hành an toàn trước các sự cố đứt kết nối mạng, sập tiến trình hay lỗi nghiệp vụ phát sinh giữa chừng, mà còn tạo tiền đề vững chắc để tiếp tục tối ưu hóa hiệu năng, xử lý tác vụ lập lịch định kỳ và giám sát sức khỏe toàn hệ thống ở Chương 9.</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