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347979</wp:posOffset>
                </wp:positionV>
                <wp:extent cx="6896100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95846" y="12192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7.4pt;width:542.98pt;height:.96pt;mso-position-horizontal-relative:page;mso-position-vertical-relative:paragraph;z-index:-15728640;mso-wrap-distance-left:0;mso-wrap-distance-right:0" id="docshape7" filled="true" fillcolor="#365f91" stroked="false">
                <v:fill type="solid"/>
                <w10:wrap type="topAndBottom"/>
              </v:rect>
            </w:pict>
          </mc:Fallback>
        </mc:AlternateContent>
      </w:r>
      <w:r>
        <w:rPr/>
        <w:t>Professional</w:t>
      </w:r>
      <w:r>
        <w:rPr>
          <w:spacing w:val="-8"/>
        </w:rPr>
        <w:t> </w:t>
      </w:r>
      <w:r>
        <w:rPr>
          <w:spacing w:val="-2"/>
        </w:rPr>
        <w:t>Profile</w:t>
      </w:r>
    </w:p>
    <w:p>
      <w:pPr>
        <w:pStyle w:val="BodyText"/>
        <w:spacing w:before="119"/>
        <w:ind w:left="140" w:firstLine="0"/>
      </w:pPr>
      <w:r>
        <w:rPr/>
        <w:t>Passionate</w:t>
      </w:r>
      <w:r>
        <w:rPr>
          <w:spacing w:val="38"/>
        </w:rPr>
        <w:t> </w:t>
      </w:r>
      <w:r>
        <w:rPr/>
        <w:t>about</w:t>
      </w:r>
      <w:r>
        <w:rPr>
          <w:spacing w:val="39"/>
        </w:rPr>
        <w:t> </w:t>
      </w:r>
      <w:r>
        <w:rPr/>
        <w:t>data</w:t>
      </w:r>
      <w:r>
        <w:rPr>
          <w:spacing w:val="39"/>
        </w:rPr>
        <w:t> </w:t>
      </w:r>
      <w:r>
        <w:rPr/>
        <w:t>analysis</w:t>
      </w:r>
      <w:r>
        <w:rPr>
          <w:spacing w:val="37"/>
        </w:rPr>
        <w:t> </w:t>
      </w:r>
      <w:r>
        <w:rPr/>
        <w:t>and</w:t>
      </w:r>
      <w:r>
        <w:rPr>
          <w:spacing w:val="39"/>
        </w:rPr>
        <w:t> </w:t>
      </w:r>
      <w:r>
        <w:rPr/>
        <w:t>experiments,</w:t>
      </w:r>
      <w:r>
        <w:rPr>
          <w:spacing w:val="40"/>
        </w:rPr>
        <w:t> </w:t>
      </w:r>
      <w:r>
        <w:rPr/>
        <w:t>mainly</w:t>
      </w:r>
      <w:r>
        <w:rPr>
          <w:spacing w:val="40"/>
        </w:rPr>
        <w:t> </w:t>
      </w:r>
      <w:r>
        <w:rPr/>
        <w:t>focused</w:t>
      </w:r>
      <w:r>
        <w:rPr>
          <w:spacing w:val="39"/>
        </w:rPr>
        <w:t> </w:t>
      </w:r>
      <w:r>
        <w:rPr/>
        <w:t>on</w:t>
      </w:r>
      <w:r>
        <w:rPr>
          <w:spacing w:val="40"/>
        </w:rPr>
        <w:t> </w:t>
      </w:r>
      <w:r>
        <w:rPr/>
        <w:t>user</w:t>
      </w:r>
      <w:r>
        <w:rPr>
          <w:spacing w:val="39"/>
        </w:rPr>
        <w:t> </w:t>
      </w:r>
      <w:r>
        <w:rPr/>
        <w:t>behavior,</w:t>
      </w:r>
      <w:r>
        <w:rPr>
          <w:spacing w:val="40"/>
        </w:rPr>
        <w:t> </w:t>
      </w:r>
      <w:r>
        <w:rPr/>
        <w:t>experience,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engagement,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solid background in data science and statistics, and extensive experience using data insights to drive business growth.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345896</wp:posOffset>
                </wp:positionV>
                <wp:extent cx="6896100" cy="1270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95846" y="12192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7.235928pt;width:542.98pt;height:.96001pt;mso-position-horizontal-relative:page;mso-position-vertical-relative:paragraph;z-index:-15728128;mso-wrap-distance-left:0;mso-wrap-distance-right:0" id="docshape8" filled="true" fillcolor="#365f91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860" w:val="left" w:leader="none"/>
          <w:tab w:pos="4316" w:val="left" w:leader="none"/>
          <w:tab w:pos="10142" w:val="left" w:leader="none"/>
        </w:tabs>
        <w:spacing w:before="116"/>
        <w:ind w:left="140" w:right="0" w:firstLine="0"/>
        <w:jc w:val="left"/>
        <w:rPr>
          <w:sz w:val="20"/>
        </w:rPr>
      </w:pPr>
      <w:r>
        <w:rPr>
          <w:spacing w:val="-4"/>
          <w:sz w:val="22"/>
        </w:rPr>
        <w:t>2016</w:t>
      </w:r>
      <w:r>
        <w:rPr>
          <w:sz w:val="22"/>
        </w:rPr>
        <w:tab/>
      </w:r>
      <w:r>
        <w:rPr>
          <w:b/>
          <w:sz w:val="22"/>
        </w:rPr>
        <w:t>University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California,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Berkeley</w:t>
      </w:r>
      <w:r>
        <w:rPr>
          <w:b/>
          <w:sz w:val="22"/>
        </w:rPr>
        <w:tab/>
      </w:r>
      <w:hyperlink r:id="rId7">
        <w:r>
          <w:rPr>
            <w:color w:val="365F91"/>
            <w:sz w:val="22"/>
          </w:rPr>
          <w:t>Master</w:t>
        </w:r>
        <w:r>
          <w:rPr>
            <w:color w:val="365F91"/>
            <w:spacing w:val="-5"/>
            <w:sz w:val="22"/>
          </w:rPr>
          <w:t> </w:t>
        </w:r>
        <w:r>
          <w:rPr>
            <w:color w:val="365F91"/>
            <w:sz w:val="22"/>
          </w:rPr>
          <w:t>of</w:t>
        </w:r>
        <w:r>
          <w:rPr>
            <w:color w:val="365F91"/>
            <w:spacing w:val="-2"/>
            <w:sz w:val="22"/>
          </w:rPr>
          <w:t> </w:t>
        </w:r>
        <w:r>
          <w:rPr>
            <w:color w:val="365F91"/>
            <w:sz w:val="22"/>
          </w:rPr>
          <w:t>Information</w:t>
        </w:r>
        <w:r>
          <w:rPr>
            <w:color w:val="365F91"/>
            <w:spacing w:val="-3"/>
            <w:sz w:val="22"/>
          </w:rPr>
          <w:t> </w:t>
        </w:r>
        <w:r>
          <w:rPr>
            <w:color w:val="365F91"/>
            <w:sz w:val="22"/>
          </w:rPr>
          <w:t>and</w:t>
        </w:r>
        <w:r>
          <w:rPr>
            <w:color w:val="365F91"/>
            <w:spacing w:val="-5"/>
            <w:sz w:val="22"/>
          </w:rPr>
          <w:t> </w:t>
        </w:r>
        <w:r>
          <w:rPr>
            <w:color w:val="365F91"/>
            <w:sz w:val="22"/>
          </w:rPr>
          <w:t>Data</w:t>
        </w:r>
        <w:r>
          <w:rPr>
            <w:color w:val="365F91"/>
            <w:spacing w:val="-2"/>
            <w:sz w:val="22"/>
          </w:rPr>
          <w:t> Science</w:t>
        </w:r>
      </w:hyperlink>
      <w:r>
        <w:rPr>
          <w:color w:val="365F91"/>
          <w:sz w:val="22"/>
        </w:rPr>
        <w:tab/>
      </w:r>
      <w:r>
        <w:rPr>
          <w:position w:val="2"/>
          <w:sz w:val="20"/>
        </w:rPr>
        <w:t>GPA:</w:t>
      </w:r>
      <w:r>
        <w:rPr>
          <w:spacing w:val="-6"/>
          <w:position w:val="2"/>
          <w:sz w:val="20"/>
        </w:rPr>
        <w:t> </w:t>
      </w:r>
      <w:r>
        <w:rPr>
          <w:spacing w:val="-4"/>
          <w:position w:val="2"/>
          <w:sz w:val="20"/>
        </w:rPr>
        <w:t>3.93</w:t>
      </w:r>
    </w:p>
    <w:p>
      <w:pPr>
        <w:spacing w:after="0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43" w:footer="703" w:top="1880" w:bottom="900" w:left="580" w:right="580"/>
          <w:pgNumType w:start="1"/>
        </w:sectPr>
      </w:pPr>
    </w:p>
    <w:p>
      <w:pPr>
        <w:spacing w:line="243" w:lineRule="exact" w:before="2"/>
        <w:ind w:left="860" w:right="0" w:firstLine="0"/>
        <w:jc w:val="left"/>
        <w:rPr>
          <w:sz w:val="20"/>
        </w:rPr>
      </w:pPr>
      <w:r>
        <w:rPr>
          <w:i/>
          <w:sz w:val="20"/>
        </w:rPr>
        <w:t>Relevant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courses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43" w:lineRule="exact" w:before="0" w:after="0"/>
        <w:ind w:left="1219" w:right="0" w:hanging="179"/>
        <w:jc w:val="left"/>
        <w:rPr>
          <w:sz w:val="20"/>
        </w:rPr>
      </w:pPr>
      <w:r>
        <w:rPr>
          <w:sz w:val="20"/>
        </w:rPr>
        <w:t>Machine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40" w:lineRule="auto" w:before="1" w:after="0"/>
        <w:ind w:left="1219" w:right="0" w:hanging="179"/>
        <w:jc w:val="left"/>
        <w:rPr>
          <w:sz w:val="20"/>
        </w:rPr>
      </w:pPr>
      <w:r>
        <w:rPr>
          <w:sz w:val="20"/>
        </w:rPr>
        <w:t>Machine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Scale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40" w:lineRule="auto" w:before="1" w:after="0"/>
        <w:ind w:left="1219" w:right="0" w:hanging="179"/>
        <w:jc w:val="left"/>
        <w:rPr>
          <w:sz w:val="20"/>
        </w:rPr>
      </w:pPr>
      <w:r>
        <w:rPr>
          <w:sz w:val="20"/>
        </w:rPr>
        <w:t>Storing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Retrieving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</w:tabs>
        <w:spacing w:line="243" w:lineRule="exact" w:before="2" w:after="0"/>
        <w:ind w:left="1039" w:right="0" w:hanging="179"/>
        <w:jc w:val="left"/>
        <w:rPr>
          <w:sz w:val="20"/>
        </w:rPr>
      </w:pPr>
      <w:r>
        <w:rPr/>
        <w:br w:type="column"/>
      </w:r>
      <w:r>
        <w:rPr>
          <w:sz w:val="20"/>
        </w:rPr>
        <w:t>Field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Experiments</w:t>
      </w:r>
    </w:p>
    <w:p>
      <w:pPr>
        <w:pStyle w:val="ListParagraph"/>
        <w:numPr>
          <w:ilvl w:val="0"/>
          <w:numId w:val="1"/>
        </w:numPr>
        <w:tabs>
          <w:tab w:pos="1040" w:val="left" w:leader="none"/>
        </w:tabs>
        <w:spacing w:line="240" w:lineRule="auto" w:before="0" w:after="0"/>
        <w:ind w:left="1040" w:right="0" w:hanging="180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11"/>
          <w:sz w:val="20"/>
        </w:rPr>
        <w:t> </w:t>
      </w:r>
      <w:r>
        <w:rPr>
          <w:sz w:val="20"/>
        </w:rPr>
        <w:t>Regression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Time</w:t>
      </w:r>
      <w:r>
        <w:rPr>
          <w:spacing w:val="-12"/>
          <w:sz w:val="20"/>
        </w:rPr>
        <w:t> </w:t>
      </w:r>
      <w:r>
        <w:rPr>
          <w:sz w:val="20"/>
        </w:rPr>
        <w:t>Series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</w:tabs>
        <w:spacing w:line="240" w:lineRule="auto" w:before="1" w:after="0"/>
        <w:ind w:left="1039" w:right="0" w:hanging="179"/>
        <w:jc w:val="left"/>
        <w:rPr>
          <w:sz w:val="20"/>
        </w:rPr>
      </w:pPr>
      <w:r>
        <w:rPr>
          <w:sz w:val="20"/>
        </w:rPr>
        <w:t>Exploring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Analyzing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2" w:after="0"/>
        <w:ind w:left="436" w:right="1339" w:hanging="180"/>
        <w:jc w:val="left"/>
        <w:rPr>
          <w:sz w:val="20"/>
        </w:rPr>
      </w:pPr>
      <w:r>
        <w:rPr/>
        <w:br w:type="column"/>
      </w:r>
      <w:r>
        <w:rPr>
          <w:sz w:val="20"/>
        </w:rPr>
        <w:t>Data</w:t>
      </w:r>
      <w:r>
        <w:rPr>
          <w:spacing w:val="-12"/>
          <w:sz w:val="20"/>
        </w:rPr>
        <w:t> </w:t>
      </w:r>
      <w:r>
        <w:rPr>
          <w:sz w:val="20"/>
        </w:rPr>
        <w:t>Visualization</w:t>
      </w:r>
      <w:r>
        <w:rPr>
          <w:spacing w:val="-11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136" w:hanging="180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9"/>
          <w:sz w:val="20"/>
        </w:rPr>
        <w:t> </w:t>
      </w:r>
      <w:r>
        <w:rPr>
          <w:sz w:val="20"/>
        </w:rPr>
        <w:t>Design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Applications</w:t>
      </w:r>
      <w:r>
        <w:rPr>
          <w:spacing w:val="-10"/>
          <w:sz w:val="20"/>
        </w:rPr>
        <w:t> </w:t>
      </w:r>
      <w:r>
        <w:rPr>
          <w:sz w:val="20"/>
        </w:rPr>
        <w:t>for Data Analysis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743" w:footer="703" w:top="1880" w:bottom="900" w:left="580" w:right="580"/>
          <w:cols w:num="3" w:equalWidth="0">
            <w:col w:w="3487" w:space="48"/>
            <w:col w:w="3920" w:space="40"/>
            <w:col w:w="3585"/>
          </w:cols>
        </w:sectPr>
      </w:pPr>
    </w:p>
    <w:p>
      <w:pPr>
        <w:tabs>
          <w:tab w:pos="860" w:val="left" w:leader="none"/>
          <w:tab w:pos="4316" w:val="left" w:leader="none"/>
          <w:tab w:pos="10142" w:val="left" w:leader="none"/>
        </w:tabs>
        <w:spacing w:before="79"/>
        <w:ind w:left="140" w:right="0" w:firstLine="0"/>
        <w:jc w:val="left"/>
        <w:rPr>
          <w:sz w:val="20"/>
        </w:rPr>
      </w:pPr>
      <w:r>
        <w:rPr>
          <w:spacing w:val="-4"/>
          <w:sz w:val="22"/>
        </w:rPr>
        <w:t>2014</w:t>
      </w:r>
      <w:r>
        <w:rPr>
          <w:sz w:val="22"/>
        </w:rPr>
        <w:tab/>
      </w:r>
      <w:r>
        <w:rPr>
          <w:b/>
          <w:i/>
          <w:sz w:val="22"/>
        </w:rPr>
        <w:t>Universidad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Politécnica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8"/>
          <w:sz w:val="22"/>
        </w:rPr>
        <w:t> </w:t>
      </w:r>
      <w:r>
        <w:rPr>
          <w:b/>
          <w:i/>
          <w:spacing w:val="-2"/>
          <w:sz w:val="22"/>
        </w:rPr>
        <w:t>Madrid</w:t>
      </w:r>
      <w:r>
        <w:rPr>
          <w:b/>
          <w:i/>
          <w:sz w:val="22"/>
        </w:rPr>
        <w:tab/>
      </w:r>
      <w:hyperlink r:id="rId8">
        <w:r>
          <w:rPr>
            <w:color w:val="365F91"/>
            <w:sz w:val="22"/>
          </w:rPr>
          <w:t>M.S.</w:t>
        </w:r>
        <w:r>
          <w:rPr>
            <w:color w:val="365F91"/>
            <w:spacing w:val="-8"/>
            <w:sz w:val="22"/>
          </w:rPr>
          <w:t> </w:t>
        </w:r>
        <w:r>
          <w:rPr>
            <w:color w:val="365F91"/>
            <w:sz w:val="22"/>
          </w:rPr>
          <w:t>in</w:t>
        </w:r>
        <w:r>
          <w:rPr>
            <w:color w:val="365F91"/>
            <w:spacing w:val="-6"/>
            <w:sz w:val="22"/>
          </w:rPr>
          <w:t> </w:t>
        </w:r>
        <w:r>
          <w:rPr>
            <w:color w:val="365F91"/>
            <w:sz w:val="22"/>
          </w:rPr>
          <w:t>Statistical</w:t>
        </w:r>
        <w:r>
          <w:rPr>
            <w:color w:val="365F91"/>
            <w:spacing w:val="-5"/>
            <w:sz w:val="22"/>
          </w:rPr>
          <w:t> </w:t>
        </w:r>
        <w:r>
          <w:rPr>
            <w:color w:val="365F91"/>
            <w:sz w:val="22"/>
          </w:rPr>
          <w:t>and</w:t>
        </w:r>
        <w:r>
          <w:rPr>
            <w:color w:val="365F91"/>
            <w:spacing w:val="-7"/>
            <w:sz w:val="22"/>
          </w:rPr>
          <w:t> </w:t>
        </w:r>
        <w:r>
          <w:rPr>
            <w:color w:val="365F91"/>
            <w:sz w:val="22"/>
          </w:rPr>
          <w:t>Computational</w:t>
        </w:r>
        <w:r>
          <w:rPr>
            <w:color w:val="365F91"/>
            <w:spacing w:val="-5"/>
            <w:sz w:val="22"/>
          </w:rPr>
          <w:t> </w:t>
        </w:r>
        <w:r>
          <w:rPr>
            <w:color w:val="365F91"/>
            <w:sz w:val="22"/>
          </w:rPr>
          <w:t>Information</w:t>
        </w:r>
        <w:r>
          <w:rPr>
            <w:color w:val="365F91"/>
            <w:spacing w:val="-6"/>
            <w:sz w:val="22"/>
          </w:rPr>
          <w:t> </w:t>
        </w:r>
        <w:r>
          <w:rPr>
            <w:color w:val="365F91"/>
            <w:spacing w:val="-2"/>
            <w:sz w:val="22"/>
          </w:rPr>
          <w:t>Processing</w:t>
        </w:r>
      </w:hyperlink>
      <w:r>
        <w:rPr>
          <w:color w:val="365F91"/>
          <w:sz w:val="22"/>
        </w:rPr>
        <w:tab/>
      </w:r>
      <w:r>
        <w:rPr>
          <w:position w:val="2"/>
          <w:sz w:val="20"/>
        </w:rPr>
        <w:t>GPA:</w:t>
      </w:r>
      <w:r>
        <w:rPr>
          <w:spacing w:val="-6"/>
          <w:position w:val="2"/>
          <w:sz w:val="20"/>
        </w:rPr>
        <w:t> </w:t>
      </w:r>
      <w:r>
        <w:rPr>
          <w:spacing w:val="-4"/>
          <w:position w:val="2"/>
          <w:sz w:val="20"/>
        </w:rPr>
        <w:t>3.69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743" w:footer="703" w:top="1880" w:bottom="900" w:left="580" w:right="580"/>
        </w:sectPr>
      </w:pPr>
    </w:p>
    <w:p>
      <w:pPr>
        <w:spacing w:before="0"/>
        <w:ind w:left="860" w:right="0" w:firstLine="0"/>
        <w:jc w:val="left"/>
        <w:rPr>
          <w:sz w:val="20"/>
        </w:rPr>
      </w:pPr>
      <w:r>
        <w:rPr>
          <w:i/>
          <w:sz w:val="20"/>
        </w:rPr>
        <w:t>Relevant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courses</w:t>
      </w:r>
      <w:r>
        <w:rPr>
          <w:spacing w:val="-2"/>
          <w:sz w:val="20"/>
        </w:rPr>
        <w:t>:</w:t>
      </w:r>
    </w:p>
    <w:p>
      <w:pPr>
        <w:pStyle w:val="ListParagraph"/>
        <w:numPr>
          <w:ilvl w:val="1"/>
          <w:numId w:val="1"/>
        </w:numPr>
        <w:tabs>
          <w:tab w:pos="1219" w:val="left" w:leader="none"/>
        </w:tabs>
        <w:spacing w:line="243" w:lineRule="exact" w:before="1" w:after="0"/>
        <w:ind w:left="1219" w:right="0" w:hanging="179"/>
        <w:jc w:val="left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Mining</w:t>
      </w:r>
    </w:p>
    <w:p>
      <w:pPr>
        <w:pStyle w:val="ListParagraph"/>
        <w:numPr>
          <w:ilvl w:val="1"/>
          <w:numId w:val="1"/>
        </w:numPr>
        <w:tabs>
          <w:tab w:pos="1219" w:val="left" w:leader="none"/>
        </w:tabs>
        <w:spacing w:line="243" w:lineRule="exact" w:before="0" w:after="0"/>
        <w:ind w:left="1219" w:right="0" w:hanging="179"/>
        <w:jc w:val="left"/>
        <w:rPr>
          <w:sz w:val="20"/>
        </w:rPr>
      </w:pPr>
      <w:r>
        <w:rPr>
          <w:spacing w:val="-2"/>
          <w:sz w:val="20"/>
        </w:rPr>
        <w:t>Multivariate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1"/>
          <w:numId w:val="1"/>
        </w:numPr>
        <w:tabs>
          <w:tab w:pos="1219" w:val="left" w:leader="none"/>
        </w:tabs>
        <w:spacing w:line="240" w:lineRule="auto" w:before="1" w:after="0"/>
        <w:ind w:left="1219" w:right="0" w:hanging="179"/>
        <w:jc w:val="left"/>
        <w:rPr>
          <w:sz w:val="20"/>
        </w:rPr>
      </w:pP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Series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</w:tabs>
        <w:spacing w:line="240" w:lineRule="auto" w:before="0" w:after="0"/>
        <w:ind w:left="1040" w:right="334" w:hanging="180"/>
        <w:jc w:val="left"/>
        <w:rPr>
          <w:sz w:val="20"/>
        </w:rPr>
      </w:pPr>
      <w:r>
        <w:rPr/>
        <w:br w:type="column"/>
      </w:r>
      <w:r>
        <w:rPr>
          <w:sz w:val="20"/>
        </w:rPr>
        <w:t>Neural</w:t>
      </w:r>
      <w:r>
        <w:rPr>
          <w:spacing w:val="-12"/>
          <w:sz w:val="20"/>
        </w:rPr>
        <w:t> </w:t>
      </w:r>
      <w:r>
        <w:rPr>
          <w:sz w:val="20"/>
        </w:rPr>
        <w:t>Networks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Statistical </w:t>
      </w:r>
      <w:r>
        <w:rPr>
          <w:spacing w:val="-2"/>
          <w:sz w:val="20"/>
        </w:rPr>
        <w:t>Learning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3" w:lineRule="exact" w:before="0" w:after="0"/>
        <w:ind w:left="1039" w:right="0" w:hanging="179"/>
        <w:jc w:val="left"/>
        <w:rPr>
          <w:sz w:val="20"/>
        </w:rPr>
      </w:pPr>
      <w:r>
        <w:rPr>
          <w:sz w:val="20"/>
        </w:rPr>
        <w:t>Regression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Prediction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Methods</w:t>
      </w:r>
    </w:p>
    <w:p>
      <w:pPr>
        <w:pStyle w:val="ListParagraph"/>
        <w:numPr>
          <w:ilvl w:val="1"/>
          <w:numId w:val="1"/>
        </w:numPr>
        <w:tabs>
          <w:tab w:pos="1039" w:val="left" w:leader="none"/>
        </w:tabs>
        <w:spacing w:line="240" w:lineRule="auto" w:before="1" w:after="0"/>
        <w:ind w:left="1039" w:right="0" w:hanging="179"/>
        <w:jc w:val="left"/>
        <w:rPr>
          <w:sz w:val="20"/>
        </w:rPr>
      </w:pPr>
      <w:r>
        <w:rPr>
          <w:spacing w:val="-2"/>
          <w:sz w:val="20"/>
        </w:rPr>
        <w:t>Optimization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179"/>
        <w:jc w:val="left"/>
        <w:rPr>
          <w:sz w:val="20"/>
        </w:rPr>
      </w:pPr>
      <w:r>
        <w:rPr/>
        <w:br w:type="column"/>
      </w:r>
      <w:r>
        <w:rPr>
          <w:sz w:val="20"/>
        </w:rPr>
        <w:t>Monte</w:t>
      </w:r>
      <w:r>
        <w:rPr>
          <w:spacing w:val="-7"/>
          <w:sz w:val="20"/>
        </w:rPr>
        <w:t> </w:t>
      </w:r>
      <w:r>
        <w:rPr>
          <w:sz w:val="20"/>
        </w:rPr>
        <w:t>Carlo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3" w:lineRule="exact" w:before="1" w:after="0"/>
        <w:ind w:left="424" w:right="0" w:hanging="179"/>
        <w:jc w:val="left"/>
        <w:rPr>
          <w:sz w:val="20"/>
        </w:rPr>
      </w:pPr>
      <w:r>
        <w:rPr>
          <w:sz w:val="20"/>
        </w:rPr>
        <w:t>Numerical</w:t>
      </w:r>
      <w:r>
        <w:rPr>
          <w:spacing w:val="-6"/>
          <w:sz w:val="20"/>
        </w:rPr>
        <w:t> </w:t>
      </w:r>
      <w:r>
        <w:rPr>
          <w:sz w:val="20"/>
        </w:rPr>
        <w:t>Methods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Finance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3" w:lineRule="exact" w:before="0" w:after="0"/>
        <w:ind w:left="424" w:right="0" w:hanging="179"/>
        <w:jc w:val="left"/>
        <w:rPr>
          <w:sz w:val="20"/>
        </w:rPr>
      </w:pPr>
      <w:r>
        <w:rPr>
          <w:sz w:val="20"/>
        </w:rPr>
        <w:t>Stochastic</w:t>
      </w:r>
      <w:r>
        <w:rPr>
          <w:spacing w:val="-6"/>
          <w:sz w:val="20"/>
        </w:rPr>
        <w:t> </w:t>
      </w:r>
      <w:r>
        <w:rPr>
          <w:sz w:val="20"/>
        </w:rPr>
        <w:t>Models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Finance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" w:after="0"/>
        <w:ind w:left="424" w:right="0" w:hanging="179"/>
        <w:jc w:val="left"/>
        <w:rPr>
          <w:sz w:val="20"/>
        </w:rPr>
      </w:pPr>
      <w:r>
        <w:rPr>
          <w:sz w:val="20"/>
        </w:rPr>
        <w:t>Bayesian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Networks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743" w:footer="703" w:top="1880" w:bottom="900" w:left="580" w:right="580"/>
          <w:cols w:num="3" w:equalWidth="0">
            <w:col w:w="2958" w:space="577"/>
            <w:col w:w="3931" w:space="40"/>
            <w:col w:w="3574"/>
          </w:cols>
        </w:sectPr>
      </w:pPr>
    </w:p>
    <w:p>
      <w:pPr>
        <w:tabs>
          <w:tab w:pos="860" w:val="left" w:leader="none"/>
          <w:tab w:pos="4316" w:val="left" w:leader="none"/>
          <w:tab w:pos="10142" w:val="left" w:leader="none"/>
        </w:tabs>
        <w:spacing w:before="79"/>
        <w:ind w:left="140" w:right="0" w:firstLine="0"/>
        <w:jc w:val="left"/>
        <w:rPr>
          <w:sz w:val="20"/>
        </w:rPr>
      </w:pPr>
      <w:r>
        <w:rPr>
          <w:spacing w:val="-4"/>
          <w:sz w:val="22"/>
        </w:rPr>
        <w:t>2005</w:t>
      </w:r>
      <w:r>
        <w:rPr>
          <w:sz w:val="22"/>
        </w:rPr>
        <w:tab/>
      </w:r>
      <w:r>
        <w:rPr>
          <w:b/>
          <w:i/>
          <w:sz w:val="22"/>
        </w:rPr>
        <w:t>Universidad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Politécnica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8"/>
          <w:sz w:val="22"/>
        </w:rPr>
        <w:t> </w:t>
      </w:r>
      <w:r>
        <w:rPr>
          <w:b/>
          <w:i/>
          <w:spacing w:val="-2"/>
          <w:sz w:val="22"/>
        </w:rPr>
        <w:t>Madrid</w:t>
      </w:r>
      <w:r>
        <w:rPr>
          <w:b/>
          <w:i/>
          <w:sz w:val="22"/>
        </w:rPr>
        <w:tab/>
      </w:r>
      <w:hyperlink r:id="rId9">
        <w:r>
          <w:rPr>
            <w:color w:val="365F91"/>
            <w:sz w:val="22"/>
          </w:rPr>
          <w:t>M.S.</w:t>
        </w:r>
        <w:r>
          <w:rPr>
            <w:color w:val="365F91"/>
            <w:spacing w:val="-7"/>
            <w:sz w:val="22"/>
          </w:rPr>
          <w:t> </w:t>
        </w:r>
        <w:r>
          <w:rPr>
            <w:color w:val="365F91"/>
            <w:sz w:val="22"/>
          </w:rPr>
          <w:t>in</w:t>
        </w:r>
        <w:r>
          <w:rPr>
            <w:color w:val="365F91"/>
            <w:spacing w:val="-4"/>
            <w:sz w:val="22"/>
          </w:rPr>
          <w:t> </w:t>
        </w:r>
        <w:r>
          <w:rPr>
            <w:color w:val="365F91"/>
            <w:sz w:val="22"/>
          </w:rPr>
          <w:t>Telecommunication</w:t>
        </w:r>
        <w:r>
          <w:rPr>
            <w:color w:val="365F91"/>
            <w:spacing w:val="-6"/>
            <w:sz w:val="22"/>
          </w:rPr>
          <w:t> </w:t>
        </w:r>
        <w:r>
          <w:rPr>
            <w:color w:val="365F91"/>
            <w:spacing w:val="-2"/>
            <w:sz w:val="22"/>
          </w:rPr>
          <w:t>Engineering</w:t>
        </w:r>
      </w:hyperlink>
      <w:r>
        <w:rPr>
          <w:color w:val="365F91"/>
          <w:sz w:val="22"/>
        </w:rPr>
        <w:tab/>
      </w:r>
      <w:r>
        <w:rPr>
          <w:position w:val="2"/>
          <w:sz w:val="20"/>
        </w:rPr>
        <w:t>GPA:</w:t>
      </w:r>
      <w:r>
        <w:rPr>
          <w:spacing w:val="-6"/>
          <w:position w:val="2"/>
          <w:sz w:val="20"/>
        </w:rPr>
        <w:t> </w:t>
      </w:r>
      <w:r>
        <w:rPr>
          <w:spacing w:val="-4"/>
          <w:position w:val="2"/>
          <w:sz w:val="20"/>
        </w:rPr>
        <w:t>3.03</w:t>
      </w:r>
    </w:p>
    <w:p>
      <w:pPr>
        <w:tabs>
          <w:tab w:pos="2300" w:val="left" w:leader="none"/>
        </w:tabs>
        <w:spacing w:before="0"/>
        <w:ind w:left="860" w:right="0" w:firstLine="0"/>
        <w:jc w:val="left"/>
        <w:rPr>
          <w:sz w:val="20"/>
        </w:rPr>
      </w:pPr>
      <w:r>
        <w:rPr>
          <w:i/>
          <w:sz w:val="20"/>
        </w:rPr>
        <w:t>Focus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Area:</w:t>
      </w:r>
      <w:r>
        <w:rPr>
          <w:i/>
          <w:sz w:val="20"/>
        </w:rPr>
        <w:tab/>
      </w:r>
      <w:r>
        <w:rPr>
          <w:sz w:val="20"/>
        </w:rPr>
        <w:t>Radio</w:t>
      </w:r>
      <w:r>
        <w:rPr>
          <w:spacing w:val="-8"/>
          <w:sz w:val="20"/>
        </w:rPr>
        <w:t> </w:t>
      </w: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systems</w:t>
      </w:r>
      <w:r>
        <w:rPr>
          <w:spacing w:val="-9"/>
          <w:sz w:val="20"/>
        </w:rPr>
        <w:t> </w:t>
      </w:r>
      <w:r>
        <w:rPr>
          <w:sz w:val="20"/>
        </w:rPr>
        <w:t>(radar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mobile).</w:t>
      </w:r>
    </w:p>
    <w:p>
      <w:pPr>
        <w:pStyle w:val="BodyText"/>
        <w:tabs>
          <w:tab w:pos="2300" w:val="left" w:leader="none"/>
        </w:tabs>
        <w:ind w:firstLine="0"/>
      </w:pPr>
      <w:r>
        <w:rPr>
          <w:i/>
          <w:spacing w:val="-2"/>
        </w:rPr>
        <w:t>Fellowship:</w:t>
      </w:r>
      <w:r>
        <w:rPr>
          <w:i/>
        </w:rPr>
        <w:tab/>
      </w:r>
      <w:r>
        <w:rPr/>
        <w:t>First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Honors</w:t>
      </w:r>
      <w:r>
        <w:rPr>
          <w:spacing w:val="-5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2"/>
        </w:rPr>
        <w:t>school.</w:t>
      </w:r>
    </w:p>
    <w:p>
      <w:pPr>
        <w:pStyle w:val="BodyText"/>
        <w:spacing w:before="6"/>
        <w:ind w:left="0" w:firstLine="0"/>
        <w:rPr>
          <w:sz w:val="19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2248"/>
        <w:gridCol w:w="2277"/>
        <w:gridCol w:w="1921"/>
        <w:gridCol w:w="3026"/>
      </w:tblGrid>
      <w:tr>
        <w:trPr>
          <w:trHeight w:val="306" w:hRule="atLeast"/>
        </w:trPr>
        <w:tc>
          <w:tcPr>
            <w:tcW w:w="1387" w:type="dxa"/>
            <w:tcBorders>
              <w:bottom w:val="single" w:sz="8" w:space="0" w:color="365F91"/>
            </w:tcBorders>
          </w:tcPr>
          <w:p>
            <w:pPr>
              <w:pStyle w:val="TableParagraph"/>
              <w:spacing w:line="286" w:lineRule="exact"/>
              <w:ind w:left="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Skills</w:t>
            </w:r>
          </w:p>
        </w:tc>
        <w:tc>
          <w:tcPr>
            <w:tcW w:w="9472" w:type="dxa"/>
            <w:gridSpan w:val="4"/>
            <w:tcBorders>
              <w:bottom w:val="single" w:sz="8" w:space="0" w:color="365F91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8" w:hRule="atLeast"/>
        </w:trPr>
        <w:tc>
          <w:tcPr>
            <w:tcW w:w="1387" w:type="dxa"/>
            <w:tcBorders>
              <w:top w:val="single" w:sz="8" w:space="0" w:color="365F91"/>
            </w:tcBorders>
          </w:tcPr>
          <w:p>
            <w:pPr>
              <w:pStyle w:val="TableParagraph"/>
              <w:spacing w:before="134"/>
              <w:rPr>
                <w:sz w:val="20"/>
              </w:rPr>
            </w:pPr>
          </w:p>
          <w:p>
            <w:pPr>
              <w:pStyle w:val="TableParagraph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Proficient:</w:t>
            </w:r>
          </w:p>
        </w:tc>
        <w:tc>
          <w:tcPr>
            <w:tcW w:w="2248" w:type="dxa"/>
            <w:tcBorders>
              <w:top w:val="single" w:sz="8" w:space="0" w:color="365F91"/>
            </w:tcBorders>
          </w:tcPr>
          <w:p>
            <w:pPr>
              <w:pStyle w:val="TableParagraph"/>
              <w:spacing w:line="242" w:lineRule="exact" w:before="118"/>
              <w:ind w:left="82"/>
              <w:rPr>
                <w:sz w:val="20"/>
              </w:rPr>
            </w:pPr>
            <w:r>
              <w:rPr>
                <w:sz w:val="20"/>
                <w:u w:val="single"/>
              </w:rPr>
              <w:t>Programming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/</w:t>
            </w:r>
            <w:r>
              <w:rPr>
                <w:spacing w:val="-6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Statistics</w:t>
            </w:r>
          </w:p>
          <w:p>
            <w:pPr>
              <w:pStyle w:val="TableParagraph"/>
              <w:spacing w:line="267" w:lineRule="exact"/>
              <w:ind w:left="82"/>
              <w:rPr>
                <w:i/>
                <w:sz w:val="22"/>
              </w:rPr>
            </w:pPr>
            <w:r>
              <w:rPr>
                <w:i/>
                <w:sz w:val="22"/>
              </w:rPr>
              <w:t>R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Python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SQL</w:t>
            </w:r>
          </w:p>
        </w:tc>
        <w:tc>
          <w:tcPr>
            <w:tcW w:w="2277" w:type="dxa"/>
            <w:tcBorders>
              <w:top w:val="single" w:sz="8" w:space="0" w:color="365F91"/>
            </w:tcBorders>
          </w:tcPr>
          <w:p>
            <w:pPr>
              <w:pStyle w:val="TableParagraph"/>
              <w:spacing w:line="242" w:lineRule="exact" w:before="118"/>
              <w:ind w:left="174"/>
              <w:rPr>
                <w:sz w:val="20"/>
              </w:rPr>
            </w:pPr>
            <w:r>
              <w:rPr>
                <w:sz w:val="20"/>
                <w:u w:val="single"/>
              </w:rPr>
              <w:t>Big</w:t>
            </w:r>
            <w:r>
              <w:rPr>
                <w:spacing w:val="-5"/>
                <w:sz w:val="20"/>
                <w:u w:val="single"/>
              </w:rPr>
              <w:t> </w:t>
            </w:r>
            <w:r>
              <w:rPr>
                <w:spacing w:val="-4"/>
                <w:sz w:val="20"/>
                <w:u w:val="single"/>
              </w:rPr>
              <w:t>Data</w:t>
            </w:r>
          </w:p>
          <w:p>
            <w:pPr>
              <w:pStyle w:val="TableParagraph"/>
              <w:spacing w:line="267" w:lineRule="exact"/>
              <w:ind w:left="174"/>
              <w:rPr>
                <w:i/>
                <w:sz w:val="22"/>
              </w:rPr>
            </w:pPr>
            <w:r>
              <w:rPr>
                <w:i/>
                <w:sz w:val="22"/>
              </w:rPr>
              <w:t>Hadoop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Hive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MrJob</w:t>
            </w:r>
          </w:p>
        </w:tc>
        <w:tc>
          <w:tcPr>
            <w:tcW w:w="1921" w:type="dxa"/>
            <w:tcBorders>
              <w:top w:val="single" w:sz="8" w:space="0" w:color="365F91"/>
            </w:tcBorders>
          </w:tcPr>
          <w:p>
            <w:pPr>
              <w:pStyle w:val="TableParagraph"/>
              <w:spacing w:line="242" w:lineRule="exact" w:before="118"/>
              <w:ind w:left="238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Visualization</w:t>
            </w:r>
          </w:p>
          <w:p>
            <w:pPr>
              <w:pStyle w:val="TableParagraph"/>
              <w:spacing w:line="267" w:lineRule="exact"/>
              <w:ind w:left="238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Tableau</w:t>
            </w:r>
          </w:p>
        </w:tc>
        <w:tc>
          <w:tcPr>
            <w:tcW w:w="3026" w:type="dxa"/>
            <w:tcBorders>
              <w:top w:val="single" w:sz="8" w:space="0" w:color="365F91"/>
            </w:tcBorders>
          </w:tcPr>
          <w:p>
            <w:pPr>
              <w:pStyle w:val="TableParagraph"/>
              <w:spacing w:line="242" w:lineRule="exact" w:before="118"/>
              <w:ind w:left="657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Others</w:t>
            </w:r>
          </w:p>
          <w:p>
            <w:pPr>
              <w:pStyle w:val="TableParagraph"/>
              <w:spacing w:line="267" w:lineRule="exact"/>
              <w:ind w:left="657"/>
              <w:rPr>
                <w:i/>
                <w:sz w:val="22"/>
              </w:rPr>
            </w:pPr>
            <w:r>
              <w:rPr>
                <w:i/>
                <w:sz w:val="22"/>
              </w:rPr>
              <w:t>Git</w:t>
            </w:r>
            <w:r>
              <w:rPr>
                <w:sz w:val="22"/>
              </w:rPr>
              <w:t>, </w:t>
            </w:r>
            <w:r>
              <w:rPr>
                <w:i/>
                <w:spacing w:val="-5"/>
                <w:sz w:val="22"/>
              </w:rPr>
              <w:t>AWS</w:t>
            </w:r>
          </w:p>
        </w:tc>
      </w:tr>
      <w:tr>
        <w:trPr>
          <w:trHeight w:val="268" w:hRule="atLeast"/>
        </w:trPr>
        <w:tc>
          <w:tcPr>
            <w:tcW w:w="1387" w:type="dxa"/>
          </w:tcPr>
          <w:p>
            <w:pPr>
              <w:pStyle w:val="TableParagraph"/>
              <w:spacing w:line="243" w:lineRule="exact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Intermediate:</w:t>
            </w:r>
          </w:p>
        </w:tc>
        <w:tc>
          <w:tcPr>
            <w:tcW w:w="2248" w:type="dxa"/>
          </w:tcPr>
          <w:p>
            <w:pPr>
              <w:pStyle w:val="TableParagraph"/>
              <w:spacing w:line="249" w:lineRule="exact"/>
              <w:ind w:left="82"/>
              <w:rPr>
                <w:i/>
                <w:sz w:val="22"/>
              </w:rPr>
            </w:pPr>
            <w:r>
              <w:rPr>
                <w:i/>
                <w:sz w:val="22"/>
              </w:rPr>
              <w:t>SPSS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SAS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Matlab</w:t>
            </w:r>
          </w:p>
        </w:tc>
        <w:tc>
          <w:tcPr>
            <w:tcW w:w="2277" w:type="dxa"/>
          </w:tcPr>
          <w:p>
            <w:pPr>
              <w:pStyle w:val="TableParagraph"/>
              <w:spacing w:line="249" w:lineRule="exact"/>
              <w:ind w:left="174"/>
              <w:rPr>
                <w:i/>
                <w:sz w:val="22"/>
              </w:rPr>
            </w:pPr>
            <w:r>
              <w:rPr>
                <w:i/>
                <w:sz w:val="22"/>
              </w:rPr>
              <w:t>Spark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Storm</w:t>
            </w:r>
          </w:p>
        </w:tc>
        <w:tc>
          <w:tcPr>
            <w:tcW w:w="19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26" w:type="dxa"/>
          </w:tcPr>
          <w:p>
            <w:pPr>
              <w:pStyle w:val="TableParagraph"/>
              <w:spacing w:line="249" w:lineRule="exact"/>
              <w:ind w:left="65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Bash</w:t>
            </w:r>
          </w:p>
        </w:tc>
      </w:tr>
      <w:tr>
        <w:trPr>
          <w:trHeight w:val="367" w:hRule="atLeast"/>
        </w:trPr>
        <w:tc>
          <w:tcPr>
            <w:tcW w:w="1387" w:type="dxa"/>
          </w:tcPr>
          <w:p>
            <w:pPr>
              <w:pStyle w:val="TableParagraph"/>
              <w:spacing w:line="243" w:lineRule="exact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Basic:</w:t>
            </w:r>
          </w:p>
        </w:tc>
        <w:tc>
          <w:tcPr>
            <w:tcW w:w="2248" w:type="dxa"/>
          </w:tcPr>
          <w:p>
            <w:pPr>
              <w:pStyle w:val="TableParagraph"/>
              <w:spacing w:line="249" w:lineRule="exact"/>
              <w:ind w:left="82"/>
              <w:rPr>
                <w:i/>
                <w:sz w:val="22"/>
              </w:rPr>
            </w:pPr>
            <w:r>
              <w:rPr>
                <w:i/>
                <w:sz w:val="22"/>
              </w:rPr>
              <w:t>EViews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Demetra+</w:t>
            </w:r>
          </w:p>
        </w:tc>
        <w:tc>
          <w:tcPr>
            <w:tcW w:w="2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line="249" w:lineRule="exact"/>
              <w:ind w:left="238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D3.js</w:t>
            </w:r>
          </w:p>
        </w:tc>
        <w:tc>
          <w:tcPr>
            <w:tcW w:w="3026" w:type="dxa"/>
          </w:tcPr>
          <w:p>
            <w:pPr>
              <w:pStyle w:val="TableParagraph"/>
              <w:spacing w:line="249" w:lineRule="exact"/>
              <w:ind w:left="657"/>
              <w:rPr>
                <w:i/>
                <w:sz w:val="22"/>
              </w:rPr>
            </w:pPr>
            <w:r>
              <w:rPr>
                <w:i/>
                <w:sz w:val="22"/>
              </w:rPr>
              <w:t>Gephi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Neo4j,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QGIS</w:t>
            </w:r>
          </w:p>
        </w:tc>
      </w:tr>
      <w:tr>
        <w:trPr>
          <w:trHeight w:val="426" w:hRule="atLeast"/>
        </w:trPr>
        <w:tc>
          <w:tcPr>
            <w:tcW w:w="1387" w:type="dxa"/>
            <w:tcBorders>
              <w:bottom w:val="single" w:sz="8" w:space="0" w:color="365F91"/>
            </w:tcBorders>
          </w:tcPr>
          <w:p>
            <w:pPr>
              <w:pStyle w:val="TableParagraph"/>
              <w:spacing w:line="340" w:lineRule="exact" w:before="66"/>
              <w:ind w:left="2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Experience</w:t>
            </w:r>
          </w:p>
        </w:tc>
        <w:tc>
          <w:tcPr>
            <w:tcW w:w="2248" w:type="dxa"/>
            <w:tcBorders>
              <w:bottom w:val="single" w:sz="8" w:space="0" w:color="365F91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7" w:type="dxa"/>
            <w:tcBorders>
              <w:bottom w:val="single" w:sz="8" w:space="0" w:color="365F91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1" w:type="dxa"/>
            <w:tcBorders>
              <w:bottom w:val="single" w:sz="8" w:space="0" w:color="365F91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6" w:type="dxa"/>
            <w:tcBorders>
              <w:bottom w:val="single" w:sz="8" w:space="0" w:color="365F91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Heading2"/>
        <w:spacing w:before="118"/>
        <w:rPr>
          <w:u w:val="none"/>
        </w:rPr>
      </w:pPr>
      <w:r>
        <w:rPr>
          <w:u w:val="single"/>
        </w:rPr>
        <w:t>DATA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SCIENCE</w:t>
      </w:r>
    </w:p>
    <w:p>
      <w:pPr>
        <w:tabs>
          <w:tab w:pos="2480" w:val="left" w:leader="none"/>
        </w:tabs>
        <w:spacing w:line="267" w:lineRule="exact" w:before="82"/>
        <w:ind w:left="140" w:right="0" w:firstLine="0"/>
        <w:jc w:val="left"/>
        <w:rPr>
          <w:b/>
          <w:sz w:val="22"/>
        </w:rPr>
      </w:pPr>
      <w:r>
        <w:rPr>
          <w:sz w:val="22"/>
        </w:rPr>
        <w:t>Jan.</w:t>
      </w:r>
      <w:r>
        <w:rPr>
          <w:spacing w:val="-5"/>
          <w:sz w:val="22"/>
        </w:rPr>
        <w:t> </w:t>
      </w:r>
      <w:r>
        <w:rPr>
          <w:sz w:val="22"/>
        </w:rPr>
        <w:t>2016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Mar.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2016</w:t>
      </w:r>
      <w:r>
        <w:rPr>
          <w:sz w:val="22"/>
        </w:rPr>
        <w:tab/>
      </w:r>
      <w:r>
        <w:rPr>
          <w:b/>
          <w:sz w:val="22"/>
        </w:rPr>
        <w:t>Data</w:t>
      </w:r>
      <w:r>
        <w:rPr>
          <w:b/>
          <w:spacing w:val="-2"/>
          <w:sz w:val="22"/>
        </w:rPr>
        <w:t> Scientist</w:t>
      </w:r>
    </w:p>
    <w:p>
      <w:pPr>
        <w:pStyle w:val="BodyText"/>
        <w:tabs>
          <w:tab w:pos="8205" w:val="left" w:leader="none"/>
        </w:tabs>
        <w:spacing w:line="268" w:lineRule="exact"/>
        <w:ind w:left="2480" w:firstLine="0"/>
      </w:pPr>
      <w:r>
        <w:rPr>
          <w:spacing w:val="-2"/>
          <w:sz w:val="22"/>
        </w:rPr>
        <w:t>CONENTO</w:t>
      </w:r>
      <w:r>
        <w:rPr>
          <w:sz w:val="22"/>
        </w:rPr>
        <w:tab/>
      </w:r>
      <w:r>
        <w:rPr>
          <w:position w:val="2"/>
        </w:rPr>
        <w:t>Madrid,</w:t>
      </w:r>
      <w:r>
        <w:rPr>
          <w:spacing w:val="-7"/>
          <w:position w:val="2"/>
        </w:rPr>
        <w:t> </w:t>
      </w:r>
      <w:r>
        <w:rPr>
          <w:position w:val="2"/>
        </w:rPr>
        <w:t>Spain</w:t>
      </w:r>
      <w:r>
        <w:rPr>
          <w:spacing w:val="-7"/>
          <w:position w:val="2"/>
        </w:rPr>
        <w:t> </w:t>
      </w:r>
      <w:r>
        <w:rPr>
          <w:position w:val="2"/>
        </w:rPr>
        <w:t>(working</w:t>
      </w:r>
      <w:r>
        <w:rPr>
          <w:spacing w:val="-8"/>
          <w:position w:val="2"/>
        </w:rPr>
        <w:t> </w:t>
      </w:r>
      <w:r>
        <w:rPr>
          <w:spacing w:val="-2"/>
          <w:position w:val="2"/>
        </w:rPr>
        <w:t>remotely)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240" w:lineRule="auto" w:before="3" w:after="0"/>
        <w:ind w:left="2840" w:right="135" w:hanging="180"/>
        <w:jc w:val="left"/>
        <w:rPr>
          <w:i/>
          <w:sz w:val="20"/>
        </w:rPr>
      </w:pPr>
      <w:r>
        <w:rPr>
          <w:sz w:val="20"/>
        </w:rPr>
        <w:t>Designed and implemented the ETL pipeline for a predictive model of traffic on the main roads in eastern Spain (a project for the Spanish government)</w:t>
      </w:r>
      <w:r>
        <w:rPr>
          <w:i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3" w:lineRule="exact" w:before="1" w:after="0"/>
        <w:ind w:left="2839" w:right="0" w:hanging="179"/>
        <w:jc w:val="left"/>
        <w:rPr>
          <w:i/>
          <w:sz w:val="20"/>
        </w:rPr>
      </w:pPr>
      <w:r>
        <w:rPr>
          <w:sz w:val="20"/>
        </w:rPr>
        <w:t>Automated</w:t>
      </w:r>
      <w:r>
        <w:rPr>
          <w:spacing w:val="5"/>
          <w:sz w:val="20"/>
        </w:rPr>
        <w:t> </w:t>
      </w:r>
      <w:r>
        <w:rPr>
          <w:sz w:val="20"/>
        </w:rPr>
        <w:t>scripts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extract,</w:t>
      </w:r>
      <w:r>
        <w:rPr>
          <w:spacing w:val="4"/>
          <w:sz w:val="20"/>
        </w:rPr>
        <w:t> </w:t>
      </w:r>
      <w:r>
        <w:rPr>
          <w:sz w:val="20"/>
        </w:rPr>
        <w:t>transform,</w:t>
      </w:r>
      <w:r>
        <w:rPr>
          <w:spacing w:val="5"/>
          <w:sz w:val="20"/>
        </w:rPr>
        <w:t> </w:t>
      </w:r>
      <w:r>
        <w:rPr>
          <w:sz w:val="20"/>
        </w:rPr>
        <w:t>clean</w:t>
      </w:r>
      <w:r>
        <w:rPr>
          <w:spacing w:val="5"/>
          <w:sz w:val="20"/>
        </w:rPr>
        <w:t> </w:t>
      </w:r>
      <w:r>
        <w:rPr>
          <w:sz w:val="20"/>
        </w:rPr>
        <w:t>(incl.</w:t>
      </w:r>
      <w:r>
        <w:rPr>
          <w:spacing w:val="6"/>
          <w:sz w:val="20"/>
        </w:rPr>
        <w:t> </w:t>
      </w:r>
      <w:r>
        <w:rPr>
          <w:sz w:val="20"/>
        </w:rPr>
        <w:t>anomaly</w:t>
      </w:r>
      <w:r>
        <w:rPr>
          <w:spacing w:val="5"/>
          <w:sz w:val="20"/>
        </w:rPr>
        <w:t> </w:t>
      </w:r>
      <w:r>
        <w:rPr>
          <w:sz w:val="20"/>
        </w:rPr>
        <w:t>detection),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load</w:t>
      </w:r>
      <w:r>
        <w:rPr>
          <w:spacing w:val="5"/>
          <w:sz w:val="20"/>
        </w:rPr>
        <w:t> </w:t>
      </w:r>
      <w:r>
        <w:rPr>
          <w:sz w:val="20"/>
        </w:rPr>
        <w:t>into</w:t>
      </w:r>
      <w:r>
        <w:rPr>
          <w:spacing w:val="5"/>
          <w:sz w:val="20"/>
        </w:rPr>
        <w:t> </w:t>
      </w:r>
      <w:r>
        <w:rPr>
          <w:i/>
          <w:spacing w:val="-2"/>
          <w:sz w:val="20"/>
        </w:rPr>
        <w:t>MySQL</w:t>
      </w:r>
    </w:p>
    <w:p>
      <w:pPr>
        <w:pStyle w:val="BodyText"/>
        <w:spacing w:line="243" w:lineRule="exact"/>
        <w:ind w:left="2840" w:firstLine="0"/>
      </w:pP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sources:</w:t>
      </w:r>
      <w:r>
        <w:rPr>
          <w:spacing w:val="-8"/>
        </w:rPr>
        <w:t> </w:t>
      </w:r>
      <w:r>
        <w:rPr/>
        <w:t>road</w:t>
      </w:r>
      <w:r>
        <w:rPr>
          <w:spacing w:val="-5"/>
        </w:rPr>
        <w:t> </w:t>
      </w:r>
      <w:r>
        <w:rPr/>
        <w:t>traffic</w:t>
      </w:r>
      <w:r>
        <w:rPr>
          <w:spacing w:val="-7"/>
        </w:rPr>
        <w:t> </w:t>
      </w:r>
      <w:r>
        <w:rPr/>
        <w:t>sensors,</w:t>
      </w:r>
      <w:r>
        <w:rPr>
          <w:spacing w:val="-6"/>
        </w:rPr>
        <w:t> </w:t>
      </w:r>
      <w:r>
        <w:rPr/>
        <w:t>accidents,</w:t>
      </w:r>
      <w:r>
        <w:rPr>
          <w:spacing w:val="-6"/>
        </w:rPr>
        <w:t> </w:t>
      </w:r>
      <w:r>
        <w:rPr/>
        <w:t>road</w:t>
      </w:r>
      <w:r>
        <w:rPr>
          <w:spacing w:val="-6"/>
        </w:rPr>
        <w:t> </w:t>
      </w:r>
      <w:r>
        <w:rPr/>
        <w:t>works,</w:t>
      </w:r>
      <w:r>
        <w:rPr>
          <w:spacing w:val="-6"/>
        </w:rPr>
        <w:t> </w:t>
      </w:r>
      <w:r>
        <w:rPr>
          <w:spacing w:val="-2"/>
        </w:rPr>
        <w:t>weather.</w:t>
      </w:r>
    </w:p>
    <w:p>
      <w:pPr>
        <w:tabs>
          <w:tab w:pos="2480" w:val="left" w:leader="none"/>
        </w:tabs>
        <w:spacing w:line="267" w:lineRule="exact" w:before="80"/>
        <w:ind w:left="140" w:right="0" w:firstLine="0"/>
        <w:jc w:val="left"/>
        <w:rPr>
          <w:b/>
          <w:sz w:val="22"/>
        </w:rPr>
      </w:pPr>
      <w:r>
        <w:rPr>
          <w:sz w:val="22"/>
        </w:rPr>
        <w:t>Jun.</w:t>
      </w:r>
      <w:r>
        <w:rPr>
          <w:spacing w:val="-4"/>
          <w:sz w:val="22"/>
        </w:rPr>
        <w:t> </w:t>
      </w:r>
      <w:r>
        <w:rPr>
          <w:sz w:val="22"/>
        </w:rPr>
        <w:t>2014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Sep.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2014</w:t>
      </w:r>
      <w:r>
        <w:rPr>
          <w:sz w:val="22"/>
        </w:rPr>
        <w:tab/>
      </w:r>
      <w:r>
        <w:rPr>
          <w:b/>
          <w:sz w:val="22"/>
        </w:rPr>
        <w:t>Data</w:t>
      </w:r>
      <w:r>
        <w:rPr>
          <w:b/>
          <w:spacing w:val="-2"/>
          <w:sz w:val="22"/>
        </w:rPr>
        <w:t> Scientist</w:t>
      </w:r>
    </w:p>
    <w:p>
      <w:pPr>
        <w:tabs>
          <w:tab w:pos="9811" w:val="left" w:leader="none"/>
        </w:tabs>
        <w:spacing w:line="268" w:lineRule="exact" w:before="0"/>
        <w:ind w:left="2480" w:right="0" w:firstLine="0"/>
        <w:jc w:val="left"/>
        <w:rPr>
          <w:sz w:val="20"/>
        </w:rPr>
      </w:pPr>
      <w:r>
        <w:rPr>
          <w:spacing w:val="-2"/>
          <w:sz w:val="22"/>
        </w:rPr>
        <w:t>CONENTO</w:t>
      </w:r>
      <w:r>
        <w:rPr>
          <w:sz w:val="22"/>
        </w:rPr>
        <w:tab/>
      </w:r>
      <w:r>
        <w:rPr>
          <w:position w:val="2"/>
          <w:sz w:val="20"/>
        </w:rPr>
        <w:t>Madrid,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Spain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240" w:lineRule="auto" w:before="3" w:after="0"/>
        <w:ind w:left="2840" w:right="132" w:hanging="180"/>
        <w:jc w:val="both"/>
        <w:rPr>
          <w:sz w:val="20"/>
        </w:rPr>
      </w:pPr>
      <w:r>
        <w:rPr>
          <w:sz w:val="20"/>
        </w:rPr>
        <w:t>Designed an experiment for Google Spain (conducted in October 2014) to measure the impact of YouTube ads on the sales of a car manufacturer's dealer network.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240" w:lineRule="auto" w:before="1" w:after="0"/>
        <w:ind w:left="2840" w:right="135" w:hanging="180"/>
        <w:jc w:val="both"/>
        <w:rPr>
          <w:sz w:val="20"/>
        </w:rPr>
      </w:pPr>
      <w:r>
        <w:rPr>
          <w:sz w:val="20"/>
        </w:rPr>
        <w:t>A matched-pair, cluster-randomized design, which involved selecting the test and control groups from a sample of 50+ cities in Spain (where geo-targeted ads were possible) based on their sales- wise similarity over time, using wavelets (and </w:t>
      </w:r>
      <w:r>
        <w:rPr>
          <w:i/>
          <w:sz w:val="20"/>
        </w:rPr>
        <w:t>R</w:t>
      </w:r>
      <w:r>
        <w:rPr>
          <w:sz w:val="20"/>
        </w:rPr>
        <w:t>).</w:t>
      </w:r>
    </w:p>
    <w:p>
      <w:pPr>
        <w:pStyle w:val="Heading2"/>
        <w:rPr>
          <w:u w:val="none"/>
        </w:rPr>
      </w:pPr>
      <w:r>
        <w:rPr>
          <w:u w:val="single"/>
        </w:rPr>
        <w:t>MANAGEMENT</w:t>
      </w:r>
      <w:r>
        <w:rPr>
          <w:spacing w:val="-4"/>
          <w:u w:val="single"/>
        </w:rPr>
        <w:t> </w:t>
      </w:r>
      <w:r>
        <w:rPr>
          <w:u w:val="single"/>
        </w:rPr>
        <w:t>–</w:t>
      </w:r>
      <w:r>
        <w:rPr>
          <w:spacing w:val="-5"/>
          <w:u w:val="single"/>
        </w:rPr>
        <w:t> </w:t>
      </w:r>
      <w:r>
        <w:rPr>
          <w:u w:val="single"/>
        </w:rPr>
        <w:t>SALES</w:t>
      </w:r>
      <w:r>
        <w:rPr>
          <w:spacing w:val="-6"/>
          <w:u w:val="single"/>
        </w:rPr>
        <w:t> </w:t>
      </w:r>
      <w:r>
        <w:rPr>
          <w:u w:val="single"/>
        </w:rPr>
        <w:t>(Electrical</w:t>
      </w:r>
      <w:r>
        <w:rPr>
          <w:spacing w:val="-4"/>
          <w:u w:val="single"/>
        </w:rPr>
        <w:t> Eng.)</w:t>
      </w:r>
    </w:p>
    <w:p>
      <w:pPr>
        <w:tabs>
          <w:tab w:pos="2480" w:val="left" w:leader="none"/>
        </w:tabs>
        <w:spacing w:line="267" w:lineRule="exact" w:before="80"/>
        <w:ind w:left="140" w:right="0" w:firstLine="0"/>
        <w:jc w:val="left"/>
        <w:rPr>
          <w:sz w:val="22"/>
        </w:rPr>
      </w:pPr>
      <w:r>
        <w:rPr>
          <w:sz w:val="22"/>
        </w:rPr>
        <w:t>Feb.</w:t>
      </w:r>
      <w:r>
        <w:rPr>
          <w:spacing w:val="-5"/>
          <w:sz w:val="22"/>
        </w:rPr>
        <w:t> </w:t>
      </w:r>
      <w:r>
        <w:rPr>
          <w:sz w:val="22"/>
        </w:rPr>
        <w:t>2009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Aug.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2013</w:t>
      </w:r>
      <w:r>
        <w:rPr>
          <w:sz w:val="22"/>
        </w:rPr>
        <w:tab/>
      </w:r>
      <w:r>
        <w:rPr>
          <w:b/>
          <w:sz w:val="22"/>
        </w:rPr>
        <w:t>Head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Sales,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Portugal</w:t>
      </w:r>
      <w:r>
        <w:rPr>
          <w:b/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&amp;Measurement</w:t>
      </w:r>
      <w:r>
        <w:rPr>
          <w:spacing w:val="-2"/>
          <w:sz w:val="22"/>
        </w:rPr>
        <w:t> dept.</w:t>
      </w:r>
    </w:p>
    <w:p>
      <w:pPr>
        <w:tabs>
          <w:tab w:pos="9811" w:val="left" w:leader="none"/>
        </w:tabs>
        <w:spacing w:line="268" w:lineRule="exact" w:before="0"/>
        <w:ind w:left="2480" w:right="0" w:firstLine="0"/>
        <w:jc w:val="left"/>
        <w:rPr>
          <w:sz w:val="20"/>
        </w:rPr>
      </w:pPr>
      <w:r>
        <w:rPr>
          <w:spacing w:val="-2"/>
          <w:sz w:val="22"/>
        </w:rPr>
        <w:t>YOKOGAWA</w:t>
      </w:r>
      <w:r>
        <w:rPr>
          <w:sz w:val="22"/>
        </w:rPr>
        <w:tab/>
      </w:r>
      <w:r>
        <w:rPr>
          <w:position w:val="2"/>
          <w:sz w:val="20"/>
        </w:rPr>
        <w:t>Madrid,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Spain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0" w:lineRule="auto" w:before="2" w:after="0"/>
        <w:ind w:left="2839" w:right="0" w:hanging="179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sales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market</w:t>
      </w:r>
      <w:r>
        <w:rPr>
          <w:spacing w:val="-4"/>
          <w:sz w:val="20"/>
        </w:rPr>
        <w:t> </w:t>
      </w:r>
      <w:r>
        <w:rPr>
          <w:sz w:val="20"/>
        </w:rPr>
        <w:t>trends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decide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direction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department.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0" w:lineRule="auto" w:before="1" w:after="0"/>
        <w:ind w:left="2839" w:right="0" w:hanging="179"/>
        <w:jc w:val="left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7</w:t>
      </w:r>
      <w:r>
        <w:rPr>
          <w:spacing w:val="-2"/>
          <w:sz w:val="20"/>
        </w:rPr>
        <w:t> people.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743" w:footer="703" w:top="1880" w:bottom="900" w:left="580" w:right="580"/>
        </w:sectPr>
      </w:pPr>
    </w:p>
    <w:p>
      <w:pPr>
        <w:pStyle w:val="BodyText"/>
        <w:ind w:left="0" w:firstLine="0"/>
      </w:pPr>
    </w:p>
    <w:p>
      <w:pPr>
        <w:pStyle w:val="ListParagraph"/>
        <w:numPr>
          <w:ilvl w:val="1"/>
          <w:numId w:val="1"/>
        </w:numPr>
        <w:tabs>
          <w:tab w:pos="2845" w:val="left" w:leader="none"/>
          <w:tab w:pos="2847" w:val="left" w:leader="none"/>
        </w:tabs>
        <w:spacing w:line="240" w:lineRule="auto" w:before="0" w:after="0"/>
        <w:ind w:left="2847" w:right="135" w:hanging="188"/>
        <w:jc w:val="both"/>
        <w:rPr>
          <w:sz w:val="20"/>
        </w:rPr>
      </w:pPr>
      <w:r>
        <w:rPr>
          <w:sz w:val="20"/>
        </w:rPr>
        <w:t>Increased</w:t>
      </w:r>
      <w:r>
        <w:rPr>
          <w:spacing w:val="-8"/>
          <w:sz w:val="20"/>
        </w:rPr>
        <w:t> </w:t>
      </w:r>
      <w:r>
        <w:rPr>
          <w:sz w:val="20"/>
        </w:rPr>
        <w:t>revenue</w:t>
      </w:r>
      <w:r>
        <w:rPr>
          <w:spacing w:val="-10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6.3%,</w:t>
      </w:r>
      <w:r>
        <w:rPr>
          <w:spacing w:val="-10"/>
          <w:sz w:val="20"/>
        </w:rPr>
        <w:t> </w:t>
      </w:r>
      <w:r>
        <w:rPr>
          <w:sz w:val="20"/>
        </w:rPr>
        <w:t>gross</w:t>
      </w:r>
      <w:r>
        <w:rPr>
          <w:spacing w:val="-11"/>
          <w:sz w:val="20"/>
        </w:rPr>
        <w:t> </w:t>
      </w:r>
      <w:r>
        <w:rPr>
          <w:sz w:val="20"/>
        </w:rPr>
        <w:t>profit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4.2%,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operating</w:t>
      </w:r>
      <w:r>
        <w:rPr>
          <w:spacing w:val="-9"/>
          <w:sz w:val="20"/>
        </w:rPr>
        <w:t> </w:t>
      </w:r>
      <w:r>
        <w:rPr>
          <w:sz w:val="20"/>
        </w:rPr>
        <w:t>income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146%,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achieved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30% ratio of new customers (3x growth), by entering new markets and improving customer service and </w:t>
      </w:r>
      <w:r>
        <w:rPr>
          <w:spacing w:val="-2"/>
          <w:sz w:val="20"/>
        </w:rPr>
        <w:t>training.</w:t>
      </w:r>
    </w:p>
    <w:p>
      <w:pPr>
        <w:pStyle w:val="Heading2"/>
        <w:jc w:val="both"/>
        <w:rPr>
          <w:u w:val="none"/>
        </w:rPr>
      </w:pPr>
      <w:r>
        <w:rPr>
          <w:u w:val="single"/>
        </w:rPr>
        <w:t>SALES</w:t>
      </w:r>
      <w:r>
        <w:rPr>
          <w:spacing w:val="-3"/>
          <w:u w:val="single"/>
        </w:rPr>
        <w:t> </w:t>
      </w:r>
      <w:r>
        <w:rPr>
          <w:u w:val="single"/>
        </w:rPr>
        <w:t>(Electrical</w:t>
      </w:r>
      <w:r>
        <w:rPr>
          <w:spacing w:val="-4"/>
          <w:u w:val="single"/>
        </w:rPr>
        <w:t> </w:t>
      </w:r>
      <w:r>
        <w:rPr>
          <w:u w:val="single"/>
        </w:rPr>
        <w:t>Eng.</w:t>
      </w:r>
      <w:r>
        <w:rPr>
          <w:spacing w:val="-3"/>
          <w:u w:val="single"/>
        </w:rPr>
        <w:t> </w:t>
      </w:r>
      <w:r>
        <w:rPr>
          <w:u w:val="single"/>
        </w:rPr>
        <w:t>&amp;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Telecom.)</w:t>
      </w:r>
    </w:p>
    <w:p>
      <w:pPr>
        <w:spacing w:line="267" w:lineRule="exact" w:before="82"/>
        <w:ind w:left="140" w:right="0" w:firstLine="0"/>
        <w:jc w:val="both"/>
        <w:rPr>
          <w:sz w:val="22"/>
        </w:rPr>
      </w:pPr>
      <w:r>
        <w:rPr>
          <w:sz w:val="22"/>
        </w:rPr>
        <w:t>Apr.</w:t>
      </w:r>
      <w:r>
        <w:rPr>
          <w:spacing w:val="-2"/>
          <w:sz w:val="22"/>
        </w:rPr>
        <w:t> </w:t>
      </w:r>
      <w:r>
        <w:rPr>
          <w:sz w:val="22"/>
        </w:rPr>
        <w:t>2008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Jan.</w:t>
      </w:r>
      <w:r>
        <w:rPr>
          <w:spacing w:val="-2"/>
          <w:sz w:val="22"/>
        </w:rPr>
        <w:t> </w:t>
      </w:r>
      <w:r>
        <w:rPr>
          <w:sz w:val="22"/>
        </w:rPr>
        <w:t>2009</w:t>
      </w:r>
      <w:r>
        <w:rPr>
          <w:spacing w:val="58"/>
          <w:w w:val="150"/>
          <w:sz w:val="22"/>
        </w:rPr>
        <w:t>   </w:t>
      </w:r>
      <w:r>
        <w:rPr>
          <w:b/>
          <w:sz w:val="22"/>
        </w:rPr>
        <w:t>Sales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Engineer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Measurement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dept.</w:t>
      </w:r>
    </w:p>
    <w:p>
      <w:pPr>
        <w:tabs>
          <w:tab w:pos="9811" w:val="left" w:leader="none"/>
        </w:tabs>
        <w:spacing w:line="268" w:lineRule="exact" w:before="0"/>
        <w:ind w:left="2480" w:right="0" w:firstLine="0"/>
        <w:jc w:val="left"/>
        <w:rPr>
          <w:sz w:val="20"/>
        </w:rPr>
      </w:pPr>
      <w:r>
        <w:rPr>
          <w:spacing w:val="-2"/>
          <w:sz w:val="22"/>
        </w:rPr>
        <w:t>YOKOGAWA</w:t>
      </w:r>
      <w:r>
        <w:rPr>
          <w:sz w:val="22"/>
        </w:rPr>
        <w:tab/>
      </w:r>
      <w:r>
        <w:rPr>
          <w:position w:val="2"/>
          <w:sz w:val="20"/>
        </w:rPr>
        <w:t>Madrid,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Spain</w:t>
      </w:r>
    </w:p>
    <w:p>
      <w:pPr>
        <w:pStyle w:val="ListParagraph"/>
        <w:numPr>
          <w:ilvl w:val="1"/>
          <w:numId w:val="1"/>
        </w:numPr>
        <w:tabs>
          <w:tab w:pos="179" w:val="left" w:leader="none"/>
        </w:tabs>
        <w:spacing w:line="240" w:lineRule="auto" w:before="3" w:after="0"/>
        <w:ind w:left="179" w:right="274" w:hanging="179"/>
        <w:jc w:val="center"/>
        <w:rPr>
          <w:sz w:val="20"/>
        </w:rPr>
      </w:pPr>
      <w:r>
        <w:rPr>
          <w:sz w:val="20"/>
        </w:rPr>
        <w:t>Promoted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head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6"/>
          <w:sz w:val="20"/>
        </w:rPr>
        <w:t> </w:t>
      </w:r>
      <w:r>
        <w:rPr>
          <w:sz w:val="20"/>
        </w:rPr>
        <w:t>after</w:t>
      </w:r>
      <w:r>
        <w:rPr>
          <w:spacing w:val="-5"/>
          <w:sz w:val="20"/>
        </w:rPr>
        <w:t> </w:t>
      </w:r>
      <w:r>
        <w:rPr>
          <w:sz w:val="20"/>
        </w:rPr>
        <w:t>5</w:t>
      </w:r>
      <w:r>
        <w:rPr>
          <w:spacing w:val="-5"/>
          <w:sz w:val="20"/>
        </w:rPr>
        <w:t> </w:t>
      </w:r>
      <w:r>
        <w:rPr>
          <w:sz w:val="20"/>
        </w:rPr>
        <w:t>months</w:t>
      </w:r>
      <w:r>
        <w:rPr>
          <w:spacing w:val="-5"/>
          <w:sz w:val="20"/>
        </w:rPr>
        <w:t> </w:t>
      </w:r>
      <w:r>
        <w:rPr>
          <w:sz w:val="20"/>
        </w:rPr>
        <w:t>leading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team.</w:t>
      </w:r>
    </w:p>
    <w:p>
      <w:pPr>
        <w:spacing w:line="268" w:lineRule="exact" w:before="77"/>
        <w:ind w:left="140" w:right="0" w:firstLine="0"/>
        <w:jc w:val="both"/>
        <w:rPr>
          <w:b/>
          <w:sz w:val="22"/>
        </w:rPr>
      </w:pPr>
      <w:r>
        <w:rPr>
          <w:sz w:val="22"/>
        </w:rPr>
        <w:t>Sep.</w:t>
      </w:r>
      <w:r>
        <w:rPr>
          <w:spacing w:val="-2"/>
          <w:sz w:val="22"/>
        </w:rPr>
        <w:t> </w:t>
      </w:r>
      <w:r>
        <w:rPr>
          <w:sz w:val="22"/>
        </w:rPr>
        <w:t>2004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Mar.</w:t>
      </w:r>
      <w:r>
        <w:rPr>
          <w:spacing w:val="-4"/>
          <w:sz w:val="22"/>
        </w:rPr>
        <w:t> </w:t>
      </w:r>
      <w:r>
        <w:rPr>
          <w:sz w:val="22"/>
        </w:rPr>
        <w:t>2008</w:t>
      </w:r>
      <w:r>
        <w:rPr>
          <w:spacing w:val="56"/>
          <w:sz w:val="22"/>
        </w:rPr>
        <w:t>   </w:t>
      </w:r>
      <w:r>
        <w:rPr>
          <w:b/>
          <w:sz w:val="22"/>
        </w:rPr>
        <w:t>Sales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Application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Engineer</w:t>
      </w:r>
    </w:p>
    <w:p>
      <w:pPr>
        <w:tabs>
          <w:tab w:pos="9811" w:val="left" w:leader="none"/>
        </w:tabs>
        <w:spacing w:line="269" w:lineRule="exact" w:before="0"/>
        <w:ind w:left="2480" w:right="0" w:firstLine="0"/>
        <w:jc w:val="left"/>
        <w:rPr>
          <w:sz w:val="20"/>
        </w:rPr>
      </w:pPr>
      <w:r>
        <w:rPr>
          <w:spacing w:val="-2"/>
          <w:sz w:val="22"/>
        </w:rPr>
        <w:t>AYSCOM</w:t>
      </w:r>
      <w:r>
        <w:rPr>
          <w:sz w:val="22"/>
        </w:rPr>
        <w:tab/>
      </w:r>
      <w:r>
        <w:rPr>
          <w:position w:val="2"/>
          <w:sz w:val="20"/>
        </w:rPr>
        <w:t>Madrid,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Spain</w:t>
      </w:r>
    </w:p>
    <w:p>
      <w:pPr>
        <w:pStyle w:val="ListParagraph"/>
        <w:numPr>
          <w:ilvl w:val="1"/>
          <w:numId w:val="1"/>
        </w:numPr>
        <w:tabs>
          <w:tab w:pos="2840" w:val="left" w:leader="none"/>
        </w:tabs>
        <w:spacing w:line="240" w:lineRule="auto" w:before="3" w:after="0"/>
        <w:ind w:left="2840" w:right="133" w:hanging="180"/>
        <w:jc w:val="both"/>
        <w:rPr>
          <w:sz w:val="20"/>
        </w:rPr>
      </w:pPr>
      <w:r>
        <w:rPr>
          <w:sz w:val="20"/>
        </w:rPr>
        <w:t>Exceeded</w:t>
      </w:r>
      <w:r>
        <w:rPr>
          <w:spacing w:val="-6"/>
          <w:sz w:val="20"/>
        </w:rPr>
        <w:t> </w:t>
      </w:r>
      <w:r>
        <w:rPr>
          <w:sz w:val="20"/>
        </w:rPr>
        <w:t>sales</w:t>
      </w:r>
      <w:r>
        <w:rPr>
          <w:spacing w:val="-9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z w:val="20"/>
        </w:rPr>
        <w:t>every</w:t>
      </w:r>
      <w:r>
        <w:rPr>
          <w:spacing w:val="-7"/>
          <w:sz w:val="20"/>
        </w:rPr>
        <w:t> </w:t>
      </w:r>
      <w:r>
        <w:rPr>
          <w:sz w:val="20"/>
        </w:rPr>
        <w:t>year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2005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2007</w:t>
      </w:r>
      <w:r>
        <w:rPr>
          <w:spacing w:val="-8"/>
          <w:sz w:val="20"/>
        </w:rPr>
        <w:t> </w:t>
      </w:r>
      <w:r>
        <w:rPr>
          <w:sz w:val="20"/>
        </w:rPr>
        <w:t>(achieved</w:t>
      </w:r>
      <w:r>
        <w:rPr>
          <w:spacing w:val="-6"/>
          <w:sz w:val="20"/>
        </w:rPr>
        <w:t> </w:t>
      </w:r>
      <w:r>
        <w:rPr>
          <w:sz w:val="20"/>
        </w:rPr>
        <w:t>60%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target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z w:val="20"/>
        </w:rPr>
        <w:t>3</w:t>
      </w:r>
      <w:r>
        <w:rPr>
          <w:spacing w:val="-8"/>
          <w:sz w:val="20"/>
        </w:rPr>
        <w:t> </w:t>
      </w:r>
      <w:r>
        <w:rPr>
          <w:sz w:val="20"/>
        </w:rPr>
        <w:t>months of 2008).</w:t>
      </w:r>
    </w:p>
    <w:p>
      <w:pPr>
        <w:pStyle w:val="Heading2"/>
        <w:rPr>
          <w:u w:val="none"/>
        </w:rPr>
      </w:pPr>
      <w:r>
        <w:rPr>
          <w:spacing w:val="-2"/>
          <w:u w:val="single"/>
        </w:rPr>
        <w:t>EDUCATION</w:t>
      </w:r>
    </w:p>
    <w:p>
      <w:pPr>
        <w:tabs>
          <w:tab w:pos="2480" w:val="left" w:leader="none"/>
        </w:tabs>
        <w:spacing w:line="268" w:lineRule="exact" w:before="79"/>
        <w:ind w:left="140" w:right="0" w:firstLine="0"/>
        <w:jc w:val="left"/>
        <w:rPr>
          <w:b/>
          <w:sz w:val="22"/>
        </w:rPr>
      </w:pPr>
      <w:r>
        <w:rPr>
          <w:sz w:val="22"/>
        </w:rPr>
        <w:t>Jul.</w:t>
      </w:r>
      <w:r>
        <w:rPr>
          <w:spacing w:val="-4"/>
          <w:sz w:val="22"/>
        </w:rPr>
        <w:t> </w:t>
      </w:r>
      <w:r>
        <w:rPr>
          <w:sz w:val="22"/>
        </w:rPr>
        <w:t>2002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Jun.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2004</w:t>
      </w:r>
      <w:r>
        <w:rPr>
          <w:sz w:val="22"/>
        </w:rPr>
        <w:tab/>
      </w:r>
      <w:r>
        <w:rPr>
          <w:b/>
          <w:sz w:val="22"/>
        </w:rPr>
        <w:t>Tutor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Differential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Integral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Calculus,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Physics,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Digital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Electronic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Circuits</w:t>
      </w:r>
    </w:p>
    <w:p>
      <w:pPr>
        <w:tabs>
          <w:tab w:pos="9811" w:val="left" w:leader="none"/>
        </w:tabs>
        <w:spacing w:line="269" w:lineRule="exact" w:before="0"/>
        <w:ind w:left="2480" w:right="0" w:firstLine="0"/>
        <w:jc w:val="left"/>
        <w:rPr>
          <w:sz w:val="20"/>
        </w:rPr>
      </w:pPr>
      <w:r>
        <w:rPr>
          <w:sz w:val="22"/>
        </w:rPr>
        <w:t>ACADEMIA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UNIVERSITARIA</w:t>
      </w:r>
      <w:r>
        <w:rPr>
          <w:sz w:val="22"/>
        </w:rPr>
        <w:tab/>
      </w:r>
      <w:r>
        <w:rPr>
          <w:position w:val="2"/>
          <w:sz w:val="20"/>
        </w:rPr>
        <w:t>Madrid,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Spain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0" w:lineRule="auto" w:before="0" w:after="0"/>
        <w:ind w:left="2839" w:right="0" w:hanging="179"/>
        <w:jc w:val="left"/>
        <w:rPr>
          <w:sz w:val="20"/>
        </w:rPr>
      </w:pPr>
      <w:r>
        <w:rPr>
          <w:sz w:val="20"/>
        </w:rPr>
        <w:t>Highest-rated</w:t>
      </w:r>
      <w:r>
        <w:rPr>
          <w:spacing w:val="-6"/>
          <w:sz w:val="20"/>
        </w:rPr>
        <w:t> </w:t>
      </w:r>
      <w:r>
        <w:rPr>
          <w:sz w:val="20"/>
        </w:rPr>
        <w:t>professor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student</w:t>
      </w:r>
      <w:r>
        <w:rPr>
          <w:spacing w:val="-5"/>
          <w:sz w:val="20"/>
        </w:rPr>
        <w:t> </w:t>
      </w:r>
      <w:r>
        <w:rPr>
          <w:sz w:val="20"/>
        </w:rPr>
        <w:t>surveys,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6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terms.</w:t>
      </w:r>
    </w:p>
    <w:p>
      <w:pPr>
        <w:pStyle w:val="ListParagraph"/>
        <w:numPr>
          <w:ilvl w:val="1"/>
          <w:numId w:val="1"/>
        </w:numPr>
        <w:tabs>
          <w:tab w:pos="2839" w:val="left" w:leader="none"/>
        </w:tabs>
        <w:spacing w:line="240" w:lineRule="auto" w:before="1" w:after="0"/>
        <w:ind w:left="2839" w:right="0" w:hanging="179"/>
        <w:jc w:val="left"/>
        <w:rPr>
          <w:sz w:val="20"/>
        </w:rPr>
      </w:pPr>
      <w:r>
        <w:rPr>
          <w:sz w:val="20"/>
        </w:rPr>
        <w:t>Increased</w:t>
      </w:r>
      <w:r>
        <w:rPr>
          <w:spacing w:val="-4"/>
          <w:sz w:val="20"/>
        </w:rPr>
        <w:t> </w:t>
      </w:r>
      <w:r>
        <w:rPr>
          <w:sz w:val="20"/>
        </w:rPr>
        <w:t>ratio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students</w:t>
      </w:r>
      <w:r>
        <w:rPr>
          <w:spacing w:val="-6"/>
          <w:sz w:val="20"/>
        </w:rPr>
        <w:t> </w:t>
      </w:r>
      <w:r>
        <w:rPr>
          <w:sz w:val="20"/>
        </w:rPr>
        <w:t>passing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course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25%.</w:t>
      </w:r>
    </w:p>
    <w:p>
      <w:pPr>
        <w:tabs>
          <w:tab w:pos="7161" w:val="left" w:leader="none"/>
        </w:tabs>
        <w:spacing w:before="183"/>
        <w:ind w:left="14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438912</wp:posOffset>
                </wp:positionH>
                <wp:positionV relativeFrom="paragraph">
                  <wp:posOffset>345415</wp:posOffset>
                </wp:positionV>
                <wp:extent cx="6896100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95846" y="12191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27.198105pt;width:542.98pt;height:.95999pt;mso-position-horizontal-relative:page;mso-position-vertical-relative:paragraph;z-index:-15727616;mso-wrap-distance-left:0;mso-wrap-distance-right:0" id="docshape9" filled="true" fillcolor="#365f91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28"/>
        </w:rPr>
        <w:t>Projects</w:t>
      </w:r>
      <w:r>
        <w:rPr>
          <w:b/>
          <w:sz w:val="28"/>
        </w:rPr>
        <w:tab/>
      </w:r>
      <w:r>
        <w:rPr>
          <w:sz w:val="18"/>
        </w:rPr>
        <w:t>See</w:t>
      </w:r>
      <w:r>
        <w:rPr>
          <w:spacing w:val="-6"/>
          <w:sz w:val="18"/>
        </w:rPr>
        <w:t> </w:t>
      </w:r>
      <w:hyperlink r:id="rId10">
        <w:r>
          <w:rPr>
            <w:color w:val="365F91"/>
            <w:sz w:val="18"/>
          </w:rPr>
          <w:t>juanjocarin.github.io</w:t>
        </w:r>
      </w:hyperlink>
      <w:r>
        <w:rPr>
          <w:color w:val="365F91"/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additional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information</w:t>
      </w:r>
    </w:p>
    <w:p>
      <w:pPr>
        <w:spacing w:line="243" w:lineRule="exact" w:before="119"/>
        <w:ind w:left="140" w:right="0" w:firstLine="0"/>
        <w:jc w:val="both"/>
        <w:rPr>
          <w:b/>
          <w:sz w:val="20"/>
        </w:rPr>
      </w:pPr>
      <w:r>
        <w:rPr>
          <w:sz w:val="20"/>
        </w:rPr>
        <w:t>2016</w:t>
      </w:r>
      <w:r>
        <w:rPr>
          <w:spacing w:val="57"/>
          <w:sz w:val="20"/>
        </w:rPr>
        <w:t>   </w:t>
      </w:r>
      <w:hyperlink r:id="rId11">
        <w:r>
          <w:rPr>
            <w:b/>
            <w:color w:val="365F91"/>
            <w:spacing w:val="-2"/>
            <w:sz w:val="20"/>
          </w:rPr>
          <w:t>SmartCam</w:t>
        </w:r>
      </w:hyperlink>
    </w:p>
    <w:p>
      <w:pPr>
        <w:tabs>
          <w:tab w:pos="5903" w:val="left" w:leader="none"/>
        </w:tabs>
        <w:spacing w:line="268" w:lineRule="exact" w:before="0"/>
        <w:ind w:left="860" w:right="0" w:firstLine="0"/>
        <w:jc w:val="left"/>
        <w:rPr>
          <w:sz w:val="22"/>
        </w:rPr>
      </w:pPr>
      <w:r>
        <w:rPr>
          <w:spacing w:val="-2"/>
          <w:position w:val="2"/>
          <w:sz w:val="20"/>
        </w:rPr>
        <w:t>Capstone</w:t>
      </w:r>
      <w:r>
        <w:rPr>
          <w:position w:val="2"/>
          <w:sz w:val="20"/>
        </w:rPr>
        <w:tab/>
      </w:r>
      <w:r>
        <w:rPr>
          <w:i/>
          <w:sz w:val="22"/>
        </w:rPr>
        <w:t>Python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i/>
          <w:sz w:val="22"/>
        </w:rPr>
        <w:t>OpenCV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i/>
          <w:sz w:val="22"/>
        </w:rPr>
        <w:t>TensorFlow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AWS</w:t>
      </w:r>
      <w:r>
        <w:rPr>
          <w:i/>
          <w:spacing w:val="-4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EC2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i/>
          <w:sz w:val="22"/>
        </w:rPr>
        <w:t>S3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DynamoDB</w:t>
      </w:r>
      <w:r>
        <w:rPr>
          <w:spacing w:val="-2"/>
          <w:sz w:val="22"/>
        </w:rPr>
        <w:t>)</w:t>
      </w:r>
    </w:p>
    <w:p>
      <w:pPr>
        <w:pStyle w:val="BodyText"/>
        <w:spacing w:before="2"/>
        <w:ind w:firstLine="0"/>
        <w:jc w:val="both"/>
      </w:pPr>
      <w:r>
        <w:rPr/>
        <w:t>A</w:t>
      </w:r>
      <w:r>
        <w:rPr>
          <w:spacing w:val="-8"/>
        </w:rPr>
        <w:t> </w:t>
      </w:r>
      <w:r>
        <w:rPr/>
        <w:t>scalable</w:t>
      </w:r>
      <w:r>
        <w:rPr>
          <w:spacing w:val="-8"/>
        </w:rPr>
        <w:t> </w:t>
      </w:r>
      <w:r>
        <w:rPr/>
        <w:t>cloud-based</w:t>
      </w:r>
      <w:r>
        <w:rPr>
          <w:spacing w:val="-5"/>
        </w:rPr>
        <w:t> </w:t>
      </w:r>
      <w:r>
        <w:rPr/>
        <w:t>video</w:t>
      </w:r>
      <w:r>
        <w:rPr>
          <w:spacing w:val="-4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motion</w:t>
      </w:r>
      <w:r>
        <w:rPr>
          <w:spacing w:val="-6"/>
        </w:rPr>
        <w:t> </w:t>
      </w:r>
      <w:r>
        <w:rPr/>
        <w:t>detection,</w:t>
      </w:r>
      <w:r>
        <w:rPr>
          <w:spacing w:val="-6"/>
        </w:rPr>
        <w:t> </w:t>
      </w:r>
      <w:r>
        <w:rPr/>
        <w:t>face</w:t>
      </w:r>
      <w:r>
        <w:rPr>
          <w:spacing w:val="-8"/>
        </w:rPr>
        <w:t> </w:t>
      </w:r>
      <w:r>
        <w:rPr/>
        <w:t>counting,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image</w:t>
      </w:r>
      <w:r>
        <w:rPr>
          <w:spacing w:val="-8"/>
        </w:rPr>
        <w:t> </w:t>
      </w:r>
      <w:r>
        <w:rPr>
          <w:spacing w:val="-2"/>
        </w:rPr>
        <w:t>recognition.</w:t>
      </w:r>
    </w:p>
    <w:p>
      <w:pPr>
        <w:pStyle w:val="Heading3"/>
        <w:spacing w:before="81"/>
      </w:pPr>
      <w:r>
        <w:rPr>
          <w:b w:val="0"/>
        </w:rPr>
        <w:t>2015</w:t>
      </w:r>
      <w:r>
        <w:rPr>
          <w:b w:val="0"/>
          <w:spacing w:val="74"/>
          <w:w w:val="150"/>
        </w:rPr>
        <w:t> 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hyperlink r:id="rId12">
        <w:r>
          <w:rPr>
            <w:color w:val="365F91"/>
          </w:rPr>
          <w:t>Shortest</w:t>
        </w:r>
        <w:r>
          <w:rPr>
            <w:color w:val="365F91"/>
            <w:spacing w:val="-3"/>
          </w:rPr>
          <w:t> </w:t>
        </w:r>
        <w:r>
          <w:rPr>
            <w:color w:val="365F91"/>
          </w:rPr>
          <w:t>Path</w:t>
        </w:r>
      </w:hyperlink>
      <w:r>
        <w:rPr>
          <w:color w:val="365F91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r:id="rId13">
        <w:r>
          <w:rPr>
            <w:color w:val="365F91"/>
          </w:rPr>
          <w:t>PageRank</w:t>
        </w:r>
      </w:hyperlink>
      <w:r>
        <w:rPr>
          <w:color w:val="365F91"/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Wikipedia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>
          <w:spacing w:val="-2"/>
        </w:rPr>
        <w:t>dataset</w:t>
      </w:r>
    </w:p>
    <w:p>
      <w:pPr>
        <w:tabs>
          <w:tab w:pos="7202" w:val="left" w:leader="none"/>
        </w:tabs>
        <w:spacing w:line="267" w:lineRule="exact" w:before="0"/>
        <w:ind w:left="860" w:right="0" w:firstLine="0"/>
        <w:jc w:val="left"/>
        <w:rPr>
          <w:i/>
          <w:sz w:val="22"/>
        </w:rPr>
      </w:pPr>
      <w:r>
        <w:rPr>
          <w:i/>
          <w:position w:val="2"/>
          <w:sz w:val="20"/>
        </w:rPr>
        <w:t>Machine</w:t>
      </w:r>
      <w:r>
        <w:rPr>
          <w:i/>
          <w:spacing w:val="-5"/>
          <w:position w:val="2"/>
          <w:sz w:val="20"/>
        </w:rPr>
        <w:t> </w:t>
      </w:r>
      <w:r>
        <w:rPr>
          <w:i/>
          <w:position w:val="2"/>
          <w:sz w:val="20"/>
        </w:rPr>
        <w:t>Learning</w:t>
      </w:r>
      <w:r>
        <w:rPr>
          <w:i/>
          <w:spacing w:val="-4"/>
          <w:position w:val="2"/>
          <w:sz w:val="20"/>
        </w:rPr>
        <w:t> </w:t>
      </w:r>
      <w:r>
        <w:rPr>
          <w:i/>
          <w:position w:val="2"/>
          <w:sz w:val="20"/>
        </w:rPr>
        <w:t>at</w:t>
      </w:r>
      <w:r>
        <w:rPr>
          <w:i/>
          <w:spacing w:val="-8"/>
          <w:position w:val="2"/>
          <w:sz w:val="20"/>
        </w:rPr>
        <w:t> </w:t>
      </w:r>
      <w:r>
        <w:rPr>
          <w:i/>
          <w:spacing w:val="-4"/>
          <w:position w:val="2"/>
          <w:sz w:val="20"/>
        </w:rPr>
        <w:t>Scale</w:t>
      </w:r>
      <w:r>
        <w:rPr>
          <w:i/>
          <w:position w:val="2"/>
          <w:sz w:val="20"/>
        </w:rPr>
        <w:tab/>
      </w:r>
      <w:r>
        <w:rPr>
          <w:i/>
          <w:sz w:val="22"/>
        </w:rPr>
        <w:t>Hadoop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MrJob,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Python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i/>
          <w:sz w:val="22"/>
        </w:rPr>
        <w:t>AWS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EC2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AWS</w:t>
      </w:r>
      <w:r>
        <w:rPr>
          <w:i/>
          <w:spacing w:val="-5"/>
          <w:sz w:val="22"/>
        </w:rPr>
        <w:t> S3</w:t>
      </w:r>
    </w:p>
    <w:p>
      <w:pPr>
        <w:pStyle w:val="BodyText"/>
        <w:spacing w:before="2"/>
        <w:ind w:firstLine="0"/>
        <w:jc w:val="both"/>
      </w:pP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almost</w:t>
      </w:r>
      <w:r>
        <w:rPr>
          <w:spacing w:val="-4"/>
        </w:rPr>
        <w:t> </w:t>
      </w:r>
      <w:r>
        <w:rPr/>
        <w:t>half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2"/>
        </w:rPr>
        <w:t>nodes.</w:t>
      </w:r>
    </w:p>
    <w:p>
      <w:pPr>
        <w:pStyle w:val="Heading3"/>
        <w:spacing w:before="82"/>
      </w:pPr>
      <w:r>
        <w:rPr>
          <w:b w:val="0"/>
        </w:rPr>
        <w:t>2015</w:t>
      </w:r>
      <w:r>
        <w:rPr>
          <w:b w:val="0"/>
          <w:spacing w:val="55"/>
        </w:rPr>
        <w:t>   </w:t>
      </w:r>
      <w:hyperlink r:id="rId14">
        <w:r>
          <w:rPr>
            <w:color w:val="365F91"/>
          </w:rPr>
          <w:t>Forest</w:t>
        </w:r>
        <w:r>
          <w:rPr>
            <w:color w:val="365F91"/>
            <w:spacing w:val="-1"/>
          </w:rPr>
          <w:t> </w:t>
        </w:r>
        <w:r>
          <w:rPr>
            <w:color w:val="365F91"/>
          </w:rPr>
          <w:t>cover type</w:t>
        </w:r>
        <w:r>
          <w:rPr>
            <w:color w:val="365F91"/>
            <w:spacing w:val="-1"/>
          </w:rPr>
          <w:t> </w:t>
        </w:r>
        <w:r>
          <w:rPr>
            <w:color w:val="365F91"/>
            <w:spacing w:val="-2"/>
          </w:rPr>
          <w:t>prediction</w:t>
        </w:r>
      </w:hyperlink>
    </w:p>
    <w:p>
      <w:pPr>
        <w:tabs>
          <w:tab w:pos="8135" w:val="left" w:leader="none"/>
        </w:tabs>
        <w:spacing w:line="267" w:lineRule="exact" w:before="0"/>
        <w:ind w:left="860" w:right="0" w:firstLine="0"/>
        <w:jc w:val="both"/>
        <w:rPr>
          <w:i/>
          <w:sz w:val="22"/>
        </w:rPr>
      </w:pPr>
      <w:r>
        <w:rPr>
          <w:i/>
          <w:position w:val="2"/>
          <w:sz w:val="20"/>
        </w:rPr>
        <w:t>Machine</w:t>
      </w:r>
      <w:r>
        <w:rPr>
          <w:i/>
          <w:spacing w:val="-6"/>
          <w:position w:val="2"/>
          <w:sz w:val="20"/>
        </w:rPr>
        <w:t> </w:t>
      </w:r>
      <w:r>
        <w:rPr>
          <w:i/>
          <w:spacing w:val="-2"/>
          <w:position w:val="2"/>
          <w:sz w:val="20"/>
        </w:rPr>
        <w:t>Learning</w:t>
      </w:r>
      <w:r>
        <w:rPr>
          <w:i/>
          <w:position w:val="2"/>
          <w:sz w:val="20"/>
        </w:rPr>
        <w:tab/>
      </w:r>
      <w:r>
        <w:rPr>
          <w:i/>
          <w:sz w:val="22"/>
        </w:rPr>
        <w:t>Python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i/>
          <w:sz w:val="22"/>
        </w:rPr>
        <w:t>Scikit-Learn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i/>
          <w:spacing w:val="-2"/>
          <w:sz w:val="22"/>
        </w:rPr>
        <w:t>Matplotlib</w:t>
      </w:r>
    </w:p>
    <w:p>
      <w:pPr>
        <w:pStyle w:val="BodyText"/>
        <w:spacing w:before="3"/>
        <w:ind w:right="137" w:firstLine="0"/>
        <w:jc w:val="both"/>
      </w:pPr>
      <w:r>
        <w:rPr/>
        <w:t>A</w:t>
      </w:r>
      <w:r>
        <w:rPr>
          <w:spacing w:val="-11"/>
        </w:rPr>
        <w:t> </w:t>
      </w:r>
      <w:hyperlink r:id="rId15">
        <w:r>
          <w:rPr/>
          <w:t>Kaggle</w:t>
        </w:r>
        <w:r>
          <w:rPr>
            <w:spacing w:val="-12"/>
          </w:rPr>
          <w:t> </w:t>
        </w:r>
        <w:r>
          <w:rPr/>
          <w:t>competition:</w:t>
        </w:r>
      </w:hyperlink>
      <w:r>
        <w:rPr>
          <w:spacing w:val="-11"/>
        </w:rPr>
        <w:t> </w:t>
      </w:r>
      <w:r>
        <w:rPr/>
        <w:t>predictions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predominant</w:t>
      </w:r>
      <w:r>
        <w:rPr>
          <w:spacing w:val="-8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tree</w:t>
      </w:r>
      <w:r>
        <w:rPr>
          <w:spacing w:val="-11"/>
        </w:rPr>
        <w:t> </w:t>
      </w:r>
      <w:r>
        <w:rPr/>
        <w:t>cover,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strictly</w:t>
      </w:r>
      <w:r>
        <w:rPr>
          <w:spacing w:val="-9"/>
        </w:rPr>
        <w:t> </w:t>
      </w:r>
      <w:r>
        <w:rPr/>
        <w:t>cartographic</w:t>
      </w:r>
      <w:r>
        <w:rPr>
          <w:spacing w:val="-10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elevation and soil type, using random forests, SVMs, kNNs, Naive Bayes, Gradient Descent, GMMs, …</w:t>
      </w:r>
    </w:p>
    <w:p>
      <w:pPr>
        <w:pStyle w:val="Heading3"/>
      </w:pPr>
      <w:r>
        <w:rPr>
          <w:b w:val="0"/>
        </w:rPr>
        <w:t>2015</w:t>
      </w:r>
      <w:r>
        <w:rPr>
          <w:b w:val="0"/>
          <w:spacing w:val="53"/>
        </w:rPr>
        <w:t>   </w:t>
      </w:r>
      <w:hyperlink r:id="rId16">
        <w:r>
          <w:rPr>
            <w:color w:val="365F91"/>
          </w:rPr>
          <w:t>Redefining</w:t>
        </w:r>
        <w:r>
          <w:rPr>
            <w:color w:val="365F91"/>
            <w:spacing w:val="-1"/>
          </w:rPr>
          <w:t> </w:t>
        </w:r>
        <w:r>
          <w:rPr>
            <w:color w:val="365F91"/>
          </w:rPr>
          <w:t>the</w:t>
        </w:r>
        <w:r>
          <w:rPr>
            <w:color w:val="365F91"/>
            <w:spacing w:val="-2"/>
          </w:rPr>
          <w:t> </w:t>
        </w:r>
        <w:r>
          <w:rPr>
            <w:color w:val="365F91"/>
          </w:rPr>
          <w:t>job</w:t>
        </w:r>
        <w:r>
          <w:rPr>
            <w:color w:val="365F91"/>
            <w:spacing w:val="-2"/>
          </w:rPr>
          <w:t> </w:t>
        </w:r>
        <w:r>
          <w:rPr>
            <w:color w:val="365F91"/>
          </w:rPr>
          <w:t>search </w:t>
        </w:r>
        <w:r>
          <w:rPr>
            <w:color w:val="365F91"/>
            <w:spacing w:val="-2"/>
          </w:rPr>
          <w:t>process</w:t>
        </w:r>
      </w:hyperlink>
    </w:p>
    <w:p>
      <w:pPr>
        <w:tabs>
          <w:tab w:pos="6153" w:val="left" w:leader="none"/>
        </w:tabs>
        <w:spacing w:line="242" w:lineRule="auto" w:before="0"/>
        <w:ind w:left="860" w:right="135" w:firstLine="0"/>
        <w:jc w:val="both"/>
        <w:rPr>
          <w:sz w:val="20"/>
        </w:rPr>
      </w:pPr>
      <w:r>
        <w:rPr>
          <w:i/>
          <w:position w:val="2"/>
          <w:sz w:val="20"/>
        </w:rPr>
        <w:t>Storing and Retrieving Data</w:t>
        <w:tab/>
      </w:r>
      <w:r>
        <w:rPr>
          <w:i/>
          <w:sz w:val="22"/>
        </w:rPr>
        <w:t>Hadoop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HDFS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i/>
          <w:sz w:val="22"/>
        </w:rPr>
        <w:t>Hive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Spark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Python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i/>
          <w:sz w:val="22"/>
        </w:rPr>
        <w:t>AWS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EC2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z w:val="22"/>
        </w:rPr>
        <w:t>Tableau</w:t>
      </w:r>
      <w:r>
        <w:rPr>
          <w:i/>
          <w:sz w:val="22"/>
        </w:rPr>
        <w:t> </w:t>
      </w:r>
      <w:r>
        <w:rPr>
          <w:sz w:val="20"/>
        </w:rPr>
        <w:t>A pipeline that combines data from Indeed API and the U.S. Census Bureau to select the best locations for data scientists based on the number of job postings, housing cost, etc.</w:t>
      </w:r>
    </w:p>
    <w:p>
      <w:pPr>
        <w:pStyle w:val="Heading3"/>
        <w:spacing w:before="76"/>
      </w:pPr>
      <w:r>
        <w:rPr>
          <w:b w:val="0"/>
        </w:rPr>
        <w:t>2015</w:t>
      </w:r>
      <w:r>
        <w:rPr>
          <w:b w:val="0"/>
          <w:spacing w:val="53"/>
        </w:rPr>
        <w:t>   </w:t>
      </w:r>
      <w:hyperlink r:id="rId17">
        <w:r>
          <w:rPr>
            <w:color w:val="365F91"/>
          </w:rPr>
          <w:t>A</w:t>
        </w:r>
        <w:r>
          <w:rPr>
            <w:color w:val="365F91"/>
            <w:spacing w:val="-1"/>
          </w:rPr>
          <w:t> </w:t>
        </w:r>
        <w:r>
          <w:rPr>
            <w:color w:val="365F91"/>
          </w:rPr>
          <w:t>fresh</w:t>
        </w:r>
        <w:r>
          <w:rPr>
            <w:color w:val="365F91"/>
            <w:spacing w:val="-2"/>
          </w:rPr>
          <w:t> </w:t>
        </w:r>
        <w:r>
          <w:rPr>
            <w:color w:val="365F91"/>
          </w:rPr>
          <w:t>perspective</w:t>
        </w:r>
        <w:r>
          <w:rPr>
            <w:color w:val="365F91"/>
            <w:spacing w:val="-1"/>
          </w:rPr>
          <w:t> </w:t>
        </w:r>
        <w:r>
          <w:rPr>
            <w:color w:val="365F91"/>
          </w:rPr>
          <w:t>on</w:t>
        </w:r>
        <w:r>
          <w:rPr>
            <w:color w:val="365F91"/>
            <w:spacing w:val="-2"/>
          </w:rPr>
          <w:t> </w:t>
        </w:r>
        <w:r>
          <w:rPr>
            <w:color w:val="365F91"/>
          </w:rPr>
          <w:t>Citi</w:t>
        </w:r>
        <w:r>
          <w:rPr>
            <w:color w:val="365F91"/>
            <w:spacing w:val="-4"/>
          </w:rPr>
          <w:t> Bike</w:t>
        </w:r>
      </w:hyperlink>
    </w:p>
    <w:p>
      <w:pPr>
        <w:tabs>
          <w:tab w:pos="9554" w:val="left" w:leader="none"/>
        </w:tabs>
        <w:spacing w:line="267" w:lineRule="exact" w:before="0"/>
        <w:ind w:left="860" w:right="0" w:firstLine="0"/>
        <w:jc w:val="both"/>
        <w:rPr>
          <w:i/>
          <w:sz w:val="22"/>
        </w:rPr>
      </w:pPr>
      <w:r>
        <w:rPr>
          <w:i/>
          <w:position w:val="2"/>
          <w:sz w:val="20"/>
        </w:rPr>
        <w:t>Data</w:t>
      </w:r>
      <w:r>
        <w:rPr>
          <w:i/>
          <w:spacing w:val="-9"/>
          <w:position w:val="2"/>
          <w:sz w:val="20"/>
        </w:rPr>
        <w:t> </w:t>
      </w:r>
      <w:r>
        <w:rPr>
          <w:i/>
          <w:position w:val="2"/>
          <w:sz w:val="20"/>
        </w:rPr>
        <w:t>Visualization</w:t>
      </w:r>
      <w:r>
        <w:rPr>
          <w:i/>
          <w:spacing w:val="-7"/>
          <w:position w:val="2"/>
          <w:sz w:val="20"/>
        </w:rPr>
        <w:t> </w:t>
      </w:r>
      <w:r>
        <w:rPr>
          <w:i/>
          <w:position w:val="2"/>
          <w:sz w:val="20"/>
        </w:rPr>
        <w:t>and</w:t>
      </w:r>
      <w:r>
        <w:rPr>
          <w:i/>
          <w:spacing w:val="-9"/>
          <w:position w:val="2"/>
          <w:sz w:val="20"/>
        </w:rPr>
        <w:t> </w:t>
      </w:r>
      <w:r>
        <w:rPr>
          <w:i/>
          <w:spacing w:val="-2"/>
          <w:position w:val="2"/>
          <w:sz w:val="20"/>
        </w:rPr>
        <w:t>Communication</w:t>
      </w:r>
      <w:r>
        <w:rPr>
          <w:i/>
          <w:position w:val="2"/>
          <w:sz w:val="20"/>
        </w:rPr>
        <w:tab/>
      </w:r>
      <w:r>
        <w:rPr>
          <w:i/>
          <w:sz w:val="22"/>
        </w:rPr>
        <w:t>Tableau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i/>
          <w:spacing w:val="-2"/>
          <w:sz w:val="22"/>
        </w:rPr>
        <w:t>SQLite</w:t>
      </w:r>
    </w:p>
    <w:p>
      <w:pPr>
        <w:pStyle w:val="BodyText"/>
        <w:spacing w:before="3"/>
        <w:ind w:firstLine="0"/>
        <w:jc w:val="both"/>
      </w:pPr>
      <w:r>
        <w:rPr/>
        <w:t>An</w:t>
      </w:r>
      <w:r>
        <w:rPr>
          <w:spacing w:val="-5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website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NYC</w:t>
      </w:r>
      <w:r>
        <w:rPr>
          <w:spacing w:val="-4"/>
        </w:rPr>
        <w:t> </w:t>
      </w:r>
      <w:r>
        <w:rPr/>
        <w:t>Citi</w:t>
      </w:r>
      <w:r>
        <w:rPr>
          <w:spacing w:val="-5"/>
        </w:rPr>
        <w:t> </w:t>
      </w:r>
      <w:r>
        <w:rPr/>
        <w:t>Bike</w:t>
      </w:r>
      <w:r>
        <w:rPr>
          <w:spacing w:val="-6"/>
        </w:rPr>
        <w:t> </w:t>
      </w:r>
      <w:r>
        <w:rPr/>
        <w:t>bicycle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>
          <w:spacing w:val="-2"/>
        </w:rPr>
        <w:t>service.</w:t>
      </w:r>
    </w:p>
    <w:p>
      <w:pPr>
        <w:pStyle w:val="Heading3"/>
        <w:spacing w:line="243" w:lineRule="exact"/>
      </w:pPr>
      <w:r>
        <w:rPr>
          <w:b w:val="0"/>
        </w:rPr>
        <w:t>2015</w:t>
      </w:r>
      <w:r>
        <w:rPr>
          <w:b w:val="0"/>
          <w:spacing w:val="74"/>
          <w:w w:val="150"/>
        </w:rPr>
        <w:t>  </w:t>
      </w:r>
      <w:hyperlink r:id="rId18">
        <w:r>
          <w:rPr>
            <w:color w:val="365F91"/>
          </w:rPr>
          <w:t>Investigating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the</w:t>
        </w:r>
        <w:r>
          <w:rPr>
            <w:color w:val="365F91"/>
            <w:spacing w:val="-3"/>
          </w:rPr>
          <w:t> </w:t>
        </w:r>
        <w:r>
          <w:rPr>
            <w:color w:val="365F91"/>
          </w:rPr>
          <w:t>effect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of</w:t>
        </w:r>
        <w:r>
          <w:rPr>
            <w:color w:val="365F91"/>
            <w:spacing w:val="-5"/>
          </w:rPr>
          <w:t> </w:t>
        </w:r>
        <w:r>
          <w:rPr>
            <w:color w:val="365F91"/>
          </w:rPr>
          <w:t>competition</w:t>
        </w:r>
        <w:r>
          <w:rPr>
            <w:color w:val="365F91"/>
            <w:spacing w:val="-2"/>
          </w:rPr>
          <w:t> </w:t>
        </w:r>
        <w:r>
          <w:rPr>
            <w:color w:val="365F91"/>
          </w:rPr>
          <w:t>on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the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ability</w:t>
        </w:r>
        <w:r>
          <w:rPr>
            <w:color w:val="365F91"/>
            <w:spacing w:val="-5"/>
          </w:rPr>
          <w:t> </w:t>
        </w:r>
        <w:r>
          <w:rPr>
            <w:color w:val="365F91"/>
          </w:rPr>
          <w:t>to</w:t>
        </w:r>
        <w:r>
          <w:rPr>
            <w:color w:val="365F91"/>
            <w:spacing w:val="-3"/>
          </w:rPr>
          <w:t> </w:t>
        </w:r>
        <w:r>
          <w:rPr>
            <w:color w:val="365F91"/>
          </w:rPr>
          <w:t>solve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arithmetic</w:t>
        </w:r>
        <w:r>
          <w:rPr>
            <w:color w:val="365F91"/>
            <w:spacing w:val="-4"/>
          </w:rPr>
          <w:t> </w:t>
        </w:r>
        <w:r>
          <w:rPr>
            <w:color w:val="365F91"/>
            <w:spacing w:val="-2"/>
          </w:rPr>
          <w:t>problems</w:t>
        </w:r>
      </w:hyperlink>
    </w:p>
    <w:p>
      <w:pPr>
        <w:tabs>
          <w:tab w:pos="10821" w:val="left" w:leader="none"/>
        </w:tabs>
        <w:spacing w:line="268" w:lineRule="exact" w:before="0"/>
        <w:ind w:left="860" w:right="0" w:firstLine="0"/>
        <w:jc w:val="both"/>
        <w:rPr>
          <w:i/>
          <w:sz w:val="22"/>
        </w:rPr>
      </w:pPr>
      <w:r>
        <w:rPr>
          <w:i/>
          <w:position w:val="2"/>
          <w:sz w:val="20"/>
        </w:rPr>
        <w:t>Field</w:t>
      </w:r>
      <w:r>
        <w:rPr>
          <w:i/>
          <w:spacing w:val="-7"/>
          <w:position w:val="2"/>
          <w:sz w:val="20"/>
        </w:rPr>
        <w:t> </w:t>
      </w:r>
      <w:r>
        <w:rPr>
          <w:i/>
          <w:spacing w:val="-2"/>
          <w:position w:val="2"/>
          <w:sz w:val="20"/>
        </w:rPr>
        <w:t>Experiments</w:t>
      </w:r>
      <w:r>
        <w:rPr>
          <w:i/>
          <w:position w:val="2"/>
          <w:sz w:val="20"/>
        </w:rPr>
        <w:tab/>
      </w:r>
      <w:r>
        <w:rPr>
          <w:i/>
          <w:spacing w:val="-10"/>
          <w:sz w:val="22"/>
        </w:rPr>
        <w:t>R</w:t>
      </w:r>
    </w:p>
    <w:p>
      <w:pPr>
        <w:pStyle w:val="BodyText"/>
        <w:ind w:right="136" w:firstLine="0"/>
        <w:jc w:val="both"/>
      </w:pPr>
      <w:r>
        <w:rPr/>
        <w:t>A randomized controlled trial in which 300+ participants were assigned to a control group or one of two test groups to evaluate the effect of competition (being compared to no one or someone better or worse).</w:t>
      </w:r>
    </w:p>
    <w:p>
      <w:pPr>
        <w:pStyle w:val="Heading3"/>
        <w:spacing w:before="83"/>
      </w:pPr>
      <w:r>
        <w:rPr>
          <w:b w:val="0"/>
        </w:rPr>
        <w:t>2014</w:t>
      </w:r>
      <w:r>
        <w:rPr>
          <w:b w:val="0"/>
          <w:spacing w:val="77"/>
          <w:w w:val="150"/>
        </w:rPr>
        <w:t>  </w:t>
      </w:r>
      <w:hyperlink r:id="rId19">
        <w:r>
          <w:rPr>
            <w:color w:val="365F91"/>
          </w:rPr>
          <w:t>Prediction</w:t>
        </w:r>
        <w:r>
          <w:rPr>
            <w:color w:val="365F91"/>
            <w:spacing w:val="-1"/>
          </w:rPr>
          <w:t> </w:t>
        </w:r>
        <w:r>
          <w:rPr>
            <w:color w:val="365F91"/>
          </w:rPr>
          <w:t>of</w:t>
        </w:r>
        <w:r>
          <w:rPr>
            <w:color w:val="365F91"/>
            <w:spacing w:val="-5"/>
          </w:rPr>
          <w:t> </w:t>
        </w:r>
        <w:r>
          <w:rPr>
            <w:color w:val="365F91"/>
          </w:rPr>
          <w:t>customer</w:t>
        </w:r>
        <w:r>
          <w:rPr>
            <w:color w:val="365F91"/>
            <w:spacing w:val="-3"/>
          </w:rPr>
          <w:t> </w:t>
        </w:r>
        <w:r>
          <w:rPr>
            <w:color w:val="365F91"/>
          </w:rPr>
          <w:t>churn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for</w:t>
        </w:r>
        <w:r>
          <w:rPr>
            <w:color w:val="365F91"/>
            <w:spacing w:val="-2"/>
          </w:rPr>
          <w:t> </w:t>
        </w:r>
        <w:r>
          <w:rPr>
            <w:color w:val="365F91"/>
          </w:rPr>
          <w:t>a</w:t>
        </w:r>
        <w:r>
          <w:rPr>
            <w:color w:val="365F91"/>
            <w:spacing w:val="-3"/>
          </w:rPr>
          <w:t> </w:t>
        </w:r>
        <w:r>
          <w:rPr>
            <w:color w:val="365F91"/>
          </w:rPr>
          <w:t>mobile</w:t>
        </w:r>
        <w:r>
          <w:rPr>
            <w:color w:val="365F91"/>
            <w:spacing w:val="-3"/>
          </w:rPr>
          <w:t> </w:t>
        </w:r>
        <w:r>
          <w:rPr>
            <w:color w:val="365F91"/>
          </w:rPr>
          <w:t>network</w:t>
        </w:r>
        <w:r>
          <w:rPr>
            <w:color w:val="365F91"/>
            <w:spacing w:val="-5"/>
          </w:rPr>
          <w:t> </w:t>
        </w:r>
        <w:r>
          <w:rPr>
            <w:color w:val="365F91"/>
            <w:spacing w:val="-2"/>
          </w:rPr>
          <w:t>carrier</w:t>
        </w:r>
      </w:hyperlink>
    </w:p>
    <w:p>
      <w:pPr>
        <w:tabs>
          <w:tab w:pos="10615" w:val="left" w:leader="none"/>
        </w:tabs>
        <w:spacing w:line="267" w:lineRule="exact" w:before="0"/>
        <w:ind w:left="860" w:right="0" w:firstLine="0"/>
        <w:jc w:val="left"/>
        <w:rPr>
          <w:i/>
          <w:sz w:val="22"/>
        </w:rPr>
      </w:pPr>
      <w:r>
        <w:rPr>
          <w:i/>
          <w:position w:val="2"/>
          <w:sz w:val="20"/>
        </w:rPr>
        <w:t>Data</w:t>
      </w:r>
      <w:r>
        <w:rPr>
          <w:i/>
          <w:spacing w:val="-5"/>
          <w:position w:val="2"/>
          <w:sz w:val="20"/>
        </w:rPr>
        <w:t> </w:t>
      </w:r>
      <w:r>
        <w:rPr>
          <w:i/>
          <w:spacing w:val="-2"/>
          <w:position w:val="2"/>
          <w:sz w:val="20"/>
        </w:rPr>
        <w:t>Mining</w:t>
      </w:r>
      <w:r>
        <w:rPr>
          <w:i/>
          <w:position w:val="2"/>
          <w:sz w:val="20"/>
        </w:rPr>
        <w:tab/>
      </w:r>
      <w:r>
        <w:rPr>
          <w:i/>
          <w:spacing w:val="-5"/>
          <w:sz w:val="22"/>
        </w:rPr>
        <w:t>SAS</w:t>
      </w:r>
    </w:p>
    <w:p>
      <w:pPr>
        <w:pStyle w:val="BodyText"/>
        <w:spacing w:before="2"/>
        <w:ind w:firstLine="0"/>
        <w:jc w:val="both"/>
      </w:pPr>
      <w:r>
        <w:rPr/>
        <w:t>Predictions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sample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45,000+</w:t>
      </w:r>
      <w:r>
        <w:rPr>
          <w:spacing w:val="-6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decisions,</w:t>
      </w:r>
      <w:r>
        <w:rPr>
          <w:spacing w:val="-5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neural</w:t>
      </w:r>
      <w:r>
        <w:rPr>
          <w:spacing w:val="-6"/>
        </w:rPr>
        <w:t> </w:t>
      </w:r>
      <w:r>
        <w:rPr>
          <w:spacing w:val="-2"/>
        </w:rPr>
        <w:t>networks.</w:t>
      </w:r>
    </w:p>
    <w:p>
      <w:pPr>
        <w:pStyle w:val="Heading3"/>
        <w:spacing w:before="82"/>
      </w:pPr>
      <w:r>
        <w:rPr>
          <w:b w:val="0"/>
        </w:rPr>
        <w:t>2014</w:t>
      </w:r>
      <w:r>
        <w:rPr>
          <w:b w:val="0"/>
          <w:spacing w:val="75"/>
          <w:w w:val="150"/>
        </w:rPr>
        <w:t>  </w:t>
      </w:r>
      <w:hyperlink r:id="rId20">
        <w:r>
          <w:rPr>
            <w:color w:val="365F91"/>
          </w:rPr>
          <w:t>Different</w:t>
        </w:r>
        <w:r>
          <w:rPr>
            <w:color w:val="365F91"/>
            <w:spacing w:val="-2"/>
          </w:rPr>
          <w:t> </w:t>
        </w:r>
        <w:r>
          <w:rPr>
            <w:color w:val="365F91"/>
          </w:rPr>
          <w:t>models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of</w:t>
        </w:r>
        <w:r>
          <w:rPr>
            <w:color w:val="365F91"/>
            <w:spacing w:val="-5"/>
          </w:rPr>
          <w:t> </w:t>
        </w:r>
        <w:r>
          <w:rPr>
            <w:color w:val="365F91"/>
          </w:rPr>
          <w:t>Harmonized</w:t>
        </w:r>
        <w:r>
          <w:rPr>
            <w:color w:val="365F91"/>
            <w:spacing w:val="-1"/>
          </w:rPr>
          <w:t> </w:t>
        </w:r>
        <w:r>
          <w:rPr>
            <w:color w:val="365F91"/>
          </w:rPr>
          <w:t>Index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of</w:t>
        </w:r>
        <w:r>
          <w:rPr>
            <w:color w:val="365F91"/>
            <w:spacing w:val="-5"/>
          </w:rPr>
          <w:t> </w:t>
        </w:r>
        <w:r>
          <w:rPr>
            <w:color w:val="365F91"/>
          </w:rPr>
          <w:t>Consumer</w:t>
        </w:r>
        <w:r>
          <w:rPr>
            <w:color w:val="365F91"/>
            <w:spacing w:val="-3"/>
          </w:rPr>
          <w:t> </w:t>
        </w:r>
        <w:r>
          <w:rPr>
            <w:color w:val="365F91"/>
          </w:rPr>
          <w:t>Prices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(HICP)</w:t>
        </w:r>
        <w:r>
          <w:rPr>
            <w:color w:val="365F91"/>
            <w:spacing w:val="-4"/>
          </w:rPr>
          <w:t> </w:t>
        </w:r>
        <w:r>
          <w:rPr>
            <w:color w:val="365F91"/>
          </w:rPr>
          <w:t>in</w:t>
        </w:r>
        <w:r>
          <w:rPr>
            <w:color w:val="365F91"/>
            <w:spacing w:val="-3"/>
          </w:rPr>
          <w:t> </w:t>
        </w:r>
        <w:r>
          <w:rPr>
            <w:color w:val="365F91"/>
            <w:spacing w:val="-2"/>
          </w:rPr>
          <w:t>Spain</w:t>
        </w:r>
      </w:hyperlink>
    </w:p>
    <w:p>
      <w:pPr>
        <w:tabs>
          <w:tab w:pos="9533" w:val="left" w:leader="none"/>
        </w:tabs>
        <w:spacing w:line="267" w:lineRule="exact" w:before="0"/>
        <w:ind w:left="860" w:right="0" w:firstLine="0"/>
        <w:jc w:val="left"/>
        <w:rPr>
          <w:i/>
          <w:sz w:val="22"/>
        </w:rPr>
      </w:pPr>
      <w:r>
        <w:rPr>
          <w:i/>
          <w:position w:val="2"/>
          <w:sz w:val="20"/>
        </w:rPr>
        <w:t>Time</w:t>
      </w:r>
      <w:r>
        <w:rPr>
          <w:i/>
          <w:spacing w:val="-5"/>
          <w:position w:val="2"/>
          <w:sz w:val="20"/>
        </w:rPr>
        <w:t> </w:t>
      </w:r>
      <w:r>
        <w:rPr>
          <w:i/>
          <w:spacing w:val="-2"/>
          <w:position w:val="2"/>
          <w:sz w:val="20"/>
        </w:rPr>
        <w:t>Series</w:t>
      </w:r>
      <w:r>
        <w:rPr>
          <w:i/>
          <w:position w:val="2"/>
          <w:sz w:val="20"/>
        </w:rPr>
        <w:tab/>
      </w:r>
      <w:r>
        <w:rPr>
          <w:i/>
          <w:sz w:val="22"/>
        </w:rPr>
        <w:t>SPSS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i/>
          <w:spacing w:val="-2"/>
          <w:sz w:val="22"/>
        </w:rPr>
        <w:t>Demetra+</w:t>
      </w:r>
    </w:p>
    <w:p>
      <w:pPr>
        <w:pStyle w:val="BodyText"/>
        <w:spacing w:before="3"/>
        <w:ind w:firstLine="0"/>
        <w:jc w:val="both"/>
      </w:pPr>
      <w:r>
        <w:rPr>
          <w:spacing w:val="-2"/>
        </w:rPr>
        <w:t>Forecasts</w:t>
      </w:r>
      <w:r>
        <w:rPr>
          <w:spacing w:val="-5"/>
        </w:rPr>
        <w:t> </w:t>
      </w:r>
      <w:r>
        <w:rPr>
          <w:spacing w:val="-2"/>
        </w:rPr>
        <w:t>based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exponential smoothing,</w:t>
      </w:r>
      <w:r>
        <w:rPr>
          <w:spacing w:val="-1"/>
        </w:rPr>
        <w:t> </w:t>
      </w:r>
      <w:r>
        <w:rPr>
          <w:spacing w:val="-2"/>
        </w:rPr>
        <w:t>ARIMA,</w:t>
      </w:r>
      <w:r>
        <w:rPr>
          <w:spacing w:val="-3"/>
        </w:rPr>
        <w:t> </w:t>
      </w:r>
      <w:r>
        <w:rPr>
          <w:spacing w:val="-2"/>
        </w:rPr>
        <w:t>and transfer</w:t>
      </w:r>
      <w:r>
        <w:rPr>
          <w:spacing w:val="1"/>
        </w:rPr>
        <w:t> </w:t>
      </w:r>
      <w:r>
        <w:rPr>
          <w:spacing w:val="-2"/>
        </w:rPr>
        <w:t>function (using</w:t>
      </w:r>
      <w:r>
        <w:rPr>
          <w:spacing w:val="-3"/>
        </w:rPr>
        <w:t> </w:t>
      </w:r>
      <w:r>
        <w:rPr>
          <w:spacing w:val="-2"/>
        </w:rPr>
        <w:t>petrol</w:t>
      </w:r>
      <w:r>
        <w:rPr>
          <w:spacing w:val="-3"/>
        </w:rPr>
        <w:t> </w:t>
      </w:r>
      <w:r>
        <w:rPr>
          <w:spacing w:val="-2"/>
        </w:rPr>
        <w:t>price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independent variable) models.</w:t>
      </w:r>
    </w:p>
    <w:sectPr>
      <w:pgSz w:w="12240" w:h="15840"/>
      <w:pgMar w:header="743" w:footer="703" w:top="1880" w:bottom="90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5472">
              <wp:simplePos x="0" y="0"/>
              <wp:positionH relativeFrom="page">
                <wp:posOffset>7016242</wp:posOffset>
              </wp:positionH>
              <wp:positionV relativeFrom="page">
                <wp:posOffset>9472294</wp:posOffset>
              </wp:positionV>
              <wp:extent cx="314960" cy="1397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149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585858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585858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585858"/>
                              <w:sz w:val="18"/>
                            </w:rPr>
                            <w:t>1</w:t>
                          </w:r>
                          <w:r>
                            <w:rPr>
                              <w:color w:val="585858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color w:val="585858"/>
                              <w:sz w:val="18"/>
                            </w:rPr>
                            <w:t> of </w:t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color w:val="585858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2.460022pt;margin-top:745.849976pt;width:24.8pt;height:11pt;mso-position-horizontal-relative:page;mso-position-vertical-relative:page;z-index:-15851008" type="#_x0000_t202" id="docshape6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fldChar w:fldCharType="begin"/>
                    </w:r>
                    <w:r>
                      <w:rPr>
                        <w:color w:val="585858"/>
                        <w:sz w:val="18"/>
                      </w:rPr>
                      <w:instrText> PAGE </w:instrText>
                    </w:r>
                    <w:r>
                      <w:rPr>
                        <w:color w:val="585858"/>
                        <w:sz w:val="18"/>
                      </w:rPr>
                      <w:fldChar w:fldCharType="separate"/>
                    </w:r>
                    <w:r>
                      <w:rPr>
                        <w:color w:val="585858"/>
                        <w:sz w:val="18"/>
                      </w:rPr>
                      <w:t>1</w:t>
                    </w:r>
                    <w:r>
                      <w:rPr>
                        <w:color w:val="585858"/>
                        <w:sz w:val="18"/>
                      </w:rPr>
                      <w:fldChar w:fldCharType="end"/>
                    </w:r>
                    <w:r>
                      <w:rPr>
                        <w:color w:val="585858"/>
                        <w:sz w:val="18"/>
                      </w:rPr>
                      <w:t> of </w:t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t>2</w:t>
                    </w:r>
                    <w:r>
                      <w:rPr>
                        <w:color w:val="585858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2912">
              <wp:simplePos x="0" y="0"/>
              <wp:positionH relativeFrom="page">
                <wp:posOffset>438912</wp:posOffset>
              </wp:positionH>
              <wp:positionV relativeFrom="page">
                <wp:posOffset>1153922</wp:posOffset>
              </wp:positionV>
              <wp:extent cx="6896100" cy="127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9610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12700">
                            <a:moveTo>
                              <a:pt x="6895846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6895846" y="12192"/>
                            </a:lnTo>
                            <a:lnTo>
                              <a:pt x="6895846" y="0"/>
                            </a:lnTo>
                            <a:close/>
                          </a:path>
                        </a:pathLst>
                      </a:custGeom>
                      <a:solidFill>
                        <a:srgbClr val="365F9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90.860001pt;width:542.98pt;height:.96pt;mso-position-horizontal-relative:page;mso-position-vertical-relative:page;z-index:-15853568" id="docshape1" filled="true" fillcolor="#365f91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3424">
              <wp:simplePos x="0" y="0"/>
              <wp:positionH relativeFrom="page">
                <wp:posOffset>444500</wp:posOffset>
              </wp:positionH>
              <wp:positionV relativeFrom="page">
                <wp:posOffset>459358</wp:posOffset>
              </wp:positionV>
              <wp:extent cx="2578735" cy="6711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78735" cy="671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662" w:lineRule="exact" w:before="0"/>
                            <w:ind w:left="20" w:right="0" w:firstLine="0"/>
                            <w:jc w:val="left"/>
                            <w:rPr>
                              <w:b/>
                              <w:sz w:val="64"/>
                            </w:rPr>
                          </w:pPr>
                          <w:r>
                            <w:rPr>
                              <w:b/>
                              <w:color w:val="365F91"/>
                              <w:sz w:val="64"/>
                            </w:rPr>
                            <w:t>Juan</w:t>
                          </w:r>
                          <w:r>
                            <w:rPr>
                              <w:b/>
                              <w:color w:val="365F91"/>
                              <w:spacing w:val="-4"/>
                              <w:sz w:val="64"/>
                            </w:rPr>
                            <w:t> </w:t>
                          </w:r>
                          <w:r>
                            <w:rPr>
                              <w:b/>
                              <w:color w:val="365F91"/>
                              <w:sz w:val="64"/>
                            </w:rPr>
                            <w:t>Jose</w:t>
                          </w:r>
                          <w:r>
                            <w:rPr>
                              <w:b/>
                              <w:color w:val="365F91"/>
                              <w:spacing w:val="-2"/>
                              <w:sz w:val="64"/>
                            </w:rPr>
                            <w:t> Carin</w:t>
                          </w:r>
                        </w:p>
                        <w:p>
                          <w:pPr>
                            <w:spacing w:line="381" w:lineRule="exact" w:before="0"/>
                            <w:ind w:left="20" w:right="0" w:firstLine="0"/>
                            <w:jc w:val="left"/>
                            <w:rPr>
                              <w:sz w:val="32"/>
                            </w:rPr>
                          </w:pPr>
                          <w:r>
                            <w:rPr>
                              <w:color w:val="365F91"/>
                              <w:sz w:val="32"/>
                            </w:rPr>
                            <w:t>Data</w:t>
                          </w:r>
                          <w:r>
                            <w:rPr>
                              <w:color w:val="365F91"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color w:val="365F91"/>
                              <w:spacing w:val="-2"/>
                              <w:sz w:val="32"/>
                            </w:rPr>
                            <w:t>Scientist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36.169998pt;width:203.05pt;height:52.85pt;mso-position-horizontal-relative:page;mso-position-vertical-relative:page;z-index:-15853056" type="#_x0000_t202" id="docshape2" filled="false" stroked="false">
              <v:textbox inset="0,0,0,0">
                <w:txbxContent>
                  <w:p>
                    <w:pPr>
                      <w:spacing w:line="662" w:lineRule="exact" w:before="0"/>
                      <w:ind w:left="2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365F91"/>
                        <w:sz w:val="64"/>
                      </w:rPr>
                      <w:t>Juan</w:t>
                    </w:r>
                    <w:r>
                      <w:rPr>
                        <w:b/>
                        <w:color w:val="365F91"/>
                        <w:spacing w:val="-4"/>
                        <w:sz w:val="64"/>
                      </w:rPr>
                      <w:t> </w:t>
                    </w:r>
                    <w:r>
                      <w:rPr>
                        <w:b/>
                        <w:color w:val="365F91"/>
                        <w:sz w:val="64"/>
                      </w:rPr>
                      <w:t>Jose</w:t>
                    </w:r>
                    <w:r>
                      <w:rPr>
                        <w:b/>
                        <w:color w:val="365F91"/>
                        <w:spacing w:val="-2"/>
                        <w:sz w:val="64"/>
                      </w:rPr>
                      <w:t> Carin</w:t>
                    </w:r>
                  </w:p>
                  <w:p>
                    <w:pPr>
                      <w:spacing w:line="381" w:lineRule="exact" w:before="0"/>
                      <w:ind w:left="2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365F91"/>
                        <w:sz w:val="32"/>
                      </w:rPr>
                      <w:t>Data</w:t>
                    </w:r>
                    <w:r>
                      <w:rPr>
                        <w:color w:val="365F91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365F91"/>
                        <w:spacing w:val="-2"/>
                        <w:sz w:val="32"/>
                      </w:rPr>
                      <w:t>Scientist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3936">
              <wp:simplePos x="0" y="0"/>
              <wp:positionH relativeFrom="page">
                <wp:posOffset>5040248</wp:posOffset>
              </wp:positionH>
              <wp:positionV relativeFrom="page">
                <wp:posOffset>655955</wp:posOffset>
              </wp:positionV>
              <wp:extent cx="2287905" cy="3073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287905" cy="307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0" w:right="18" w:firstLine="0"/>
                            <w:jc w:val="right"/>
                          </w:pPr>
                          <w:r>
                            <w:rPr/>
                            <w:t>Mountain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View,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CA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94041</w:t>
                          </w:r>
                        </w:p>
                        <w:p>
                          <w:pPr>
                            <w:pStyle w:val="BodyText"/>
                            <w:ind w:left="0" w:right="19" w:firstLine="0"/>
                            <w:jc w:val="right"/>
                          </w:pPr>
                          <w:r>
                            <w:rPr/>
                            <w:t>650-336-4590</w:t>
                          </w:r>
                          <w:r>
                            <w:rPr>
                              <w:spacing w:val="37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36"/>
                            </w:rPr>
                            <w:t> </w:t>
                          </w:r>
                          <w:hyperlink r:id="rId1">
                            <w:r>
                              <w:rPr>
                                <w:spacing w:val="-2"/>
                              </w:rPr>
                              <w:t>juanjose.carin@gmail.com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.869995pt;margin-top:51.650002pt;width:180.15pt;height:24.2pt;mso-position-horizontal-relative:page;mso-position-vertical-relative:page;z-index:-1585254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0" w:right="18" w:firstLine="0"/>
                      <w:jc w:val="right"/>
                    </w:pPr>
                    <w:r>
                      <w:rPr/>
                      <w:t>Mountain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View,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CA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94041</w:t>
                    </w:r>
                  </w:p>
                  <w:p>
                    <w:pPr>
                      <w:pStyle w:val="BodyText"/>
                      <w:ind w:left="0" w:right="19" w:firstLine="0"/>
                      <w:jc w:val="right"/>
                    </w:pPr>
                    <w:r>
                      <w:rPr/>
                      <w:t>650-336-4590</w:t>
                    </w:r>
                    <w:r>
                      <w:rPr>
                        <w:spacing w:val="37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36"/>
                      </w:rPr>
                      <w:t> </w:t>
                    </w:r>
                    <w:hyperlink r:id="rId1">
                      <w:r>
                        <w:rPr>
                          <w:spacing w:val="-2"/>
                        </w:rPr>
                        <w:t>juanjose.carin@gmail.com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4448">
              <wp:simplePos x="0" y="0"/>
              <wp:positionH relativeFrom="page">
                <wp:posOffset>4214240</wp:posOffset>
              </wp:positionH>
              <wp:positionV relativeFrom="page">
                <wp:posOffset>967105</wp:posOffset>
              </wp:positionV>
              <wp:extent cx="168783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878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20" w:firstLine="0"/>
                          </w:pPr>
                          <w:hyperlink r:id="rId2">
                            <w:r>
                              <w:rPr>
                                <w:spacing w:val="-2"/>
                              </w:rPr>
                              <w:t>linkedin.com/in/juanjosecarin</w:t>
                            </w:r>
                          </w:hyperlink>
                          <w:r>
                            <w:rPr>
                              <w:spacing w:val="68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1.829987pt;margin-top:76.150002pt;width:132.9pt;height:12pt;mso-position-horizontal-relative:page;mso-position-vertical-relative:page;z-index:-1585203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20" w:firstLine="0"/>
                    </w:pPr>
                    <w:hyperlink r:id="rId2">
                      <w:r>
                        <w:rPr>
                          <w:spacing w:val="-2"/>
                        </w:rPr>
                        <w:t>linkedin.com/in/juanjosecarin</w:t>
                      </w:r>
                    </w:hyperlink>
                    <w:r>
                      <w:rPr>
                        <w:spacing w:val="68"/>
                      </w:rPr>
                      <w:t> </w:t>
                    </w:r>
                    <w:r>
                      <w:rPr>
                        <w:spacing w:val="-10"/>
                      </w:rPr>
                      <w:t>|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4960">
              <wp:simplePos x="0" y="0"/>
              <wp:positionH relativeFrom="page">
                <wp:posOffset>6233921</wp:posOffset>
              </wp:positionH>
              <wp:positionV relativeFrom="page">
                <wp:posOffset>967105</wp:posOffset>
              </wp:positionV>
              <wp:extent cx="109347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934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20" w:firstLine="0"/>
                          </w:pPr>
                          <w:hyperlink r:id="rId3">
                            <w:r>
                              <w:rPr>
                                <w:spacing w:val="-2"/>
                              </w:rPr>
                              <w:t>juanjocarin.github.io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59985pt;margin-top:76.150002pt;width:86.1pt;height:12pt;mso-position-horizontal-relative:page;mso-position-vertical-relative:page;z-index:-158515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20" w:firstLine="0"/>
                    </w:pPr>
                    <w:hyperlink r:id="rId3">
                      <w:r>
                        <w:rPr>
                          <w:spacing w:val="-2"/>
                        </w:rPr>
                        <w:t>juanjocarin.github.io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40" w:hanging="18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18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1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 w:hanging="17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14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140"/>
      <w:outlineLvl w:val="2"/>
    </w:pPr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0" w:line="242" w:lineRule="exact"/>
      <w:ind w:left="140"/>
      <w:jc w:val="both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2" w:lineRule="exact"/>
      <w:ind w:left="20"/>
    </w:pPr>
    <w:rPr>
      <w:rFonts w:ascii="Calibri" w:hAnsi="Calibri" w:eastAsia="Calibri" w:cs="Calibri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219" w:hanging="17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atascience.berkeley.edu/academics/curriculum/" TargetMode="External"/><Relationship Id="rId8" Type="http://schemas.openxmlformats.org/officeDocument/2006/relationships/hyperlink" Target="http://www.upm.es/portal/site/internacional/template.PAGE/menuitem.01ef728ca98eb5b027286f10907c46a8/?javax.portlet.tpst=7cc1087dc6968f3727286f10907c46a8&amp;javax.portlet.prp_7cc1087dc6968f3727286f10907c46a8=cod%3D9.7%26cod2%3D9%26orden%3DDENOMINACION_AMBITO%26opcion%3Ddetalle%26mostrar%3DDENOMINACION&amp;javax.portlet.begCacheTok=com.vignette.cachetoken&amp;javax.portlet.endCacheTok=com.vignette.cachetoken" TargetMode="External"/><Relationship Id="rId9" Type="http://schemas.openxmlformats.org/officeDocument/2006/relationships/hyperlink" Target="http://www.etsit.upm.es/de/studies/telecommunication-engineer-p94.html" TargetMode="External"/><Relationship Id="rId10" Type="http://schemas.openxmlformats.org/officeDocument/2006/relationships/hyperlink" Target="https://juanjocarin.github.io/" TargetMode="External"/><Relationship Id="rId11" Type="http://schemas.openxmlformats.org/officeDocument/2006/relationships/hyperlink" Target="https://smart-cam.github.io/" TargetMode="External"/><Relationship Id="rId12" Type="http://schemas.openxmlformats.org/officeDocument/2006/relationships/hyperlink" Target="https://github.com/juanjocarin/W261-Machine-Learning-At-Scale/blob/master/Week07-MrJob/MIDS-W261-2015-HWK-Week07-CarinLlopSatpati-groupZ.ipynb" TargetMode="External"/><Relationship Id="rId13" Type="http://schemas.openxmlformats.org/officeDocument/2006/relationships/hyperlink" Target="https://github.com/juanjocarin/W261-Machine-Learning-At-Scale/blob/master/Week09-MrJob/MIDS-W261-2015-HWK-Week09-CarinLlopSatpati-groupZ.ipynb" TargetMode="External"/><Relationship Id="rId14" Type="http://schemas.openxmlformats.org/officeDocument/2006/relationships/hyperlink" Target="https://github.com/juanjocarin/W207-Machine-Learning/blob/master/Forest/W207-Carin_Mahmud_Sakhamuri.ipynb" TargetMode="External"/><Relationship Id="rId15" Type="http://schemas.openxmlformats.org/officeDocument/2006/relationships/hyperlink" Target="https://www.kaggle.com/c/forest-cover-type-prediction" TargetMode="External"/><Relationship Id="rId16" Type="http://schemas.openxmlformats.org/officeDocument/2006/relationships/hyperlink" Target="https://github.com/juanjocarin/W205-Storing-and-Retrieving-Data" TargetMode="External"/><Relationship Id="rId17" Type="http://schemas.openxmlformats.org/officeDocument/2006/relationships/hyperlink" Target="http://juanjocarin.github.io/Citibike-viz/" TargetMode="External"/><Relationship Id="rId18" Type="http://schemas.openxmlformats.org/officeDocument/2006/relationships/hyperlink" Target="https://drive.google.com/file/d/0B3cqLO1xs1GISDlFZDlmX0ZKem8/view" TargetMode="External"/><Relationship Id="rId19" Type="http://schemas.openxmlformats.org/officeDocument/2006/relationships/hyperlink" Target="https://drive.google.com/file/d/0B3cqLO1xs1GIQXJ5OXhtcUYwMWs/view" TargetMode="External"/><Relationship Id="rId20" Type="http://schemas.openxmlformats.org/officeDocument/2006/relationships/hyperlink" Target="https://drive.google.com/file/d/0B3cqLO1xs1GIT0poekFhNzR4Nlk/view" TargetMode="External"/><Relationship Id="rId2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juanjose.carin@gmail.com" TargetMode="External"/><Relationship Id="rId2" Type="http://schemas.openxmlformats.org/officeDocument/2006/relationships/hyperlink" Target="http://www.linkedin.com/in/juanjosecarin" TargetMode="External"/><Relationship Id="rId3" Type="http://schemas.openxmlformats.org/officeDocument/2006/relationships/hyperlink" Target="https://juanjocarin.github.io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Carin</dc:creator>
  <dc:title>Resume - Juan Jose Carin</dc:title>
  <dcterms:created xsi:type="dcterms:W3CDTF">2024-02-29T19:41:17Z</dcterms:created>
  <dcterms:modified xsi:type="dcterms:W3CDTF">2024-02-29T19:41:17Z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2024-02-29T00:00:00Z</vt:filetime>
  </property>
  <property fmtid="{D5CDD505-2E9C-101B-9397-08002B2CF9AE}" pid="5" name="Producer">
    <vt:lpwstr>ilovepdf.com</vt:lpwstr>
  </property>
</Properties>
</file>