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High concept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“Tr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Sát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tối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chiến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với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ám zombies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ằm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zombies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bọn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tấn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ám xác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tất cả phải biến mất”.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Pitch doc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Tên trò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Boxhead vs zombies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ngắn gọn: “Boxhead vs zombies”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tựa game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kết hợp roguelike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áo,d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ếp cận với nhiều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thân thành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thực thụ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những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ợ.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mang lại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nghiệm hồi hộp, kịch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thử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trải nghiệm những thử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dù là game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ẫn cảm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nhất.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cũng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kỹ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trong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sống về khả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ểm nổi bật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kế giao diện: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bởi những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 tiếp cận.2.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ơi: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thiết kế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cẩn thận mang lại cảm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ếp cận lại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thử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mới: Thay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trang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vật phẩm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trang bị những vật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zombies.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tuổi từ 16-40.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Yêu thích các trò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kết hợp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 roguelike.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Yêu thích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họa pixel.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Cách 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ếm tiền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Bán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tiếp: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qua các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ền tảng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Appstore, Gooplay,..vv.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trong game: 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quảng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trong game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kiếm thu nhập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doanh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quảng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thị video quảng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kiếm doanh thu.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Gói và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dung: Ta sẽ ra sự kiện gắn với nội dung mới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trải nghiệm,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trải nghiệm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phải mua bản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 luận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“Boxhead vs zombies”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một trải nghiệm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câu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nhập vai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giúp chúng ta có cái nhìn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trong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sống sau khi nhập vai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nhân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trong game.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qua trò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ngư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trong cuộc sống qua lối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mang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Concept doc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 loại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Game 2D,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 ngang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ếu tố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Game mang tính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í, giúp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logic và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thuật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ma trận.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nhắm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ẻ thuộc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tuổi 16-40.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game thông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ờng, hệ thống sẽ trang bị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zombies 1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nhanh chóng và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quả nhất.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giúp cho game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hứng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ú,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út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không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thấy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chán. Có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sau khi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thành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Phong cách,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tố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cao, lối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là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ệt, tạo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nổi bật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so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một số gảm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loại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ội dung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game nhập vai, 2d lấy bối cảnh trong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những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cứu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thoát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ám xác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sống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cấp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ngay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con zombies,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ẩn nấp khắp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cung, nên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phải nhanh tay bắn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chống lại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tiêu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những con zombies nhiều cấp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cao, lối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sự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 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chi tiết.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Phong cách,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tố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ưu,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 kết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 thanh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mức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ẳng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họa 2d,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phong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pixel vô cùng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cũng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cùng sáng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hồn của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4.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Game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zombies, kinh dị.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5. Phong cách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Phong cách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ối, kinh dị với những con zombies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6. Lo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ại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ơi game 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ợc ngắm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ngắm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16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cảm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thế giới kinh dị, ma mị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những con zombies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áu me, ghê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trải nghiệm những cảm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xuất hiện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thực.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7. Game play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khiển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khi anh 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lại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ám xác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trong 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trang bị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khí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ma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minh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ám xác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càng ngày càng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và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qua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màn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i. Khí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nâng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nhân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khí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tiêu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xác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và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mạng sống.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Hệ thống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bạn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chỗ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 combo.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kiếm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và trang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mới, bạn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Hệ số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cao.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cần phải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kẻ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nhanh chóng liên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ếp hoặc thực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hợp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kẻ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 càng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ốt chỉ bằng một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ắn. Khi Hệ số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sẽ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nâng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cho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có.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8.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giới trong game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không gian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hình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mà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con zombies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sinh ra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nhiên, 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4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bên ngoài vào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bên trong.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công,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tránh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zombies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trong không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gian sinh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trong game,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zombies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càng ngày càng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lên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sinh ra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tiêu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sót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game.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9.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ốt truyện trong game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với Jon Bambo,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ra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trư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sau một vụ quấy rối của cảnh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át. Trong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thí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nhà khoa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trục trặc. Nỗ lực của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chết sống lại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thành công,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con ngư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tâm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ịt! Sự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ễm nhanh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lây lan,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gắng tập hợp tất cả 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khu vực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biệt,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"phòng". Bambo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zombie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làm.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