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CD1" w:rsidRPr="00C40686" w:rsidRDefault="00E02CD1" w:rsidP="00F55CBD">
      <w:pPr>
        <w:spacing w:after="0"/>
        <w:jc w:val="center"/>
        <w:rPr>
          <w:rFonts w:asciiTheme="majorHAnsi" w:hAnsiTheme="majorHAnsi" w:cstheme="majorHAnsi"/>
        </w:rPr>
      </w:pPr>
      <w:r w:rsidRPr="00C40686">
        <w:rPr>
          <w:rFonts w:asciiTheme="majorHAnsi" w:hAnsiTheme="majorHAnsi" w:cstheme="majorHAnsi"/>
        </w:rPr>
        <w:t>[File PDF Thô]</w:t>
      </w:r>
    </w:p>
    <w:p w:rsidR="00E02CD1" w:rsidRPr="00C40686" w:rsidRDefault="00E02CD1" w:rsidP="00F55CBD">
      <w:pPr>
        <w:spacing w:after="0"/>
        <w:jc w:val="center"/>
        <w:rPr>
          <w:rFonts w:asciiTheme="majorHAnsi" w:hAnsiTheme="majorHAnsi" w:cstheme="majorHAnsi"/>
        </w:rPr>
      </w:pPr>
      <w:r w:rsidRPr="00C40686">
        <w:rPr>
          <w:rFonts w:asciiTheme="majorHAnsi" w:hAnsiTheme="majorHAnsi" w:cstheme="majorHAnsi"/>
        </w:rPr>
        <w:t xml:space="preserve"> </w:t>
      </w:r>
      <w:r w:rsidRPr="00C40686">
        <w:rPr>
          <w:rFonts w:asciiTheme="majorHAnsi" w:hAnsiTheme="majorHAnsi" w:cstheme="majorHAnsi"/>
        </w:rPr>
        <w:t>(</w:t>
      </w:r>
      <w:r w:rsidRPr="00C40686">
        <w:rPr>
          <w:rFonts w:asciiTheme="majorHAnsi" w:hAnsiTheme="majorHAnsi" w:cstheme="majorHAnsi"/>
          <w:b/>
        </w:rPr>
        <w:t>pdfplumber</w:t>
      </w:r>
      <w:r w:rsidRPr="00C40686">
        <w:rPr>
          <w:rFonts w:asciiTheme="majorHAnsi" w:hAnsiTheme="majorHAnsi" w:cstheme="majorHAnsi"/>
        </w:rPr>
        <w:t>)</w:t>
      </w:r>
    </w:p>
    <w:p w:rsidR="00E02CD1" w:rsidRPr="00C40686" w:rsidRDefault="00E02CD1" w:rsidP="00F55CBD">
      <w:pPr>
        <w:spacing w:after="0"/>
        <w:ind w:left="4320"/>
        <w:rPr>
          <w:rFonts w:asciiTheme="majorHAnsi" w:hAnsiTheme="majorHAnsi" w:cstheme="majorHAnsi"/>
        </w:rPr>
      </w:pPr>
      <w:r w:rsidRPr="00C40686">
        <w:rPr>
          <w:rFonts w:asciiTheme="majorHAnsi" w:hAnsiTheme="majorHAnsi" w:cstheme="majorHAnsi"/>
        </w:rPr>
        <w:t>▼</w:t>
      </w:r>
    </w:p>
    <w:p w:rsidR="00E02CD1" w:rsidRPr="00C40686" w:rsidRDefault="00E02CD1" w:rsidP="00C40686">
      <w:pPr>
        <w:spacing w:after="0"/>
        <w:jc w:val="center"/>
        <w:rPr>
          <w:rFonts w:asciiTheme="majorHAnsi" w:hAnsiTheme="majorHAnsi" w:cstheme="majorHAnsi"/>
        </w:rPr>
      </w:pPr>
      <w:r w:rsidRPr="00C40686">
        <w:rPr>
          <w:rFonts w:asciiTheme="majorHAnsi" w:hAnsiTheme="majorHAnsi" w:cstheme="majorHAnsi"/>
        </w:rPr>
        <w:t>[Chuỗi Văn Bản Thô + Bảng Biểu] (Chứa nhiều ký tự rác, xuống dòng lỗi, header/footer)</w:t>
      </w:r>
    </w:p>
    <w:p w:rsidR="00E02CD1" w:rsidRPr="00C40686" w:rsidRDefault="00E02CD1" w:rsidP="00F55CBD">
      <w:pPr>
        <w:spacing w:after="0"/>
        <w:ind w:left="3600" w:firstLine="720"/>
        <w:rPr>
          <w:rFonts w:asciiTheme="majorHAnsi" w:hAnsiTheme="majorHAnsi" w:cstheme="majorHAnsi"/>
        </w:rPr>
      </w:pPr>
      <w:r w:rsidRPr="00C40686">
        <w:rPr>
          <w:rFonts w:asciiTheme="majorHAnsi" w:hAnsiTheme="majorHAnsi" w:cstheme="majorHAnsi"/>
        </w:rPr>
        <w:t xml:space="preserve">▼ </w:t>
      </w:r>
    </w:p>
    <w:p w:rsidR="00E02CD1" w:rsidRPr="00C40686" w:rsidRDefault="00E02CD1" w:rsidP="00F55CBD">
      <w:pPr>
        <w:spacing w:after="0"/>
        <w:jc w:val="center"/>
        <w:rPr>
          <w:rFonts w:asciiTheme="majorHAnsi" w:hAnsiTheme="majorHAnsi" w:cstheme="majorHAnsi"/>
        </w:rPr>
      </w:pPr>
      <w:r w:rsidRPr="00C40686">
        <w:rPr>
          <w:rFonts w:asciiTheme="majorHAnsi" w:hAnsiTheme="majorHAnsi" w:cstheme="majorHAnsi"/>
        </w:rPr>
        <w:t>(</w:t>
      </w:r>
      <w:r w:rsidRPr="00C40686">
        <w:rPr>
          <w:rFonts w:asciiTheme="majorHAnsi" w:hAnsiTheme="majorHAnsi" w:cstheme="majorHAnsi"/>
          <w:b/>
        </w:rPr>
        <w:t>Regex</w:t>
      </w:r>
      <w:r w:rsidRPr="00C40686">
        <w:rPr>
          <w:rFonts w:asciiTheme="majorHAnsi" w:hAnsiTheme="majorHAnsi" w:cstheme="majorHAnsi"/>
        </w:rPr>
        <w:t>)</w:t>
      </w:r>
    </w:p>
    <w:p w:rsidR="00046F7F" w:rsidRPr="00C40686" w:rsidRDefault="00E02CD1" w:rsidP="00F55CBD">
      <w:pPr>
        <w:spacing w:after="0"/>
        <w:jc w:val="center"/>
        <w:rPr>
          <w:rFonts w:asciiTheme="majorHAnsi" w:hAnsiTheme="majorHAnsi" w:cstheme="majorHAnsi"/>
        </w:rPr>
      </w:pPr>
      <w:r w:rsidRPr="00C40686">
        <w:rPr>
          <w:rFonts w:asciiTheme="majorHAnsi" w:hAnsiTheme="majorHAnsi" w:cstheme="majorHAnsi"/>
        </w:rPr>
        <w:t>[Văn Bản Sạch + Được phân tách theo phân mục: Điều 1, Điều 2...]</w:t>
      </w:r>
    </w:p>
    <w:p w:rsidR="00E02CD1" w:rsidRPr="00C40686" w:rsidRDefault="00E02CD1" w:rsidP="00F55CBD">
      <w:pPr>
        <w:spacing w:after="0"/>
        <w:ind w:left="3600" w:firstLine="720"/>
        <w:rPr>
          <w:rFonts w:asciiTheme="majorHAnsi" w:hAnsiTheme="majorHAnsi" w:cstheme="majorHAnsi"/>
        </w:rPr>
      </w:pPr>
      <w:r w:rsidRPr="00C40686">
        <w:rPr>
          <w:rFonts w:asciiTheme="majorHAnsi" w:hAnsiTheme="majorHAnsi" w:cstheme="majorHAnsi"/>
        </w:rPr>
        <w:t xml:space="preserve">▼ </w:t>
      </w:r>
    </w:p>
    <w:p w:rsidR="00E02CD1" w:rsidRPr="00C40686" w:rsidRDefault="00E02CD1" w:rsidP="00F55CBD">
      <w:pPr>
        <w:spacing w:after="0"/>
        <w:jc w:val="center"/>
        <w:rPr>
          <w:rFonts w:asciiTheme="majorHAnsi" w:hAnsiTheme="majorHAnsi" w:cstheme="majorHAnsi"/>
          <w:b/>
        </w:rPr>
      </w:pPr>
      <w:r w:rsidRPr="00C40686">
        <w:rPr>
          <w:rFonts w:asciiTheme="majorHAnsi" w:hAnsiTheme="majorHAnsi" w:cstheme="majorHAnsi"/>
          <w:b/>
        </w:rPr>
        <w:t>(</w:t>
      </w:r>
      <w:r w:rsidRPr="00C40686">
        <w:rPr>
          <w:rFonts w:asciiTheme="majorHAnsi" w:hAnsiTheme="majorHAnsi" w:cstheme="majorHAnsi"/>
          <w:b/>
        </w:rPr>
        <w:t>multilingual-e5-</w:t>
      </w:r>
      <w:r w:rsidRPr="00C40686">
        <w:rPr>
          <w:rFonts w:asciiTheme="majorHAnsi" w:hAnsiTheme="majorHAnsi" w:cstheme="majorHAnsi"/>
          <w:b/>
        </w:rPr>
        <w:t>base)</w:t>
      </w:r>
      <w:bookmarkStart w:id="0" w:name="_GoBack"/>
      <w:bookmarkEnd w:id="0"/>
    </w:p>
    <w:p w:rsidR="00E02CD1" w:rsidRPr="00C40686" w:rsidRDefault="00E02CD1" w:rsidP="00F55CBD">
      <w:pPr>
        <w:spacing w:after="0"/>
        <w:jc w:val="center"/>
        <w:rPr>
          <w:rFonts w:asciiTheme="majorHAnsi" w:hAnsiTheme="majorHAnsi" w:cstheme="majorHAnsi"/>
        </w:rPr>
      </w:pPr>
      <w:r w:rsidRPr="00C40686">
        <w:rPr>
          <w:rFonts w:asciiTheme="majorHAnsi" w:hAnsiTheme="majorHAnsi" w:cstheme="majorHAnsi"/>
        </w:rPr>
        <w:t>[T</w:t>
      </w:r>
      <w:r w:rsidRPr="00C40686">
        <w:rPr>
          <w:rFonts w:asciiTheme="majorHAnsi" w:hAnsiTheme="majorHAnsi" w:cstheme="majorHAnsi"/>
        </w:rPr>
        <w:t xml:space="preserve">iếp nhận một đoạn văn bản (một câu, một điều luật, hoặc một câu hỏi) và biến đổi nó thành một chuỗi gồm </w:t>
      </w:r>
      <w:r w:rsidRPr="00C40686">
        <w:rPr>
          <w:rFonts w:asciiTheme="majorHAnsi" w:hAnsiTheme="majorHAnsi" w:cstheme="majorHAnsi"/>
          <w:b/>
          <w:bCs/>
        </w:rPr>
        <w:t>768 con số</w:t>
      </w:r>
      <w:r w:rsidRPr="00C40686">
        <w:rPr>
          <w:rFonts w:asciiTheme="majorHAnsi" w:hAnsiTheme="majorHAnsi" w:cstheme="majorHAnsi"/>
        </w:rPr>
        <w:t xml:space="preserve"> (gọi là một Vector Embedding).</w:t>
      </w:r>
      <w:r w:rsidRPr="00C40686">
        <w:rPr>
          <w:rFonts w:asciiTheme="majorHAnsi" w:hAnsiTheme="majorHAnsi" w:cstheme="majorHAnsi"/>
        </w:rPr>
        <w:t>]</w:t>
      </w:r>
    </w:p>
    <w:p w:rsidR="00E02CD1" w:rsidRPr="00C40686" w:rsidRDefault="00E02CD1" w:rsidP="00F55CBD">
      <w:pPr>
        <w:spacing w:after="0"/>
        <w:ind w:left="3600" w:firstLine="720"/>
        <w:rPr>
          <w:rFonts w:asciiTheme="majorHAnsi" w:hAnsiTheme="majorHAnsi" w:cstheme="majorHAnsi"/>
        </w:rPr>
      </w:pPr>
      <w:r w:rsidRPr="00C40686">
        <w:rPr>
          <w:rFonts w:asciiTheme="majorHAnsi" w:hAnsiTheme="majorHAnsi" w:cstheme="majorHAnsi"/>
        </w:rPr>
        <w:t xml:space="preserve">▼ </w:t>
      </w:r>
    </w:p>
    <w:p w:rsidR="00E02CD1" w:rsidRPr="00C40686" w:rsidRDefault="00E02CD1" w:rsidP="008D136B">
      <w:pPr>
        <w:pStyle w:val="cvgsua"/>
        <w:spacing w:before="0" w:beforeAutospacing="0" w:after="0" w:afterAutospacing="0" w:line="255" w:lineRule="atLeast"/>
        <w:jc w:val="center"/>
        <w:rPr>
          <w:rStyle w:val="agcmg"/>
          <w:rFonts w:asciiTheme="majorHAnsi" w:hAnsiTheme="majorHAnsi" w:cstheme="majorHAnsi"/>
          <w:b/>
          <w:sz w:val="22"/>
          <w:szCs w:val="22"/>
        </w:rPr>
      </w:pPr>
      <w:r w:rsidRPr="00C40686">
        <w:rPr>
          <w:rFonts w:asciiTheme="majorHAnsi" w:hAnsiTheme="majorHAnsi" w:cstheme="majorHAnsi"/>
          <w:b/>
          <w:sz w:val="22"/>
          <w:szCs w:val="22"/>
        </w:rPr>
        <w:t xml:space="preserve">(Lưu vào </w:t>
      </w:r>
      <w:r w:rsidRPr="00C40686">
        <w:rPr>
          <w:rStyle w:val="agcmg"/>
          <w:rFonts w:asciiTheme="majorHAnsi" w:hAnsiTheme="majorHAnsi" w:cstheme="majorHAnsi"/>
          <w:b/>
          <w:sz w:val="22"/>
          <w:szCs w:val="22"/>
        </w:rPr>
        <w:t>FAISS/</w:t>
      </w:r>
      <w:r w:rsidRPr="00C40686">
        <w:rPr>
          <w:rStyle w:val="agcmg"/>
          <w:rFonts w:asciiTheme="majorHAnsi" w:hAnsiTheme="majorHAnsi" w:cstheme="majorHAnsi"/>
          <w:b/>
          <w:sz w:val="22"/>
          <w:szCs w:val="22"/>
        </w:rPr>
        <w:t xml:space="preserve">Vector </w:t>
      </w:r>
      <w:r w:rsidRPr="00C40686">
        <w:rPr>
          <w:rStyle w:val="agcmg"/>
          <w:rFonts w:asciiTheme="majorHAnsi" w:hAnsiTheme="majorHAnsi" w:cstheme="majorHAnsi"/>
          <w:b/>
          <w:sz w:val="22"/>
          <w:szCs w:val="22"/>
        </w:rPr>
        <w:t>DB)</w:t>
      </w:r>
    </w:p>
    <w:p w:rsidR="00E02CD1" w:rsidRPr="00C40686" w:rsidRDefault="00E02CD1" w:rsidP="008D136B">
      <w:pPr>
        <w:pStyle w:val="cvgsua"/>
        <w:spacing w:before="0" w:beforeAutospacing="0" w:after="0" w:afterAutospacing="0" w:line="255" w:lineRule="atLeast"/>
        <w:jc w:val="center"/>
        <w:rPr>
          <w:rStyle w:val="agcmg"/>
          <w:rFonts w:asciiTheme="majorHAnsi" w:hAnsiTheme="majorHAnsi" w:cstheme="majorHAnsi"/>
          <w:sz w:val="22"/>
          <w:szCs w:val="22"/>
        </w:rPr>
      </w:pPr>
      <w:r w:rsidRPr="00C40686">
        <w:rPr>
          <w:rStyle w:val="agcmg"/>
          <w:rFonts w:asciiTheme="majorHAnsi" w:hAnsiTheme="majorHAnsi" w:cstheme="majorHAnsi"/>
          <w:sz w:val="22"/>
          <w:szCs w:val="22"/>
        </w:rPr>
        <w:t>[</w:t>
      </w:r>
      <w:r w:rsidRPr="00C40686">
        <w:rPr>
          <w:rStyle w:val="agcmg"/>
          <w:rFonts w:asciiTheme="majorHAnsi" w:hAnsiTheme="majorHAnsi" w:cstheme="majorHAnsi"/>
          <w:sz w:val="22"/>
          <w:szCs w:val="22"/>
        </w:rPr>
        <w:t>Mỗi chunk được gắn thẻ (Số hiệu, Điều luật, Tinh trạng hiệu lực) đảm bảo hệ thống không bao giờ trích dẫn luật đã hết hạn.</w:t>
      </w:r>
      <w:r w:rsidRPr="00C40686">
        <w:rPr>
          <w:rStyle w:val="agcmg"/>
          <w:rFonts w:asciiTheme="majorHAnsi" w:hAnsiTheme="majorHAnsi" w:cstheme="majorHAnsi"/>
          <w:sz w:val="22"/>
          <w:szCs w:val="22"/>
        </w:rPr>
        <w:t>]</w:t>
      </w:r>
    </w:p>
    <w:p w:rsidR="00D426D8" w:rsidRPr="00C40686" w:rsidRDefault="00D426D8" w:rsidP="00F55CBD">
      <w:pPr>
        <w:spacing w:after="0"/>
        <w:ind w:left="3600" w:firstLine="720"/>
        <w:rPr>
          <w:rFonts w:asciiTheme="majorHAnsi" w:hAnsiTheme="majorHAnsi" w:cstheme="majorHAnsi"/>
        </w:rPr>
      </w:pPr>
      <w:r w:rsidRPr="00C40686">
        <w:rPr>
          <w:rFonts w:asciiTheme="majorHAnsi" w:hAnsiTheme="majorHAnsi" w:cstheme="majorHAnsi"/>
        </w:rPr>
        <w:t xml:space="preserve">▼ </w:t>
      </w:r>
    </w:p>
    <w:p w:rsidR="00D426D8" w:rsidRPr="00C40686" w:rsidRDefault="00D426D8" w:rsidP="008D136B">
      <w:pPr>
        <w:pStyle w:val="cvgsua"/>
        <w:spacing w:before="0" w:beforeAutospacing="0" w:after="0" w:afterAutospacing="0" w:line="255" w:lineRule="atLeast"/>
        <w:jc w:val="center"/>
        <w:rPr>
          <w:rStyle w:val="agcmg"/>
          <w:rFonts w:asciiTheme="majorHAnsi" w:hAnsiTheme="majorHAnsi" w:cstheme="majorHAnsi"/>
          <w:b/>
          <w:bCs/>
          <w:sz w:val="22"/>
          <w:szCs w:val="22"/>
        </w:rPr>
      </w:pPr>
      <w:r w:rsidRPr="00C40686">
        <w:rPr>
          <w:rStyle w:val="agcmg"/>
          <w:rFonts w:asciiTheme="majorHAnsi" w:hAnsiTheme="majorHAnsi" w:cstheme="majorHAnsi"/>
          <w:b/>
          <w:bCs/>
          <w:sz w:val="22"/>
          <w:szCs w:val="22"/>
        </w:rPr>
        <w:t>Phân tích Ý định Người dùng (Intent Routing)</w:t>
      </w:r>
    </w:p>
    <w:p w:rsidR="00D426D8" w:rsidRPr="00C40686" w:rsidRDefault="00D426D8" w:rsidP="008D136B">
      <w:pPr>
        <w:pStyle w:val="cvgsua"/>
        <w:spacing w:before="0" w:beforeAutospacing="0" w:after="0" w:afterAutospacing="0" w:line="255" w:lineRule="atLeast"/>
        <w:jc w:val="center"/>
        <w:rPr>
          <w:rStyle w:val="agcmg"/>
          <w:rFonts w:asciiTheme="majorHAnsi" w:hAnsiTheme="majorHAnsi" w:cstheme="majorHAnsi"/>
          <w:bCs/>
          <w:sz w:val="22"/>
          <w:szCs w:val="22"/>
        </w:rPr>
      </w:pPr>
      <w:r w:rsidRPr="00C40686">
        <w:rPr>
          <w:rStyle w:val="agcmg"/>
          <w:rFonts w:asciiTheme="majorHAnsi" w:hAnsiTheme="majorHAnsi" w:cstheme="majorHAnsi"/>
          <w:bCs/>
          <w:sz w:val="22"/>
          <w:szCs w:val="22"/>
        </w:rPr>
        <w:t xml:space="preserve">[LLM </w:t>
      </w:r>
      <w:r w:rsidRPr="00C40686">
        <w:rPr>
          <w:rFonts w:asciiTheme="majorHAnsi" w:hAnsiTheme="majorHAnsi" w:cstheme="majorHAnsi"/>
          <w:bCs/>
          <w:sz w:val="22"/>
          <w:szCs w:val="22"/>
        </w:rPr>
        <w:t>API</w:t>
      </w:r>
      <w:r w:rsidRPr="00C40686">
        <w:rPr>
          <w:rFonts w:asciiTheme="majorHAnsi" w:hAnsiTheme="majorHAnsi" w:cstheme="majorHAnsi"/>
          <w:bCs/>
          <w:sz w:val="22"/>
          <w:szCs w:val="22"/>
        </w:rPr>
        <w:t xml:space="preserve"> + </w:t>
      </w:r>
      <w:r w:rsidRPr="00C40686">
        <w:rPr>
          <w:rFonts w:asciiTheme="majorHAnsi" w:hAnsiTheme="majorHAnsi" w:cstheme="majorHAnsi"/>
          <w:sz w:val="22"/>
          <w:szCs w:val="22"/>
        </w:rPr>
        <w:t>System Prompt</w:t>
      </w:r>
      <w:r w:rsidRPr="00C40686">
        <w:rPr>
          <w:rFonts w:asciiTheme="majorHAnsi" w:hAnsiTheme="majorHAnsi" w:cstheme="majorHAnsi"/>
          <w:bCs/>
          <w:sz w:val="22"/>
          <w:szCs w:val="22"/>
        </w:rPr>
        <w:t xml:space="preserve"> (Vòng ngoài):</w:t>
      </w:r>
      <w:r w:rsidRPr="00C40686">
        <w:rPr>
          <w:rFonts w:asciiTheme="majorHAnsi" w:hAnsiTheme="majorHAnsi" w:cstheme="majorHAnsi"/>
          <w:sz w:val="22"/>
          <w:szCs w:val="22"/>
        </w:rPr>
        <w:t xml:space="preserve"> Làm nhiệm vụ </w:t>
      </w:r>
      <w:r w:rsidRPr="00C40686">
        <w:rPr>
          <w:rFonts w:asciiTheme="majorHAnsi" w:hAnsiTheme="majorHAnsi" w:cstheme="majorHAnsi"/>
          <w:bCs/>
          <w:sz w:val="22"/>
          <w:szCs w:val="22"/>
        </w:rPr>
        <w:t>nhận biết loại ý định</w:t>
      </w:r>
      <w:r w:rsidRPr="00C40686">
        <w:rPr>
          <w:rFonts w:asciiTheme="majorHAnsi" w:hAnsiTheme="majorHAnsi" w:cstheme="majorHAnsi"/>
          <w:sz w:val="22"/>
          <w:szCs w:val="22"/>
        </w:rPr>
        <w:t xml:space="preserve"> (Chào hỏi, hỏi luật, hay </w:t>
      </w:r>
      <w:r w:rsidRPr="00C40686">
        <w:rPr>
          <w:rFonts w:asciiTheme="majorHAnsi" w:hAnsiTheme="majorHAnsi" w:cstheme="majorHAnsi"/>
          <w:sz w:val="22"/>
          <w:szCs w:val="22"/>
        </w:rPr>
        <w:t>ngoài lề</w:t>
      </w:r>
      <w:r w:rsidRPr="00C40686">
        <w:rPr>
          <w:rFonts w:asciiTheme="majorHAnsi" w:hAnsiTheme="majorHAnsi" w:cstheme="majorHAnsi"/>
          <w:sz w:val="22"/>
          <w:szCs w:val="22"/>
        </w:rPr>
        <w:t>) để điều hướng luồng xử lý.</w:t>
      </w:r>
      <w:r w:rsidRPr="00C40686">
        <w:rPr>
          <w:rStyle w:val="agcmg"/>
          <w:rFonts w:asciiTheme="majorHAnsi" w:hAnsiTheme="majorHAnsi" w:cstheme="majorHAnsi"/>
          <w:bCs/>
          <w:sz w:val="22"/>
          <w:szCs w:val="22"/>
        </w:rPr>
        <w:t>]</w:t>
      </w:r>
    </w:p>
    <w:p w:rsidR="00D426D8" w:rsidRPr="00C40686" w:rsidRDefault="00D426D8" w:rsidP="00F55CBD">
      <w:pPr>
        <w:spacing w:after="0"/>
        <w:ind w:left="3600" w:firstLine="720"/>
        <w:rPr>
          <w:rFonts w:asciiTheme="majorHAnsi" w:hAnsiTheme="majorHAnsi" w:cstheme="majorHAnsi"/>
        </w:rPr>
      </w:pPr>
      <w:r w:rsidRPr="00C40686">
        <w:rPr>
          <w:rFonts w:asciiTheme="majorHAnsi" w:hAnsiTheme="majorHAnsi" w:cstheme="majorHAnsi"/>
        </w:rPr>
        <w:t xml:space="preserve">▼ </w:t>
      </w:r>
    </w:p>
    <w:p w:rsidR="00D426D8" w:rsidRPr="00C40686" w:rsidRDefault="00D426D8" w:rsidP="008D136B">
      <w:pPr>
        <w:pStyle w:val="cvgsua"/>
        <w:spacing w:before="0" w:beforeAutospacing="0" w:after="0" w:afterAutospacing="0" w:line="255" w:lineRule="atLeast"/>
        <w:jc w:val="center"/>
        <w:rPr>
          <w:rFonts w:asciiTheme="majorHAnsi" w:hAnsiTheme="majorHAnsi" w:cstheme="majorHAnsi"/>
          <w:b/>
          <w:bCs/>
          <w:sz w:val="22"/>
          <w:szCs w:val="22"/>
        </w:rPr>
      </w:pPr>
      <w:r w:rsidRPr="00C40686">
        <w:rPr>
          <w:rFonts w:asciiTheme="majorHAnsi" w:hAnsiTheme="majorHAnsi" w:cstheme="majorHAnsi"/>
          <w:b/>
          <w:sz w:val="22"/>
          <w:szCs w:val="22"/>
        </w:rPr>
        <w:t>Hybrid Search (Tìm kiếm lai)</w:t>
      </w:r>
      <w:r w:rsidRPr="00C40686">
        <w:rPr>
          <w:rFonts w:asciiTheme="majorHAnsi" w:hAnsiTheme="majorHAnsi" w:cstheme="majorHAnsi"/>
          <w:b/>
          <w:sz w:val="22"/>
          <w:szCs w:val="22"/>
        </w:rPr>
        <w:t>(</w:t>
      </w:r>
      <w:r w:rsidRPr="00C40686">
        <w:rPr>
          <w:rFonts w:asciiTheme="majorHAnsi" w:hAnsiTheme="majorHAnsi" w:cstheme="majorHAnsi"/>
          <w:b/>
          <w:bCs/>
          <w:sz w:val="22"/>
          <w:szCs w:val="22"/>
        </w:rPr>
        <w:t xml:space="preserve"> </w:t>
      </w:r>
      <w:r w:rsidRPr="00C40686">
        <w:rPr>
          <w:rFonts w:asciiTheme="majorHAnsi" w:hAnsiTheme="majorHAnsi" w:cstheme="majorHAnsi"/>
          <w:b/>
          <w:bCs/>
          <w:sz w:val="22"/>
          <w:szCs w:val="22"/>
        </w:rPr>
        <w:t>FAISS</w:t>
      </w:r>
      <w:r w:rsidRPr="00C40686">
        <w:rPr>
          <w:rFonts w:asciiTheme="majorHAnsi" w:hAnsiTheme="majorHAnsi" w:cstheme="majorHAnsi"/>
          <w:b/>
          <w:sz w:val="22"/>
          <w:szCs w:val="22"/>
        </w:rPr>
        <w:t xml:space="preserve"> với thuật toán </w:t>
      </w:r>
      <w:r w:rsidRPr="00C40686">
        <w:rPr>
          <w:rFonts w:asciiTheme="majorHAnsi" w:hAnsiTheme="majorHAnsi" w:cstheme="majorHAnsi"/>
          <w:b/>
          <w:bCs/>
          <w:sz w:val="22"/>
          <w:szCs w:val="22"/>
        </w:rPr>
        <w:t>BM25)</w:t>
      </w:r>
    </w:p>
    <w:p w:rsidR="00F55CBD" w:rsidRPr="00C40686" w:rsidRDefault="00D426D8" w:rsidP="008D136B">
      <w:pPr>
        <w:pStyle w:val="cvgsua"/>
        <w:spacing w:before="0" w:beforeAutospacing="0" w:after="0" w:afterAutospacing="0" w:line="255" w:lineRule="atLeast"/>
        <w:jc w:val="center"/>
        <w:rPr>
          <w:rFonts w:asciiTheme="majorHAnsi" w:hAnsiTheme="majorHAnsi" w:cstheme="majorHAnsi"/>
          <w:b/>
          <w:bCs/>
          <w:sz w:val="22"/>
          <w:szCs w:val="22"/>
        </w:rPr>
        <w:sectPr w:rsidR="00F55CBD" w:rsidRPr="00C40686">
          <w:pgSz w:w="11906" w:h="16838"/>
          <w:pgMar w:top="1440" w:right="1440" w:bottom="1440" w:left="1440" w:header="708" w:footer="708" w:gutter="0"/>
          <w:cols w:space="708"/>
          <w:docGrid w:linePitch="360"/>
        </w:sectPr>
      </w:pPr>
      <w:r w:rsidRPr="00C40686">
        <w:rPr>
          <w:rFonts w:asciiTheme="majorHAnsi" w:hAnsiTheme="majorHAnsi" w:cstheme="majorHAnsi"/>
          <w:b/>
          <w:bCs/>
          <w:sz w:val="22"/>
          <w:szCs w:val="22"/>
        </w:rPr>
        <w:t>[</w:t>
      </w:r>
    </w:p>
    <w:p w:rsidR="00F55CBD" w:rsidRPr="00C40686" w:rsidRDefault="00F55CBD" w:rsidP="008D136B">
      <w:pPr>
        <w:pStyle w:val="cvgsua"/>
        <w:spacing w:before="0" w:beforeAutospacing="0" w:after="0" w:afterAutospacing="0" w:line="255" w:lineRule="atLeast"/>
        <w:jc w:val="both"/>
        <w:rPr>
          <w:rFonts w:asciiTheme="majorHAnsi" w:hAnsiTheme="majorHAnsi" w:cstheme="majorHAnsi"/>
          <w:sz w:val="22"/>
          <w:szCs w:val="22"/>
        </w:rPr>
      </w:pPr>
      <w:r w:rsidRPr="00C40686">
        <w:rPr>
          <w:rFonts w:asciiTheme="majorHAnsi" w:hAnsiTheme="majorHAnsi" w:cstheme="majorHAnsi"/>
          <w:sz w:val="22"/>
          <w:szCs w:val="22"/>
        </w:rPr>
        <w:lastRenderedPageBreak/>
        <w:t xml:space="preserve">FAISS không đọc hiểu trực tiếp chữ văn bản. Nó nhận đầu vào là các chuỗi số (Vector Embeddings) được sinh ra từ các mô hình ngôn ngữ (như </w:t>
      </w:r>
      <w:r w:rsidRPr="00C40686">
        <w:rPr>
          <w:rStyle w:val="HTMLCode"/>
          <w:rFonts w:asciiTheme="majorHAnsi" w:hAnsiTheme="majorHAnsi" w:cstheme="majorHAnsi"/>
          <w:sz w:val="22"/>
          <w:szCs w:val="22"/>
        </w:rPr>
        <w:t>multilingual-e5-base</w:t>
      </w:r>
      <w:r w:rsidRPr="00C40686">
        <w:rPr>
          <w:rFonts w:asciiTheme="majorHAnsi" w:hAnsiTheme="majorHAnsi" w:cstheme="majorHAnsi"/>
          <w:sz w:val="22"/>
          <w:szCs w:val="22"/>
        </w:rPr>
        <w:t>). Khi người dùng đặt câu hỏi, câu hỏi đó cũng được biến thành Vector. FAISS sẽ dùng các thuật toán toán học (như Cosine Similarity hoặc Euclidean D</w:t>
      </w:r>
      <w:r w:rsidRPr="00C40686">
        <w:rPr>
          <w:rFonts w:asciiTheme="majorHAnsi" w:hAnsiTheme="majorHAnsi" w:cstheme="majorHAnsi"/>
          <w:sz w:val="22"/>
          <w:szCs w:val="22"/>
        </w:rPr>
        <w:t xml:space="preserve">istance) để đo khoảng cách giữa </w:t>
      </w:r>
      <w:r w:rsidRPr="00C40686">
        <w:rPr>
          <w:rFonts w:asciiTheme="majorHAnsi" w:hAnsiTheme="majorHAnsi" w:cstheme="majorHAnsi"/>
          <w:sz w:val="22"/>
          <w:szCs w:val="22"/>
        </w:rPr>
        <w:t>vector câu hỏi và vector tài liệu trong không gian đa chiều.</w:t>
      </w:r>
    </w:p>
    <w:p w:rsidR="00F55CBD" w:rsidRPr="00C40686" w:rsidRDefault="00F55CBD" w:rsidP="00F55CBD">
      <w:pPr>
        <w:pStyle w:val="cvgsua"/>
        <w:spacing w:after="0" w:afterAutospacing="0" w:line="255" w:lineRule="atLeast"/>
        <w:jc w:val="both"/>
        <w:rPr>
          <w:rFonts w:asciiTheme="majorHAnsi" w:hAnsiTheme="majorHAnsi" w:cstheme="majorHAnsi"/>
          <w:sz w:val="22"/>
          <w:szCs w:val="22"/>
        </w:rPr>
        <w:sectPr w:rsidR="00F55CBD" w:rsidRPr="00C40686" w:rsidSect="00F55CBD">
          <w:type w:val="continuous"/>
          <w:pgSz w:w="11906" w:h="16838"/>
          <w:pgMar w:top="1440" w:right="1440" w:bottom="1440" w:left="1440" w:header="708" w:footer="708" w:gutter="0"/>
          <w:cols w:num="2" w:space="708"/>
          <w:docGrid w:linePitch="360"/>
        </w:sectPr>
      </w:pPr>
      <w:r w:rsidRPr="00C40686">
        <w:rPr>
          <w:rFonts w:asciiTheme="majorHAnsi" w:hAnsiTheme="majorHAnsi" w:cstheme="majorHAnsi"/>
          <w:sz w:val="22"/>
          <w:szCs w:val="22"/>
        </w:rPr>
        <w:lastRenderedPageBreak/>
        <w:t xml:space="preserve">BM25 đếm số lần các từ khóa trong câu hỏi xuất hiện trong các đoạn văn </w:t>
      </w:r>
      <w:r w:rsidRPr="00C40686">
        <w:rPr>
          <w:rFonts w:asciiTheme="majorHAnsi" w:hAnsiTheme="majorHAnsi" w:cstheme="majorHAnsi"/>
          <w:sz w:val="22"/>
          <w:szCs w:val="22"/>
        </w:rPr>
        <w:t>bản.</w:t>
      </w:r>
      <w:r w:rsidRPr="00C40686">
        <w:rPr>
          <w:rFonts w:asciiTheme="majorHAnsi" w:hAnsiTheme="majorHAnsi" w:cstheme="majorHAnsi"/>
          <w:b/>
          <w:bCs/>
          <w:sz w:val="22"/>
          <w:szCs w:val="22"/>
        </w:rPr>
        <w:t xml:space="preserve"> </w:t>
      </w:r>
      <w:r w:rsidRPr="00C40686">
        <w:rPr>
          <w:rFonts w:asciiTheme="majorHAnsi" w:hAnsiTheme="majorHAnsi" w:cstheme="majorHAnsi"/>
          <w:b/>
          <w:bCs/>
          <w:sz w:val="22"/>
          <w:szCs w:val="22"/>
        </w:rPr>
        <w:t>Bắt chính xác số hiệu và mã định danh:</w:t>
      </w:r>
      <w:r w:rsidRPr="00C40686">
        <w:rPr>
          <w:rFonts w:asciiTheme="majorHAnsi" w:hAnsiTheme="majorHAnsi" w:cstheme="majorHAnsi"/>
          <w:sz w:val="22"/>
          <w:szCs w:val="22"/>
        </w:rPr>
        <w:t xml:space="preserve"> Tìm kiếm tuyệt đối chính xác khi người dùng gõ các từ khóa đặc biệt như số phòng, mã sinh viên, tên riêng, hoặc số hiệu văn bản pháp lý (Ví dụ: </w:t>
      </w:r>
      <w:r w:rsidRPr="00C40686">
        <w:rPr>
          <w:rFonts w:asciiTheme="majorHAnsi" w:hAnsiTheme="majorHAnsi" w:cstheme="majorHAnsi"/>
          <w:i/>
          <w:iCs/>
          <w:sz w:val="22"/>
          <w:szCs w:val="22"/>
        </w:rPr>
        <w:t>"Điều 51"</w:t>
      </w:r>
      <w:r w:rsidRPr="00C40686">
        <w:rPr>
          <w:rFonts w:asciiTheme="majorHAnsi" w:hAnsiTheme="majorHAnsi" w:cstheme="majorHAnsi"/>
          <w:sz w:val="22"/>
          <w:szCs w:val="22"/>
        </w:rPr>
        <w:t xml:space="preserve">, </w:t>
      </w:r>
      <w:r w:rsidRPr="00C40686">
        <w:rPr>
          <w:rFonts w:asciiTheme="majorHAnsi" w:hAnsiTheme="majorHAnsi" w:cstheme="majorHAnsi"/>
          <w:i/>
          <w:iCs/>
          <w:sz w:val="22"/>
          <w:szCs w:val="22"/>
        </w:rPr>
        <w:t>"Thông tư số 01"</w:t>
      </w:r>
      <w:r w:rsidRPr="00C40686">
        <w:rPr>
          <w:rFonts w:asciiTheme="majorHAnsi" w:hAnsiTheme="majorHAnsi" w:cstheme="majorHAnsi"/>
          <w:sz w:val="22"/>
          <w:szCs w:val="22"/>
        </w:rPr>
        <w:t>).</w:t>
      </w:r>
    </w:p>
    <w:p w:rsidR="00D426D8" w:rsidRPr="00C40686" w:rsidRDefault="00D426D8" w:rsidP="008D136B">
      <w:pPr>
        <w:pStyle w:val="cvgsua"/>
        <w:spacing w:before="0" w:beforeAutospacing="0" w:after="0" w:afterAutospacing="0" w:line="255" w:lineRule="atLeast"/>
        <w:ind w:left="4320"/>
        <w:rPr>
          <w:rFonts w:asciiTheme="majorHAnsi" w:hAnsiTheme="majorHAnsi" w:cstheme="majorHAnsi"/>
          <w:b/>
          <w:bCs/>
          <w:sz w:val="22"/>
          <w:szCs w:val="22"/>
        </w:rPr>
      </w:pPr>
      <w:r w:rsidRPr="00C40686">
        <w:rPr>
          <w:rFonts w:asciiTheme="majorHAnsi" w:hAnsiTheme="majorHAnsi" w:cstheme="majorHAnsi"/>
          <w:b/>
          <w:bCs/>
          <w:sz w:val="22"/>
          <w:szCs w:val="22"/>
        </w:rPr>
        <w:lastRenderedPageBreak/>
        <w:t>]</w:t>
      </w:r>
    </w:p>
    <w:p w:rsidR="00F55CBD" w:rsidRPr="00C40686" w:rsidRDefault="00F55CBD" w:rsidP="00F55CBD">
      <w:pPr>
        <w:spacing w:after="0"/>
        <w:ind w:left="3600" w:firstLine="720"/>
        <w:rPr>
          <w:rFonts w:asciiTheme="majorHAnsi" w:hAnsiTheme="majorHAnsi" w:cstheme="majorHAnsi"/>
        </w:rPr>
      </w:pPr>
      <w:r w:rsidRPr="00C40686">
        <w:rPr>
          <w:rFonts w:asciiTheme="majorHAnsi" w:hAnsiTheme="majorHAnsi" w:cstheme="majorHAnsi"/>
        </w:rPr>
        <w:t xml:space="preserve">▼ </w:t>
      </w:r>
    </w:p>
    <w:p w:rsidR="00F55CBD" w:rsidRPr="00C40686" w:rsidRDefault="00F55CBD" w:rsidP="008D136B">
      <w:pPr>
        <w:pStyle w:val="cvgsua"/>
        <w:spacing w:before="0" w:beforeAutospacing="0" w:after="0" w:afterAutospacing="0" w:line="255" w:lineRule="atLeast"/>
        <w:ind w:left="2160" w:firstLine="720"/>
        <w:rPr>
          <w:rFonts w:asciiTheme="majorHAnsi" w:hAnsiTheme="majorHAnsi" w:cstheme="majorHAnsi"/>
          <w:b/>
          <w:sz w:val="22"/>
          <w:szCs w:val="22"/>
        </w:rPr>
      </w:pPr>
      <w:r w:rsidRPr="00C40686">
        <w:rPr>
          <w:rFonts w:asciiTheme="majorHAnsi" w:hAnsiTheme="majorHAnsi" w:cstheme="majorHAnsi"/>
          <w:b/>
          <w:sz w:val="22"/>
          <w:szCs w:val="22"/>
        </w:rPr>
        <w:t>RRF (Reciprocal Rank Fusion)</w:t>
      </w:r>
    </w:p>
    <w:p w:rsidR="00F55CBD" w:rsidRPr="00C40686" w:rsidRDefault="00F55CBD" w:rsidP="008D136B">
      <w:pPr>
        <w:pStyle w:val="cvgsua"/>
        <w:spacing w:before="0" w:beforeAutospacing="0" w:after="0" w:afterAutospacing="0" w:line="255" w:lineRule="atLeast"/>
        <w:jc w:val="center"/>
        <w:rPr>
          <w:rFonts w:asciiTheme="majorHAnsi" w:hAnsiTheme="majorHAnsi" w:cstheme="majorHAnsi"/>
          <w:sz w:val="22"/>
          <w:szCs w:val="22"/>
        </w:rPr>
      </w:pPr>
      <w:r w:rsidRPr="00C40686">
        <w:rPr>
          <w:rFonts w:asciiTheme="majorHAnsi" w:hAnsiTheme="majorHAnsi" w:cstheme="majorHAnsi"/>
          <w:sz w:val="22"/>
          <w:szCs w:val="22"/>
        </w:rPr>
        <w:t>[Đ</w:t>
      </w:r>
      <w:r w:rsidRPr="00C40686">
        <w:rPr>
          <w:rFonts w:asciiTheme="majorHAnsi" w:hAnsiTheme="majorHAnsi" w:cstheme="majorHAnsi"/>
          <w:sz w:val="22"/>
          <w:szCs w:val="22"/>
        </w:rPr>
        <w:t>ể hợp nhất hai danh sách kết quả dựa trên thứ hạng (Rank) của chúng. Đoạn văn bản nào được cả BM25 đánh giá cao (vì chứa đúng từ khóa) và FAISS đánh giá cao (vì đúng ngữ ng</w:t>
      </w:r>
      <w:r w:rsidR="008D136B" w:rsidRPr="00C40686">
        <w:rPr>
          <w:rFonts w:asciiTheme="majorHAnsi" w:hAnsiTheme="majorHAnsi" w:cstheme="majorHAnsi"/>
          <w:sz w:val="22"/>
          <w:szCs w:val="22"/>
        </w:rPr>
        <w:t>hĩa) sẽ được đẩy lên đầu danh sách</w:t>
      </w:r>
      <w:r w:rsidRPr="00C40686">
        <w:rPr>
          <w:rFonts w:asciiTheme="majorHAnsi" w:hAnsiTheme="majorHAnsi" w:cstheme="majorHAnsi"/>
          <w:sz w:val="22"/>
          <w:szCs w:val="22"/>
        </w:rPr>
        <w:t>.</w:t>
      </w:r>
      <w:r w:rsidRPr="00C40686">
        <w:rPr>
          <w:rFonts w:asciiTheme="majorHAnsi" w:hAnsiTheme="majorHAnsi" w:cstheme="majorHAnsi"/>
          <w:sz w:val="22"/>
          <w:szCs w:val="22"/>
        </w:rPr>
        <w:t>]</w:t>
      </w:r>
    </w:p>
    <w:p w:rsidR="008D136B" w:rsidRPr="00C40686" w:rsidRDefault="008D136B" w:rsidP="008D136B">
      <w:pPr>
        <w:spacing w:after="0"/>
        <w:ind w:left="3600" w:firstLine="720"/>
        <w:rPr>
          <w:rFonts w:asciiTheme="majorHAnsi" w:hAnsiTheme="majorHAnsi" w:cstheme="majorHAnsi"/>
        </w:rPr>
      </w:pPr>
      <w:r w:rsidRPr="00C40686">
        <w:rPr>
          <w:rFonts w:asciiTheme="majorHAnsi" w:hAnsiTheme="majorHAnsi" w:cstheme="majorHAnsi"/>
        </w:rPr>
        <w:t xml:space="preserve">▼ </w:t>
      </w:r>
    </w:p>
    <w:p w:rsidR="008D136B" w:rsidRPr="00C40686" w:rsidRDefault="008D136B" w:rsidP="008D136B">
      <w:pPr>
        <w:pStyle w:val="cvgsua"/>
        <w:spacing w:before="0" w:beforeAutospacing="0" w:after="0" w:afterAutospacing="0" w:line="255" w:lineRule="atLeast"/>
        <w:jc w:val="center"/>
        <w:rPr>
          <w:rFonts w:asciiTheme="majorHAnsi" w:hAnsiTheme="majorHAnsi" w:cstheme="majorHAnsi"/>
          <w:b/>
          <w:sz w:val="22"/>
          <w:szCs w:val="22"/>
        </w:rPr>
      </w:pPr>
      <w:r w:rsidRPr="00C40686">
        <w:rPr>
          <w:rStyle w:val="agcmg"/>
          <w:b/>
          <w:sz w:val="22"/>
          <w:szCs w:val="22"/>
        </w:rPr>
        <w:t>Cross-Encoder Reranker</w:t>
      </w:r>
    </w:p>
    <w:p w:rsidR="008D136B" w:rsidRPr="00C40686" w:rsidRDefault="008D136B" w:rsidP="008D136B">
      <w:pPr>
        <w:pStyle w:val="cvgsua"/>
        <w:spacing w:before="0" w:beforeAutospacing="0" w:after="0" w:afterAutospacing="0" w:line="255" w:lineRule="atLeast"/>
        <w:jc w:val="center"/>
        <w:rPr>
          <w:rFonts w:asciiTheme="majorHAnsi" w:hAnsiTheme="majorHAnsi" w:cstheme="majorHAnsi"/>
          <w:sz w:val="22"/>
          <w:szCs w:val="22"/>
        </w:rPr>
      </w:pPr>
      <w:r w:rsidRPr="00C40686">
        <w:rPr>
          <w:rFonts w:asciiTheme="majorHAnsi" w:hAnsiTheme="majorHAnsi" w:cstheme="majorHAnsi"/>
          <w:sz w:val="22"/>
          <w:szCs w:val="22"/>
        </w:rPr>
        <w:t>[</w:t>
      </w:r>
      <w:r w:rsidRPr="00C40686">
        <w:rPr>
          <w:sz w:val="22"/>
          <w:szCs w:val="22"/>
        </w:rPr>
        <w:t xml:space="preserve">Sắp xếp các đoạn tài liệu có số điểm tuyệt đối cao nhất lên ngay trên cùng (Vị trí số 1, 2, 3). Điều này đảm bảo thông tin quan trọng nhất sẽ đập ngay vào mắt của </w:t>
      </w:r>
      <w:r w:rsidRPr="00C40686">
        <w:rPr>
          <w:sz w:val="22"/>
          <w:szCs w:val="22"/>
        </w:rPr>
        <w:t>LLM</w:t>
      </w:r>
      <w:r w:rsidRPr="00C40686">
        <w:rPr>
          <w:sz w:val="22"/>
          <w:szCs w:val="22"/>
        </w:rPr>
        <w:t>, giúp câu trả lời sinh ra đạt độ chính xác tối đa.</w:t>
      </w:r>
      <w:r w:rsidRPr="00C40686">
        <w:rPr>
          <w:rFonts w:asciiTheme="majorHAnsi" w:hAnsiTheme="majorHAnsi" w:cstheme="majorHAnsi"/>
          <w:sz w:val="22"/>
          <w:szCs w:val="22"/>
        </w:rPr>
        <w:t>]</w:t>
      </w:r>
    </w:p>
    <w:p w:rsidR="008D136B" w:rsidRPr="00C40686" w:rsidRDefault="008D136B" w:rsidP="008D136B">
      <w:pPr>
        <w:spacing w:after="0"/>
        <w:ind w:left="3600" w:firstLine="720"/>
        <w:rPr>
          <w:rFonts w:asciiTheme="majorHAnsi" w:hAnsiTheme="majorHAnsi" w:cstheme="majorHAnsi"/>
        </w:rPr>
      </w:pPr>
      <w:r w:rsidRPr="00C40686">
        <w:rPr>
          <w:rFonts w:asciiTheme="majorHAnsi" w:hAnsiTheme="majorHAnsi" w:cstheme="majorHAnsi"/>
        </w:rPr>
        <w:t xml:space="preserve">▼ </w:t>
      </w:r>
    </w:p>
    <w:p w:rsidR="008D136B" w:rsidRPr="00C40686" w:rsidRDefault="008D136B" w:rsidP="008D136B">
      <w:pPr>
        <w:pStyle w:val="cvgsua"/>
        <w:spacing w:before="0" w:beforeAutospacing="0" w:after="0" w:afterAutospacing="0" w:line="255" w:lineRule="atLeast"/>
        <w:jc w:val="center"/>
        <w:rPr>
          <w:b/>
          <w:sz w:val="22"/>
          <w:szCs w:val="22"/>
        </w:rPr>
      </w:pPr>
      <w:r w:rsidRPr="00C40686">
        <w:rPr>
          <w:b/>
          <w:sz w:val="22"/>
          <w:szCs w:val="22"/>
        </w:rPr>
        <w:t>Sinh câu trả lời (Generation Stage)</w:t>
      </w:r>
    </w:p>
    <w:p w:rsidR="008D136B" w:rsidRPr="00C40686" w:rsidRDefault="008D136B" w:rsidP="008D136B">
      <w:pPr>
        <w:pStyle w:val="cvgsua"/>
        <w:spacing w:before="0" w:beforeAutospacing="0" w:after="0" w:afterAutospacing="0"/>
        <w:rPr>
          <w:b/>
          <w:sz w:val="22"/>
          <w:szCs w:val="22"/>
        </w:rPr>
      </w:pPr>
      <w:r w:rsidRPr="00C40686">
        <w:rPr>
          <w:b/>
          <w:sz w:val="22"/>
          <w:szCs w:val="22"/>
        </w:rPr>
        <w:t>[</w:t>
      </w:r>
      <w:r w:rsidRPr="00C40686">
        <w:rPr>
          <w:rStyle w:val="agcmg"/>
          <w:sz w:val="22"/>
          <w:szCs w:val="22"/>
        </w:rPr>
        <w:t xml:space="preserve">Context (Điều luật + Metadata) và câu hỏi được đưa vào </w:t>
      </w:r>
      <w:r w:rsidRPr="00C40686">
        <w:rPr>
          <w:rStyle w:val="agcmg"/>
          <w:sz w:val="22"/>
          <w:szCs w:val="22"/>
        </w:rPr>
        <w:t>LLM/</w:t>
      </w:r>
      <w:r w:rsidRPr="00C40686">
        <w:rPr>
          <w:rStyle w:val="agcmg"/>
          <w:spacing w:val="26"/>
          <w:sz w:val="22"/>
          <w:szCs w:val="22"/>
        </w:rPr>
        <w:t>LLM bị ràng buộc nghiêm ngặt bằng</w:t>
      </w:r>
      <w:r w:rsidRPr="00C40686">
        <w:rPr>
          <w:spacing w:val="26"/>
          <w:sz w:val="22"/>
          <w:szCs w:val="22"/>
        </w:rPr>
        <w:t xml:space="preserve"> </w:t>
      </w:r>
      <w:r w:rsidRPr="00C40686">
        <w:rPr>
          <w:rStyle w:val="agcmg"/>
          <w:spacing w:val="26"/>
          <w:sz w:val="22"/>
          <w:szCs w:val="22"/>
        </w:rPr>
        <w:t>Prompting: Chỉ trả lời dựa trên context</w:t>
      </w:r>
      <w:r w:rsidRPr="00C40686">
        <w:rPr>
          <w:spacing w:val="26"/>
          <w:sz w:val="22"/>
          <w:szCs w:val="22"/>
        </w:rPr>
        <w:t xml:space="preserve"> </w:t>
      </w:r>
      <w:r w:rsidRPr="00C40686">
        <w:rPr>
          <w:rStyle w:val="agcmg"/>
          <w:spacing w:val="26"/>
          <w:sz w:val="22"/>
          <w:szCs w:val="22"/>
        </w:rPr>
        <w:t xml:space="preserve">được cung cấp; </w:t>
      </w:r>
      <w:r w:rsidRPr="00C40686">
        <w:rPr>
          <w:rStyle w:val="agcmg"/>
          <w:spacing w:val="26"/>
          <w:sz w:val="22"/>
          <w:szCs w:val="22"/>
        </w:rPr>
        <w:t>bắt buộc trích dẫn</w:t>
      </w:r>
      <w:r w:rsidRPr="00C40686">
        <w:rPr>
          <w:spacing w:val="26"/>
          <w:sz w:val="22"/>
          <w:szCs w:val="22"/>
        </w:rPr>
        <w:t xml:space="preserve"> </w:t>
      </w:r>
      <w:r w:rsidRPr="00C40686">
        <w:rPr>
          <w:rStyle w:val="agcmg"/>
          <w:spacing w:val="26"/>
          <w:sz w:val="22"/>
          <w:szCs w:val="22"/>
        </w:rPr>
        <w:t>nguồn; tuyệt đối không tự bịa luật</w:t>
      </w:r>
      <w:r w:rsidRPr="00C40686">
        <w:rPr>
          <w:b/>
          <w:sz w:val="22"/>
          <w:szCs w:val="22"/>
        </w:rPr>
        <w:t>]</w:t>
      </w:r>
    </w:p>
    <w:p w:rsidR="00CD733A" w:rsidRPr="00C40686" w:rsidRDefault="00CD733A" w:rsidP="00CD733A">
      <w:pPr>
        <w:spacing w:after="0"/>
        <w:ind w:left="3600" w:firstLine="720"/>
        <w:rPr>
          <w:rFonts w:asciiTheme="majorHAnsi" w:hAnsiTheme="majorHAnsi" w:cstheme="majorHAnsi"/>
        </w:rPr>
      </w:pPr>
      <w:r w:rsidRPr="00C40686">
        <w:rPr>
          <w:rFonts w:asciiTheme="majorHAnsi" w:hAnsiTheme="majorHAnsi" w:cstheme="majorHAnsi"/>
        </w:rPr>
        <w:t xml:space="preserve">▼ </w:t>
      </w:r>
    </w:p>
    <w:p w:rsidR="00CD733A" w:rsidRPr="00C40686" w:rsidRDefault="00CD733A" w:rsidP="00CD733A">
      <w:pPr>
        <w:pStyle w:val="cvgsua"/>
        <w:spacing w:before="0" w:beforeAutospacing="0" w:after="0" w:afterAutospacing="0"/>
        <w:jc w:val="center"/>
        <w:rPr>
          <w:rStyle w:val="agcmg"/>
          <w:b/>
          <w:bCs/>
          <w:sz w:val="22"/>
          <w:szCs w:val="22"/>
        </w:rPr>
      </w:pPr>
      <w:r w:rsidRPr="00C40686">
        <w:rPr>
          <w:rStyle w:val="agcmg"/>
          <w:b/>
          <w:bCs/>
          <w:sz w:val="22"/>
          <w:szCs w:val="22"/>
        </w:rPr>
        <w:t>Khung Đánh giá Tự động Đa chiều (LLM-as-a-Judge)</w:t>
      </w:r>
      <w:r w:rsidR="001C4ECC" w:rsidRPr="00C40686">
        <w:rPr>
          <w:rStyle w:val="agcmg"/>
          <w:b/>
          <w:bCs/>
          <w:sz w:val="22"/>
          <w:szCs w:val="22"/>
        </w:rPr>
        <w:t xml:space="preserve"> + RAGAS</w:t>
      </w:r>
    </w:p>
    <w:p w:rsidR="001C4ECC" w:rsidRPr="00C40686" w:rsidRDefault="001C4ECC" w:rsidP="001C4ECC">
      <w:pPr>
        <w:spacing w:after="0"/>
        <w:jc w:val="center"/>
        <w:rPr>
          <w:rFonts w:asciiTheme="majorHAnsi" w:eastAsia="Times New Roman" w:hAnsiTheme="majorHAnsi" w:cstheme="majorHAnsi"/>
          <w:lang w:eastAsia="vi-VN"/>
        </w:rPr>
      </w:pPr>
      <w:r w:rsidRPr="00C40686">
        <w:rPr>
          <w:rStyle w:val="agcmg"/>
          <w:rFonts w:asciiTheme="majorHAnsi" w:hAnsiTheme="majorHAnsi" w:cstheme="majorHAnsi"/>
          <w:bCs/>
        </w:rPr>
        <w:t>[</w:t>
      </w:r>
      <w:r w:rsidRPr="00C40686">
        <w:rPr>
          <w:rFonts w:asciiTheme="majorHAnsi" w:eastAsia="Times New Roman" w:hAnsiTheme="majorHAnsi" w:cstheme="majorHAnsi"/>
          <w:lang w:eastAsia="vi-VN"/>
        </w:rPr>
        <w:t xml:space="preserve">Khung này được xây dựng bằng cách </w:t>
      </w:r>
      <w:r w:rsidRPr="00C40686">
        <w:rPr>
          <w:rFonts w:asciiTheme="majorHAnsi" w:eastAsia="Times New Roman" w:hAnsiTheme="majorHAnsi" w:cstheme="majorHAnsi"/>
          <w:bCs/>
          <w:lang w:eastAsia="vi-VN"/>
        </w:rPr>
        <w:t>giao thoa giữa framework đánh giá RAG tiêu chuẩn quốc tế (RAGAS)</w:t>
      </w:r>
      <w:r w:rsidRPr="00C40686">
        <w:rPr>
          <w:rFonts w:asciiTheme="majorHAnsi" w:eastAsia="Times New Roman" w:hAnsiTheme="majorHAnsi" w:cstheme="majorHAnsi"/>
          <w:lang w:eastAsia="vi-VN"/>
        </w:rPr>
        <w:t xml:space="preserve"> với các </w:t>
      </w:r>
      <w:r w:rsidRPr="00C40686">
        <w:rPr>
          <w:rFonts w:asciiTheme="majorHAnsi" w:eastAsia="Times New Roman" w:hAnsiTheme="majorHAnsi" w:cstheme="majorHAnsi"/>
          <w:bCs/>
          <w:lang w:eastAsia="vi-VN"/>
        </w:rPr>
        <w:t>ràng buộc khắt khe mang tính đặc thù ngành Luật của chuẩn LexRAG (2025)</w:t>
      </w:r>
      <w:r w:rsidRPr="00C40686">
        <w:rPr>
          <w:rFonts w:asciiTheme="majorHAnsi" w:eastAsia="Times New Roman" w:hAnsiTheme="majorHAnsi" w:cstheme="majorHAnsi"/>
          <w:lang w:eastAsia="vi-VN"/>
        </w:rPr>
        <w:t xml:space="preserve">. </w:t>
      </w:r>
      <w:r w:rsidRPr="00C40686">
        <w:rPr>
          <w:rFonts w:asciiTheme="majorHAnsi" w:eastAsia="Times New Roman" w:hAnsiTheme="majorHAnsi" w:cstheme="majorHAnsi"/>
          <w:lang w:eastAsia="vi-VN"/>
        </w:rPr>
        <w:lastRenderedPageBreak/>
        <w:t>Trong đó, các chỉ số Faithfulness, Answer Relevance của RAGAS đã được em cụ thể hóa thành thang đo 'Xác thực', 'Đúng trọng tâm', kết hợp với thuật toán kiểm tra từ khóa pháp lý cốt lõi (Keyword Accuracy &gt; 0.70) nhằm triệt tiêu hoàn toàn lỗi ảo tưởng thông tin của AI.</w:t>
      </w:r>
    </w:p>
    <w:p w:rsidR="001C4ECC" w:rsidRPr="00C40686" w:rsidRDefault="001C4ECC" w:rsidP="001C4ECC">
      <w:pPr>
        <w:pStyle w:val="NormalWeb"/>
        <w:spacing w:before="0" w:beforeAutospacing="0" w:after="0" w:afterAutospacing="0"/>
        <w:jc w:val="center"/>
        <w:rPr>
          <w:rFonts w:asciiTheme="majorHAnsi" w:hAnsiTheme="majorHAnsi" w:cstheme="majorHAnsi"/>
          <w:sz w:val="22"/>
          <w:szCs w:val="22"/>
        </w:rPr>
      </w:pPr>
      <w:r w:rsidRPr="00C40686">
        <w:rPr>
          <w:rFonts w:asciiTheme="majorHAnsi" w:hAnsiTheme="majorHAnsi" w:cstheme="majorHAnsi"/>
          <w:bCs/>
          <w:sz w:val="22"/>
          <w:szCs w:val="22"/>
        </w:rPr>
        <w:t>RAGAS</w:t>
      </w:r>
      <w:r w:rsidRPr="00C40686">
        <w:rPr>
          <w:rFonts w:asciiTheme="majorHAnsi" w:hAnsiTheme="majorHAnsi" w:cstheme="majorHAnsi"/>
          <w:sz w:val="22"/>
          <w:szCs w:val="22"/>
        </w:rPr>
        <w:t xml:space="preserve"> đóng vai trò cung cấp </w:t>
      </w:r>
      <w:r w:rsidRPr="00C40686">
        <w:rPr>
          <w:rFonts w:asciiTheme="majorHAnsi" w:hAnsiTheme="majorHAnsi" w:cstheme="majorHAnsi"/>
          <w:bCs/>
          <w:sz w:val="22"/>
          <w:szCs w:val="22"/>
        </w:rPr>
        <w:t>nền tảng kỹ thuật và các chỉ số đo lường AI cơ bản</w:t>
      </w:r>
      <w:r w:rsidRPr="00C40686">
        <w:rPr>
          <w:rFonts w:asciiTheme="majorHAnsi" w:hAnsiTheme="majorHAnsi" w:cstheme="majorHAnsi"/>
          <w:sz w:val="22"/>
          <w:szCs w:val="22"/>
        </w:rPr>
        <w:t xml:space="preserve"> (Trọng tâm, Mạch lạc, Dễ hiểu).</w:t>
      </w:r>
    </w:p>
    <w:p w:rsidR="001C4ECC" w:rsidRPr="00C40686" w:rsidRDefault="001C4ECC" w:rsidP="001C4ECC">
      <w:pPr>
        <w:pStyle w:val="NormalWeb"/>
        <w:spacing w:before="0" w:beforeAutospacing="0" w:after="0" w:afterAutospacing="0"/>
        <w:jc w:val="center"/>
        <w:rPr>
          <w:rFonts w:asciiTheme="majorHAnsi" w:hAnsiTheme="majorHAnsi" w:cstheme="majorHAnsi"/>
          <w:sz w:val="22"/>
          <w:szCs w:val="22"/>
        </w:rPr>
      </w:pPr>
      <w:r w:rsidRPr="00C40686">
        <w:rPr>
          <w:rFonts w:asciiTheme="majorHAnsi" w:hAnsiTheme="majorHAnsi" w:cstheme="majorHAnsi"/>
          <w:bCs/>
          <w:sz w:val="22"/>
          <w:szCs w:val="22"/>
        </w:rPr>
        <w:t>LexRAG (2025)</w:t>
      </w:r>
      <w:r w:rsidRPr="00C40686">
        <w:rPr>
          <w:rFonts w:asciiTheme="majorHAnsi" w:hAnsiTheme="majorHAnsi" w:cstheme="majorHAnsi"/>
          <w:sz w:val="22"/>
          <w:szCs w:val="22"/>
        </w:rPr>
        <w:t xml:space="preserve"> đóng vai trò là </w:t>
      </w:r>
      <w:r w:rsidRPr="00C40686">
        <w:rPr>
          <w:rFonts w:asciiTheme="majorHAnsi" w:hAnsiTheme="majorHAnsi" w:cstheme="majorHAnsi"/>
          <w:bCs/>
          <w:sz w:val="22"/>
          <w:szCs w:val="22"/>
        </w:rPr>
        <w:t>bộ luật nghiêm ngặt áp đặt lên AI</w:t>
      </w:r>
      <w:r w:rsidRPr="00C40686">
        <w:rPr>
          <w:rFonts w:asciiTheme="majorHAnsi" w:hAnsiTheme="majorHAnsi" w:cstheme="majorHAnsi"/>
          <w:sz w:val="22"/>
          <w:szCs w:val="22"/>
        </w:rPr>
        <w:t xml:space="preserve"> (Đầy đủ, Từ khóa chính xác) và nâng cấp chỉ số </w:t>
      </w:r>
      <w:r w:rsidRPr="00C40686">
        <w:rPr>
          <w:rStyle w:val="HTMLCode"/>
          <w:rFonts w:asciiTheme="majorHAnsi" w:hAnsiTheme="majorHAnsi" w:cstheme="majorHAnsi"/>
          <w:sz w:val="22"/>
          <w:szCs w:val="22"/>
        </w:rPr>
        <w:t>Faithfulness</w:t>
      </w:r>
      <w:r w:rsidRPr="00C40686">
        <w:rPr>
          <w:rFonts w:asciiTheme="majorHAnsi" w:hAnsiTheme="majorHAnsi" w:cstheme="majorHAnsi"/>
          <w:sz w:val="22"/>
          <w:szCs w:val="22"/>
        </w:rPr>
        <w:t xml:space="preserve"> của RAGAS thành thang đo </w:t>
      </w:r>
      <w:r w:rsidRPr="00C40686">
        <w:rPr>
          <w:rFonts w:asciiTheme="majorHAnsi" w:hAnsiTheme="majorHAnsi" w:cstheme="majorHAnsi"/>
          <w:bCs/>
          <w:sz w:val="22"/>
          <w:szCs w:val="22"/>
        </w:rPr>
        <w:t>Xác thực (Factuality)</w:t>
      </w:r>
      <w:r w:rsidRPr="00C40686">
        <w:rPr>
          <w:rFonts w:asciiTheme="majorHAnsi" w:hAnsiTheme="majorHAnsi" w:cstheme="majorHAnsi"/>
          <w:sz w:val="22"/>
          <w:szCs w:val="22"/>
        </w:rPr>
        <w:t xml:space="preserve"> tối cao.</w:t>
      </w:r>
    </w:p>
    <w:p w:rsidR="001C4ECC" w:rsidRPr="00C40686" w:rsidRDefault="001C4ECC" w:rsidP="00CD733A">
      <w:pPr>
        <w:pStyle w:val="cvgsua"/>
        <w:spacing w:before="0" w:beforeAutospacing="0" w:after="0" w:afterAutospacing="0"/>
        <w:jc w:val="center"/>
        <w:rPr>
          <w:spacing w:val="26"/>
          <w:sz w:val="22"/>
          <w:szCs w:val="22"/>
        </w:rPr>
      </w:pPr>
      <w:r w:rsidRPr="00C40686">
        <w:rPr>
          <w:rStyle w:val="agcmg"/>
          <w:b/>
          <w:bCs/>
          <w:sz w:val="22"/>
          <w:szCs w:val="22"/>
        </w:rPr>
        <w:t>]</w:t>
      </w:r>
    </w:p>
    <w:sectPr w:rsidR="001C4ECC" w:rsidRPr="00C40686" w:rsidSect="00F55CB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CD1"/>
    <w:rsid w:val="000F034E"/>
    <w:rsid w:val="001C4ECC"/>
    <w:rsid w:val="00422D8F"/>
    <w:rsid w:val="008D136B"/>
    <w:rsid w:val="00C40686"/>
    <w:rsid w:val="00CD733A"/>
    <w:rsid w:val="00D426D8"/>
    <w:rsid w:val="00E02CD1"/>
    <w:rsid w:val="00F55CBD"/>
    <w:rsid w:val="00FD3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3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gsua">
    <w:name w:val="cvgsua"/>
    <w:basedOn w:val="Normal"/>
    <w:rsid w:val="00E02CD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gcmg">
    <w:name w:val="a_gcmg"/>
    <w:basedOn w:val="DefaultParagraphFont"/>
    <w:rsid w:val="00E02CD1"/>
  </w:style>
  <w:style w:type="character" w:styleId="HTMLCode">
    <w:name w:val="HTML Code"/>
    <w:basedOn w:val="DefaultParagraphFont"/>
    <w:uiPriority w:val="99"/>
    <w:semiHidden/>
    <w:unhideWhenUsed/>
    <w:rsid w:val="00F55CBD"/>
    <w:rPr>
      <w:rFonts w:ascii="Courier New" w:eastAsia="Times New Roman" w:hAnsi="Courier New" w:cs="Courier New"/>
      <w:sz w:val="20"/>
      <w:szCs w:val="20"/>
    </w:rPr>
  </w:style>
  <w:style w:type="character" w:customStyle="1" w:styleId="math-inline">
    <w:name w:val="math-inline"/>
    <w:basedOn w:val="DefaultParagraphFont"/>
    <w:rsid w:val="001C4ECC"/>
  </w:style>
  <w:style w:type="paragraph" w:styleId="NormalWeb">
    <w:name w:val="Normal (Web)"/>
    <w:basedOn w:val="Normal"/>
    <w:uiPriority w:val="99"/>
    <w:unhideWhenUsed/>
    <w:rsid w:val="001C4ECC"/>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3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gsua">
    <w:name w:val="cvgsua"/>
    <w:basedOn w:val="Normal"/>
    <w:rsid w:val="00E02CD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gcmg">
    <w:name w:val="a_gcmg"/>
    <w:basedOn w:val="DefaultParagraphFont"/>
    <w:rsid w:val="00E02CD1"/>
  </w:style>
  <w:style w:type="character" w:styleId="HTMLCode">
    <w:name w:val="HTML Code"/>
    <w:basedOn w:val="DefaultParagraphFont"/>
    <w:uiPriority w:val="99"/>
    <w:semiHidden/>
    <w:unhideWhenUsed/>
    <w:rsid w:val="00F55CBD"/>
    <w:rPr>
      <w:rFonts w:ascii="Courier New" w:eastAsia="Times New Roman" w:hAnsi="Courier New" w:cs="Courier New"/>
      <w:sz w:val="20"/>
      <w:szCs w:val="20"/>
    </w:rPr>
  </w:style>
  <w:style w:type="character" w:customStyle="1" w:styleId="math-inline">
    <w:name w:val="math-inline"/>
    <w:basedOn w:val="DefaultParagraphFont"/>
    <w:rsid w:val="001C4ECC"/>
  </w:style>
  <w:style w:type="paragraph" w:styleId="NormalWeb">
    <w:name w:val="Normal (Web)"/>
    <w:basedOn w:val="Normal"/>
    <w:uiPriority w:val="99"/>
    <w:unhideWhenUsed/>
    <w:rsid w:val="001C4ECC"/>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47357">
      <w:bodyDiv w:val="1"/>
      <w:marLeft w:val="0"/>
      <w:marRight w:val="0"/>
      <w:marTop w:val="0"/>
      <w:marBottom w:val="0"/>
      <w:divBdr>
        <w:top w:val="none" w:sz="0" w:space="0" w:color="auto"/>
        <w:left w:val="none" w:sz="0" w:space="0" w:color="auto"/>
        <w:bottom w:val="none" w:sz="0" w:space="0" w:color="auto"/>
        <w:right w:val="none" w:sz="0" w:space="0" w:color="auto"/>
      </w:divBdr>
    </w:div>
    <w:div w:id="906189506">
      <w:bodyDiv w:val="1"/>
      <w:marLeft w:val="0"/>
      <w:marRight w:val="0"/>
      <w:marTop w:val="0"/>
      <w:marBottom w:val="0"/>
      <w:divBdr>
        <w:top w:val="none" w:sz="0" w:space="0" w:color="auto"/>
        <w:left w:val="none" w:sz="0" w:space="0" w:color="auto"/>
        <w:bottom w:val="none" w:sz="0" w:space="0" w:color="auto"/>
        <w:right w:val="none" w:sz="0" w:space="0" w:color="auto"/>
      </w:divBdr>
    </w:div>
    <w:div w:id="1160971129">
      <w:bodyDiv w:val="1"/>
      <w:marLeft w:val="0"/>
      <w:marRight w:val="0"/>
      <w:marTop w:val="0"/>
      <w:marBottom w:val="0"/>
      <w:divBdr>
        <w:top w:val="none" w:sz="0" w:space="0" w:color="auto"/>
        <w:left w:val="none" w:sz="0" w:space="0" w:color="auto"/>
        <w:bottom w:val="none" w:sz="0" w:space="0" w:color="auto"/>
        <w:right w:val="none" w:sz="0" w:space="0" w:color="auto"/>
      </w:divBdr>
    </w:div>
    <w:div w:id="121281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Nguyễn Hồ</cp:lastModifiedBy>
  <cp:revision>1</cp:revision>
  <dcterms:created xsi:type="dcterms:W3CDTF">2026-05-28T15:56:00Z</dcterms:created>
  <dcterms:modified xsi:type="dcterms:W3CDTF">2026-05-28T17:11:00Z</dcterms:modified>
</cp:coreProperties>
</file>