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B905" w14:textId="77777777" w:rsidR="00AC6A03" w:rsidRPr="009F2CFB" w:rsidRDefault="00416547">
      <w:pPr>
        <w:pStyle w:val="Tiu"/>
        <w:rPr>
          <w:color w:val="000000" w:themeColor="text1"/>
        </w:rPr>
      </w:pPr>
      <w:bookmarkStart w:id="0" w:name="_dp9txzcf0emc" w:colFirst="0" w:colLast="0"/>
      <w:bookmarkEnd w:id="0"/>
      <w:r w:rsidRPr="009F2CFB">
        <w:rPr>
          <w:color w:val="000000" w:themeColor="text1"/>
        </w:rPr>
        <w:t>ĐÁNH GIÁ GIẢI PHÁP NGHIỆP VỤ VÀ TỐI ƯU LUỒNG ACTIVITY DIAGRAM</w:t>
      </w:r>
    </w:p>
    <w:p w14:paraId="450EB906" w14:textId="77777777" w:rsidR="00AC6A03" w:rsidRPr="009F2CFB" w:rsidRDefault="00416547">
      <w:pPr>
        <w:rPr>
          <w:color w:val="000000" w:themeColor="text1"/>
        </w:rPr>
      </w:pPr>
      <w:r w:rsidRPr="009F2CFB">
        <w:rPr>
          <w:i/>
          <w:iCs/>
          <w:color w:val="000000" w:themeColor="text1"/>
        </w:rPr>
        <w:t xml:space="preserve">Hệ thống: </w:t>
      </w:r>
      <w:proofErr w:type="spellStart"/>
      <w:r w:rsidRPr="009F2CFB">
        <w:rPr>
          <w:i/>
          <w:iCs/>
          <w:color w:val="000000" w:themeColor="text1"/>
        </w:rPr>
        <w:t>RikkeiShop</w:t>
      </w:r>
      <w:proofErr w:type="spellEnd"/>
      <w:r w:rsidRPr="009F2CFB">
        <w:rPr>
          <w:i/>
          <w:iCs/>
          <w:color w:val="000000" w:themeColor="text1"/>
        </w:rPr>
        <w:t xml:space="preserve"> — Sự kiện </w:t>
      </w:r>
      <w:proofErr w:type="spellStart"/>
      <w:r w:rsidRPr="009F2CFB">
        <w:rPr>
          <w:i/>
          <w:iCs/>
          <w:color w:val="000000" w:themeColor="text1"/>
        </w:rPr>
        <w:t>Flash</w:t>
      </w:r>
      <w:proofErr w:type="spellEnd"/>
      <w:r w:rsidRPr="009F2CFB">
        <w:rPr>
          <w:i/>
          <w:iCs/>
          <w:color w:val="000000" w:themeColor="text1"/>
        </w:rPr>
        <w:t xml:space="preserve"> </w:t>
      </w:r>
      <w:proofErr w:type="spellStart"/>
      <w:r w:rsidRPr="009F2CFB">
        <w:rPr>
          <w:i/>
          <w:iCs/>
          <w:color w:val="000000" w:themeColor="text1"/>
        </w:rPr>
        <w:t>Sale</w:t>
      </w:r>
      <w:proofErr w:type="spellEnd"/>
      <w:r w:rsidRPr="009F2CFB">
        <w:rPr>
          <w:i/>
          <w:iCs/>
          <w:color w:val="000000" w:themeColor="text1"/>
        </w:rPr>
        <w:t xml:space="preserve"> </w:t>
      </w:r>
      <w:proofErr w:type="spellStart"/>
      <w:r w:rsidRPr="009F2CFB">
        <w:rPr>
          <w:i/>
          <w:iCs/>
          <w:color w:val="000000" w:themeColor="text1"/>
        </w:rPr>
        <w:t>iPhone</w:t>
      </w:r>
      <w:proofErr w:type="spellEnd"/>
      <w:r w:rsidRPr="009F2CFB">
        <w:rPr>
          <w:i/>
          <w:iCs/>
          <w:color w:val="000000" w:themeColor="text1"/>
        </w:rPr>
        <w:t xml:space="preserve"> 16</w:t>
      </w:r>
    </w:p>
    <w:p w14:paraId="450EB907" w14:textId="77777777" w:rsidR="00AC6A03" w:rsidRPr="009F2CFB" w:rsidRDefault="00416547">
      <w:pPr>
        <w:pStyle w:val="u1"/>
        <w:rPr>
          <w:color w:val="000000" w:themeColor="text1"/>
        </w:rPr>
      </w:pPr>
      <w:bookmarkStart w:id="1" w:name="_epwxcrnuhh13" w:colFirst="0" w:colLast="0"/>
      <w:bookmarkEnd w:id="1"/>
      <w:r w:rsidRPr="009F2CFB">
        <w:rPr>
          <w:color w:val="000000" w:themeColor="text1"/>
        </w:rPr>
        <w:t>PHẦN 1: BẢNG SO SÁNH ƯU / NHƯỢC ĐIỂM GIỮA 2 GIẢI PHÁP NGHIỆP VỤ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C6A03" w:rsidRPr="009F2CFB" w14:paraId="450EB90B" w14:textId="77777777" w:rsidTr="005E7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  <w:shd w:val="clear" w:color="auto" w:fill="FFFFFF" w:themeFill="background1"/>
          </w:tcPr>
          <w:p w14:paraId="450EB908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color w:val="000000" w:themeColor="text1"/>
              </w:rPr>
              <w:t>Tiêu chí so sánh</w:t>
            </w:r>
          </w:p>
        </w:tc>
        <w:tc>
          <w:tcPr>
            <w:tcW w:w="3500" w:type="dxa"/>
            <w:shd w:val="clear" w:color="auto" w:fill="FFFFFF" w:themeFill="background1"/>
          </w:tcPr>
          <w:p w14:paraId="450EB909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color w:val="000000" w:themeColor="text1"/>
              </w:rPr>
              <w:t>Giải pháp 1: Hàng đợi ảo (</w:t>
            </w:r>
            <w:proofErr w:type="spellStart"/>
            <w:r w:rsidRPr="009F2CFB">
              <w:rPr>
                <w:color w:val="000000" w:themeColor="text1"/>
              </w:rPr>
              <w:t>Virtual</w:t>
            </w:r>
            <w:proofErr w:type="spellEnd"/>
            <w:r w:rsidRPr="009F2CFB">
              <w:rPr>
                <w:color w:val="000000" w:themeColor="text1"/>
              </w:rPr>
              <w:t xml:space="preserve"> </w:t>
            </w:r>
            <w:proofErr w:type="spellStart"/>
            <w:r w:rsidRPr="009F2CFB">
              <w:rPr>
                <w:color w:val="000000" w:themeColor="text1"/>
              </w:rPr>
              <w:t>Queue</w:t>
            </w:r>
            <w:proofErr w:type="spellEnd"/>
            <w:r w:rsidRPr="009F2CFB">
              <w:rPr>
                <w:color w:val="000000" w:themeColor="text1"/>
              </w:rPr>
              <w:t>)</w:t>
            </w:r>
          </w:p>
        </w:tc>
        <w:tc>
          <w:tcPr>
            <w:tcW w:w="3500" w:type="dxa"/>
            <w:shd w:val="clear" w:color="auto" w:fill="FFFFFF" w:themeFill="background1"/>
          </w:tcPr>
          <w:p w14:paraId="450EB90A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color w:val="000000" w:themeColor="text1"/>
              </w:rPr>
              <w:t>Giải pháp 2: Chặn vượt ngưỡng (</w:t>
            </w:r>
            <w:proofErr w:type="spellStart"/>
            <w:r w:rsidRPr="009F2CFB">
              <w:rPr>
                <w:color w:val="000000" w:themeColor="text1"/>
              </w:rPr>
              <w:t>Rate</w:t>
            </w:r>
            <w:proofErr w:type="spellEnd"/>
            <w:r w:rsidRPr="009F2CFB">
              <w:rPr>
                <w:color w:val="000000" w:themeColor="text1"/>
              </w:rPr>
              <w:t xml:space="preserve"> </w:t>
            </w:r>
            <w:proofErr w:type="spellStart"/>
            <w:r w:rsidRPr="009F2CFB">
              <w:rPr>
                <w:color w:val="000000" w:themeColor="text1"/>
              </w:rPr>
              <w:t>Limiting</w:t>
            </w:r>
            <w:proofErr w:type="spellEnd"/>
            <w:r w:rsidRPr="009F2CFB">
              <w:rPr>
                <w:color w:val="000000" w:themeColor="text1"/>
              </w:rPr>
              <w:t>)</w:t>
            </w:r>
          </w:p>
        </w:tc>
      </w:tr>
      <w:tr w:rsidR="00AC6A03" w:rsidRPr="009F2CFB" w14:paraId="450EB90F" w14:textId="77777777" w:rsidTr="00AC6A03">
        <w:tc>
          <w:tcPr>
            <w:tcW w:w="3500" w:type="dxa"/>
          </w:tcPr>
          <w:p w14:paraId="450EB90C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1. Mức độ giảm tải Server</w:t>
            </w:r>
          </w:p>
        </w:tc>
        <w:tc>
          <w:tcPr>
            <w:tcW w:w="3500" w:type="dxa"/>
          </w:tcPr>
          <w:p w14:paraId="450EB90D" w14:textId="48EF3F25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Mức độ: Rất Cao</w:t>
            </w:r>
            <w:r w:rsidRPr="009F2CFB">
              <w:rPr>
                <w:color w:val="000000" w:themeColor="text1"/>
              </w:rPr>
              <w:t xml:space="preserve"> </w:t>
            </w:r>
          </w:p>
        </w:tc>
        <w:tc>
          <w:tcPr>
            <w:tcW w:w="3500" w:type="dxa"/>
          </w:tcPr>
          <w:p w14:paraId="450EB90E" w14:textId="1D56593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Mức độ: Trung bình - Khá</w:t>
            </w:r>
            <w:r w:rsidRPr="009F2CFB">
              <w:rPr>
                <w:color w:val="000000" w:themeColor="text1"/>
              </w:rPr>
              <w:t xml:space="preserve"> </w:t>
            </w:r>
          </w:p>
        </w:tc>
      </w:tr>
      <w:tr w:rsidR="00AC6A03" w:rsidRPr="009F2CFB" w14:paraId="450EB913" w14:textId="77777777" w:rsidTr="00AC6A03">
        <w:tc>
          <w:tcPr>
            <w:tcW w:w="3500" w:type="dxa"/>
          </w:tcPr>
          <w:p w14:paraId="450EB910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2. Trải nghiệm khách hàng (UX)</w:t>
            </w:r>
          </w:p>
        </w:tc>
        <w:tc>
          <w:tcPr>
            <w:tcW w:w="3500" w:type="dxa"/>
          </w:tcPr>
          <w:p w14:paraId="450EB911" w14:textId="14A9669A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Trải nghiệm: Tốt &amp; Minh bạch</w:t>
            </w:r>
            <w:r w:rsidRPr="009F2CFB">
              <w:rPr>
                <w:color w:val="000000" w:themeColor="text1"/>
              </w:rPr>
              <w:t xml:space="preserve"> </w:t>
            </w:r>
          </w:p>
        </w:tc>
        <w:tc>
          <w:tcPr>
            <w:tcW w:w="3500" w:type="dxa"/>
          </w:tcPr>
          <w:p w14:paraId="450EB912" w14:textId="41D1F0B2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Trải nghiệm: Kém / Bức xúc</w:t>
            </w:r>
            <w:r w:rsidRPr="009F2CFB">
              <w:rPr>
                <w:color w:val="000000" w:themeColor="text1"/>
              </w:rPr>
              <w:t xml:space="preserve"> </w:t>
            </w:r>
          </w:p>
        </w:tc>
      </w:tr>
      <w:tr w:rsidR="00AC6A03" w:rsidRPr="009F2CFB" w14:paraId="450EB917" w14:textId="77777777" w:rsidTr="00AC6A03">
        <w:tc>
          <w:tcPr>
            <w:tcW w:w="3500" w:type="dxa"/>
          </w:tcPr>
          <w:p w14:paraId="450EB914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3. Chi phí &amp; Độ phức tạp triển khai</w:t>
            </w:r>
          </w:p>
        </w:tc>
        <w:tc>
          <w:tcPr>
            <w:tcW w:w="3500" w:type="dxa"/>
          </w:tcPr>
          <w:p w14:paraId="450EB915" w14:textId="2E0BB2D5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Chi phí &amp; Độ phức tạp: Cao</w:t>
            </w:r>
            <w:r w:rsidRPr="009F2CFB">
              <w:rPr>
                <w:color w:val="000000" w:themeColor="text1"/>
              </w:rPr>
              <w:t xml:space="preserve"> </w:t>
            </w:r>
          </w:p>
        </w:tc>
        <w:tc>
          <w:tcPr>
            <w:tcW w:w="3500" w:type="dxa"/>
          </w:tcPr>
          <w:p w14:paraId="450EB916" w14:textId="11D86AE0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Chi phí &amp; Độ phức tạp: Thấp - Đơn giản</w:t>
            </w:r>
            <w:r w:rsidRPr="009F2CFB">
              <w:rPr>
                <w:color w:val="000000" w:themeColor="text1"/>
              </w:rPr>
              <w:t xml:space="preserve"> </w:t>
            </w:r>
          </w:p>
        </w:tc>
      </w:tr>
      <w:tr w:rsidR="00AC6A03" w:rsidRPr="009F2CFB" w14:paraId="450EB91B" w14:textId="77777777" w:rsidTr="00AC6A03">
        <w:tc>
          <w:tcPr>
            <w:tcW w:w="3500" w:type="dxa"/>
          </w:tcPr>
          <w:p w14:paraId="450EB918" w14:textId="77777777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4. Xử lý bẫy dữ liệu (</w:t>
            </w:r>
            <w:proofErr w:type="spellStart"/>
            <w:r w:rsidRPr="009F2CFB">
              <w:rPr>
                <w:b/>
                <w:bCs/>
                <w:color w:val="000000" w:themeColor="text1"/>
              </w:rPr>
              <w:t>Edge</w:t>
            </w:r>
            <w:proofErr w:type="spellEnd"/>
            <w:r w:rsidRPr="009F2CFB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F2CFB">
              <w:rPr>
                <w:b/>
                <w:bCs/>
                <w:color w:val="000000" w:themeColor="text1"/>
              </w:rPr>
              <w:t>Case</w:t>
            </w:r>
            <w:proofErr w:type="spellEnd"/>
            <w:r w:rsidRPr="009F2CFB">
              <w:rPr>
                <w:b/>
                <w:bCs/>
                <w:color w:val="000000" w:themeColor="text1"/>
              </w:rPr>
              <w:t xml:space="preserve"> - Hết hàng)</w:t>
            </w:r>
          </w:p>
        </w:tc>
        <w:tc>
          <w:tcPr>
            <w:tcW w:w="3500" w:type="dxa"/>
          </w:tcPr>
          <w:p w14:paraId="450EB919" w14:textId="3688D084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Linh hoạt &amp; Tự động</w:t>
            </w:r>
            <w:r w:rsidRPr="009F2CFB">
              <w:rPr>
                <w:color w:val="000000" w:themeColor="text1"/>
              </w:rPr>
              <w:t xml:space="preserve"> </w:t>
            </w:r>
          </w:p>
        </w:tc>
        <w:tc>
          <w:tcPr>
            <w:tcW w:w="3500" w:type="dxa"/>
          </w:tcPr>
          <w:p w14:paraId="450EB91A" w14:textId="39B43A2F" w:rsidR="00AC6A03" w:rsidRPr="009F2CFB" w:rsidRDefault="00416547">
            <w:pPr>
              <w:rPr>
                <w:color w:val="000000" w:themeColor="text1"/>
              </w:rPr>
            </w:pPr>
            <w:r w:rsidRPr="009F2CFB">
              <w:rPr>
                <w:b/>
                <w:bCs/>
                <w:color w:val="000000" w:themeColor="text1"/>
              </w:rPr>
              <w:t>Thụ động &amp; Lãng phí</w:t>
            </w:r>
            <w:r w:rsidRPr="009F2CFB">
              <w:rPr>
                <w:color w:val="000000" w:themeColor="text1"/>
              </w:rPr>
              <w:t xml:space="preserve"> </w:t>
            </w:r>
          </w:p>
        </w:tc>
      </w:tr>
    </w:tbl>
    <w:p w14:paraId="450EB91C" w14:textId="77777777" w:rsidR="00AC6A03" w:rsidRPr="009F2CFB" w:rsidRDefault="00416547">
      <w:pPr>
        <w:pStyle w:val="u1"/>
        <w:rPr>
          <w:color w:val="000000" w:themeColor="text1"/>
        </w:rPr>
      </w:pPr>
      <w:bookmarkStart w:id="2" w:name="_lbbrco435wm5" w:colFirst="0" w:colLast="0"/>
      <w:bookmarkEnd w:id="2"/>
      <w:r w:rsidRPr="009F2CFB">
        <w:rPr>
          <w:color w:val="000000" w:themeColor="text1"/>
        </w:rPr>
        <w:t>PHẦN 2: CHỐT GIẢI PHÁP TỐI ƯU &amp; BIỆN LUẬN</w:t>
      </w:r>
    </w:p>
    <w:p w14:paraId="450EB91D" w14:textId="77777777" w:rsidR="00AC6A03" w:rsidRPr="009F2CFB" w:rsidRDefault="00416547">
      <w:pPr>
        <w:pStyle w:val="u2"/>
        <w:rPr>
          <w:color w:val="000000" w:themeColor="text1"/>
        </w:rPr>
      </w:pPr>
      <w:bookmarkStart w:id="3" w:name="_3kjg61eyza33" w:colFirst="0" w:colLast="0"/>
      <w:bookmarkEnd w:id="3"/>
      <w:r w:rsidRPr="009F2CFB">
        <w:rPr>
          <w:color w:val="000000" w:themeColor="text1"/>
        </w:rPr>
        <w:t>Giải pháp được chọn: GIẢI PHÁP 1 - HÀNG ĐỢI ẢO (VIRTUAL QUEUE)</w:t>
      </w:r>
    </w:p>
    <w:p w14:paraId="450EB91E" w14:textId="77777777" w:rsidR="00AC6A03" w:rsidRPr="009F2CFB" w:rsidRDefault="00416547">
      <w:pPr>
        <w:pStyle w:val="u2"/>
        <w:rPr>
          <w:color w:val="000000" w:themeColor="text1"/>
        </w:rPr>
      </w:pPr>
      <w:bookmarkStart w:id="4" w:name="_vrg0wms0f8m2" w:colFirst="0" w:colLast="0"/>
      <w:bookmarkEnd w:id="4"/>
      <w:r w:rsidRPr="009F2CFB">
        <w:rPr>
          <w:color w:val="000000" w:themeColor="text1"/>
        </w:rPr>
        <w:t>Biện luận lựa chọn:</w:t>
      </w:r>
    </w:p>
    <w:p w14:paraId="450EB91F" w14:textId="77777777" w:rsidR="00AC6A03" w:rsidRPr="009F2CFB" w:rsidRDefault="00416547">
      <w:pPr>
        <w:rPr>
          <w:color w:val="000000" w:themeColor="text1"/>
        </w:rPr>
      </w:pPr>
      <w:r w:rsidRPr="009F2CFB">
        <w:rPr>
          <w:color w:val="000000" w:themeColor="text1"/>
        </w:rPr>
        <w:t xml:space="preserve">Đối với sự kiện </w:t>
      </w:r>
      <w:proofErr w:type="spellStart"/>
      <w:r w:rsidRPr="009F2CFB">
        <w:rPr>
          <w:color w:val="000000" w:themeColor="text1"/>
        </w:rPr>
        <w:t>Flash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Sale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iPhone</w:t>
      </w:r>
      <w:proofErr w:type="spellEnd"/>
      <w:r w:rsidRPr="009F2CFB">
        <w:rPr>
          <w:color w:val="000000" w:themeColor="text1"/>
        </w:rPr>
        <w:t xml:space="preserve"> 16 của </w:t>
      </w:r>
      <w:proofErr w:type="spellStart"/>
      <w:r w:rsidRPr="009F2CFB">
        <w:rPr>
          <w:color w:val="000000" w:themeColor="text1"/>
        </w:rPr>
        <w:t>RikkeiShop</w:t>
      </w:r>
      <w:proofErr w:type="spellEnd"/>
      <w:r w:rsidRPr="009F2CFB">
        <w:rPr>
          <w:color w:val="000000" w:themeColor="text1"/>
        </w:rPr>
        <w:t xml:space="preserve"> với quy mô hơn 100,000 khách hàng truy cập đồng thời tại thời điểm 0h00, Giải pháp 1 (</w:t>
      </w:r>
      <w:proofErr w:type="spellStart"/>
      <w:r w:rsidRPr="009F2CFB">
        <w:rPr>
          <w:color w:val="000000" w:themeColor="text1"/>
        </w:rPr>
        <w:t>Virtual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Queue</w:t>
      </w:r>
      <w:proofErr w:type="spellEnd"/>
      <w:r w:rsidRPr="009F2CFB">
        <w:rPr>
          <w:color w:val="000000" w:themeColor="text1"/>
        </w:rPr>
        <w:t xml:space="preserve">) là lựa chọn tối ưu và toàn diện nhất. Mặc dù đòi hỏi chi phí đầu tư và độ phức tạp kỹ thuật cao hơn so với </w:t>
      </w:r>
      <w:proofErr w:type="spellStart"/>
      <w:r w:rsidRPr="009F2CFB">
        <w:rPr>
          <w:color w:val="000000" w:themeColor="text1"/>
        </w:rPr>
        <w:t>Rate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Limiting</w:t>
      </w:r>
      <w:proofErr w:type="spellEnd"/>
      <w:r w:rsidRPr="009F2CFB">
        <w:rPr>
          <w:color w:val="000000" w:themeColor="text1"/>
        </w:rPr>
        <w:t xml:space="preserve">, </w:t>
      </w:r>
      <w:proofErr w:type="spellStart"/>
      <w:r w:rsidRPr="009F2CFB">
        <w:rPr>
          <w:color w:val="000000" w:themeColor="text1"/>
        </w:rPr>
        <w:t>Virtual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Queue</w:t>
      </w:r>
      <w:proofErr w:type="spellEnd"/>
      <w:r w:rsidRPr="009F2CFB">
        <w:rPr>
          <w:color w:val="000000" w:themeColor="text1"/>
        </w:rPr>
        <w:t xml:space="preserve"> mang lại hai giá trị sinh tử đối với hệ thống thương mại điện tử:</w:t>
      </w:r>
    </w:p>
    <w:p w14:paraId="450EB920" w14:textId="77777777" w:rsidR="00AC6A03" w:rsidRPr="009F2CFB" w:rsidRDefault="00AC6A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</w:rPr>
      </w:pPr>
    </w:p>
    <w:p w14:paraId="450EB921" w14:textId="77777777" w:rsidR="00AC6A03" w:rsidRPr="009F2CFB" w:rsidRDefault="00416547">
      <w:pPr>
        <w:numPr>
          <w:ilvl w:val="0"/>
          <w:numId w:val="2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Bảo vệ hệ thống tuyệt đối:</w:t>
      </w:r>
      <w:r w:rsidRPr="009F2CFB">
        <w:rPr>
          <w:color w:val="000000" w:themeColor="text1"/>
        </w:rPr>
        <w:t xml:space="preserve"> Việc giới hạn cho phép chính xác 500 người dùng đi vào luồng thanh toán mỗi 10 giây giúp triệt tiêu hoàn toàn nguy cơ sập Cổng </w:t>
      </w:r>
      <w:r w:rsidRPr="009F2CFB">
        <w:rPr>
          <w:color w:val="000000" w:themeColor="text1"/>
        </w:rPr>
        <w:lastRenderedPageBreak/>
        <w:t xml:space="preserve">thanh toán do quá tải </w:t>
      </w:r>
      <w:proofErr w:type="spellStart"/>
      <w:r w:rsidRPr="009F2CFB">
        <w:rPr>
          <w:color w:val="000000" w:themeColor="text1"/>
        </w:rPr>
        <w:t>request</w:t>
      </w:r>
      <w:proofErr w:type="spellEnd"/>
      <w:r w:rsidRPr="009F2CFB">
        <w:rPr>
          <w:color w:val="000000" w:themeColor="text1"/>
        </w:rPr>
        <w:t>, đảm bảo mọi giao dịch đã vào luồng đều hoàn tất thành công.</w:t>
      </w:r>
    </w:p>
    <w:p w14:paraId="450EB922" w14:textId="77777777" w:rsidR="00AC6A03" w:rsidRPr="009F2CFB" w:rsidRDefault="00416547">
      <w:pPr>
        <w:numPr>
          <w:ilvl w:val="0"/>
          <w:numId w:val="2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Tối ưu trải nghiệm khách hàng &amp; Uy tín thương hiệu:</w:t>
      </w:r>
      <w:r w:rsidRPr="009F2CFB">
        <w:rPr>
          <w:color w:val="000000" w:themeColor="text1"/>
        </w:rPr>
        <w:t xml:space="preserve"> Thay vì bắt người dùng chịu đựng cảm giác bấm mua liên tục và nhận lỗi "Hệ thống bận" ngẫu nhiên, </w:t>
      </w:r>
      <w:proofErr w:type="spellStart"/>
      <w:r w:rsidRPr="009F2CFB">
        <w:rPr>
          <w:color w:val="000000" w:themeColor="text1"/>
        </w:rPr>
        <w:t>Virtual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Queue</w:t>
      </w:r>
      <w:proofErr w:type="spellEnd"/>
      <w:r w:rsidRPr="009F2CFB">
        <w:rPr>
          <w:color w:val="000000" w:themeColor="text1"/>
        </w:rPr>
        <w:t xml:space="preserve"> mang lại sự minh bạch khi cung cấp thông tin vị trí xếp hàng và thời gian chờ.</w:t>
      </w:r>
    </w:p>
    <w:p w14:paraId="450EB923" w14:textId="77777777" w:rsidR="00AC6A03" w:rsidRPr="009F2CFB" w:rsidRDefault="00AC6A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</w:rPr>
      </w:pPr>
    </w:p>
    <w:p w14:paraId="450EB924" w14:textId="77777777" w:rsidR="00AC6A03" w:rsidRPr="009F2CFB" w:rsidRDefault="00416547">
      <w:pPr>
        <w:rPr>
          <w:color w:val="000000" w:themeColor="text1"/>
        </w:rPr>
      </w:pPr>
      <w:r w:rsidRPr="009F2CFB">
        <w:rPr>
          <w:color w:val="000000" w:themeColor="text1"/>
        </w:rPr>
        <w:t>Đặc biệt, khi kết hợp xử lý bẫy dữ liệu (</w:t>
      </w:r>
      <w:proofErr w:type="spellStart"/>
      <w:r w:rsidRPr="009F2CFB">
        <w:rPr>
          <w:color w:val="000000" w:themeColor="text1"/>
        </w:rPr>
        <w:t>Edge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Case</w:t>
      </w:r>
      <w:proofErr w:type="spellEnd"/>
      <w:r w:rsidRPr="009F2CFB">
        <w:rPr>
          <w:color w:val="000000" w:themeColor="text1"/>
        </w:rPr>
        <w:t xml:space="preserve">) — tự động phát hiện kho hết hàng và chủ động giải tán phòng chờ ngay lập tức — hệ thống không chỉ tiết kiệm tài nguyên xử lý mà còn thể hiện sự chuyên nghiệp, tôn trọng thời gian của người dùng. Do đó, </w:t>
      </w:r>
      <w:proofErr w:type="spellStart"/>
      <w:r w:rsidRPr="009F2CFB">
        <w:rPr>
          <w:color w:val="000000" w:themeColor="text1"/>
        </w:rPr>
        <w:t>Virtual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Queue</w:t>
      </w:r>
      <w:proofErr w:type="spellEnd"/>
      <w:r w:rsidRPr="009F2CFB">
        <w:rPr>
          <w:color w:val="000000" w:themeColor="text1"/>
        </w:rPr>
        <w:t xml:space="preserve"> là khoản đầu tư hoàn toàn xứng đáng cho sự phát triển lâu dài của </w:t>
      </w:r>
      <w:proofErr w:type="spellStart"/>
      <w:r w:rsidRPr="009F2CFB">
        <w:rPr>
          <w:color w:val="000000" w:themeColor="text1"/>
        </w:rPr>
        <w:t>RikkeiShop</w:t>
      </w:r>
      <w:proofErr w:type="spellEnd"/>
      <w:r w:rsidRPr="009F2CFB">
        <w:rPr>
          <w:color w:val="000000" w:themeColor="text1"/>
        </w:rPr>
        <w:t>.</w:t>
      </w:r>
    </w:p>
    <w:p w14:paraId="450EB925" w14:textId="77777777" w:rsidR="00AC6A03" w:rsidRPr="009F2CFB" w:rsidRDefault="00416547">
      <w:pPr>
        <w:pStyle w:val="u1"/>
        <w:rPr>
          <w:color w:val="000000" w:themeColor="text1"/>
        </w:rPr>
      </w:pPr>
      <w:bookmarkStart w:id="5" w:name="_ppf0qljg94r6" w:colFirst="0" w:colLast="0"/>
      <w:bookmarkEnd w:id="5"/>
      <w:r w:rsidRPr="009F2CFB">
        <w:rPr>
          <w:color w:val="000000" w:themeColor="text1"/>
        </w:rPr>
        <w:t>PHẦN 3: ACTIVITY DIAGRAM CHO GIẢI PHÁP HÀNG ĐỢI ẢO (VIRTUAL QUEUE)</w:t>
      </w:r>
    </w:p>
    <w:p w14:paraId="450EB926" w14:textId="77777777" w:rsidR="00AC6A03" w:rsidRPr="009F2CFB" w:rsidRDefault="00416547">
      <w:pPr>
        <w:pStyle w:val="u2"/>
        <w:rPr>
          <w:color w:val="000000" w:themeColor="text1"/>
        </w:rPr>
      </w:pPr>
      <w:bookmarkStart w:id="6" w:name="_uvkm10cd7czw" w:colFirst="0" w:colLast="0"/>
      <w:bookmarkEnd w:id="6"/>
      <w:r w:rsidRPr="009F2CFB">
        <w:rPr>
          <w:color w:val="000000" w:themeColor="text1"/>
        </w:rPr>
        <w:t>1. Mô tả chi tiết các bước xử lý luồng (Bao gồm bẫy Hết hàng)</w:t>
      </w:r>
    </w:p>
    <w:p w14:paraId="450EB927" w14:textId="77777777" w:rsidR="00AC6A03" w:rsidRPr="009F2CFB" w:rsidRDefault="00416547">
      <w:pPr>
        <w:numPr>
          <w:ilvl w:val="0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Khách hàng</w:t>
      </w:r>
      <w:r w:rsidRPr="009F2CFB">
        <w:rPr>
          <w:color w:val="000000" w:themeColor="text1"/>
        </w:rPr>
        <w:t xml:space="preserve"> nhấn nút </w:t>
      </w:r>
      <w:r w:rsidRPr="009F2CFB">
        <w:rPr>
          <w:b/>
          <w:bCs/>
          <w:color w:val="000000" w:themeColor="text1"/>
        </w:rPr>
        <w:t>"Mua ngay"</w:t>
      </w:r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iPhone</w:t>
      </w:r>
      <w:proofErr w:type="spellEnd"/>
      <w:r w:rsidRPr="009F2CFB">
        <w:rPr>
          <w:color w:val="000000" w:themeColor="text1"/>
        </w:rPr>
        <w:t xml:space="preserve"> 16 trên ứng dụng/</w:t>
      </w:r>
      <w:proofErr w:type="spellStart"/>
      <w:r w:rsidRPr="009F2CFB">
        <w:rPr>
          <w:color w:val="000000" w:themeColor="text1"/>
        </w:rPr>
        <w:t>website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RikkeiShop</w:t>
      </w:r>
      <w:proofErr w:type="spellEnd"/>
      <w:r w:rsidRPr="009F2CFB">
        <w:rPr>
          <w:color w:val="000000" w:themeColor="text1"/>
        </w:rPr>
        <w:t>.</w:t>
      </w:r>
    </w:p>
    <w:p w14:paraId="450EB928" w14:textId="77777777" w:rsidR="00AC6A03" w:rsidRPr="009F2CFB" w:rsidRDefault="00416547">
      <w:pPr>
        <w:numPr>
          <w:ilvl w:val="0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Hệ thống</w:t>
      </w:r>
      <w:r w:rsidRPr="009F2CFB">
        <w:rPr>
          <w:color w:val="000000" w:themeColor="text1"/>
        </w:rPr>
        <w:t xml:space="preserve"> kiểm tra ngay lập tức trạng thái kho hàng:</w:t>
      </w:r>
    </w:p>
    <w:p w14:paraId="450EB929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i/>
          <w:iCs/>
          <w:color w:val="000000" w:themeColor="text1"/>
        </w:rPr>
        <w:t>Nếu Kho đã hết hàng ngay từ đầu</w:t>
      </w:r>
      <w:r w:rsidRPr="009F2CFB">
        <w:rPr>
          <w:color w:val="000000" w:themeColor="text1"/>
        </w:rPr>
        <w:t>: Thông báo "Sản phẩm đã hết hàng" -&gt; Kết thúc luồng.</w:t>
      </w:r>
    </w:p>
    <w:p w14:paraId="450EB92A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i/>
          <w:iCs/>
          <w:color w:val="000000" w:themeColor="text1"/>
        </w:rPr>
        <w:t>Nếu Kho còn hàng</w:t>
      </w:r>
      <w:r w:rsidRPr="009F2CFB">
        <w:rPr>
          <w:color w:val="000000" w:themeColor="text1"/>
        </w:rPr>
        <w:t xml:space="preserve">: Đưa Khách hàng vào </w:t>
      </w:r>
      <w:r w:rsidRPr="009F2CFB">
        <w:rPr>
          <w:b/>
          <w:bCs/>
          <w:color w:val="000000" w:themeColor="text1"/>
        </w:rPr>
        <w:t>Phòng chờ ảo (</w:t>
      </w:r>
      <w:proofErr w:type="spellStart"/>
      <w:r w:rsidRPr="009F2CFB">
        <w:rPr>
          <w:b/>
          <w:bCs/>
          <w:color w:val="000000" w:themeColor="text1"/>
        </w:rPr>
        <w:t>Virtual</w:t>
      </w:r>
      <w:proofErr w:type="spellEnd"/>
      <w:r w:rsidRPr="009F2CFB">
        <w:rPr>
          <w:b/>
          <w:bCs/>
          <w:color w:val="000000" w:themeColor="text1"/>
        </w:rPr>
        <w:t xml:space="preserve"> </w:t>
      </w:r>
      <w:proofErr w:type="spellStart"/>
      <w:r w:rsidRPr="009F2CFB">
        <w:rPr>
          <w:b/>
          <w:bCs/>
          <w:color w:val="000000" w:themeColor="text1"/>
        </w:rPr>
        <w:t>Queue</w:t>
      </w:r>
      <w:proofErr w:type="spellEnd"/>
      <w:r w:rsidRPr="009F2CFB">
        <w:rPr>
          <w:b/>
          <w:bCs/>
          <w:color w:val="000000" w:themeColor="text1"/>
        </w:rPr>
        <w:t>)</w:t>
      </w:r>
      <w:r w:rsidRPr="009F2CFB">
        <w:rPr>
          <w:color w:val="000000" w:themeColor="text1"/>
        </w:rPr>
        <w:t xml:space="preserve"> và cấp số thứ tự.</w:t>
      </w:r>
    </w:p>
    <w:p w14:paraId="450EB92B" w14:textId="77777777" w:rsidR="00AC6A03" w:rsidRPr="009F2CFB" w:rsidRDefault="00416547">
      <w:pPr>
        <w:numPr>
          <w:ilvl w:val="0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Trong phòng chờ ảo (Luồng xử lý xếp hàng &amp; Giám sát kho song song):</w:t>
      </w:r>
    </w:p>
    <w:p w14:paraId="450EB92C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Màn hình Khách hàng:</w:t>
      </w:r>
      <w:r w:rsidRPr="009F2CFB">
        <w:rPr>
          <w:color w:val="000000" w:themeColor="text1"/>
        </w:rPr>
        <w:t xml:space="preserve"> Hiển thị vị trí xếp hàng và thời gian chờ dự kiến (Cập nhật định kỳ).</w:t>
      </w:r>
    </w:p>
    <w:p w14:paraId="450EB92D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Giám sát kho hàng (</w:t>
      </w:r>
      <w:proofErr w:type="spellStart"/>
      <w:r w:rsidRPr="009F2CFB">
        <w:rPr>
          <w:b/>
          <w:bCs/>
          <w:color w:val="000000" w:themeColor="text1"/>
        </w:rPr>
        <w:t>Real-time</w:t>
      </w:r>
      <w:proofErr w:type="spellEnd"/>
      <w:r w:rsidRPr="009F2CFB">
        <w:rPr>
          <w:b/>
          <w:bCs/>
          <w:color w:val="000000" w:themeColor="text1"/>
        </w:rPr>
        <w:t xml:space="preserve"> </w:t>
      </w:r>
      <w:proofErr w:type="spellStart"/>
      <w:r w:rsidRPr="009F2CFB">
        <w:rPr>
          <w:b/>
          <w:bCs/>
          <w:color w:val="000000" w:themeColor="text1"/>
        </w:rPr>
        <w:t>Inventory</w:t>
      </w:r>
      <w:proofErr w:type="spellEnd"/>
      <w:r w:rsidRPr="009F2CFB">
        <w:rPr>
          <w:b/>
          <w:bCs/>
          <w:color w:val="000000" w:themeColor="text1"/>
        </w:rPr>
        <w:t xml:space="preserve"> </w:t>
      </w:r>
      <w:proofErr w:type="spellStart"/>
      <w:r w:rsidRPr="009F2CFB">
        <w:rPr>
          <w:b/>
          <w:bCs/>
          <w:color w:val="000000" w:themeColor="text1"/>
        </w:rPr>
        <w:t>Monitor</w:t>
      </w:r>
      <w:proofErr w:type="spellEnd"/>
      <w:r w:rsidRPr="009F2CFB">
        <w:rPr>
          <w:b/>
          <w:bCs/>
          <w:color w:val="000000" w:themeColor="text1"/>
        </w:rPr>
        <w:t>):</w:t>
      </w:r>
      <w:r w:rsidRPr="009F2CFB">
        <w:rPr>
          <w:color w:val="000000" w:themeColor="text1"/>
        </w:rPr>
        <w:t xml:space="preserve"> Hệ thống liên tục lắng nghe trạng thái tồn kho.</w:t>
      </w:r>
    </w:p>
    <w:p w14:paraId="450EB92E" w14:textId="77777777" w:rsidR="00AC6A03" w:rsidRPr="009F2CFB" w:rsidRDefault="00416547">
      <w:pPr>
        <w:numPr>
          <w:ilvl w:val="2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Bẫy dữ liệu (</w:t>
      </w:r>
      <w:proofErr w:type="spellStart"/>
      <w:r w:rsidRPr="009F2CFB">
        <w:rPr>
          <w:b/>
          <w:bCs/>
          <w:color w:val="000000" w:themeColor="text1"/>
        </w:rPr>
        <w:t>Edge</w:t>
      </w:r>
      <w:proofErr w:type="spellEnd"/>
      <w:r w:rsidRPr="009F2CFB">
        <w:rPr>
          <w:b/>
          <w:bCs/>
          <w:color w:val="000000" w:themeColor="text1"/>
        </w:rPr>
        <w:t xml:space="preserve"> </w:t>
      </w:r>
      <w:proofErr w:type="spellStart"/>
      <w:r w:rsidRPr="009F2CFB">
        <w:rPr>
          <w:b/>
          <w:bCs/>
          <w:color w:val="000000" w:themeColor="text1"/>
        </w:rPr>
        <w:t>Case</w:t>
      </w:r>
      <w:proofErr w:type="spellEnd"/>
      <w:r w:rsidRPr="009F2CFB">
        <w:rPr>
          <w:b/>
          <w:bCs/>
          <w:color w:val="000000" w:themeColor="text1"/>
        </w:rPr>
        <w:t>):</w:t>
      </w:r>
      <w:r w:rsidRPr="009F2CFB">
        <w:rPr>
          <w:color w:val="000000" w:themeColor="text1"/>
        </w:rPr>
        <w:t xml:space="preserve"> Nếu kho hàng hết sạch trong khi Khách hàng vẫn đang xếp hàng chờ:</w:t>
      </w:r>
    </w:p>
    <w:p w14:paraId="450EB92F" w14:textId="77777777" w:rsidR="00AC6A03" w:rsidRPr="009F2CFB" w:rsidRDefault="00416547">
      <w:pPr>
        <w:numPr>
          <w:ilvl w:val="3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t>Hệ thống kích hoạt tín hiệu giải tán phòng chờ.</w:t>
      </w:r>
    </w:p>
    <w:p w14:paraId="450EB930" w14:textId="77777777" w:rsidR="00AC6A03" w:rsidRPr="009F2CFB" w:rsidRDefault="00416547">
      <w:pPr>
        <w:numPr>
          <w:ilvl w:val="3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t xml:space="preserve">Hiển thị thông báo: </w:t>
      </w:r>
      <w:r w:rsidRPr="009F2CFB">
        <w:rPr>
          <w:i/>
          <w:iCs/>
          <w:color w:val="000000" w:themeColor="text1"/>
        </w:rPr>
        <w:t>"Sản phẩm đã hết hàng. Phòng chờ đã đóng!"</w:t>
      </w:r>
      <w:r w:rsidRPr="009F2CFB">
        <w:rPr>
          <w:color w:val="000000" w:themeColor="text1"/>
        </w:rPr>
        <w:t>.</w:t>
      </w:r>
    </w:p>
    <w:p w14:paraId="450EB931" w14:textId="77777777" w:rsidR="00AC6A03" w:rsidRPr="009F2CFB" w:rsidRDefault="00416547">
      <w:pPr>
        <w:numPr>
          <w:ilvl w:val="3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t xml:space="preserve">Chuyển hướng Khách hàng về trang chủ/trang sản phẩm -&gt; </w:t>
      </w:r>
      <w:r w:rsidRPr="009F2CFB">
        <w:rPr>
          <w:b/>
          <w:bCs/>
          <w:color w:val="000000" w:themeColor="text1"/>
        </w:rPr>
        <w:t>Kết thúc luồng</w:t>
      </w:r>
      <w:r w:rsidRPr="009F2CFB">
        <w:rPr>
          <w:color w:val="000000" w:themeColor="text1"/>
        </w:rPr>
        <w:t>.</w:t>
      </w:r>
    </w:p>
    <w:p w14:paraId="450EB932" w14:textId="77777777" w:rsidR="00AC6A03" w:rsidRPr="009F2CFB" w:rsidRDefault="00416547">
      <w:pPr>
        <w:numPr>
          <w:ilvl w:val="0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Đến lượt thanh toán (Mỗi 10 giây duyệt 500 người):</w:t>
      </w:r>
    </w:p>
    <w:p w14:paraId="450EB933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t xml:space="preserve">Hệ thống chuyển Khách hàng từ Phòng chờ ảo sang </w:t>
      </w:r>
      <w:r w:rsidRPr="009F2CFB">
        <w:rPr>
          <w:b/>
          <w:bCs/>
          <w:color w:val="000000" w:themeColor="text1"/>
        </w:rPr>
        <w:t>Màn hình Đặt hàng &amp; Thanh toán</w:t>
      </w:r>
      <w:r w:rsidRPr="009F2CFB">
        <w:rPr>
          <w:color w:val="000000" w:themeColor="text1"/>
        </w:rPr>
        <w:t>.</w:t>
      </w:r>
    </w:p>
    <w:p w14:paraId="450EB934" w14:textId="77777777" w:rsidR="00AC6A03" w:rsidRPr="009F2CFB" w:rsidRDefault="00416547">
      <w:pPr>
        <w:numPr>
          <w:ilvl w:val="0"/>
          <w:numId w:val="1"/>
        </w:numPr>
        <w:rPr>
          <w:color w:val="000000" w:themeColor="text1"/>
        </w:rPr>
      </w:pPr>
      <w:r w:rsidRPr="009F2CFB">
        <w:rPr>
          <w:b/>
          <w:bCs/>
          <w:color w:val="000000" w:themeColor="text1"/>
        </w:rPr>
        <w:t>Thanh toán:</w:t>
      </w:r>
    </w:p>
    <w:p w14:paraId="450EB935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lastRenderedPageBreak/>
        <w:t xml:space="preserve">Khách hàng điền thông tin và bấm </w:t>
      </w:r>
      <w:r w:rsidRPr="009F2CFB">
        <w:rPr>
          <w:b/>
          <w:bCs/>
          <w:color w:val="000000" w:themeColor="text1"/>
        </w:rPr>
        <w:t>"Xác nhận thanh toán"</w:t>
      </w:r>
      <w:r w:rsidRPr="009F2CFB">
        <w:rPr>
          <w:color w:val="000000" w:themeColor="text1"/>
        </w:rPr>
        <w:t>.</w:t>
      </w:r>
    </w:p>
    <w:p w14:paraId="450EB936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color w:val="000000" w:themeColor="text1"/>
        </w:rPr>
        <w:t>Hệ thống tiến hành khóa giữ hàng (</w:t>
      </w:r>
      <w:proofErr w:type="spellStart"/>
      <w:r w:rsidRPr="009F2CFB">
        <w:rPr>
          <w:color w:val="000000" w:themeColor="text1"/>
        </w:rPr>
        <w:t>Hold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Stock</w:t>
      </w:r>
      <w:proofErr w:type="spellEnd"/>
      <w:r w:rsidRPr="009F2CFB">
        <w:rPr>
          <w:color w:val="000000" w:themeColor="text1"/>
        </w:rPr>
        <w:t>), gọi API Cổng thanh toán.</w:t>
      </w:r>
    </w:p>
    <w:p w14:paraId="450EB937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i/>
          <w:iCs/>
          <w:color w:val="000000" w:themeColor="text1"/>
        </w:rPr>
        <w:t>Nếu thanh toán thành công</w:t>
      </w:r>
      <w:r w:rsidRPr="009F2CFB">
        <w:rPr>
          <w:color w:val="000000" w:themeColor="text1"/>
        </w:rPr>
        <w:t>: Trừ kho chính thức, tạo đơn hàng thành công, hiển thị thông báo mua hàng thành công -&gt; Kết thúc.</w:t>
      </w:r>
    </w:p>
    <w:p w14:paraId="450EB938" w14:textId="77777777" w:rsidR="00AC6A03" w:rsidRPr="009F2CFB" w:rsidRDefault="00416547">
      <w:pPr>
        <w:numPr>
          <w:ilvl w:val="1"/>
          <w:numId w:val="1"/>
        </w:numPr>
        <w:rPr>
          <w:color w:val="000000" w:themeColor="text1"/>
        </w:rPr>
      </w:pPr>
      <w:r w:rsidRPr="009F2CFB">
        <w:rPr>
          <w:i/>
          <w:iCs/>
          <w:color w:val="000000" w:themeColor="text1"/>
        </w:rPr>
        <w:t xml:space="preserve">Nếu thanh toán thất bại/hết hạn </w:t>
      </w:r>
      <w:proofErr w:type="spellStart"/>
      <w:r w:rsidRPr="009F2CFB">
        <w:rPr>
          <w:i/>
          <w:iCs/>
          <w:color w:val="000000" w:themeColor="text1"/>
        </w:rPr>
        <w:t>timeout</w:t>
      </w:r>
      <w:proofErr w:type="spellEnd"/>
      <w:r w:rsidRPr="009F2CFB">
        <w:rPr>
          <w:color w:val="000000" w:themeColor="text1"/>
        </w:rPr>
        <w:t>: Giải phóng giữ hàng (</w:t>
      </w:r>
      <w:proofErr w:type="spellStart"/>
      <w:r w:rsidRPr="009F2CFB">
        <w:rPr>
          <w:color w:val="000000" w:themeColor="text1"/>
        </w:rPr>
        <w:t>Release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Stock</w:t>
      </w:r>
      <w:proofErr w:type="spellEnd"/>
      <w:r w:rsidRPr="009F2CFB">
        <w:rPr>
          <w:color w:val="000000" w:themeColor="text1"/>
        </w:rPr>
        <w:t>) về lại kho, thông báo thanh toán thất bại -&gt; Kết thúc.</w:t>
      </w:r>
    </w:p>
    <w:p w14:paraId="450EB939" w14:textId="2B31BAEC" w:rsidR="00AC6A03" w:rsidRPr="005E7937" w:rsidRDefault="00416547">
      <w:pPr>
        <w:pStyle w:val="u2"/>
        <w:rPr>
          <w:rFonts w:asciiTheme="minorHAnsi" w:hAnsiTheme="minorHAnsi"/>
          <w:color w:val="000000" w:themeColor="text1"/>
          <w:lang w:val="vi-VN"/>
        </w:rPr>
      </w:pPr>
      <w:bookmarkStart w:id="7" w:name="_auc6vq8xiz7q" w:colFirst="0" w:colLast="0"/>
      <w:bookmarkEnd w:id="7"/>
      <w:r w:rsidRPr="009F2CFB">
        <w:rPr>
          <w:color w:val="000000" w:themeColor="text1"/>
        </w:rPr>
        <w:t xml:space="preserve">2. Sơ đồ </w:t>
      </w:r>
      <w:proofErr w:type="spellStart"/>
      <w:r w:rsidRPr="009F2CFB">
        <w:rPr>
          <w:color w:val="000000" w:themeColor="text1"/>
        </w:rPr>
        <w:t>Activity</w:t>
      </w:r>
      <w:proofErr w:type="spellEnd"/>
      <w:r w:rsidRPr="009F2CFB">
        <w:rPr>
          <w:color w:val="000000" w:themeColor="text1"/>
        </w:rPr>
        <w:t xml:space="preserve"> </w:t>
      </w:r>
      <w:proofErr w:type="spellStart"/>
      <w:r w:rsidRPr="009F2CFB">
        <w:rPr>
          <w:color w:val="000000" w:themeColor="text1"/>
        </w:rPr>
        <w:t>Diagram</w:t>
      </w:r>
      <w:proofErr w:type="spellEnd"/>
      <w:r w:rsidRPr="009F2CFB">
        <w:rPr>
          <w:color w:val="000000" w:themeColor="text1"/>
        </w:rPr>
        <w:t xml:space="preserve"> </w:t>
      </w:r>
    </w:p>
    <w:p w14:paraId="450EB93A" w14:textId="77777777" w:rsidR="00AC6A03" w:rsidRPr="009F2CFB" w:rsidRDefault="00AC6A03">
      <w:pPr>
        <w:rPr>
          <w:color w:val="000000" w:themeColor="text1"/>
        </w:rPr>
      </w:pPr>
    </w:p>
    <w:sectPr w:rsidR="00AC6A03" w:rsidRPr="009F2C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E1669D57-142D-4111-AF2F-B09DB4F25B61}"/>
    <w:embedBold r:id="rId2" w:fontKey="{14DACDC8-1B8A-4752-8DCF-B36A472D367C}"/>
    <w:embedItalic r:id="rId3" w:fontKey="{630CE5AA-722D-4DE3-B261-25E9E5C803A8}"/>
  </w:font>
  <w:font w:name="Plus Jakarta Sans">
    <w:altName w:val="Calibri"/>
    <w:charset w:val="00"/>
    <w:family w:val="auto"/>
    <w:pitch w:val="default"/>
    <w:embedBold r:id="rId4" w:fontKey="{777213A0-CB47-412C-957C-AEE6743B7F47}"/>
    <w:embedItalic r:id="rId5" w:fontKey="{19FFF04C-0A11-43FE-9E3C-D443C972C6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62F53"/>
    <w:multiLevelType w:val="multilevel"/>
    <w:tmpl w:val="A39619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DC12E2"/>
    <w:multiLevelType w:val="multilevel"/>
    <w:tmpl w:val="52C499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7514662">
    <w:abstractNumId w:val="1"/>
  </w:num>
  <w:num w:numId="2" w16cid:durableId="2394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A03"/>
    <w:rsid w:val="000A417D"/>
    <w:rsid w:val="00416547"/>
    <w:rsid w:val="005E7937"/>
    <w:rsid w:val="006F58BE"/>
    <w:rsid w:val="009F2CFB"/>
    <w:rsid w:val="00AC6A03"/>
    <w:rsid w:val="00A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EB905"/>
  <w15:docId w15:val="{225FC542-B2D5-4570-A418-CF6AE752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vi" w:eastAsia="vi-V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 w:line="288" w:lineRule="auto"/>
      <w:outlineLvl w:val="0"/>
    </w:pPr>
    <w:rPr>
      <w:rFonts w:ascii="Plus Jakarta Sans" w:eastAsia="Plus Jakarta Sans" w:hAnsi="Plus Jakarta Sans" w:cs="Plus Jakarta Sans"/>
      <w:b/>
      <w:bCs/>
      <w:color w:val="1E3A8A"/>
      <w:sz w:val="30"/>
      <w:szCs w:val="3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Plus Jakarta Sans" w:eastAsia="Plus Jakarta Sans" w:hAnsi="Plus Jakarta Sans" w:cs="Plus Jakarta Sans"/>
      <w:b/>
      <w:bCs/>
      <w:color w:val="1E40AF"/>
      <w:sz w:val="26"/>
      <w:szCs w:val="2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Plus Jakarta Sans" w:eastAsia="Plus Jakarta Sans" w:hAnsi="Plus Jakarta Sans" w:cs="Plus Jakarta Sans"/>
      <w:b/>
      <w:bCs/>
      <w:color w:val="2563EB"/>
      <w:sz w:val="23"/>
      <w:szCs w:val="23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 w:line="240" w:lineRule="auto"/>
    </w:pPr>
    <w:rPr>
      <w:rFonts w:ascii="Plus Jakarta Sans" w:eastAsia="Plus Jakarta Sans" w:hAnsi="Plus Jakarta Sans" w:cs="Plus Jakarta Sans"/>
      <w:b/>
      <w:bCs/>
      <w:color w:val="0F172A"/>
      <w:sz w:val="44"/>
      <w:szCs w:val="44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 w:line="288" w:lineRule="auto"/>
    </w:pPr>
    <w:rPr>
      <w:rFonts w:ascii="Plus Jakarta Sans" w:eastAsia="Plus Jakarta Sans" w:hAnsi="Plus Jakarta Sans" w:cs="Plus Jakarta Sans"/>
      <w:i/>
      <w:iCs/>
      <w:color w:val="64748B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tien nam</cp:lastModifiedBy>
  <cp:revision>4</cp:revision>
  <dcterms:created xsi:type="dcterms:W3CDTF">2026-09-15T02:37:00Z</dcterms:created>
  <dcterms:modified xsi:type="dcterms:W3CDTF">2026-09-15T02:53:00Z</dcterms:modified>
</cp:coreProperties>
</file>