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F0FF" w14:textId="77777777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9A63C4"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5830D1" w14:textId="77777777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9A63C4">
        <w:rPr>
          <w:b/>
          <w:bCs/>
          <w:color w:val="auto"/>
          <w:sz w:val="26"/>
          <w:szCs w:val="26"/>
        </w:rPr>
        <w:t>TRƯỜNG ĐẠI HỌC CÔNG NGHỆ THÔNG TIN</w:t>
      </w:r>
    </w:p>
    <w:p w14:paraId="5142CB83" w14:textId="77777777" w:rsidR="00E51B47" w:rsidRPr="009A63C4" w:rsidRDefault="00E51B47" w:rsidP="00E51B4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9A63C4"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40831473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07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"/>
            </w:pict>
          </mc:Fallback>
        </mc:AlternateContent>
      </w:r>
    </w:p>
    <w:p w14:paraId="5C25C1CC" w14:textId="77777777" w:rsidR="00C37D2B" w:rsidRPr="009A63C4" w:rsidRDefault="00C37D2B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</w:p>
    <w:p w14:paraId="0A86539C" w14:textId="2E06F65B" w:rsidR="00E51B47" w:rsidRPr="009A63C4" w:rsidRDefault="00E51B47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 w:rsidRPr="009A63C4"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4340E6B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77777777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2CD89E81" w14:textId="77777777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D4593E2" w14:textId="77777777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46F07C" w14:textId="4B4D4527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40"/>
          <w:szCs w:val="40"/>
        </w:rPr>
      </w:pPr>
      <w:r w:rsidRPr="009A63C4">
        <w:rPr>
          <w:b/>
          <w:bCs/>
          <w:color w:val="auto"/>
          <w:sz w:val="40"/>
          <w:szCs w:val="40"/>
        </w:rPr>
        <w:t xml:space="preserve">BÁO CÁO </w:t>
      </w:r>
      <w:r w:rsidR="003E3E1F" w:rsidRPr="009A63C4">
        <w:rPr>
          <w:b/>
          <w:bCs/>
          <w:color w:val="auto"/>
          <w:sz w:val="40"/>
          <w:szCs w:val="40"/>
        </w:rPr>
        <w:t>ĐỒ ÁN CUỐI KỲ</w:t>
      </w:r>
    </w:p>
    <w:p w14:paraId="5984A567" w14:textId="1BE00B54" w:rsidR="00E51B47" w:rsidRPr="009A63C4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40"/>
          <w:szCs w:val="40"/>
        </w:rPr>
      </w:pPr>
      <w:r w:rsidRPr="009A63C4">
        <w:rPr>
          <w:b/>
          <w:bCs/>
          <w:color w:val="auto"/>
          <w:sz w:val="40"/>
          <w:szCs w:val="40"/>
        </w:rPr>
        <w:t xml:space="preserve">MÔN </w:t>
      </w:r>
      <w:r w:rsidR="003E3E1F" w:rsidRPr="009A63C4">
        <w:rPr>
          <w:b/>
          <w:bCs/>
          <w:color w:val="auto"/>
          <w:sz w:val="40"/>
          <w:szCs w:val="40"/>
        </w:rPr>
        <w:t>NHẬP MÔN CÔNG NGHỆ PHẦN MỀM</w:t>
      </w:r>
    </w:p>
    <w:p w14:paraId="6C99ED18" w14:textId="6829A9C0" w:rsidR="00047AA8" w:rsidRPr="009A63C4" w:rsidRDefault="00047AA8" w:rsidP="00E51B47">
      <w:pPr>
        <w:pStyle w:val="Default"/>
        <w:spacing w:line="360" w:lineRule="auto"/>
        <w:jc w:val="center"/>
        <w:rPr>
          <w:b/>
          <w:bCs/>
          <w:color w:val="auto"/>
          <w:sz w:val="40"/>
          <w:szCs w:val="40"/>
        </w:rPr>
      </w:pPr>
    </w:p>
    <w:p w14:paraId="21622AA8" w14:textId="4E0B24D4" w:rsidR="00047AA8" w:rsidRPr="009A63C4" w:rsidRDefault="00047AA8" w:rsidP="00E51B47">
      <w:pPr>
        <w:pStyle w:val="Default"/>
        <w:spacing w:line="360" w:lineRule="auto"/>
        <w:jc w:val="center"/>
        <w:rPr>
          <w:b/>
          <w:bCs/>
          <w:color w:val="auto"/>
          <w:sz w:val="40"/>
          <w:szCs w:val="40"/>
        </w:rPr>
      </w:pPr>
    </w:p>
    <w:p w14:paraId="1C90C2E4" w14:textId="7D1F4ADC" w:rsidR="00047AA8" w:rsidRPr="009A63C4" w:rsidRDefault="00047AA8" w:rsidP="00E51B47">
      <w:pPr>
        <w:pStyle w:val="Default"/>
        <w:spacing w:line="360" w:lineRule="auto"/>
        <w:jc w:val="center"/>
        <w:rPr>
          <w:b/>
          <w:bCs/>
          <w:color w:val="auto"/>
          <w:sz w:val="48"/>
          <w:szCs w:val="48"/>
        </w:rPr>
      </w:pPr>
      <w:r w:rsidRPr="009A63C4">
        <w:rPr>
          <w:b/>
          <w:bCs/>
          <w:color w:val="auto"/>
          <w:sz w:val="48"/>
          <w:szCs w:val="48"/>
        </w:rPr>
        <w:t>Sinh viên</w:t>
      </w:r>
    </w:p>
    <w:p w14:paraId="3487E6B7" w14:textId="3F4DB887" w:rsidR="003E3E1F" w:rsidRPr="009A63C4" w:rsidRDefault="003E3E1F" w:rsidP="00E51B47">
      <w:pPr>
        <w:pStyle w:val="Default"/>
        <w:spacing w:line="360" w:lineRule="auto"/>
        <w:jc w:val="center"/>
        <w:rPr>
          <w:b/>
          <w:bCs/>
          <w:color w:val="auto"/>
          <w:sz w:val="48"/>
          <w:szCs w:val="48"/>
        </w:rPr>
      </w:pPr>
      <w:r w:rsidRPr="009A63C4">
        <w:rPr>
          <w:b/>
          <w:bCs/>
          <w:color w:val="auto"/>
          <w:sz w:val="48"/>
          <w:szCs w:val="48"/>
        </w:rPr>
        <w:t>Nguyễn Hoàng Hải</w:t>
      </w:r>
      <w:r w:rsidR="009A63C4">
        <w:rPr>
          <w:b/>
          <w:bCs/>
          <w:color w:val="auto"/>
          <w:sz w:val="48"/>
          <w:szCs w:val="48"/>
        </w:rPr>
        <w:t>:</w:t>
      </w:r>
    </w:p>
    <w:p w14:paraId="0C5BF5AA" w14:textId="38A8D059" w:rsidR="00047AA8" w:rsidRPr="009A63C4" w:rsidRDefault="00047AA8" w:rsidP="00E51B47">
      <w:pPr>
        <w:pStyle w:val="Default"/>
        <w:spacing w:line="360" w:lineRule="auto"/>
        <w:jc w:val="center"/>
        <w:rPr>
          <w:b/>
          <w:bCs/>
          <w:color w:val="auto"/>
          <w:sz w:val="48"/>
          <w:szCs w:val="48"/>
        </w:rPr>
      </w:pPr>
      <w:r w:rsidRPr="009A63C4">
        <w:rPr>
          <w:b/>
          <w:bCs/>
          <w:color w:val="auto"/>
          <w:sz w:val="48"/>
          <w:szCs w:val="48"/>
        </w:rPr>
        <w:t>Phan Tiến Lào</w:t>
      </w:r>
      <w:r w:rsidR="009A63C4">
        <w:rPr>
          <w:b/>
          <w:bCs/>
          <w:color w:val="auto"/>
          <w:sz w:val="48"/>
          <w:szCs w:val="48"/>
        </w:rPr>
        <w:t>: 19521747</w:t>
      </w:r>
    </w:p>
    <w:p w14:paraId="7C8DE097" w14:textId="77777777" w:rsidR="00E51B47" w:rsidRPr="009A63C4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9EDEFAC" w14:textId="2F88868D" w:rsidR="00E51B47" w:rsidRPr="009A63C4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3DBAC77" w14:textId="7B745B87" w:rsidR="00C37D2B" w:rsidRPr="009A63C4" w:rsidRDefault="00C37D2B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39E83D82" w14:textId="1D8C7A9F" w:rsidR="009768A8" w:rsidRPr="009A63C4" w:rsidRDefault="009768A8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3148E9CC" w14:textId="553E0E40" w:rsidR="009768A8" w:rsidRPr="009A63C4" w:rsidRDefault="009768A8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8B5909B" w14:textId="2BAC5ADD" w:rsidR="009768A8" w:rsidRPr="009A63C4" w:rsidRDefault="009768A8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E269958" w14:textId="79D57C43" w:rsidR="003E3E1F" w:rsidRPr="009A63C4" w:rsidRDefault="003E3E1F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E0D187E" w14:textId="277160E2" w:rsidR="003E3E1F" w:rsidRPr="009A63C4" w:rsidRDefault="003E3E1F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39E800A" w14:textId="32A2D37B" w:rsidR="003E3E1F" w:rsidRPr="009A63C4" w:rsidRDefault="003E3E1F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2B97D2FA" w14:textId="2092E54A" w:rsidR="003E3E1F" w:rsidRPr="009A63C4" w:rsidRDefault="003E3E1F" w:rsidP="003E3E1F">
      <w:pPr>
        <w:pStyle w:val="Default"/>
        <w:numPr>
          <w:ilvl w:val="0"/>
          <w:numId w:val="23"/>
        </w:numPr>
        <w:spacing w:line="360" w:lineRule="auto"/>
        <w:rPr>
          <w:color w:val="auto"/>
          <w:sz w:val="26"/>
          <w:szCs w:val="26"/>
        </w:rPr>
      </w:pPr>
      <w:r w:rsidRPr="009A63C4">
        <w:rPr>
          <w:color w:val="auto"/>
          <w:sz w:val="26"/>
          <w:szCs w:val="26"/>
        </w:rPr>
        <w:lastRenderedPageBreak/>
        <w:t>Test case</w:t>
      </w:r>
    </w:p>
    <w:p w14:paraId="3E730FBD" w14:textId="5F2FA6EA" w:rsidR="003E3E1F" w:rsidRPr="009A63C4" w:rsidRDefault="003E3E1F" w:rsidP="003E3E1F">
      <w:pPr>
        <w:pStyle w:val="Default"/>
        <w:spacing w:line="360" w:lineRule="auto"/>
        <w:rPr>
          <w:color w:val="auto"/>
          <w:sz w:val="26"/>
          <w:szCs w:val="26"/>
        </w:rPr>
      </w:pPr>
    </w:p>
    <w:tbl>
      <w:tblPr>
        <w:tblStyle w:val="GridTable1Light"/>
        <w:tblW w:w="9753" w:type="dxa"/>
        <w:tblLook w:val="04A0" w:firstRow="1" w:lastRow="0" w:firstColumn="1" w:lastColumn="0" w:noHBand="0" w:noVBand="1"/>
      </w:tblPr>
      <w:tblGrid>
        <w:gridCol w:w="1790"/>
        <w:gridCol w:w="1832"/>
        <w:gridCol w:w="1623"/>
        <w:gridCol w:w="1509"/>
        <w:gridCol w:w="1824"/>
        <w:gridCol w:w="1175"/>
      </w:tblGrid>
      <w:tr w:rsidR="003E3E1F" w:rsidRPr="009A63C4" w14:paraId="58FEF1E8" w14:textId="77777777" w:rsidTr="00736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0B53B8C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2" w:type="dxa"/>
          </w:tcPr>
          <w:p w14:paraId="23BA5D2D" w14:textId="77777777" w:rsidR="003E3E1F" w:rsidRPr="00392CAB" w:rsidRDefault="003E3E1F" w:rsidP="00F90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1623" w:type="dxa"/>
          </w:tcPr>
          <w:p w14:paraId="3F954FBB" w14:textId="77777777" w:rsidR="003E3E1F" w:rsidRPr="00392CAB" w:rsidRDefault="003E3E1F" w:rsidP="00F90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Test case Procedure</w:t>
            </w:r>
          </w:p>
        </w:tc>
        <w:tc>
          <w:tcPr>
            <w:tcW w:w="1509" w:type="dxa"/>
          </w:tcPr>
          <w:p w14:paraId="5E207E3E" w14:textId="77777777" w:rsidR="003E3E1F" w:rsidRPr="00392CAB" w:rsidRDefault="003E3E1F" w:rsidP="00F90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824" w:type="dxa"/>
          </w:tcPr>
          <w:p w14:paraId="1F97EB0A" w14:textId="77777777" w:rsidR="003E3E1F" w:rsidRPr="00392CAB" w:rsidRDefault="003E3E1F" w:rsidP="00F90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Inter-test case Dependence</w:t>
            </w:r>
          </w:p>
        </w:tc>
        <w:tc>
          <w:tcPr>
            <w:tcW w:w="1175" w:type="dxa"/>
          </w:tcPr>
          <w:p w14:paraId="2220A24C" w14:textId="77777777" w:rsidR="003E3E1F" w:rsidRPr="00392CAB" w:rsidRDefault="003E3E1F" w:rsidP="00F90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3E3E1F" w:rsidRPr="009A63C4" w14:paraId="6709340E" w14:textId="77777777" w:rsidTr="0073648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793493E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1832" w:type="dxa"/>
          </w:tcPr>
          <w:p w14:paraId="786DA1F1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“Create account”</w:t>
            </w:r>
          </w:p>
        </w:tc>
        <w:tc>
          <w:tcPr>
            <w:tcW w:w="1623" w:type="dxa"/>
          </w:tcPr>
          <w:p w14:paraId="20EA9343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>1. connect to the database server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2. click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create account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, enter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customer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information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3. click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create account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to add a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4. click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 list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to see if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is added</w:t>
            </w:r>
          </w:p>
          <w:p w14:paraId="62203CCA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14:paraId="09C90E38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All information about the added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has appeared in the database including: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+The row that contain that member id in table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</w:p>
          <w:p w14:paraId="01331EFD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21387C92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0F0FAA69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419417D1" w14:textId="77777777" w:rsidTr="0073648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71EDE3A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Update account</w:t>
            </w:r>
          </w:p>
        </w:tc>
        <w:tc>
          <w:tcPr>
            <w:tcW w:w="1832" w:type="dxa"/>
          </w:tcPr>
          <w:p w14:paraId="26405733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“Update account”</w:t>
            </w:r>
          </w:p>
        </w:tc>
        <w:tc>
          <w:tcPr>
            <w:tcW w:w="1623" w:type="dxa"/>
          </w:tcPr>
          <w:p w14:paraId="0D5E0A3C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>1. connect to the database server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2. click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update account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, enter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customer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information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3. click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update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to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update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a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4. click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 list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to see if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is added</w:t>
            </w:r>
          </w:p>
          <w:p w14:paraId="6BBB56F1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14:paraId="0D034FC5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All information about the added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customer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has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changed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 in the database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824" w:type="dxa"/>
          </w:tcPr>
          <w:p w14:paraId="5317E18D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5634C5C6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3D412FC4" w14:textId="77777777" w:rsidTr="0073648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962936D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1832" w:type="dxa"/>
          </w:tcPr>
          <w:p w14:paraId="05BEA906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”Deposit”</w:t>
            </w:r>
          </w:p>
        </w:tc>
        <w:tc>
          <w:tcPr>
            <w:tcW w:w="1623" w:type="dxa"/>
          </w:tcPr>
          <w:p w14:paraId="7E66F848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>1. Fill in textbox the value of money</w:t>
            </w:r>
          </w:p>
          <w:p w14:paraId="4F4FEFB2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2. Click OK</w:t>
            </w:r>
          </w:p>
        </w:tc>
        <w:tc>
          <w:tcPr>
            <w:tcW w:w="1509" w:type="dxa"/>
          </w:tcPr>
          <w:p w14:paraId="48AB5E26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 xml:space="preserve">Update the deposit of  customer </w:t>
            </w:r>
          </w:p>
        </w:tc>
        <w:tc>
          <w:tcPr>
            <w:tcW w:w="1824" w:type="dxa"/>
          </w:tcPr>
          <w:p w14:paraId="7147B384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66BEB561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75F7AF0C" w14:textId="77777777" w:rsidTr="0073648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8D250C4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Transaction</w:t>
            </w:r>
          </w:p>
        </w:tc>
        <w:tc>
          <w:tcPr>
            <w:tcW w:w="1832" w:type="dxa"/>
          </w:tcPr>
          <w:p w14:paraId="07712B86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“Transaction”</w:t>
            </w:r>
          </w:p>
        </w:tc>
        <w:tc>
          <w:tcPr>
            <w:tcW w:w="1623" w:type="dxa"/>
          </w:tcPr>
          <w:p w14:paraId="27A22761" w14:textId="22A747D6" w:rsidR="007B1F3E" w:rsidRPr="007B1F3E" w:rsidRDefault="007B1F3E" w:rsidP="007B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1. Fill in textbox the </w:t>
            </w: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account number</w:t>
            </w:r>
          </w:p>
          <w:p w14:paraId="1B9F6FA0" w14:textId="27413651" w:rsidR="00154DC8" w:rsidRPr="007B1F3E" w:rsidRDefault="007B1F3E" w:rsidP="007B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2. Click </w:t>
            </w: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509" w:type="dxa"/>
          </w:tcPr>
          <w:p w14:paraId="4E8A0C97" w14:textId="64F14E85" w:rsidR="003E3E1F" w:rsidRPr="007B1F3E" w:rsidRDefault="007B1F3E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>All information about the</w:t>
            </w: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 user appear in the field</w:t>
            </w:r>
          </w:p>
        </w:tc>
        <w:tc>
          <w:tcPr>
            <w:tcW w:w="1824" w:type="dxa"/>
          </w:tcPr>
          <w:p w14:paraId="2111D0ED" w14:textId="41B5956C" w:rsidR="003E3E1F" w:rsidRPr="007B1F3E" w:rsidRDefault="007B1F3E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4388E64B" w14:textId="1AA2C2EA" w:rsidR="003E3E1F" w:rsidRPr="007B1F3E" w:rsidRDefault="007B1F3E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475E9ABB" w14:textId="77777777" w:rsidTr="0073648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A035D77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lastRenderedPageBreak/>
              <w:t>Transfer</w:t>
            </w:r>
          </w:p>
        </w:tc>
        <w:tc>
          <w:tcPr>
            <w:tcW w:w="1832" w:type="dxa"/>
          </w:tcPr>
          <w:p w14:paraId="2E256CAF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“Transfer”</w:t>
            </w:r>
          </w:p>
        </w:tc>
        <w:tc>
          <w:tcPr>
            <w:tcW w:w="1623" w:type="dxa"/>
          </w:tcPr>
          <w:p w14:paraId="6CC72FDE" w14:textId="698AD85D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1.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fill in textbox the </w:t>
            </w:r>
            <w:r w:rsidR="007772AE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information of two user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2. </w:t>
            </w:r>
            <w:r w:rsidR="007772AE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Fill in the value</w:t>
            </w:r>
          </w:p>
          <w:p w14:paraId="30843DA1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3. Click transfer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509" w:type="dxa"/>
          </w:tcPr>
          <w:p w14:paraId="5C3D0534" w14:textId="147ACE41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 xml:space="preserve">The value of the money is </w:t>
            </w:r>
            <w:r w:rsidR="007772AE">
              <w:rPr>
                <w:rFonts w:cs="Times New Roman"/>
                <w:sz w:val="24"/>
                <w:szCs w:val="24"/>
                <w:lang w:val="en-US"/>
              </w:rPr>
              <w:t>transfered</w:t>
            </w:r>
            <w:r w:rsidRPr="00392CAB">
              <w:rPr>
                <w:rFonts w:cs="Times New Roman"/>
                <w:sz w:val="24"/>
                <w:szCs w:val="24"/>
                <w:lang w:val="en-US"/>
              </w:rPr>
              <w:t xml:space="preserve"> to the</w:t>
            </w:r>
            <w:r w:rsidR="007772A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1051C">
              <w:rPr>
                <w:rFonts w:cs="Times New Roman"/>
                <w:sz w:val="24"/>
                <w:szCs w:val="24"/>
                <w:lang w:val="en-US"/>
              </w:rPr>
              <w:t>the other user</w:t>
            </w:r>
            <w:r w:rsidRPr="00392CAB">
              <w:rPr>
                <w:rFonts w:cs="Times New Roman"/>
                <w:sz w:val="24"/>
                <w:szCs w:val="24"/>
                <w:lang w:val="en-US"/>
              </w:rPr>
              <w:t xml:space="preserve"> selected</w:t>
            </w:r>
          </w:p>
        </w:tc>
        <w:tc>
          <w:tcPr>
            <w:tcW w:w="1824" w:type="dxa"/>
          </w:tcPr>
          <w:p w14:paraId="2BFD932E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3A0405C8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317DBFD2" w14:textId="77777777" w:rsidTr="0073648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362BFF1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Withdraw</w:t>
            </w:r>
          </w:p>
        </w:tc>
        <w:tc>
          <w:tcPr>
            <w:tcW w:w="1832" w:type="dxa"/>
          </w:tcPr>
          <w:p w14:paraId="4E6A4961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“Withdraw”</w:t>
            </w:r>
          </w:p>
        </w:tc>
        <w:tc>
          <w:tcPr>
            <w:tcW w:w="1623" w:type="dxa"/>
          </w:tcPr>
          <w:p w14:paraId="64C4DBEF" w14:textId="245919AF" w:rsidR="0001051C" w:rsidRPr="00392CAB" w:rsidRDefault="0001051C" w:rsidP="0001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1.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fill in textbox the </w:t>
            </w: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information of user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  <w:t xml:space="preserve">2. </w:t>
            </w: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Fill in the </w:t>
            </w:r>
            <w:r w:rsidR="002B25E7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withdraw amount</w:t>
            </w:r>
          </w:p>
          <w:p w14:paraId="5E8DFD5B" w14:textId="60EF3BFA" w:rsidR="003E3E1F" w:rsidRPr="00392CAB" w:rsidRDefault="0001051C" w:rsidP="0001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3. Click </w:t>
            </w:r>
            <w:r w:rsidR="002B25E7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confirm</w:t>
            </w:r>
          </w:p>
        </w:tc>
        <w:tc>
          <w:tcPr>
            <w:tcW w:w="1509" w:type="dxa"/>
          </w:tcPr>
          <w:p w14:paraId="083D7436" w14:textId="223767A6" w:rsidR="003E3E1F" w:rsidRPr="00392CAB" w:rsidRDefault="00FC160D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The value of the money is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withdrawed</w:t>
            </w:r>
          </w:p>
        </w:tc>
        <w:tc>
          <w:tcPr>
            <w:tcW w:w="1824" w:type="dxa"/>
          </w:tcPr>
          <w:p w14:paraId="38A00187" w14:textId="0DAFCCC5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6D675D93" w14:textId="5DCC7537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2A7F9080" w14:textId="77777777" w:rsidTr="0073648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034B906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Check Balance</w:t>
            </w:r>
          </w:p>
        </w:tc>
        <w:tc>
          <w:tcPr>
            <w:tcW w:w="1832" w:type="dxa"/>
          </w:tcPr>
          <w:p w14:paraId="41AAFDEF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“Check Balance”</w:t>
            </w:r>
          </w:p>
        </w:tc>
        <w:tc>
          <w:tcPr>
            <w:tcW w:w="1623" w:type="dxa"/>
          </w:tcPr>
          <w:p w14:paraId="57DCA319" w14:textId="5AC1A0DF" w:rsidR="003E3E1F" w:rsidRPr="00FC160D" w:rsidRDefault="00FC160D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1.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fill in textbox the </w:t>
            </w: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information of user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  <w:lang w:val="en-US"/>
              </w:rPr>
              <w:t>2. Click search</w:t>
            </w:r>
          </w:p>
        </w:tc>
        <w:tc>
          <w:tcPr>
            <w:tcW w:w="1509" w:type="dxa"/>
          </w:tcPr>
          <w:p w14:paraId="4669D7CA" w14:textId="6265F3E8" w:rsidR="003E3E1F" w:rsidRPr="00FC160D" w:rsidRDefault="00FC160D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The </w:t>
            </w:r>
            <w:r w:rsidR="00604560">
              <w:rPr>
                <w:rFonts w:cs="Times New Roman"/>
                <w:sz w:val="24"/>
                <w:szCs w:val="24"/>
                <w:lang w:val="en-US"/>
              </w:rPr>
              <w:t>balance in user’s account appear in the field</w:t>
            </w:r>
          </w:p>
        </w:tc>
        <w:tc>
          <w:tcPr>
            <w:tcW w:w="1824" w:type="dxa"/>
          </w:tcPr>
          <w:p w14:paraId="658834D3" w14:textId="76080222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355F77B1" w14:textId="4C48792F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69A18F1D" w14:textId="77777777" w:rsidTr="0073648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39481AE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Calculator</w:t>
            </w:r>
          </w:p>
        </w:tc>
        <w:tc>
          <w:tcPr>
            <w:tcW w:w="1832" w:type="dxa"/>
          </w:tcPr>
          <w:p w14:paraId="533FCA0D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“Calculator”</w:t>
            </w:r>
          </w:p>
        </w:tc>
        <w:tc>
          <w:tcPr>
            <w:tcW w:w="1623" w:type="dxa"/>
          </w:tcPr>
          <w:p w14:paraId="51372665" w14:textId="44D5BA70" w:rsidR="003E3E1F" w:rsidRPr="00AE139D" w:rsidRDefault="00DC5600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="00AE139D">
              <w:rPr>
                <w:rFonts w:cs="Times New Roman"/>
                <w:sz w:val="24"/>
                <w:szCs w:val="24"/>
                <w:lang w:val="en-US"/>
              </w:rPr>
              <w:t>he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Calculator appear, use it like a calculator</w:t>
            </w:r>
          </w:p>
        </w:tc>
        <w:tc>
          <w:tcPr>
            <w:tcW w:w="1509" w:type="dxa"/>
          </w:tcPr>
          <w:p w14:paraId="4BC8CA15" w14:textId="46D199AF" w:rsidR="003E3E1F" w:rsidRPr="00DC5600" w:rsidRDefault="00DC5600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Just calculate</w:t>
            </w:r>
          </w:p>
        </w:tc>
        <w:tc>
          <w:tcPr>
            <w:tcW w:w="1824" w:type="dxa"/>
          </w:tcPr>
          <w:p w14:paraId="70FD55DA" w14:textId="1BDC1459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41D37E50" w14:textId="2467F894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E3E1F" w:rsidRPr="009A63C4" w14:paraId="276BE68D" w14:textId="77777777" w:rsidTr="0073648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40171E3" w14:textId="77777777" w:rsidR="003E3E1F" w:rsidRPr="00392CAB" w:rsidRDefault="003E3E1F" w:rsidP="00F90BF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Currency Converter</w:t>
            </w:r>
          </w:p>
        </w:tc>
        <w:tc>
          <w:tcPr>
            <w:tcW w:w="1832" w:type="dxa"/>
          </w:tcPr>
          <w:p w14:paraId="467AC205" w14:textId="77777777" w:rsidR="003E3E1F" w:rsidRPr="00392CAB" w:rsidRDefault="003E3E1F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392CAB">
              <w:rPr>
                <w:rFonts w:cs="Times New Roman"/>
                <w:sz w:val="24"/>
                <w:szCs w:val="24"/>
                <w:lang w:val="en-US"/>
              </w:rPr>
              <w:t>Click “Currency Converter”</w:t>
            </w:r>
          </w:p>
        </w:tc>
        <w:tc>
          <w:tcPr>
            <w:tcW w:w="1623" w:type="dxa"/>
          </w:tcPr>
          <w:p w14:paraId="5838B41E" w14:textId="77777777" w:rsidR="009E310C" w:rsidRDefault="00DC5600" w:rsidP="00DC5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</w:pPr>
            <w:r w:rsidRPr="00392CAB">
              <w:rPr>
                <w:rFonts w:eastAsia="MS PGothic" w:cs="Times New Roman"/>
                <w:color w:val="000000"/>
                <w:sz w:val="24"/>
                <w:szCs w:val="24"/>
              </w:rPr>
              <w:t xml:space="preserve">1. </w:t>
            </w:r>
            <w:r w:rsidRPr="00392CAB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 xml:space="preserve">fill in textbox the </w:t>
            </w:r>
            <w:r w:rsidR="009E310C"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value</w:t>
            </w:r>
          </w:p>
          <w:p w14:paraId="6E720844" w14:textId="30A55FA7" w:rsidR="003E3E1F" w:rsidRPr="00DC5600" w:rsidRDefault="009E310C" w:rsidP="00DC5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MS PGothic" w:cs="Times New Roman"/>
                <w:color w:val="000000"/>
                <w:sz w:val="24"/>
                <w:szCs w:val="24"/>
                <w:lang w:val="en-US"/>
              </w:rPr>
              <w:t>2. select the type</w:t>
            </w:r>
            <w:r w:rsidR="00DC5600" w:rsidRPr="00392CAB">
              <w:rPr>
                <w:rFonts w:eastAsia="MS PGothic" w:cs="Times New Roman"/>
                <w:color w:val="000000"/>
                <w:sz w:val="24"/>
                <w:szCs w:val="24"/>
              </w:rPr>
              <w:br/>
            </w:r>
            <w:r w:rsidR="00DC5600">
              <w:rPr>
                <w:rFonts w:cs="Times New Roman"/>
                <w:sz w:val="24"/>
                <w:szCs w:val="24"/>
                <w:lang w:val="en-US"/>
              </w:rPr>
              <w:t xml:space="preserve">2. Click </w:t>
            </w:r>
            <w:r>
              <w:rPr>
                <w:rFonts w:cs="Times New Roman"/>
                <w:sz w:val="24"/>
                <w:szCs w:val="24"/>
                <w:lang w:val="en-US"/>
              </w:rPr>
              <w:t>convert</w:t>
            </w:r>
          </w:p>
        </w:tc>
        <w:tc>
          <w:tcPr>
            <w:tcW w:w="1509" w:type="dxa"/>
          </w:tcPr>
          <w:p w14:paraId="27B3F95D" w14:textId="1193FFCF" w:rsidR="003E3E1F" w:rsidRPr="009E310C" w:rsidRDefault="009E310C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Convert the money</w:t>
            </w:r>
          </w:p>
        </w:tc>
        <w:tc>
          <w:tcPr>
            <w:tcW w:w="1824" w:type="dxa"/>
          </w:tcPr>
          <w:p w14:paraId="3E72248D" w14:textId="2EDDC87D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5" w:type="dxa"/>
          </w:tcPr>
          <w:p w14:paraId="3BF0FECE" w14:textId="6E4924C7" w:rsidR="003E3E1F" w:rsidRPr="00392CAB" w:rsidRDefault="00392CAB" w:rsidP="00F9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2249CE48" w14:textId="77777777" w:rsidR="003E3E1F" w:rsidRPr="009A63C4" w:rsidRDefault="003E3E1F" w:rsidP="003E3E1F">
      <w:pPr>
        <w:rPr>
          <w:rFonts w:ascii="Times New Roman" w:hAnsi="Times New Roman" w:cs="Times New Roman"/>
        </w:rPr>
      </w:pPr>
    </w:p>
    <w:p w14:paraId="4223565E" w14:textId="77777777" w:rsidR="003E3E1F" w:rsidRPr="009A63C4" w:rsidRDefault="003E3E1F" w:rsidP="003E3E1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32F210B" w14:textId="2213A0CE" w:rsidR="009768A8" w:rsidRPr="009A63C4" w:rsidRDefault="009768A8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60CB156" w14:textId="2C4F4613" w:rsidR="009768A8" w:rsidRPr="009A63C4" w:rsidRDefault="00F93198" w:rsidP="00B64A88">
      <w:pPr>
        <w:pStyle w:val="Default"/>
        <w:numPr>
          <w:ilvl w:val="0"/>
          <w:numId w:val="23"/>
        </w:numPr>
        <w:spacing w:line="360" w:lineRule="auto"/>
        <w:rPr>
          <w:color w:val="auto"/>
          <w:sz w:val="26"/>
          <w:szCs w:val="26"/>
        </w:rPr>
      </w:pPr>
      <w:r w:rsidRPr="009A63C4">
        <w:rPr>
          <w:color w:val="auto"/>
          <w:sz w:val="26"/>
          <w:szCs w:val="26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F93198" w:rsidRPr="009A63C4" w14:paraId="76A6A76F" w14:textId="77777777" w:rsidTr="00F93198">
        <w:tc>
          <w:tcPr>
            <w:tcW w:w="1812" w:type="dxa"/>
          </w:tcPr>
          <w:p w14:paraId="6D964DEB" w14:textId="76D91773" w:rsidR="00F93198" w:rsidRPr="009A63C4" w:rsidRDefault="00F93198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Number of test case</w:t>
            </w:r>
          </w:p>
        </w:tc>
        <w:tc>
          <w:tcPr>
            <w:tcW w:w="1812" w:type="dxa"/>
          </w:tcPr>
          <w:p w14:paraId="3A3830E0" w14:textId="6E41E708" w:rsidR="00F93198" w:rsidRPr="009A63C4" w:rsidRDefault="00F93198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Pass</w:t>
            </w:r>
          </w:p>
        </w:tc>
        <w:tc>
          <w:tcPr>
            <w:tcW w:w="1812" w:type="dxa"/>
          </w:tcPr>
          <w:p w14:paraId="18B7DF90" w14:textId="3BC44910" w:rsidR="00F93198" w:rsidRPr="009A63C4" w:rsidRDefault="00F93198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Fail</w:t>
            </w:r>
          </w:p>
        </w:tc>
        <w:tc>
          <w:tcPr>
            <w:tcW w:w="1812" w:type="dxa"/>
          </w:tcPr>
          <w:p w14:paraId="61085726" w14:textId="51562AB0" w:rsidR="00F93198" w:rsidRPr="009A63C4" w:rsidRDefault="00F93198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Untested</w:t>
            </w:r>
          </w:p>
        </w:tc>
        <w:tc>
          <w:tcPr>
            <w:tcW w:w="1813" w:type="dxa"/>
          </w:tcPr>
          <w:p w14:paraId="180443B8" w14:textId="254CA977" w:rsidR="00F93198" w:rsidRPr="009A63C4" w:rsidRDefault="00F93198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N/A</w:t>
            </w:r>
          </w:p>
        </w:tc>
      </w:tr>
      <w:tr w:rsidR="00F93198" w:rsidRPr="009A63C4" w14:paraId="276381C1" w14:textId="77777777" w:rsidTr="00F93198">
        <w:tc>
          <w:tcPr>
            <w:tcW w:w="1812" w:type="dxa"/>
          </w:tcPr>
          <w:p w14:paraId="72723300" w14:textId="3D508648" w:rsidR="00F93198" w:rsidRPr="009A63C4" w:rsidRDefault="00984D14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9</w:t>
            </w:r>
          </w:p>
        </w:tc>
        <w:tc>
          <w:tcPr>
            <w:tcW w:w="1812" w:type="dxa"/>
          </w:tcPr>
          <w:p w14:paraId="221B7393" w14:textId="036234FF" w:rsidR="00F93198" w:rsidRPr="009A63C4" w:rsidRDefault="00984D14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9</w:t>
            </w:r>
            <w:bookmarkStart w:id="0" w:name="_GoBack"/>
            <w:bookmarkEnd w:id="0"/>
          </w:p>
        </w:tc>
        <w:tc>
          <w:tcPr>
            <w:tcW w:w="1812" w:type="dxa"/>
          </w:tcPr>
          <w:p w14:paraId="122D8986" w14:textId="4B66C6EF" w:rsidR="00F93198" w:rsidRPr="009A63C4" w:rsidRDefault="00A3048E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1812" w:type="dxa"/>
          </w:tcPr>
          <w:p w14:paraId="78019937" w14:textId="40EAA267" w:rsidR="00F93198" w:rsidRPr="009A63C4" w:rsidRDefault="00A3048E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3</w:t>
            </w:r>
          </w:p>
        </w:tc>
        <w:tc>
          <w:tcPr>
            <w:tcW w:w="1813" w:type="dxa"/>
          </w:tcPr>
          <w:p w14:paraId="705FD461" w14:textId="0465329F" w:rsidR="00F93198" w:rsidRPr="009A63C4" w:rsidRDefault="00A3048E" w:rsidP="00F93198">
            <w:pPr>
              <w:pStyle w:val="Default"/>
              <w:spacing w:line="360" w:lineRule="auto"/>
              <w:rPr>
                <w:color w:val="auto"/>
                <w:sz w:val="26"/>
                <w:szCs w:val="26"/>
              </w:rPr>
            </w:pPr>
            <w:r w:rsidRPr="009A63C4">
              <w:rPr>
                <w:color w:val="auto"/>
                <w:sz w:val="26"/>
                <w:szCs w:val="26"/>
              </w:rPr>
              <w:t>0</w:t>
            </w:r>
          </w:p>
        </w:tc>
      </w:tr>
    </w:tbl>
    <w:p w14:paraId="78401DE4" w14:textId="77777777" w:rsidR="00F93198" w:rsidRPr="009A63C4" w:rsidRDefault="00F93198" w:rsidP="00F93198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58E3D1B" w14:textId="4CCB2487" w:rsidR="009768A8" w:rsidRPr="009A63C4" w:rsidRDefault="009768A8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4845FFF" w14:textId="3007D992" w:rsidR="0092336C" w:rsidRPr="009A63C4" w:rsidRDefault="0092336C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sectPr w:rsidR="0092336C" w:rsidRPr="009A63C4">
      <w:footerReference w:type="default" r:id="rId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2319B" w14:textId="77777777" w:rsidR="00F57766" w:rsidRDefault="00F57766">
      <w:pPr>
        <w:spacing w:after="0" w:line="240" w:lineRule="auto"/>
      </w:pPr>
      <w:r>
        <w:separator/>
      </w:r>
    </w:p>
  </w:endnote>
  <w:endnote w:type="continuationSeparator" w:id="0">
    <w:p w14:paraId="0A82350B" w14:textId="77777777" w:rsidR="00F57766" w:rsidRDefault="00F57766">
      <w:pPr>
        <w:spacing w:after="0" w:line="240" w:lineRule="auto"/>
      </w:pPr>
      <w:r>
        <w:continuationSeparator/>
      </w:r>
    </w:p>
  </w:endnote>
  <w:endnote w:type="continuationNotice" w:id="1">
    <w:p w14:paraId="7D4F60F8" w14:textId="77777777" w:rsidR="00F57766" w:rsidRDefault="00F577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77777777" w:rsidR="00173C20" w:rsidRDefault="00173C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173C20" w:rsidRDefault="0017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DA99" w14:textId="77777777" w:rsidR="00F57766" w:rsidRDefault="00F57766">
      <w:pPr>
        <w:spacing w:after="0" w:line="240" w:lineRule="auto"/>
      </w:pPr>
      <w:r>
        <w:separator/>
      </w:r>
    </w:p>
  </w:footnote>
  <w:footnote w:type="continuationSeparator" w:id="0">
    <w:p w14:paraId="7E9D623F" w14:textId="77777777" w:rsidR="00F57766" w:rsidRDefault="00F57766">
      <w:pPr>
        <w:spacing w:after="0" w:line="240" w:lineRule="auto"/>
      </w:pPr>
      <w:r>
        <w:continuationSeparator/>
      </w:r>
    </w:p>
  </w:footnote>
  <w:footnote w:type="continuationNotice" w:id="1">
    <w:p w14:paraId="7DF5199A" w14:textId="77777777" w:rsidR="00F57766" w:rsidRDefault="00F577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18C"/>
    <w:multiLevelType w:val="hybridMultilevel"/>
    <w:tmpl w:val="078CFB12"/>
    <w:lvl w:ilvl="0" w:tplc="BBB001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398"/>
    <w:multiLevelType w:val="hybridMultilevel"/>
    <w:tmpl w:val="2918DCAA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6C5C"/>
    <w:multiLevelType w:val="hybridMultilevel"/>
    <w:tmpl w:val="3F843C3A"/>
    <w:lvl w:ilvl="0" w:tplc="9D5AFC5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56CBA"/>
    <w:multiLevelType w:val="multilevel"/>
    <w:tmpl w:val="B14A0010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62EE"/>
    <w:multiLevelType w:val="multilevel"/>
    <w:tmpl w:val="730ABC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720" w:firstLine="0"/>
      </w:pPr>
      <w:rPr>
        <w:color w:val="auto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BC80399"/>
    <w:multiLevelType w:val="multilevel"/>
    <w:tmpl w:val="1AD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774F3"/>
    <w:multiLevelType w:val="hybridMultilevel"/>
    <w:tmpl w:val="2A5EB7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C5539"/>
    <w:multiLevelType w:val="hybridMultilevel"/>
    <w:tmpl w:val="68AAB62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8B3"/>
    <w:multiLevelType w:val="hybridMultilevel"/>
    <w:tmpl w:val="F46A29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DB1"/>
    <w:multiLevelType w:val="multilevel"/>
    <w:tmpl w:val="C5725902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49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73063C6"/>
    <w:multiLevelType w:val="hybridMultilevel"/>
    <w:tmpl w:val="BCAA46A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4FEA"/>
    <w:multiLevelType w:val="hybridMultilevel"/>
    <w:tmpl w:val="14A6A40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D58A4"/>
    <w:multiLevelType w:val="hybridMultilevel"/>
    <w:tmpl w:val="357678B6"/>
    <w:lvl w:ilvl="0" w:tplc="B6D0D3A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12637"/>
    <w:multiLevelType w:val="hybridMultilevel"/>
    <w:tmpl w:val="90466D7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2EED"/>
    <w:multiLevelType w:val="hybridMultilevel"/>
    <w:tmpl w:val="F41ED8B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5ADA"/>
    <w:multiLevelType w:val="hybridMultilevel"/>
    <w:tmpl w:val="59903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7776F"/>
    <w:multiLevelType w:val="hybridMultilevel"/>
    <w:tmpl w:val="A91C13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429E8"/>
    <w:multiLevelType w:val="hybridMultilevel"/>
    <w:tmpl w:val="A7B2DD92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543FB"/>
    <w:multiLevelType w:val="multilevel"/>
    <w:tmpl w:val="89D8962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2A93E5A"/>
    <w:multiLevelType w:val="hybridMultilevel"/>
    <w:tmpl w:val="87961E9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6476C"/>
    <w:multiLevelType w:val="hybridMultilevel"/>
    <w:tmpl w:val="592A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F80266"/>
    <w:multiLevelType w:val="hybridMultilevel"/>
    <w:tmpl w:val="873A59C8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15"/>
  </w:num>
  <w:num w:numId="5">
    <w:abstractNumId w:val="16"/>
  </w:num>
  <w:num w:numId="6">
    <w:abstractNumId w:val="7"/>
  </w:num>
  <w:num w:numId="7">
    <w:abstractNumId w:val="21"/>
  </w:num>
  <w:num w:numId="8">
    <w:abstractNumId w:val="4"/>
  </w:num>
  <w:num w:numId="9">
    <w:abstractNumId w:val="13"/>
  </w:num>
  <w:num w:numId="10">
    <w:abstractNumId w:val="23"/>
  </w:num>
  <w:num w:numId="11">
    <w:abstractNumId w:val="11"/>
  </w:num>
  <w:num w:numId="12">
    <w:abstractNumId w:val="19"/>
  </w:num>
  <w:num w:numId="13">
    <w:abstractNumId w:val="10"/>
  </w:num>
  <w:num w:numId="14">
    <w:abstractNumId w:val="1"/>
  </w:num>
  <w:num w:numId="15">
    <w:abstractNumId w:val="5"/>
  </w:num>
  <w:num w:numId="16">
    <w:abstractNumId w:val="17"/>
  </w:num>
  <w:num w:numId="17">
    <w:abstractNumId w:val="20"/>
  </w:num>
  <w:num w:numId="18">
    <w:abstractNumId w:val="3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"/>
  </w:num>
  <w:num w:numId="22">
    <w:abstractNumId w:val="12"/>
  </w:num>
  <w:num w:numId="23">
    <w:abstractNumId w:val="6"/>
  </w:num>
  <w:num w:numId="24">
    <w:abstractNumId w:val="18"/>
  </w:num>
  <w:num w:numId="2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1051C"/>
    <w:rsid w:val="00047AA8"/>
    <w:rsid w:val="000511C7"/>
    <w:rsid w:val="0006408C"/>
    <w:rsid w:val="00136F2D"/>
    <w:rsid w:val="00154DC8"/>
    <w:rsid w:val="00173C20"/>
    <w:rsid w:val="001F0AAA"/>
    <w:rsid w:val="00207B49"/>
    <w:rsid w:val="002260E4"/>
    <w:rsid w:val="00271FA4"/>
    <w:rsid w:val="002B25E7"/>
    <w:rsid w:val="002D151E"/>
    <w:rsid w:val="002D4462"/>
    <w:rsid w:val="003534E9"/>
    <w:rsid w:val="003827C2"/>
    <w:rsid w:val="00392CAB"/>
    <w:rsid w:val="003E3E1F"/>
    <w:rsid w:val="003F149A"/>
    <w:rsid w:val="00401C19"/>
    <w:rsid w:val="00426918"/>
    <w:rsid w:val="004840F7"/>
    <w:rsid w:val="0053212F"/>
    <w:rsid w:val="005E4C80"/>
    <w:rsid w:val="00604560"/>
    <w:rsid w:val="00660FA9"/>
    <w:rsid w:val="00682B77"/>
    <w:rsid w:val="006A36A1"/>
    <w:rsid w:val="00736485"/>
    <w:rsid w:val="00741628"/>
    <w:rsid w:val="007772AE"/>
    <w:rsid w:val="00790A31"/>
    <w:rsid w:val="007B1F3E"/>
    <w:rsid w:val="00801457"/>
    <w:rsid w:val="00811453"/>
    <w:rsid w:val="008413CD"/>
    <w:rsid w:val="008F1530"/>
    <w:rsid w:val="0092336C"/>
    <w:rsid w:val="009768A8"/>
    <w:rsid w:val="00984D14"/>
    <w:rsid w:val="009A63C4"/>
    <w:rsid w:val="009C76A6"/>
    <w:rsid w:val="009E310C"/>
    <w:rsid w:val="00A03F40"/>
    <w:rsid w:val="00A10E5E"/>
    <w:rsid w:val="00A3048E"/>
    <w:rsid w:val="00A64B10"/>
    <w:rsid w:val="00AE139D"/>
    <w:rsid w:val="00B3567D"/>
    <w:rsid w:val="00B51161"/>
    <w:rsid w:val="00B5277E"/>
    <w:rsid w:val="00B647AD"/>
    <w:rsid w:val="00B64A88"/>
    <w:rsid w:val="00C13B9D"/>
    <w:rsid w:val="00C37D2B"/>
    <w:rsid w:val="00C536E6"/>
    <w:rsid w:val="00C94036"/>
    <w:rsid w:val="00D72724"/>
    <w:rsid w:val="00DC013F"/>
    <w:rsid w:val="00DC5600"/>
    <w:rsid w:val="00E21AB1"/>
    <w:rsid w:val="00E51B47"/>
    <w:rsid w:val="00E566B0"/>
    <w:rsid w:val="00E908B9"/>
    <w:rsid w:val="00EE7AFB"/>
    <w:rsid w:val="00F16A25"/>
    <w:rsid w:val="00F57766"/>
    <w:rsid w:val="00F6315B"/>
    <w:rsid w:val="00F93198"/>
    <w:rsid w:val="00FB30E2"/>
    <w:rsid w:val="00FB6011"/>
    <w:rsid w:val="00FC160D"/>
    <w:rsid w:val="00FC5650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styleId="UnresolvedMention">
    <w:name w:val="Unresolved Mention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  <w:style w:type="paragraph" w:styleId="Revision">
    <w:name w:val="Revision"/>
    <w:hidden/>
    <w:uiPriority w:val="99"/>
    <w:semiHidden/>
    <w:rsid w:val="003827C2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qFormat/>
    <w:rsid w:val="00FB6011"/>
    <w:rPr>
      <w:rFonts w:ascii="Courier New" w:eastAsia="Times New Roman" w:hAnsi="Courier New" w:cs="Courier New" w:hint="default"/>
      <w:sz w:val="20"/>
      <w:szCs w:val="20"/>
    </w:rPr>
  </w:style>
  <w:style w:type="table" w:styleId="GridTable1Light">
    <w:name w:val="Grid Table 1 Light"/>
    <w:basedOn w:val="TableNormal"/>
    <w:uiPriority w:val="46"/>
    <w:rsid w:val="003E3E1F"/>
    <w:pPr>
      <w:spacing w:after="0" w:line="240" w:lineRule="auto"/>
    </w:pPr>
    <w:rPr>
      <w:rFonts w:ascii="Times New Roman" w:hAnsi="Times New Roman"/>
      <w:sz w:val="28"/>
      <w:lang w:val="vi-V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Phan Tiến Lào</cp:lastModifiedBy>
  <cp:revision>30</cp:revision>
  <dcterms:created xsi:type="dcterms:W3CDTF">2020-04-01T02:05:00Z</dcterms:created>
  <dcterms:modified xsi:type="dcterms:W3CDTF">2021-07-06T03:10:00Z</dcterms:modified>
</cp:coreProperties>
</file>