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CF3227">
      <w:pPr>
        <w:jc w:val="center"/>
        <w:rPr>
          <w:rFonts w:hint="default" w:ascii="Times New Roman" w:hAnsi="Times New Roman" w:cs="Times New Roman"/>
          <w:lang w:val="vi-VN"/>
        </w:rPr>
      </w:pPr>
      <w:r>
        <w:rPr>
          <w:rFonts w:hint="default" w:ascii="Times New Roman" w:hAnsi="Times New Roman" w:cs="Times New Roman"/>
          <w:lang w:val="vi-VN"/>
        </w:rPr>
        <w:t>Yêu cầu chức năng</w:t>
      </w:r>
    </w:p>
    <w:p w14:paraId="54FED7A0">
      <w:pPr>
        <w:jc w:val="center"/>
        <w:rPr>
          <w:rFonts w:hint="default" w:ascii="Times New Roman" w:hAnsi="Times New Roman" w:cs="Times New Roman"/>
          <w:b w:val="0"/>
          <w:bCs w:val="0"/>
          <w:lang w:val="vi-VN"/>
        </w:rPr>
      </w:pPr>
    </w:p>
    <w:p w14:paraId="425074BB">
      <w:pPr>
        <w:keepNext w:val="0"/>
        <w:keepLines w:val="0"/>
        <w:pageBreakBefore w:val="0"/>
        <w:widowControl/>
        <w:kinsoku/>
        <w:wordWrap/>
        <w:overflowPunct/>
        <w:topLinePunct w:val="0"/>
        <w:autoSpaceDE/>
        <w:autoSpaceDN/>
        <w:bidi w:val="0"/>
        <w:adjustRightInd/>
        <w:snapToGrid/>
        <w:spacing w:before="120" w:beforeLines="50" w:after="120" w:afterLines="50"/>
        <w:ind w:firstLine="560" w:firstLineChars="200"/>
        <w:jc w:val="left"/>
        <w:textAlignment w:val="auto"/>
        <w:rPr>
          <w:rFonts w:ascii="Times New Roman" w:hAnsi="Times New Roman" w:cs="Times New Roman"/>
          <w:sz w:val="28"/>
          <w:szCs w:val="28"/>
          <w:lang w:val="vi-VN"/>
        </w:rPr>
      </w:pPr>
      <w:r>
        <w:rPr>
          <w:rFonts w:hint="default" w:ascii="Times New Roman" w:hAnsi="Times New Roman" w:cs="Times New Roman"/>
          <w:b w:val="0"/>
          <w:bCs w:val="0"/>
          <w:sz w:val="28"/>
          <w:szCs w:val="28"/>
          <w:lang w:val="vi-VN"/>
        </w:rPr>
        <w:t xml:space="preserve">Yêu cầu về chức năng của hệ thống trước hết được xây dựng cơ bản theo mục đích thiết kế ban đầu của dự án gồm có các đối user và end-user như sau: </w:t>
      </w:r>
      <w:r>
        <w:rPr>
          <w:rFonts w:ascii="Times New Roman" w:hAnsi="Times New Roman" w:cs="Times New Roman"/>
          <w:sz w:val="28"/>
          <w:szCs w:val="28"/>
          <w:lang w:val="vi-VN"/>
        </w:rPr>
        <w:drawing>
          <wp:inline distT="0" distB="0" distL="114300" distR="114300">
            <wp:extent cx="5269865" cy="1604645"/>
            <wp:effectExtent l="0" t="0" r="635" b="8255"/>
            <wp:docPr id="1" name="Picture 1" descr="Actor Sơ đồ phân cấp chức nă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ctor Sơ đồ phân cấp chức năng"/>
                    <pic:cNvPicPr>
                      <a:picLocks noChangeAspect="1"/>
                    </pic:cNvPicPr>
                  </pic:nvPicPr>
                  <pic:blipFill>
                    <a:blip r:embed="rId4"/>
                    <a:stretch>
                      <a:fillRect/>
                    </a:stretch>
                  </pic:blipFill>
                  <pic:spPr>
                    <a:xfrm>
                      <a:off x="0" y="0"/>
                      <a:ext cx="5269865" cy="1604645"/>
                    </a:xfrm>
                    <a:prstGeom prst="rect">
                      <a:avLst/>
                    </a:prstGeom>
                  </pic:spPr>
                </pic:pic>
              </a:graphicData>
            </a:graphic>
          </wp:inline>
        </w:drawing>
      </w:r>
    </w:p>
    <w:p w14:paraId="67D01931">
      <w:pPr>
        <w:spacing w:before="120" w:beforeLines="50" w:after="120" w:afterLines="50"/>
        <w:jc w:val="center"/>
        <w:rPr>
          <w:rFonts w:ascii="Times New Roman" w:hAnsi="Times New Roman" w:cs="Times New Roman"/>
          <w:i/>
          <w:iCs/>
          <w:sz w:val="26"/>
          <w:szCs w:val="26"/>
          <w:lang w:val="vi-VN"/>
        </w:rPr>
      </w:pPr>
      <w:r>
        <w:rPr>
          <w:rFonts w:ascii="Times New Roman" w:hAnsi="Times New Roman" w:cs="Times New Roman"/>
          <w:i/>
          <w:iCs/>
          <w:sz w:val="26"/>
          <w:szCs w:val="26"/>
          <w:lang w:val="vi-VN"/>
        </w:rPr>
        <w:t>Hình: Sơ đồ phân cấp đối tượng</w:t>
      </w:r>
    </w:p>
    <w:p w14:paraId="505C6391">
      <w:pPr>
        <w:spacing w:before="120" w:beforeLines="50" w:after="120" w:afterLines="50"/>
        <w:jc w:val="center"/>
        <w:rPr>
          <w:rFonts w:ascii="Times New Roman" w:hAnsi="Times New Roman" w:cs="Times New Roman"/>
          <w:i/>
          <w:iCs/>
          <w:sz w:val="28"/>
          <w:szCs w:val="28"/>
          <w:lang w:val="vi-VN"/>
        </w:rPr>
      </w:pPr>
    </w:p>
    <w:p w14:paraId="5B952918">
      <w:pPr>
        <w:spacing w:before="120" w:beforeLines="50" w:after="120" w:afterLines="50"/>
        <w:ind w:firstLine="560" w:firstLineChars="200"/>
        <w:jc w:val="both"/>
        <w:rPr>
          <w:rFonts w:ascii="Times New Roman" w:hAnsi="Times New Roman" w:cs="Times New Roman"/>
          <w:b w:val="0"/>
          <w:bCs w:val="0"/>
          <w:sz w:val="28"/>
          <w:szCs w:val="28"/>
          <w:lang w:val="vi-VN"/>
        </w:rPr>
      </w:pPr>
      <w:r>
        <w:rPr>
          <w:rFonts w:ascii="Times New Roman" w:hAnsi="Times New Roman" w:cs="Times New Roman"/>
          <w:b w:val="0"/>
          <w:bCs w:val="0"/>
          <w:sz w:val="28"/>
          <w:szCs w:val="28"/>
          <w:lang w:val="vi-VN"/>
        </w:rPr>
        <w:t>Kế đến, nhóm chức năng ứng với từng đối tượng sẽ được hệ thống lại theo cấp bậc bằng sơ đồ phân cấp chức năng. Được thể hiện bằng các sơ đồ sau:</w:t>
      </w:r>
    </w:p>
    <w:p w14:paraId="43CDAAAC">
      <w:pPr>
        <w:spacing w:before="120" w:beforeLines="50" w:after="120" w:afterLines="50"/>
        <w:jc w:val="both"/>
        <w:rPr>
          <w:rFonts w:ascii="Times New Roman" w:hAnsi="Times New Roman" w:cs="Times New Roman"/>
          <w:sz w:val="28"/>
          <w:szCs w:val="28"/>
          <w:lang w:val="vi-VN"/>
        </w:rPr>
      </w:pPr>
      <w:r>
        <w:rPr>
          <w:rFonts w:ascii="Times New Roman" w:hAnsi="Times New Roman" w:cs="Times New Roman"/>
          <w:sz w:val="28"/>
          <w:szCs w:val="28"/>
          <w:lang w:val="vi-VN"/>
        </w:rPr>
        <w:drawing>
          <wp:inline distT="0" distB="0" distL="114300" distR="114300">
            <wp:extent cx="5267960" cy="2541270"/>
            <wp:effectExtent l="0" t="0" r="2540" b="11430"/>
            <wp:docPr id="5" name="Picture 5" descr="Khách tuy cập - Phân cấp chức nă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Khách tuy cập - Phân cấp chức năng"/>
                    <pic:cNvPicPr>
                      <a:picLocks noChangeAspect="1"/>
                    </pic:cNvPicPr>
                  </pic:nvPicPr>
                  <pic:blipFill>
                    <a:blip r:embed="rId5"/>
                    <a:stretch>
                      <a:fillRect/>
                    </a:stretch>
                  </pic:blipFill>
                  <pic:spPr>
                    <a:xfrm>
                      <a:off x="0" y="0"/>
                      <a:ext cx="5267960" cy="2541270"/>
                    </a:xfrm>
                    <a:prstGeom prst="rect">
                      <a:avLst/>
                    </a:prstGeom>
                  </pic:spPr>
                </pic:pic>
              </a:graphicData>
            </a:graphic>
          </wp:inline>
        </w:drawing>
      </w:r>
    </w:p>
    <w:p w14:paraId="2998CA55">
      <w:pPr>
        <w:spacing w:before="120" w:beforeLines="50" w:after="120" w:afterLines="50"/>
        <w:jc w:val="center"/>
        <w:rPr>
          <w:rFonts w:ascii="Times New Roman" w:hAnsi="Times New Roman" w:cs="Times New Roman"/>
          <w:i/>
          <w:iCs/>
          <w:sz w:val="26"/>
          <w:szCs w:val="26"/>
          <w:lang w:val="vi-VN"/>
        </w:rPr>
      </w:pPr>
      <w:r>
        <w:rPr>
          <w:rFonts w:ascii="Times New Roman" w:hAnsi="Times New Roman" w:cs="Times New Roman"/>
          <w:i/>
          <w:iCs/>
          <w:sz w:val="26"/>
          <w:szCs w:val="26"/>
          <w:lang w:val="vi-VN"/>
        </w:rPr>
        <w:t>Hình: Sơ đồ phân cấp chức năng Khách truy cập</w:t>
      </w:r>
    </w:p>
    <w:p w14:paraId="068CEB31">
      <w:pPr>
        <w:spacing w:before="120" w:beforeLines="50" w:after="120" w:afterLines="50"/>
        <w:jc w:val="both"/>
        <w:rPr>
          <w:rFonts w:ascii="Times New Roman" w:hAnsi="Times New Roman" w:cs="Times New Roman"/>
          <w:sz w:val="28"/>
          <w:szCs w:val="28"/>
          <w:lang w:val="vi-VN"/>
        </w:rPr>
      </w:pPr>
    </w:p>
    <w:p w14:paraId="473080CB">
      <w:pPr>
        <w:spacing w:before="120" w:beforeLines="50" w:after="120" w:afterLines="50"/>
        <w:jc w:val="center"/>
        <w:rPr>
          <w:rFonts w:ascii="Times New Roman" w:hAnsi="Times New Roman" w:cs="Times New Roman"/>
          <w:sz w:val="28"/>
          <w:szCs w:val="28"/>
          <w:lang w:val="vi-VN"/>
        </w:rPr>
      </w:pPr>
      <w:r>
        <w:rPr>
          <w:rFonts w:ascii="Times New Roman" w:hAnsi="Times New Roman" w:cs="Times New Roman"/>
          <w:sz w:val="28"/>
          <w:szCs w:val="28"/>
          <w:lang w:val="vi-VN"/>
        </w:rPr>
        <w:drawing>
          <wp:inline distT="0" distB="0" distL="114300" distR="114300">
            <wp:extent cx="5273040" cy="2490470"/>
            <wp:effectExtent l="0" t="0" r="10160" b="11430"/>
            <wp:docPr id="22" name="Picture 22" descr="Quản lý-phân cấ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Quản lý-phân cấp"/>
                    <pic:cNvPicPr>
                      <a:picLocks noChangeAspect="1"/>
                    </pic:cNvPicPr>
                  </pic:nvPicPr>
                  <pic:blipFill>
                    <a:blip r:embed="rId6"/>
                    <a:stretch>
                      <a:fillRect/>
                    </a:stretch>
                  </pic:blipFill>
                  <pic:spPr>
                    <a:xfrm>
                      <a:off x="0" y="0"/>
                      <a:ext cx="5273040" cy="2490470"/>
                    </a:xfrm>
                    <a:prstGeom prst="rect">
                      <a:avLst/>
                    </a:prstGeom>
                  </pic:spPr>
                </pic:pic>
              </a:graphicData>
            </a:graphic>
          </wp:inline>
        </w:drawing>
      </w:r>
    </w:p>
    <w:p w14:paraId="22D56293">
      <w:pPr>
        <w:spacing w:before="120" w:beforeLines="50" w:after="120" w:afterLines="50"/>
        <w:jc w:val="center"/>
        <w:rPr>
          <w:rFonts w:ascii="Times New Roman" w:hAnsi="Times New Roman" w:cs="Times New Roman"/>
          <w:i/>
          <w:iCs/>
          <w:sz w:val="26"/>
          <w:szCs w:val="26"/>
          <w:lang w:val="vi-VN"/>
        </w:rPr>
      </w:pPr>
      <w:r>
        <w:rPr>
          <w:rFonts w:ascii="Times New Roman" w:hAnsi="Times New Roman" w:cs="Times New Roman"/>
          <w:i/>
          <w:iCs/>
          <w:sz w:val="26"/>
          <w:szCs w:val="26"/>
          <w:lang w:val="vi-VN"/>
        </w:rPr>
        <w:t>Hình: Sơ đồ phân cấp chức năng Actor quản lý</w:t>
      </w:r>
    </w:p>
    <w:p w14:paraId="2F96155E">
      <w:pPr>
        <w:spacing w:before="120" w:beforeLines="50" w:after="120" w:afterLines="50"/>
        <w:jc w:val="both"/>
        <w:rPr>
          <w:rFonts w:ascii="Times New Roman" w:hAnsi="Times New Roman" w:cs="Times New Roman"/>
          <w:sz w:val="28"/>
          <w:szCs w:val="28"/>
          <w:lang w:val="vi-VN"/>
        </w:rPr>
      </w:pPr>
    </w:p>
    <w:p w14:paraId="18B22F9D">
      <w:pPr>
        <w:spacing w:before="120" w:beforeLines="50" w:after="120" w:afterLines="50"/>
        <w:jc w:val="both"/>
        <w:rPr>
          <w:rFonts w:ascii="Times New Roman" w:hAnsi="Times New Roman" w:cs="Times New Roman"/>
          <w:sz w:val="28"/>
          <w:szCs w:val="28"/>
          <w:lang w:val="vi-VN"/>
        </w:rPr>
      </w:pPr>
    </w:p>
    <w:p w14:paraId="0F345F5B">
      <w:pPr>
        <w:spacing w:before="120" w:beforeLines="50" w:after="120" w:afterLines="50"/>
        <w:jc w:val="center"/>
        <w:rPr>
          <w:rFonts w:ascii="Times New Roman" w:hAnsi="Times New Roman" w:cs="Times New Roman"/>
          <w:sz w:val="28"/>
          <w:szCs w:val="28"/>
          <w:lang w:val="vi-VN"/>
        </w:rPr>
      </w:pPr>
      <w:r>
        <w:rPr>
          <w:rFonts w:ascii="Times New Roman" w:hAnsi="Times New Roman" w:cs="Times New Roman"/>
          <w:sz w:val="28"/>
          <w:szCs w:val="28"/>
          <w:lang w:val="vi-VN"/>
        </w:rPr>
        <w:drawing>
          <wp:inline distT="0" distB="0" distL="114300" distR="114300">
            <wp:extent cx="5266690" cy="1183005"/>
            <wp:effectExtent l="0" t="0" r="3810" b="10795"/>
            <wp:docPr id="23" name="Picture 23" descr="Thành viên - phân cấ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hành viên - phân cấp"/>
                    <pic:cNvPicPr>
                      <a:picLocks noChangeAspect="1"/>
                    </pic:cNvPicPr>
                  </pic:nvPicPr>
                  <pic:blipFill>
                    <a:blip r:embed="rId7"/>
                    <a:stretch>
                      <a:fillRect/>
                    </a:stretch>
                  </pic:blipFill>
                  <pic:spPr>
                    <a:xfrm>
                      <a:off x="0" y="0"/>
                      <a:ext cx="5266690" cy="1183005"/>
                    </a:xfrm>
                    <a:prstGeom prst="rect">
                      <a:avLst/>
                    </a:prstGeom>
                  </pic:spPr>
                </pic:pic>
              </a:graphicData>
            </a:graphic>
          </wp:inline>
        </w:drawing>
      </w:r>
    </w:p>
    <w:p w14:paraId="1F506E79">
      <w:pPr>
        <w:spacing w:before="120" w:beforeLines="50" w:after="120" w:afterLines="50"/>
        <w:jc w:val="center"/>
        <w:rPr>
          <w:rFonts w:ascii="Times New Roman" w:hAnsi="Times New Roman" w:cs="Times New Roman"/>
          <w:i/>
          <w:iCs/>
          <w:sz w:val="26"/>
          <w:szCs w:val="26"/>
          <w:lang w:val="vi-VN"/>
        </w:rPr>
      </w:pPr>
      <w:r>
        <w:rPr>
          <w:rFonts w:ascii="Times New Roman" w:hAnsi="Times New Roman" w:cs="Times New Roman"/>
          <w:i/>
          <w:iCs/>
          <w:sz w:val="26"/>
          <w:szCs w:val="26"/>
          <w:lang w:val="vi-VN"/>
        </w:rPr>
        <w:t>Hình</w:t>
      </w:r>
      <w:bookmarkStart w:id="0" w:name="_GoBack"/>
      <w:bookmarkEnd w:id="0"/>
      <w:r>
        <w:rPr>
          <w:rFonts w:ascii="Times New Roman" w:hAnsi="Times New Roman" w:cs="Times New Roman"/>
          <w:i/>
          <w:iCs/>
          <w:sz w:val="26"/>
          <w:szCs w:val="26"/>
          <w:lang w:val="vi-VN"/>
        </w:rPr>
        <w:t>: Sơ đồ phân cấp chức năng Actor Thành viên</w:t>
      </w:r>
    </w:p>
    <w:p w14:paraId="149F8E53">
      <w:pPr>
        <w:jc w:val="left"/>
        <w:rPr>
          <w:rFonts w:hint="default" w:ascii="Times New Roman" w:hAnsi="Times New Roman" w:cs="Times New Roman"/>
          <w:b w:val="0"/>
          <w:bCs w:val="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11C305E"/>
    <w:rsid w:val="28F64E3E"/>
    <w:rsid w:val="30413836"/>
    <w:rsid w:val="3ED46A0F"/>
    <w:rsid w:val="3F8F234A"/>
    <w:rsid w:val="4D5C75F7"/>
    <w:rsid w:val="4F90598D"/>
    <w:rsid w:val="56A11A4C"/>
    <w:rsid w:val="58553578"/>
    <w:rsid w:val="62E83F51"/>
    <w:rsid w:val="64E42A92"/>
    <w:rsid w:val="69143AF1"/>
    <w:rsid w:val="6B464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qFormat="1" w:unhideWhenUsed="0" w:uiPriority="0" w:semiHidden="0" w:name="Table Colorful 2"/>
    <w:lsdException w:qFormat="1"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unhideWhenUsed="0" w:uiPriority="0" w:semiHidden="0" w:name="Table Grid 2"/>
    <w:lsdException w:qFormat="1" w:unhideWhenUsed="0" w:uiPriority="0" w:semiHidden="0" w:name="Table Grid 3"/>
    <w:lsdException w:qFormat="1" w:unhideWhenUsed="0" w:uiPriority="0" w:semiHidden="0" w:name="Table Grid 4"/>
    <w:lsdException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qFormat="1" w:unhideWhenUsed="0" w:uiPriority="0" w:semiHidden="0" w:name="Table Theme"/>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b/>
      <w:bCs/>
      <w:sz w:val="28"/>
      <w:szCs w:val="28"/>
      <w:lang w:val="en-US" w:eastAsia="zh-CN" w:bidi="ar-SA"/>
    </w:rPr>
  </w:style>
  <w:style w:type="paragraph" w:styleId="2">
    <w:name w:val="heading 1"/>
    <w:basedOn w:val="1"/>
    <w:next w:val="1"/>
    <w:qFormat/>
    <w:uiPriority w:val="0"/>
    <w:pPr>
      <w:keepNext/>
      <w:keepLines/>
      <w:spacing w:before="340" w:after="330" w:line="578" w:lineRule="auto"/>
      <w:outlineLvl w:val="0"/>
    </w:pPr>
    <w:rPr>
      <w:b w:val="0"/>
      <w:bCs w:val="0"/>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val="0"/>
      <w:bCs w:val="0"/>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val="0"/>
      <w:bCs w:val="0"/>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val="0"/>
      <w:bCs w:val="0"/>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val="0"/>
      <w:bCs w:val="0"/>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val="0"/>
      <w:bCs w:val="0"/>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val="0"/>
      <w:bCs w:val="0"/>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val="0"/>
      <w:bCs w:val="0"/>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val="0"/>
      <w:bCs w:val="0"/>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val="0"/>
      <w:bCs w:val="0"/>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val="0"/>
      <w:bCs w:val="0"/>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2024-12-12T12:02:00Z</dcterms:created>
  <dc:creator>Nguyễn Hoàng Huy</dc:creator>
  <cp:lastModifiedBy>Nguyễn Hoàng Huy</cp:lastModifiedBy>
  <dcterms:modified xsi:type="dcterms:W3CDTF">2025-02-14T07:35:16Z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00B1AEACE4CD42919D4468F3EA0B0A83_12</vt:lpwstr>
  </property>
</Properties>
</file>