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7144E" w14:textId="6D035C2D" w:rsidR="001E50CD" w:rsidRPr="00701B9B" w:rsidRDefault="00DE6652" w:rsidP="00DE6652">
      <w:pPr>
        <w:jc w:val="center"/>
        <w:rPr>
          <w:sz w:val="56"/>
          <w:szCs w:val="56"/>
          <w:lang w:val="en-US"/>
        </w:rPr>
      </w:pPr>
      <w:bookmarkStart w:id="0" w:name="_Hlk37944427"/>
      <m:oMath>
        <m:r>
          <m:rPr>
            <m:scr m:val="double-struck"/>
          </m:rPr>
          <w:rPr>
            <w:rFonts w:ascii="Cambria Math" w:hAnsi="Cambria Math"/>
            <w:sz w:val="56"/>
            <w:szCs w:val="56"/>
            <w:lang w:val="en-US"/>
          </w:rPr>
          <m:t>P</m:t>
        </m:r>
      </m:oMath>
      <w:r w:rsidRPr="00701B9B">
        <w:rPr>
          <w:sz w:val="56"/>
          <w:szCs w:val="56"/>
          <w:lang w:val="en-US"/>
        </w:rPr>
        <w:t xml:space="preserve"> </w:t>
      </w:r>
      <w:r>
        <w:rPr>
          <w:sz w:val="56"/>
          <w:szCs w:val="56"/>
          <w:lang w:val="en-US"/>
        </w:rPr>
        <w:t>-</w:t>
      </w:r>
      <w:r w:rsidR="00DF59F2">
        <w:rPr>
          <w:sz w:val="56"/>
          <w:szCs w:val="56"/>
          <w:lang w:val="en-US"/>
        </w:rPr>
        <w:t xml:space="preserve"> </w:t>
      </w:r>
      <w:r w:rsidR="00701B9B" w:rsidRPr="00701B9B">
        <w:rPr>
          <w:sz w:val="56"/>
          <w:szCs w:val="56"/>
          <w:lang w:val="en-US"/>
        </w:rPr>
        <w:t>Least Square Monte Carlo</w:t>
      </w:r>
    </w:p>
    <w:p w14:paraId="08A2F60A" w14:textId="77777777" w:rsidR="001E50CD" w:rsidRPr="00701B9B" w:rsidRDefault="001E50CD" w:rsidP="001E50CD">
      <w:pPr>
        <w:pStyle w:val="ListParagraph"/>
        <w:rPr>
          <w:lang w:val="en-US"/>
        </w:rPr>
      </w:pPr>
    </w:p>
    <w:p w14:paraId="6EC5A14A" w14:textId="77777777" w:rsidR="001E50CD" w:rsidRPr="00701B9B" w:rsidRDefault="001E50CD" w:rsidP="001E50CD">
      <w:pPr>
        <w:spacing w:after="0"/>
        <w:jc w:val="center"/>
        <w:rPr>
          <w:lang w:val="en-US"/>
        </w:rPr>
      </w:pPr>
    </w:p>
    <w:p w14:paraId="2EC994E9" w14:textId="77777777" w:rsidR="001E50CD" w:rsidRPr="00701B9B" w:rsidRDefault="001E50CD" w:rsidP="001E50CD">
      <w:pPr>
        <w:spacing w:after="0"/>
        <w:jc w:val="center"/>
        <w:rPr>
          <w:b/>
          <w:bCs/>
          <w:color w:val="7F7F7F"/>
          <w:sz w:val="32"/>
          <w:szCs w:val="32"/>
          <w:lang w:val="en-US"/>
        </w:rPr>
      </w:pPr>
      <w:r w:rsidRPr="00701B9B">
        <w:rPr>
          <w:b/>
          <w:bCs/>
          <w:color w:val="7F7F7F"/>
          <w:sz w:val="32"/>
          <w:szCs w:val="32"/>
          <w:lang w:val="en-US"/>
        </w:rPr>
        <w:t>SOMMAIRE</w:t>
      </w:r>
    </w:p>
    <w:p w14:paraId="06628065" w14:textId="77777777" w:rsidR="001E50CD" w:rsidRPr="00701B9B" w:rsidRDefault="001E50CD" w:rsidP="001E50CD">
      <w:pPr>
        <w:spacing w:after="0"/>
        <w:jc w:val="center"/>
        <w:rPr>
          <w:b/>
          <w:bCs/>
          <w:color w:val="7F7F7F"/>
          <w:sz w:val="32"/>
          <w:szCs w:val="32"/>
          <w:lang w:val="en-US"/>
        </w:rPr>
      </w:pPr>
    </w:p>
    <w:p w14:paraId="480F6E76" w14:textId="720EBD11" w:rsidR="00287F6E" w:rsidRDefault="0099439F">
      <w:pPr>
        <w:pStyle w:val="TOC1"/>
        <w:rPr>
          <w:rFonts w:asciiTheme="minorHAnsi" w:eastAsiaTheme="minorEastAsia" w:hAnsiTheme="minorHAnsi" w:cstheme="minorBidi"/>
          <w:noProof/>
          <w:lang w:eastAsia="fr-FR"/>
        </w:rPr>
      </w:pPr>
      <w:r>
        <w:fldChar w:fldCharType="begin"/>
      </w:r>
      <w:r>
        <w:instrText xml:space="preserve"> TOC \o "1-2" \h \z \u </w:instrText>
      </w:r>
      <w:r>
        <w:fldChar w:fldCharType="separate"/>
      </w:r>
      <w:hyperlink w:anchor="_Toc37509335" w:history="1">
        <w:r w:rsidR="00287F6E" w:rsidRPr="002275E9">
          <w:rPr>
            <w:rStyle w:val="Hyperlink"/>
            <w:noProof/>
          </w:rPr>
          <w:t>1.</w:t>
        </w:r>
        <w:r w:rsidR="00287F6E">
          <w:rPr>
            <w:rFonts w:asciiTheme="minorHAnsi" w:eastAsiaTheme="minorEastAsia" w:hAnsiTheme="minorHAnsi" w:cstheme="minorBidi"/>
            <w:noProof/>
            <w:lang w:eastAsia="fr-FR"/>
          </w:rPr>
          <w:tab/>
        </w:r>
        <w:r w:rsidR="00287F6E" w:rsidRPr="002275E9">
          <w:rPr>
            <w:rStyle w:val="Hyperlink"/>
            <w:noProof/>
          </w:rPr>
          <w:t>Introduction</w:t>
        </w:r>
        <w:r w:rsidR="00287F6E">
          <w:rPr>
            <w:noProof/>
            <w:webHidden/>
          </w:rPr>
          <w:tab/>
        </w:r>
        <w:r w:rsidR="00287F6E">
          <w:rPr>
            <w:noProof/>
            <w:webHidden/>
          </w:rPr>
          <w:fldChar w:fldCharType="begin"/>
        </w:r>
        <w:r w:rsidR="00287F6E">
          <w:rPr>
            <w:noProof/>
            <w:webHidden/>
          </w:rPr>
          <w:instrText xml:space="preserve"> PAGEREF _Toc37509335 \h </w:instrText>
        </w:r>
        <w:r w:rsidR="00287F6E">
          <w:rPr>
            <w:noProof/>
            <w:webHidden/>
          </w:rPr>
        </w:r>
        <w:r w:rsidR="00287F6E">
          <w:rPr>
            <w:noProof/>
            <w:webHidden/>
          </w:rPr>
          <w:fldChar w:fldCharType="separate"/>
        </w:r>
        <w:r w:rsidR="00287F6E">
          <w:rPr>
            <w:noProof/>
            <w:webHidden/>
          </w:rPr>
          <w:t>2</w:t>
        </w:r>
        <w:r w:rsidR="00287F6E">
          <w:rPr>
            <w:noProof/>
            <w:webHidden/>
          </w:rPr>
          <w:fldChar w:fldCharType="end"/>
        </w:r>
      </w:hyperlink>
    </w:p>
    <w:p w14:paraId="130D91AB" w14:textId="33CA4923" w:rsidR="00287F6E" w:rsidRDefault="00D97196">
      <w:pPr>
        <w:pStyle w:val="TOC2"/>
        <w:rPr>
          <w:rFonts w:asciiTheme="minorHAnsi" w:eastAsiaTheme="minorEastAsia" w:hAnsiTheme="minorHAnsi" w:cstheme="minorBidi"/>
          <w:noProof/>
          <w:lang w:eastAsia="fr-FR"/>
        </w:rPr>
      </w:pPr>
      <w:hyperlink w:anchor="_Toc37509336" w:history="1">
        <w:r w:rsidR="00287F6E" w:rsidRPr="002275E9">
          <w:rPr>
            <w:rStyle w:val="Hyperlink"/>
            <w:rFonts w:cs="Calibri"/>
            <w:noProof/>
          </w:rPr>
          <w:t>1.1.</w:t>
        </w:r>
        <w:r w:rsidR="00287F6E" w:rsidRPr="002275E9">
          <w:rPr>
            <w:rStyle w:val="Hyperlink"/>
            <w:noProof/>
          </w:rPr>
          <w:t xml:space="preserve"> Notation</w:t>
        </w:r>
        <w:r w:rsidR="00287F6E">
          <w:rPr>
            <w:noProof/>
            <w:webHidden/>
          </w:rPr>
          <w:tab/>
        </w:r>
        <w:r w:rsidR="00287F6E">
          <w:rPr>
            <w:noProof/>
            <w:webHidden/>
          </w:rPr>
          <w:fldChar w:fldCharType="begin"/>
        </w:r>
        <w:r w:rsidR="00287F6E">
          <w:rPr>
            <w:noProof/>
            <w:webHidden/>
          </w:rPr>
          <w:instrText xml:space="preserve"> PAGEREF _Toc37509336 \h </w:instrText>
        </w:r>
        <w:r w:rsidR="00287F6E">
          <w:rPr>
            <w:noProof/>
            <w:webHidden/>
          </w:rPr>
        </w:r>
        <w:r w:rsidR="00287F6E">
          <w:rPr>
            <w:noProof/>
            <w:webHidden/>
          </w:rPr>
          <w:fldChar w:fldCharType="separate"/>
        </w:r>
        <w:r w:rsidR="00287F6E">
          <w:rPr>
            <w:noProof/>
            <w:webHidden/>
          </w:rPr>
          <w:t>2</w:t>
        </w:r>
        <w:r w:rsidR="00287F6E">
          <w:rPr>
            <w:noProof/>
            <w:webHidden/>
          </w:rPr>
          <w:fldChar w:fldCharType="end"/>
        </w:r>
      </w:hyperlink>
    </w:p>
    <w:p w14:paraId="0A99F6B6" w14:textId="64D893B3" w:rsidR="00287F6E" w:rsidRDefault="00D97196">
      <w:pPr>
        <w:pStyle w:val="TOC2"/>
        <w:rPr>
          <w:rFonts w:asciiTheme="minorHAnsi" w:eastAsiaTheme="minorEastAsia" w:hAnsiTheme="minorHAnsi" w:cstheme="minorBidi"/>
          <w:noProof/>
          <w:lang w:eastAsia="fr-FR"/>
        </w:rPr>
      </w:pPr>
      <w:hyperlink w:anchor="_Toc37509337" w:history="1">
        <w:r w:rsidR="00287F6E" w:rsidRPr="002275E9">
          <w:rPr>
            <w:rStyle w:val="Hyperlink"/>
            <w:rFonts w:cs="Calibri"/>
            <w:noProof/>
          </w:rPr>
          <w:t>1.2.</w:t>
        </w:r>
        <w:r w:rsidR="00287F6E" w:rsidRPr="002275E9">
          <w:rPr>
            <w:rStyle w:val="Hyperlink"/>
            <w:noProof/>
          </w:rPr>
          <w:t xml:space="preserve"> Pourquoi la méthode LSM classique ne marche pas sous </w:t>
        </w:r>
        <m:oMath>
          <m:r>
            <m:rPr>
              <m:scr m:val="double-struck"/>
            </m:rPr>
            <w:rPr>
              <w:rStyle w:val="Hyperlink"/>
              <w:rFonts w:ascii="Cambria Math" w:hAnsi="Cambria Math"/>
              <w:noProof/>
            </w:rPr>
            <m:t>P</m:t>
          </m:r>
        </m:oMath>
        <w:r w:rsidR="00287F6E">
          <w:rPr>
            <w:noProof/>
            <w:webHidden/>
          </w:rPr>
          <w:tab/>
        </w:r>
        <w:r w:rsidR="00287F6E">
          <w:rPr>
            <w:noProof/>
            <w:webHidden/>
          </w:rPr>
          <w:fldChar w:fldCharType="begin"/>
        </w:r>
        <w:r w:rsidR="00287F6E">
          <w:rPr>
            <w:noProof/>
            <w:webHidden/>
          </w:rPr>
          <w:instrText xml:space="preserve"> PAGEREF _Toc37509337 \h </w:instrText>
        </w:r>
        <w:r w:rsidR="00287F6E">
          <w:rPr>
            <w:noProof/>
            <w:webHidden/>
          </w:rPr>
        </w:r>
        <w:r w:rsidR="00287F6E">
          <w:rPr>
            <w:noProof/>
            <w:webHidden/>
          </w:rPr>
          <w:fldChar w:fldCharType="separate"/>
        </w:r>
        <w:r w:rsidR="00287F6E">
          <w:rPr>
            <w:noProof/>
            <w:webHidden/>
          </w:rPr>
          <w:t>2</w:t>
        </w:r>
        <w:r w:rsidR="00287F6E">
          <w:rPr>
            <w:noProof/>
            <w:webHidden/>
          </w:rPr>
          <w:fldChar w:fldCharType="end"/>
        </w:r>
      </w:hyperlink>
    </w:p>
    <w:p w14:paraId="4F9A5053" w14:textId="7AAB83B0" w:rsidR="00287F6E" w:rsidRDefault="00D97196">
      <w:pPr>
        <w:pStyle w:val="TOC1"/>
        <w:rPr>
          <w:rFonts w:asciiTheme="minorHAnsi" w:eastAsiaTheme="minorEastAsia" w:hAnsiTheme="minorHAnsi" w:cstheme="minorBidi"/>
          <w:noProof/>
          <w:lang w:eastAsia="fr-FR"/>
        </w:rPr>
      </w:pPr>
      <w:hyperlink w:anchor="_Toc37509338" w:history="1">
        <w:r w:rsidR="00287F6E" w:rsidRPr="002275E9">
          <w:rPr>
            <w:rStyle w:val="Hyperlink"/>
            <w:noProof/>
          </w:rPr>
          <w:t>2.</w:t>
        </w:r>
        <w:r w:rsidR="00287F6E">
          <w:rPr>
            <w:rFonts w:asciiTheme="minorHAnsi" w:eastAsiaTheme="minorEastAsia" w:hAnsiTheme="minorHAnsi" w:cstheme="minorBidi"/>
            <w:noProof/>
            <w:lang w:eastAsia="fr-FR"/>
          </w:rPr>
          <w:tab/>
        </w:r>
        <w:r w:rsidR="00287F6E" w:rsidRPr="002275E9">
          <w:rPr>
            <w:rStyle w:val="Hyperlink"/>
            <w:noProof/>
          </w:rPr>
          <w:t>Méthode P-LSM</w:t>
        </w:r>
        <w:r w:rsidR="00287F6E">
          <w:rPr>
            <w:noProof/>
            <w:webHidden/>
          </w:rPr>
          <w:tab/>
        </w:r>
        <w:r w:rsidR="00287F6E">
          <w:rPr>
            <w:noProof/>
            <w:webHidden/>
          </w:rPr>
          <w:fldChar w:fldCharType="begin"/>
        </w:r>
        <w:r w:rsidR="00287F6E">
          <w:rPr>
            <w:noProof/>
            <w:webHidden/>
          </w:rPr>
          <w:instrText xml:space="preserve"> PAGEREF _Toc37509338 \h </w:instrText>
        </w:r>
        <w:r w:rsidR="00287F6E">
          <w:rPr>
            <w:noProof/>
            <w:webHidden/>
          </w:rPr>
        </w:r>
        <w:r w:rsidR="00287F6E">
          <w:rPr>
            <w:noProof/>
            <w:webHidden/>
          </w:rPr>
          <w:fldChar w:fldCharType="separate"/>
        </w:r>
        <w:r w:rsidR="00287F6E">
          <w:rPr>
            <w:noProof/>
            <w:webHidden/>
          </w:rPr>
          <w:t>4</w:t>
        </w:r>
        <w:r w:rsidR="00287F6E">
          <w:rPr>
            <w:noProof/>
            <w:webHidden/>
          </w:rPr>
          <w:fldChar w:fldCharType="end"/>
        </w:r>
      </w:hyperlink>
    </w:p>
    <w:p w14:paraId="6E08606F" w14:textId="2DE2AE01" w:rsidR="00287F6E" w:rsidRDefault="00D97196">
      <w:pPr>
        <w:pStyle w:val="TOC2"/>
        <w:rPr>
          <w:rFonts w:asciiTheme="minorHAnsi" w:eastAsiaTheme="minorEastAsia" w:hAnsiTheme="minorHAnsi" w:cstheme="minorBidi"/>
          <w:noProof/>
          <w:lang w:eastAsia="fr-FR"/>
        </w:rPr>
      </w:pPr>
      <w:hyperlink w:anchor="_Toc37509339" w:history="1">
        <w:r w:rsidR="00287F6E" w:rsidRPr="002275E9">
          <w:rPr>
            <w:rStyle w:val="Hyperlink"/>
            <w:rFonts w:cs="Calibri"/>
            <w:noProof/>
          </w:rPr>
          <w:t>2.1.</w:t>
        </w:r>
        <w:r w:rsidR="00287F6E" w:rsidRPr="002275E9">
          <w:rPr>
            <w:rStyle w:val="Hyperlink"/>
            <w:noProof/>
          </w:rPr>
          <w:t xml:space="preserve"> Algorithme</w:t>
        </w:r>
        <w:r w:rsidR="00287F6E">
          <w:rPr>
            <w:noProof/>
            <w:webHidden/>
          </w:rPr>
          <w:tab/>
        </w:r>
        <w:r w:rsidR="00287F6E">
          <w:rPr>
            <w:noProof/>
            <w:webHidden/>
          </w:rPr>
          <w:fldChar w:fldCharType="begin"/>
        </w:r>
        <w:r w:rsidR="00287F6E">
          <w:rPr>
            <w:noProof/>
            <w:webHidden/>
          </w:rPr>
          <w:instrText xml:space="preserve"> PAGEREF _Toc37509339 \h </w:instrText>
        </w:r>
        <w:r w:rsidR="00287F6E">
          <w:rPr>
            <w:noProof/>
            <w:webHidden/>
          </w:rPr>
        </w:r>
        <w:r w:rsidR="00287F6E">
          <w:rPr>
            <w:noProof/>
            <w:webHidden/>
          </w:rPr>
          <w:fldChar w:fldCharType="separate"/>
        </w:r>
        <w:r w:rsidR="00287F6E">
          <w:rPr>
            <w:noProof/>
            <w:webHidden/>
          </w:rPr>
          <w:t>10</w:t>
        </w:r>
        <w:r w:rsidR="00287F6E">
          <w:rPr>
            <w:noProof/>
            <w:webHidden/>
          </w:rPr>
          <w:fldChar w:fldCharType="end"/>
        </w:r>
      </w:hyperlink>
    </w:p>
    <w:p w14:paraId="52686BD3" w14:textId="1493CB6E" w:rsidR="00287F6E" w:rsidRDefault="00D97196">
      <w:pPr>
        <w:pStyle w:val="TOC2"/>
        <w:rPr>
          <w:rFonts w:asciiTheme="minorHAnsi" w:eastAsiaTheme="minorEastAsia" w:hAnsiTheme="minorHAnsi" w:cstheme="minorBidi"/>
          <w:noProof/>
          <w:lang w:eastAsia="fr-FR"/>
        </w:rPr>
      </w:pPr>
      <w:hyperlink w:anchor="_Toc37509340" w:history="1">
        <w:r w:rsidR="00287F6E" w:rsidRPr="002275E9">
          <w:rPr>
            <w:rStyle w:val="Hyperlink"/>
            <w:rFonts w:cs="Calibri"/>
            <w:noProof/>
          </w:rPr>
          <w:t>2.2.</w:t>
        </w:r>
        <w:r w:rsidR="00287F6E" w:rsidRPr="002275E9">
          <w:rPr>
            <w:rStyle w:val="Hyperlink"/>
            <w:noProof/>
          </w:rPr>
          <w:t xml:space="preserve"> La méthode marche avec quels modèles ?</w:t>
        </w:r>
        <w:r w:rsidR="00287F6E">
          <w:rPr>
            <w:noProof/>
            <w:webHidden/>
          </w:rPr>
          <w:tab/>
        </w:r>
        <w:r w:rsidR="00287F6E">
          <w:rPr>
            <w:noProof/>
            <w:webHidden/>
          </w:rPr>
          <w:fldChar w:fldCharType="begin"/>
        </w:r>
        <w:r w:rsidR="00287F6E">
          <w:rPr>
            <w:noProof/>
            <w:webHidden/>
          </w:rPr>
          <w:instrText xml:space="preserve"> PAGEREF _Toc37509340 \h </w:instrText>
        </w:r>
        <w:r w:rsidR="00287F6E">
          <w:rPr>
            <w:noProof/>
            <w:webHidden/>
          </w:rPr>
        </w:r>
        <w:r w:rsidR="00287F6E">
          <w:rPr>
            <w:noProof/>
            <w:webHidden/>
          </w:rPr>
          <w:fldChar w:fldCharType="separate"/>
        </w:r>
        <w:r w:rsidR="00287F6E">
          <w:rPr>
            <w:noProof/>
            <w:webHidden/>
          </w:rPr>
          <w:t>13</w:t>
        </w:r>
        <w:r w:rsidR="00287F6E">
          <w:rPr>
            <w:noProof/>
            <w:webHidden/>
          </w:rPr>
          <w:fldChar w:fldCharType="end"/>
        </w:r>
      </w:hyperlink>
    </w:p>
    <w:p w14:paraId="0AFD4DE7" w14:textId="11E0CB51" w:rsidR="00287F6E" w:rsidRDefault="00D97196">
      <w:pPr>
        <w:pStyle w:val="TOC1"/>
        <w:rPr>
          <w:rFonts w:asciiTheme="minorHAnsi" w:eastAsiaTheme="minorEastAsia" w:hAnsiTheme="minorHAnsi" w:cstheme="minorBidi"/>
          <w:noProof/>
          <w:lang w:eastAsia="fr-FR"/>
        </w:rPr>
      </w:pPr>
      <w:hyperlink w:anchor="_Toc37509341" w:history="1">
        <w:r w:rsidR="00287F6E" w:rsidRPr="002275E9">
          <w:rPr>
            <w:rStyle w:val="Hyperlink"/>
            <w:noProof/>
          </w:rPr>
          <w:t>3.</w:t>
        </w:r>
        <w:r w:rsidR="00287F6E">
          <w:rPr>
            <w:rFonts w:asciiTheme="minorHAnsi" w:eastAsiaTheme="minorEastAsia" w:hAnsiTheme="minorHAnsi" w:cstheme="minorBidi"/>
            <w:noProof/>
            <w:lang w:eastAsia="fr-FR"/>
          </w:rPr>
          <w:tab/>
        </w:r>
        <w:r w:rsidR="00287F6E" w:rsidRPr="002275E9">
          <w:rPr>
            <w:rStyle w:val="Hyperlink"/>
            <w:noProof/>
          </w:rPr>
          <w:t>Commentaires</w:t>
        </w:r>
        <w:r w:rsidR="00287F6E">
          <w:rPr>
            <w:noProof/>
            <w:webHidden/>
          </w:rPr>
          <w:tab/>
        </w:r>
        <w:r w:rsidR="00287F6E">
          <w:rPr>
            <w:noProof/>
            <w:webHidden/>
          </w:rPr>
          <w:fldChar w:fldCharType="begin"/>
        </w:r>
        <w:r w:rsidR="00287F6E">
          <w:rPr>
            <w:noProof/>
            <w:webHidden/>
          </w:rPr>
          <w:instrText xml:space="preserve"> PAGEREF _Toc37509341 \h </w:instrText>
        </w:r>
        <w:r w:rsidR="00287F6E">
          <w:rPr>
            <w:noProof/>
            <w:webHidden/>
          </w:rPr>
        </w:r>
        <w:r w:rsidR="00287F6E">
          <w:rPr>
            <w:noProof/>
            <w:webHidden/>
          </w:rPr>
          <w:fldChar w:fldCharType="separate"/>
        </w:r>
        <w:r w:rsidR="00287F6E">
          <w:rPr>
            <w:noProof/>
            <w:webHidden/>
          </w:rPr>
          <w:t>13</w:t>
        </w:r>
        <w:r w:rsidR="00287F6E">
          <w:rPr>
            <w:noProof/>
            <w:webHidden/>
          </w:rPr>
          <w:fldChar w:fldCharType="end"/>
        </w:r>
      </w:hyperlink>
    </w:p>
    <w:p w14:paraId="32A25F00" w14:textId="0B8A70D6" w:rsidR="00287F6E" w:rsidRDefault="00D97196">
      <w:pPr>
        <w:pStyle w:val="TOC2"/>
        <w:rPr>
          <w:rFonts w:asciiTheme="minorHAnsi" w:eastAsiaTheme="minorEastAsia" w:hAnsiTheme="minorHAnsi" w:cstheme="minorBidi"/>
          <w:noProof/>
          <w:lang w:eastAsia="fr-FR"/>
        </w:rPr>
      </w:pPr>
      <w:hyperlink w:anchor="_Toc37509342" w:history="1">
        <w:r w:rsidR="00287F6E" w:rsidRPr="002275E9">
          <w:rPr>
            <w:rStyle w:val="Hyperlink"/>
            <w:rFonts w:cs="Calibri"/>
            <w:noProof/>
          </w:rPr>
          <w:t>3.1.</w:t>
        </w:r>
        <w:r w:rsidR="00287F6E" w:rsidRPr="002275E9">
          <w:rPr>
            <w:rStyle w:val="Hyperlink"/>
            <w:noProof/>
          </w:rPr>
          <w:t xml:space="preserve"> Méthode P-LSM avec les méthodes POI de (Savine, et al., 2017)</w:t>
        </w:r>
        <w:r w:rsidR="00287F6E">
          <w:rPr>
            <w:noProof/>
            <w:webHidden/>
          </w:rPr>
          <w:tab/>
        </w:r>
        <w:r w:rsidR="00287F6E">
          <w:rPr>
            <w:noProof/>
            <w:webHidden/>
          </w:rPr>
          <w:fldChar w:fldCharType="begin"/>
        </w:r>
        <w:r w:rsidR="00287F6E">
          <w:rPr>
            <w:noProof/>
            <w:webHidden/>
          </w:rPr>
          <w:instrText xml:space="preserve"> PAGEREF _Toc37509342 \h </w:instrText>
        </w:r>
        <w:r w:rsidR="00287F6E">
          <w:rPr>
            <w:noProof/>
            <w:webHidden/>
          </w:rPr>
        </w:r>
        <w:r w:rsidR="00287F6E">
          <w:rPr>
            <w:noProof/>
            <w:webHidden/>
          </w:rPr>
          <w:fldChar w:fldCharType="separate"/>
        </w:r>
        <w:r w:rsidR="00287F6E">
          <w:rPr>
            <w:noProof/>
            <w:webHidden/>
          </w:rPr>
          <w:t>14</w:t>
        </w:r>
        <w:r w:rsidR="00287F6E">
          <w:rPr>
            <w:noProof/>
            <w:webHidden/>
          </w:rPr>
          <w:fldChar w:fldCharType="end"/>
        </w:r>
      </w:hyperlink>
    </w:p>
    <w:p w14:paraId="1A2352CD" w14:textId="2B47A324" w:rsidR="00287F6E" w:rsidRDefault="00D97196">
      <w:pPr>
        <w:pStyle w:val="TOC2"/>
        <w:rPr>
          <w:rFonts w:asciiTheme="minorHAnsi" w:eastAsiaTheme="minorEastAsia" w:hAnsiTheme="minorHAnsi" w:cstheme="minorBidi"/>
          <w:noProof/>
          <w:lang w:eastAsia="fr-FR"/>
        </w:rPr>
      </w:pPr>
      <w:hyperlink w:anchor="_Toc37509343" w:history="1">
        <w:r w:rsidR="00287F6E" w:rsidRPr="002275E9">
          <w:rPr>
            <w:rStyle w:val="Hyperlink"/>
            <w:rFonts w:cs="Calibri"/>
            <w:noProof/>
          </w:rPr>
          <w:t>3.2.</w:t>
        </w:r>
        <w:r w:rsidR="00287F6E" w:rsidRPr="002275E9">
          <w:rPr>
            <w:rStyle w:val="Hyperlink"/>
            <w:noProof/>
          </w:rPr>
          <w:t xml:space="preserve"> Méthode P-LSM avec les méthodes « Bundles » de (Feng, et al., 2016)</w:t>
        </w:r>
        <w:r w:rsidR="00287F6E">
          <w:rPr>
            <w:noProof/>
            <w:webHidden/>
          </w:rPr>
          <w:tab/>
        </w:r>
        <w:r w:rsidR="00287F6E">
          <w:rPr>
            <w:noProof/>
            <w:webHidden/>
          </w:rPr>
          <w:fldChar w:fldCharType="begin"/>
        </w:r>
        <w:r w:rsidR="00287F6E">
          <w:rPr>
            <w:noProof/>
            <w:webHidden/>
          </w:rPr>
          <w:instrText xml:space="preserve"> PAGEREF _Toc37509343 \h </w:instrText>
        </w:r>
        <w:r w:rsidR="00287F6E">
          <w:rPr>
            <w:noProof/>
            <w:webHidden/>
          </w:rPr>
        </w:r>
        <w:r w:rsidR="00287F6E">
          <w:rPr>
            <w:noProof/>
            <w:webHidden/>
          </w:rPr>
          <w:fldChar w:fldCharType="separate"/>
        </w:r>
        <w:r w:rsidR="00287F6E">
          <w:rPr>
            <w:noProof/>
            <w:webHidden/>
          </w:rPr>
          <w:t>14</w:t>
        </w:r>
        <w:r w:rsidR="00287F6E">
          <w:rPr>
            <w:noProof/>
            <w:webHidden/>
          </w:rPr>
          <w:fldChar w:fldCharType="end"/>
        </w:r>
      </w:hyperlink>
    </w:p>
    <w:p w14:paraId="582C471B" w14:textId="5CAB542A" w:rsidR="00287F6E" w:rsidRDefault="00D97196">
      <w:pPr>
        <w:pStyle w:val="TOC1"/>
        <w:rPr>
          <w:rFonts w:asciiTheme="minorHAnsi" w:eastAsiaTheme="minorEastAsia" w:hAnsiTheme="minorHAnsi" w:cstheme="minorBidi"/>
          <w:noProof/>
          <w:lang w:eastAsia="fr-FR"/>
        </w:rPr>
      </w:pPr>
      <w:hyperlink w:anchor="_Toc37509344" w:history="1">
        <w:r w:rsidR="00287F6E" w:rsidRPr="002275E9">
          <w:rPr>
            <w:rStyle w:val="Hyperlink"/>
            <w:noProof/>
          </w:rPr>
          <w:t>4.</w:t>
        </w:r>
        <w:r w:rsidR="00287F6E">
          <w:rPr>
            <w:rFonts w:asciiTheme="minorHAnsi" w:eastAsiaTheme="minorEastAsia" w:hAnsiTheme="minorHAnsi" w:cstheme="minorBidi"/>
            <w:noProof/>
            <w:lang w:eastAsia="fr-FR"/>
          </w:rPr>
          <w:tab/>
        </w:r>
        <w:r w:rsidR="00287F6E" w:rsidRPr="002275E9">
          <w:rPr>
            <w:rStyle w:val="Hyperlink"/>
            <w:noProof/>
          </w:rPr>
          <w:t xml:space="preserve">Annexe 1 : Rappel de la méthode LSM classique sous </w:t>
        </w:r>
        <m:oMath>
          <m:r>
            <m:rPr>
              <m:scr m:val="double-struck"/>
              <m:sty m:val="p"/>
            </m:rPr>
            <w:rPr>
              <w:rStyle w:val="Hyperlink"/>
              <w:rFonts w:ascii="Cambria Math" w:hAnsi="Cambria Math"/>
              <w:noProof/>
            </w:rPr>
            <m:t>Q</m:t>
          </m:r>
        </m:oMath>
        <w:r w:rsidR="00287F6E">
          <w:rPr>
            <w:noProof/>
            <w:webHidden/>
          </w:rPr>
          <w:tab/>
        </w:r>
        <w:r w:rsidR="00287F6E">
          <w:rPr>
            <w:noProof/>
            <w:webHidden/>
          </w:rPr>
          <w:fldChar w:fldCharType="begin"/>
        </w:r>
        <w:r w:rsidR="00287F6E">
          <w:rPr>
            <w:noProof/>
            <w:webHidden/>
          </w:rPr>
          <w:instrText xml:space="preserve"> PAGEREF _Toc37509344 \h </w:instrText>
        </w:r>
        <w:r w:rsidR="00287F6E">
          <w:rPr>
            <w:noProof/>
            <w:webHidden/>
          </w:rPr>
        </w:r>
        <w:r w:rsidR="00287F6E">
          <w:rPr>
            <w:noProof/>
            <w:webHidden/>
          </w:rPr>
          <w:fldChar w:fldCharType="separate"/>
        </w:r>
        <w:r w:rsidR="00287F6E">
          <w:rPr>
            <w:noProof/>
            <w:webHidden/>
          </w:rPr>
          <w:t>16</w:t>
        </w:r>
        <w:r w:rsidR="00287F6E">
          <w:rPr>
            <w:noProof/>
            <w:webHidden/>
          </w:rPr>
          <w:fldChar w:fldCharType="end"/>
        </w:r>
      </w:hyperlink>
    </w:p>
    <w:p w14:paraId="35B0BF56" w14:textId="0EACD50C" w:rsidR="00287F6E" w:rsidRDefault="00D97196">
      <w:pPr>
        <w:pStyle w:val="TOC1"/>
        <w:rPr>
          <w:rFonts w:asciiTheme="minorHAnsi" w:eastAsiaTheme="minorEastAsia" w:hAnsiTheme="minorHAnsi" w:cstheme="minorBidi"/>
          <w:noProof/>
          <w:lang w:eastAsia="fr-FR"/>
        </w:rPr>
      </w:pPr>
      <w:hyperlink w:anchor="_Toc37509345" w:history="1">
        <w:r w:rsidR="00287F6E" w:rsidRPr="002275E9">
          <w:rPr>
            <w:rStyle w:val="Hyperlink"/>
            <w:noProof/>
          </w:rPr>
          <w:t>5.</w:t>
        </w:r>
        <w:r w:rsidR="00287F6E">
          <w:rPr>
            <w:rFonts w:asciiTheme="minorHAnsi" w:eastAsiaTheme="minorEastAsia" w:hAnsiTheme="minorHAnsi" w:cstheme="minorBidi"/>
            <w:noProof/>
            <w:lang w:eastAsia="fr-FR"/>
          </w:rPr>
          <w:tab/>
        </w:r>
        <w:r w:rsidR="00287F6E" w:rsidRPr="002275E9">
          <w:rPr>
            <w:rStyle w:val="Hyperlink"/>
            <w:noProof/>
          </w:rPr>
          <w:t xml:space="preserve">Annexe 2 : P-LSQ avec le modèle à volatilité locale (sous </w:t>
        </w:r>
        <m:oMath>
          <m:r>
            <m:rPr>
              <m:scr m:val="double-struck"/>
            </m:rPr>
            <w:rPr>
              <w:rStyle w:val="Hyperlink"/>
              <w:rFonts w:ascii="Cambria Math" w:hAnsi="Cambria Math"/>
              <w:noProof/>
            </w:rPr>
            <m:t>Q</m:t>
          </m:r>
        </m:oMath>
        <w:r w:rsidR="00287F6E" w:rsidRPr="002275E9">
          <w:rPr>
            <w:rStyle w:val="Hyperlink"/>
            <w:noProof/>
          </w:rPr>
          <w:t xml:space="preserve">) et BS (sous </w:t>
        </w:r>
        <m:oMath>
          <m:r>
            <m:rPr>
              <m:scr m:val="double-struck"/>
            </m:rPr>
            <w:rPr>
              <w:rStyle w:val="Hyperlink"/>
              <w:rFonts w:ascii="Cambria Math" w:hAnsi="Cambria Math"/>
              <w:noProof/>
            </w:rPr>
            <m:t>P</m:t>
          </m:r>
        </m:oMath>
        <w:r w:rsidR="00287F6E" w:rsidRPr="002275E9">
          <w:rPr>
            <w:rStyle w:val="Hyperlink"/>
            <w:noProof/>
          </w:rPr>
          <w:t>)</w:t>
        </w:r>
        <w:r w:rsidR="00287F6E">
          <w:rPr>
            <w:noProof/>
            <w:webHidden/>
          </w:rPr>
          <w:tab/>
        </w:r>
        <w:r w:rsidR="00287F6E">
          <w:rPr>
            <w:noProof/>
            <w:webHidden/>
          </w:rPr>
          <w:fldChar w:fldCharType="begin"/>
        </w:r>
        <w:r w:rsidR="00287F6E">
          <w:rPr>
            <w:noProof/>
            <w:webHidden/>
          </w:rPr>
          <w:instrText xml:space="preserve"> PAGEREF _Toc37509345 \h </w:instrText>
        </w:r>
        <w:r w:rsidR="00287F6E">
          <w:rPr>
            <w:noProof/>
            <w:webHidden/>
          </w:rPr>
        </w:r>
        <w:r w:rsidR="00287F6E">
          <w:rPr>
            <w:noProof/>
            <w:webHidden/>
          </w:rPr>
          <w:fldChar w:fldCharType="separate"/>
        </w:r>
        <w:r w:rsidR="00287F6E">
          <w:rPr>
            <w:noProof/>
            <w:webHidden/>
          </w:rPr>
          <w:t>18</w:t>
        </w:r>
        <w:r w:rsidR="00287F6E">
          <w:rPr>
            <w:noProof/>
            <w:webHidden/>
          </w:rPr>
          <w:fldChar w:fldCharType="end"/>
        </w:r>
      </w:hyperlink>
    </w:p>
    <w:p w14:paraId="58A908A1" w14:textId="7D000C96" w:rsidR="00287F6E" w:rsidRDefault="00D97196">
      <w:pPr>
        <w:pStyle w:val="TOC1"/>
        <w:rPr>
          <w:rFonts w:asciiTheme="minorHAnsi" w:eastAsiaTheme="minorEastAsia" w:hAnsiTheme="minorHAnsi" w:cstheme="minorBidi"/>
          <w:noProof/>
          <w:lang w:eastAsia="fr-FR"/>
        </w:rPr>
      </w:pPr>
      <w:hyperlink w:anchor="_Toc37509346" w:history="1">
        <w:r w:rsidR="00287F6E" w:rsidRPr="002275E9">
          <w:rPr>
            <w:rStyle w:val="Hyperlink"/>
            <w:noProof/>
          </w:rPr>
          <w:t>6.</w:t>
        </w:r>
        <w:r w:rsidR="00287F6E">
          <w:rPr>
            <w:rFonts w:asciiTheme="minorHAnsi" w:eastAsiaTheme="minorEastAsia" w:hAnsiTheme="minorHAnsi" w:cstheme="minorBidi"/>
            <w:noProof/>
            <w:lang w:eastAsia="fr-FR"/>
          </w:rPr>
          <w:tab/>
        </w:r>
        <w:r w:rsidR="00287F6E" w:rsidRPr="002275E9">
          <w:rPr>
            <w:rStyle w:val="Hyperlink"/>
            <w:noProof/>
          </w:rPr>
          <w:t>Annexe 3 : P-LSQ avec le modèle Heston</w:t>
        </w:r>
        <w:r w:rsidR="00287F6E">
          <w:rPr>
            <w:noProof/>
            <w:webHidden/>
          </w:rPr>
          <w:tab/>
        </w:r>
        <w:r w:rsidR="00287F6E">
          <w:rPr>
            <w:noProof/>
            <w:webHidden/>
          </w:rPr>
          <w:fldChar w:fldCharType="begin"/>
        </w:r>
        <w:r w:rsidR="00287F6E">
          <w:rPr>
            <w:noProof/>
            <w:webHidden/>
          </w:rPr>
          <w:instrText xml:space="preserve"> PAGEREF _Toc37509346 \h </w:instrText>
        </w:r>
        <w:r w:rsidR="00287F6E">
          <w:rPr>
            <w:noProof/>
            <w:webHidden/>
          </w:rPr>
        </w:r>
        <w:r w:rsidR="00287F6E">
          <w:rPr>
            <w:noProof/>
            <w:webHidden/>
          </w:rPr>
          <w:fldChar w:fldCharType="separate"/>
        </w:r>
        <w:r w:rsidR="00287F6E">
          <w:rPr>
            <w:noProof/>
            <w:webHidden/>
          </w:rPr>
          <w:t>21</w:t>
        </w:r>
        <w:r w:rsidR="00287F6E">
          <w:rPr>
            <w:noProof/>
            <w:webHidden/>
          </w:rPr>
          <w:fldChar w:fldCharType="end"/>
        </w:r>
      </w:hyperlink>
    </w:p>
    <w:p w14:paraId="67BCDFC7" w14:textId="675A8629" w:rsidR="00287F6E" w:rsidRDefault="00D97196">
      <w:pPr>
        <w:pStyle w:val="TOC1"/>
        <w:rPr>
          <w:rFonts w:asciiTheme="minorHAnsi" w:eastAsiaTheme="minorEastAsia" w:hAnsiTheme="minorHAnsi" w:cstheme="minorBidi"/>
          <w:noProof/>
          <w:lang w:eastAsia="fr-FR"/>
        </w:rPr>
      </w:pPr>
      <w:hyperlink w:anchor="_Toc37509347" w:history="1">
        <w:r w:rsidR="00287F6E" w:rsidRPr="002275E9">
          <w:rPr>
            <w:rStyle w:val="Hyperlink"/>
            <w:noProof/>
          </w:rPr>
          <w:t>7.</w:t>
        </w:r>
        <w:r w:rsidR="00287F6E">
          <w:rPr>
            <w:rFonts w:asciiTheme="minorHAnsi" w:eastAsiaTheme="minorEastAsia" w:hAnsiTheme="minorHAnsi" w:cstheme="minorBidi"/>
            <w:noProof/>
            <w:lang w:eastAsia="fr-FR"/>
          </w:rPr>
          <w:tab/>
        </w:r>
        <w:r w:rsidR="00287F6E" w:rsidRPr="002275E9">
          <w:rPr>
            <w:rStyle w:val="Hyperlink"/>
            <w:noProof/>
          </w:rPr>
          <w:t>Bibliographie</w:t>
        </w:r>
        <w:r w:rsidR="00287F6E">
          <w:rPr>
            <w:noProof/>
            <w:webHidden/>
          </w:rPr>
          <w:tab/>
        </w:r>
        <w:r w:rsidR="00287F6E">
          <w:rPr>
            <w:noProof/>
            <w:webHidden/>
          </w:rPr>
          <w:fldChar w:fldCharType="begin"/>
        </w:r>
        <w:r w:rsidR="00287F6E">
          <w:rPr>
            <w:noProof/>
            <w:webHidden/>
          </w:rPr>
          <w:instrText xml:space="preserve"> PAGEREF _Toc37509347 \h </w:instrText>
        </w:r>
        <w:r w:rsidR="00287F6E">
          <w:rPr>
            <w:noProof/>
            <w:webHidden/>
          </w:rPr>
        </w:r>
        <w:r w:rsidR="00287F6E">
          <w:rPr>
            <w:noProof/>
            <w:webHidden/>
          </w:rPr>
          <w:fldChar w:fldCharType="separate"/>
        </w:r>
        <w:r w:rsidR="00287F6E">
          <w:rPr>
            <w:noProof/>
            <w:webHidden/>
          </w:rPr>
          <w:t>23</w:t>
        </w:r>
        <w:r w:rsidR="00287F6E">
          <w:rPr>
            <w:noProof/>
            <w:webHidden/>
          </w:rPr>
          <w:fldChar w:fldCharType="end"/>
        </w:r>
      </w:hyperlink>
    </w:p>
    <w:p w14:paraId="5C513D02" w14:textId="53E1C695" w:rsidR="003201C3" w:rsidRDefault="0099439F" w:rsidP="003743B4">
      <w:pPr>
        <w:pStyle w:val="TOC1"/>
      </w:pPr>
      <w:r>
        <w:fldChar w:fldCharType="end"/>
      </w:r>
      <w:r w:rsidR="008E2C08" w:rsidRPr="000F503F">
        <w:t xml:space="preserve"> </w:t>
      </w:r>
      <w:r w:rsidR="003761F2">
        <w:t xml:space="preserve">Ce document est pour </w:t>
      </w:r>
      <w:r w:rsidR="00CF1AE0">
        <w:t>l’</w:t>
      </w:r>
      <w:r w:rsidR="003761F2">
        <w:t>objectif</w:t>
      </w:r>
      <w:r w:rsidR="00CF1AE0">
        <w:t xml:space="preserve"> de p</w:t>
      </w:r>
      <w:r w:rsidR="003201C3">
        <w:t xml:space="preserve">roposer une </w:t>
      </w:r>
      <w:r w:rsidR="00EB0243">
        <w:t xml:space="preserve">nouvelle </w:t>
      </w:r>
      <w:r w:rsidR="003201C3">
        <w:t xml:space="preserve">méthode Least Square Monte Carlo qui peut être </w:t>
      </w:r>
      <w:r w:rsidR="00CB750D">
        <w:t>employée</w:t>
      </w:r>
      <w:r w:rsidR="003201C3">
        <w:t xml:space="preserve"> </w:t>
      </w:r>
      <w:r w:rsidR="00AE1118">
        <w:t xml:space="preserve">pour le calcul de </w:t>
      </w:r>
      <w:r w:rsidR="0089089C">
        <w:t xml:space="preserve">EPE, </w:t>
      </w:r>
      <w:r w:rsidR="009B2C80">
        <w:t>PFE</w:t>
      </w:r>
      <w:r w:rsidR="0089089C">
        <w:t>…</w:t>
      </w:r>
      <w:r w:rsidR="00AE1118">
        <w:t xml:space="preserve"> </w:t>
      </w:r>
      <w:r w:rsidR="00FA742C">
        <w:t>sous</w:t>
      </w:r>
      <w:r w:rsidR="003201C3">
        <w:t xml:space="preserve"> la mesure historique </w:t>
      </w:r>
      <m:oMath>
        <m:r>
          <m:rPr>
            <m:scr m:val="double-struck"/>
          </m:rPr>
          <w:rPr>
            <w:rFonts w:ascii="Cambria Math" w:hAnsi="Cambria Math"/>
          </w:rPr>
          <m:t>P</m:t>
        </m:r>
      </m:oMath>
      <w:r w:rsidR="007A0F99">
        <w:t>. Cette méthode est nommée P-LSM</w:t>
      </w:r>
      <w:r w:rsidR="00BD1BD7">
        <w:t>.</w:t>
      </w:r>
    </w:p>
    <w:p w14:paraId="461692AE" w14:textId="532686F1" w:rsidR="003201C3" w:rsidRDefault="003201C3" w:rsidP="00E47355">
      <w:pPr>
        <w:rPr>
          <w:rFonts w:asciiTheme="minorHAnsi" w:eastAsia="Times New Roman" w:hAnsiTheme="minorHAnsi"/>
          <w:b/>
          <w:bCs/>
          <w:color w:val="1F497D" w:themeColor="text2"/>
          <w:sz w:val="28"/>
          <w:szCs w:val="28"/>
        </w:rPr>
      </w:pPr>
      <w:r>
        <w:br w:type="page"/>
      </w:r>
    </w:p>
    <w:p w14:paraId="4E0A1DAB" w14:textId="432D90BE" w:rsidR="00550961" w:rsidRDefault="00550961" w:rsidP="00550961">
      <w:pPr>
        <w:pStyle w:val="Heading1"/>
        <w:numPr>
          <w:ilvl w:val="0"/>
          <w:numId w:val="1"/>
        </w:numPr>
      </w:pPr>
      <w:bookmarkStart w:id="1" w:name="_Toc37509335"/>
      <w:r>
        <w:lastRenderedPageBreak/>
        <w:t>Introduction</w:t>
      </w:r>
      <w:bookmarkEnd w:id="1"/>
    </w:p>
    <w:p w14:paraId="0CE4C642" w14:textId="0DDC9093" w:rsidR="009A7930" w:rsidRDefault="009A7930" w:rsidP="007E6873">
      <w:r>
        <w:t xml:space="preserve">Dans le cadre du calcul </w:t>
      </w:r>
      <w:r w:rsidR="002915B5">
        <w:t xml:space="preserve">EPE, PFE, </w:t>
      </w:r>
      <w:r>
        <w:t xml:space="preserve">nous </w:t>
      </w:r>
      <w:r w:rsidR="002915B5">
        <w:t>devons</w:t>
      </w:r>
      <w:r>
        <w:t xml:space="preserve"> </w:t>
      </w:r>
      <w:r w:rsidR="002915B5">
        <w:t>calculer</w:t>
      </w:r>
      <w:r>
        <w:t xml:space="preserve"> </w:t>
      </w:r>
      <w:r w:rsidR="00FA742C">
        <w:t xml:space="preserve">sous </w:t>
      </w:r>
      <w:r>
        <w:t xml:space="preserve">la mesure historique </w:t>
      </w:r>
      <m:oMath>
        <m:r>
          <m:rPr>
            <m:scr m:val="double-struck"/>
          </m:rPr>
          <w:rPr>
            <w:rFonts w:ascii="Cambria Math" w:hAnsi="Cambria Math"/>
          </w:rPr>
          <m:t>P</m:t>
        </m:r>
      </m:oMath>
      <w:r>
        <w:t xml:space="preserve">. Une </w:t>
      </w:r>
      <w:r w:rsidR="00A248AF">
        <w:t>approche</w:t>
      </w:r>
      <w:r>
        <w:t xml:space="preserve"> que nous pouvons employer est</w:t>
      </w:r>
      <w:r w:rsidR="00A248AF">
        <w:t xml:space="preserve"> d’utiliser</w:t>
      </w:r>
      <w:r>
        <w:t xml:space="preserve"> la méthode Least Square Monte Carlo.  </w:t>
      </w:r>
    </w:p>
    <w:p w14:paraId="7CAF3FA0" w14:textId="7B7ABFA5" w:rsidR="009A7930" w:rsidRDefault="006D7539" w:rsidP="007E6873">
      <w:pPr>
        <w:pStyle w:val="Heading2"/>
        <w:numPr>
          <w:ilvl w:val="1"/>
          <w:numId w:val="1"/>
        </w:numPr>
      </w:pPr>
      <w:bookmarkStart w:id="2" w:name="_Toc37509336"/>
      <w:r>
        <w:t>N</w:t>
      </w:r>
      <w:r w:rsidR="009A7930">
        <w:t>otation</w:t>
      </w:r>
      <w:bookmarkEnd w:id="2"/>
    </w:p>
    <w:p w14:paraId="491293A2" w14:textId="78A9EB42" w:rsidR="009A7930" w:rsidRDefault="009A7930" w:rsidP="009A7930">
      <w:r>
        <w:t>On calcule l</w:t>
      </w:r>
      <w:r w:rsidR="00661859">
        <w:t>’</w:t>
      </w:r>
      <w:r w:rsidR="002915B5">
        <w:t>EPE</w:t>
      </w:r>
      <w:r>
        <w:t xml:space="preserve"> d’un produit ayant plusieurs cash-flows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sub>
                </m:sSub>
              </m:e>
            </m:d>
          </m:e>
          <m:sub>
            <m:r>
              <w:rPr>
                <w:rFonts w:ascii="Cambria Math" w:hAnsi="Cambria Math"/>
              </w:rPr>
              <m:t>j∈</m:t>
            </m:r>
            <m:r>
              <m:rPr>
                <m:scr m:val="script"/>
              </m:rPr>
              <w:rPr>
                <w:rFonts w:ascii="Cambria Math" w:hAnsi="Cambria Math"/>
              </w:rPr>
              <m:t>J</m:t>
            </m:r>
          </m:sub>
        </m:sSub>
      </m:oMath>
      <w:r>
        <w:t xml:space="preserve"> à différentes dates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r>
          <w:rPr>
            <w:rFonts w:ascii="Cambria Math" w:hAnsi="Cambria Math"/>
          </w:rPr>
          <m:t xml:space="preserve"> </m:t>
        </m:r>
      </m:oMath>
      <w:r>
        <w:t xml:space="preserve"> </w:t>
      </w:r>
      <w:r w:rsidR="00FA742C">
        <w:t xml:space="preserve">sous </w:t>
      </w:r>
      <w:r>
        <w:t xml:space="preserve">la mesure </w:t>
      </w:r>
      <m:oMath>
        <m:r>
          <m:rPr>
            <m:scr m:val="double-struck"/>
          </m:rPr>
          <w:rPr>
            <w:rFonts w:ascii="Cambria Math" w:hAnsi="Cambria Math"/>
          </w:rPr>
          <m:t>P</m:t>
        </m:r>
      </m:oMath>
      <w:r>
        <w:t xml:space="preserve">. On note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ex</m:t>
                    </m:r>
                  </m:sup>
                </m:sSubSup>
              </m:e>
            </m:d>
          </m:e>
          <m:sub>
            <m:r>
              <w:rPr>
                <w:rFonts w:ascii="Cambria Math" w:hAnsi="Cambria Math"/>
              </w:rPr>
              <m:t>j∈</m:t>
            </m:r>
            <m:r>
              <m:rPr>
                <m:scr m:val="script"/>
              </m:rPr>
              <w:rPr>
                <w:rFonts w:ascii="Cambria Math" w:hAnsi="Cambria Math"/>
              </w:rPr>
              <m:t>J</m:t>
            </m:r>
          </m:sub>
        </m:sSub>
      </m:oMath>
      <w:r>
        <w:t xml:space="preserve"> un sous-ensemble de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Style w:val="FootnoteReference"/>
            <w:rFonts w:ascii="Cambria Math" w:hAnsi="Cambria Math"/>
            <w:i/>
          </w:rPr>
          <w:footnoteReference w:id="1"/>
        </m:r>
      </m:oMath>
      <w:r>
        <w:t xml:space="preserve"> et </w:t>
      </w:r>
      <m:oMath>
        <m:r>
          <w:rPr>
            <w:rFonts w:ascii="Cambria Math" w:hAnsi="Cambria Math"/>
          </w:rPr>
          <m:t>j∈</m:t>
        </m:r>
        <m:r>
          <m:rPr>
            <m:scr m:val="script"/>
          </m:rPr>
          <w:rPr>
            <w:rFonts w:ascii="Cambria Math" w:hAnsi="Cambria Math"/>
          </w:rPr>
          <m:t>J⊂</m:t>
        </m:r>
        <m:d>
          <m:dPr>
            <m:begChr m:val="{"/>
            <m:endChr m:val="}"/>
            <m:ctrlPr>
              <w:rPr>
                <w:rFonts w:ascii="Cambria Math" w:hAnsi="Cambria Math"/>
                <w:i/>
              </w:rPr>
            </m:ctrlPr>
          </m:dPr>
          <m:e>
            <m:r>
              <w:rPr>
                <w:rFonts w:ascii="Cambria Math" w:hAnsi="Cambria Math"/>
              </w:rPr>
              <m:t>1,2,…,M</m:t>
            </m:r>
          </m:e>
        </m:d>
      </m:oMath>
      <w:r>
        <w:t>.</w:t>
      </w:r>
      <w:r w:rsidR="009D6B72">
        <w:t xml:space="preserve"> </w:t>
      </w:r>
    </w:p>
    <w:p w14:paraId="68B69344" w14:textId="3A63C555" w:rsidR="009A7930" w:rsidRDefault="009A7930" w:rsidP="009A7930">
      <w:r>
        <w:t>Pour simplifier le problème, on ignore le discount facteur (le taux d’intérêt est supposé 0)</w:t>
      </w:r>
      <w:r w:rsidR="00181457">
        <w:t xml:space="preserve"> dans la formule de EPE. </w:t>
      </w:r>
    </w:p>
    <w:p w14:paraId="3F3C7EF4" w14:textId="105EB3D9" w:rsidR="009A7930" w:rsidRDefault="009A7930" w:rsidP="009A7930">
      <w:r>
        <w:t>L</w:t>
      </w:r>
      <w:r w:rsidR="00794B63">
        <w:t>’EPE</w:t>
      </w:r>
      <w:r>
        <w:t xml:space="preserve"> est calculée par</w:t>
      </w:r>
    </w:p>
    <w:p w14:paraId="0EDF3C06" w14:textId="230CC734" w:rsidR="009A7930" w:rsidRPr="003C239C" w:rsidRDefault="00794B63" w:rsidP="009A7930">
      <m:oMathPara>
        <m:oMath>
          <m:r>
            <m:rPr>
              <m:sty m:val="p"/>
            </m:rPr>
            <w:rPr>
              <w:rFonts w:ascii="Cambria Math" w:hAnsi="Cambria Math"/>
            </w:rPr>
            <m:t>EPE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e>
                          </m:d>
                        </m:e>
                      </m:func>
                      <m:r>
                        <w:rPr>
                          <w:rFonts w:ascii="Cambria Math" w:hAnsi="Cambria Math"/>
                        </w:rPr>
                        <m:t>dt</m:t>
                      </m:r>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14:paraId="250E5C71" w14:textId="672A1CC3" w:rsidR="009A7930" w:rsidRDefault="00712CAD" w:rsidP="009A7930">
      <w:r>
        <w:t xml:space="preserve"> </w:t>
      </w:r>
      <w:r>
        <w:tab/>
      </w:r>
      <w:r>
        <w:tab/>
      </w:r>
      <w:r w:rsidR="00EB451F">
        <w:t>A</w:t>
      </w:r>
      <w:r>
        <w:t>vec</w:t>
      </w:r>
      <w:r w:rsidR="00EB451F">
        <w:t xml:space="preserve"> la </w:t>
      </w:r>
      <w:proofErr w:type="spellStart"/>
      <w:r w:rsidR="00EB451F">
        <w:t>MtM</w:t>
      </w:r>
      <w:proofErr w:type="spellEnd"/>
      <w:r w:rsidR="00EB451F">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p>
    <w:p w14:paraId="32FD1F9C" w14:textId="279B3260" w:rsidR="009A7930" w:rsidRPr="00C11182" w:rsidRDefault="00D97196" w:rsidP="009A7930">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m:rPr>
                      <m:scr m:val="double-struck"/>
                    </m:rPr>
                    <w:rPr>
                      <w:rFonts w:ascii="Cambria Math" w:hAnsi="Cambria Math"/>
                      <w:color w:val="00B050"/>
                    </w:rPr>
                    <m:t>P</m:t>
                  </m:r>
                </m:sup>
              </m:sSubSup>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nary>
                <m:naryPr>
                  <m:chr m:val="∑"/>
                  <m:limLoc m:val="undOvr"/>
                  <m:supHide m:val="1"/>
                  <m:ctrlPr>
                    <w:rPr>
                      <w:rFonts w:ascii="Cambria Math" w:hAnsi="Cambria Math"/>
                      <w:i/>
                    </w:rPr>
                  </m:ctrlPr>
                </m:naryPr>
                <m: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j∈</m:t>
                          </m:r>
                          <m:r>
                            <m:rPr>
                              <m:scr m:val="script"/>
                            </m:rPr>
                            <w:rPr>
                              <w:rFonts w:ascii="Cambria Math" w:hAnsi="Cambria Math"/>
                            </w:rPr>
                            <m:t>J</m:t>
                          </m:r>
                        </m:e>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ex</m:t>
                              </m:r>
                            </m:sup>
                          </m:sSubSup>
                          <m:r>
                            <w:rPr>
                              <w:rFonts w:ascii="Cambria Math" w:hAnsi="Cambria Math"/>
                            </w:rPr>
                            <m:t>≥t</m:t>
                          </m:r>
                        </m:e>
                      </m:eqArr>
                    </m:e>
                  </m:d>
                </m:sub>
                <m:sup/>
                <m:e>
                  <m:sSub>
                    <m:sSubPr>
                      <m:ctrlPr>
                        <w:rPr>
                          <w:rFonts w:ascii="Cambria Math" w:hAnsi="Cambria Math"/>
                          <w:i/>
                        </w:rPr>
                      </m:ctrlPr>
                    </m:sSubPr>
                    <m:e>
                      <m: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ex</m:t>
                          </m:r>
                        </m:sup>
                      </m:sSubSup>
                    </m:sub>
                  </m:sSub>
                </m:e>
              </m:nary>
            </m:e>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m:t>
                      </m:r>
                    </m:sub>
                    <m:sup>
                      <m:r>
                        <m:rPr>
                          <m:scr m:val="double-struck"/>
                        </m:rPr>
                        <w:rPr>
                          <w:rFonts w:ascii="Cambria Math" w:hAnsi="Cambria Math"/>
                          <w:color w:val="00B050"/>
                        </w:rPr>
                        <m:t>P</m:t>
                      </m:r>
                    </m:sup>
                  </m:sSubSup>
                  <m:r>
                    <w:rPr>
                      <w:rFonts w:ascii="Cambria Math" w:hAnsi="Cambria Math"/>
                    </w:rPr>
                    <m:t>|s≤t</m:t>
                  </m:r>
                </m:e>
              </m:d>
            </m:e>
          </m:d>
          <m:r>
            <m:rPr>
              <m:sty m:val="p"/>
            </m:rPr>
            <w:rPr>
              <w:rFonts w:ascii="Cambria Math" w:hAnsi="Cambria Math"/>
            </w:rPr>
            <w:br/>
          </m:r>
        </m:oMath>
      </m:oMathPara>
    </w:p>
    <w:p w14:paraId="79A7D9EC" w14:textId="12E4C478" w:rsidR="009A7930" w:rsidRDefault="00606A10" w:rsidP="009D7563">
      <w:pPr>
        <w:pStyle w:val="Heading2"/>
        <w:numPr>
          <w:ilvl w:val="1"/>
          <w:numId w:val="1"/>
        </w:numPr>
      </w:pPr>
      <w:bookmarkStart w:id="3" w:name="_Toc37509337"/>
      <w:r>
        <w:t>Pourquoi l</w:t>
      </w:r>
      <w:r w:rsidR="00DF59F2">
        <w:t>a</w:t>
      </w:r>
      <w:r w:rsidR="009A7930">
        <w:t xml:space="preserve"> méthode LSM classique ne marche pas</w:t>
      </w:r>
      <w:r>
        <w:t xml:space="preserve"> </w:t>
      </w:r>
      <w:r w:rsidR="00FA742C">
        <w:t>sous</w:t>
      </w:r>
      <w:r>
        <w:t xml:space="preserve"> </w:t>
      </w:r>
      <m:oMath>
        <m:r>
          <m:rPr>
            <m:scr m:val="double-struck"/>
            <m:sty m:val="bi"/>
          </m:rPr>
          <w:rPr>
            <w:rFonts w:ascii="Cambria Math" w:hAnsi="Cambria Math"/>
          </w:rPr>
          <m:t>P</m:t>
        </m:r>
      </m:oMath>
      <w:bookmarkEnd w:id="3"/>
      <w:r w:rsidR="00DF59F2">
        <w:t> </w:t>
      </w:r>
    </w:p>
    <w:p w14:paraId="3A73D346" w14:textId="3D11AF4B" w:rsidR="009A7930" w:rsidRPr="009A7930" w:rsidRDefault="009A7930" w:rsidP="00E47355">
      <w:r>
        <w:t>On essaie d’appliquer la méthode LSM classique dans le calcul de l</w:t>
      </w:r>
      <w:r w:rsidR="00A45FD1">
        <w:t xml:space="preserve">’EPE </w:t>
      </w:r>
      <w:r>
        <w:t>sous la mesure historique</w:t>
      </w:r>
      <w:r w:rsidR="00D13D0F">
        <w:t xml:space="preserve"> </w:t>
      </w:r>
      <m:oMath>
        <m:r>
          <m:rPr>
            <m:scr m:val="double-struck"/>
          </m:rPr>
          <w:rPr>
            <w:rFonts w:ascii="Cambria Math" w:hAnsi="Cambria Math"/>
          </w:rPr>
          <m:t>P</m:t>
        </m:r>
      </m:oMath>
      <w:r>
        <w:t>.</w:t>
      </w:r>
    </w:p>
    <w:p w14:paraId="288F81A8" w14:textId="120BA36E" w:rsidR="00B91636" w:rsidRDefault="00D704B9" w:rsidP="00E47355">
      <w:r>
        <w:t xml:space="preserve">A la date </w:t>
      </w:r>
      <m:oMath>
        <m:r>
          <w:rPr>
            <w:rFonts w:ascii="Cambria Math" w:hAnsi="Cambria Math"/>
          </w:rPr>
          <m:t>t=0</m:t>
        </m:r>
      </m:oMath>
      <w:r>
        <w:t xml:space="preserve">, on diffuse </w:t>
      </w:r>
      <m:oMath>
        <m:r>
          <w:rPr>
            <w:rFonts w:ascii="Cambria Math" w:hAnsi="Cambria Math"/>
          </w:rPr>
          <m:t>N</m:t>
        </m:r>
      </m:oMath>
      <w:r>
        <w:t xml:space="preserve"> scénarios </w:t>
      </w:r>
      <w:r w:rsidR="00FA742C">
        <w:t xml:space="preserve">sous </w:t>
      </w:r>
      <w:r>
        <w:t xml:space="preserve">la mesure </w:t>
      </w:r>
      <m:oMath>
        <m:r>
          <m:rPr>
            <m:scr m:val="double-struck"/>
          </m:rPr>
          <w:rPr>
            <w:rFonts w:ascii="Cambria Math" w:hAnsi="Cambria Math"/>
          </w:rPr>
          <m:t>P</m:t>
        </m:r>
      </m:oMath>
      <w:r>
        <w:t xml:space="preserve">, </w:t>
      </w:r>
      <w:r w:rsidR="00B91636">
        <w:t xml:space="preserve"> on note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t,n</m:t>
                    </m:r>
                  </m:sub>
                  <m:sup>
                    <m:r>
                      <m:rPr>
                        <m:scr m:val="double-struck"/>
                      </m:rPr>
                      <w:rPr>
                        <w:rFonts w:ascii="Cambria Math" w:hAnsi="Cambria Math"/>
                        <w:color w:val="00B050"/>
                      </w:rPr>
                      <m:t>P</m:t>
                    </m:r>
                  </m:sup>
                </m:sSubSup>
              </m:e>
            </m:d>
          </m:e>
          <m:sub>
            <m:eqArr>
              <m:eqArrPr>
                <m:ctrlPr>
                  <w:rPr>
                    <w:rFonts w:ascii="Cambria Math" w:hAnsi="Cambria Math"/>
                    <w:i/>
                  </w:rPr>
                </m:ctrlPr>
              </m:eqArrPr>
              <m:e>
                <m:r>
                  <w:rPr>
                    <w:rFonts w:ascii="Cambria Math" w:hAnsi="Cambria Math"/>
                  </w:rPr>
                  <m:t>n∈</m:t>
                </m:r>
                <m:d>
                  <m:dPr>
                    <m:begChr m:val="{"/>
                    <m:endChr m:val="}"/>
                    <m:ctrlPr>
                      <w:rPr>
                        <w:rFonts w:ascii="Cambria Math" w:hAnsi="Cambria Math"/>
                        <w:i/>
                      </w:rPr>
                    </m:ctrlPr>
                  </m:dPr>
                  <m:e>
                    <m:r>
                      <w:rPr>
                        <w:rFonts w:ascii="Cambria Math" w:hAnsi="Cambria Math"/>
                      </w:rPr>
                      <m:t>1,…,N</m:t>
                    </m:r>
                  </m:e>
                </m:d>
              </m:e>
              <m:e>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eqArr>
          </m:sub>
        </m:sSub>
      </m:oMath>
      <w:r w:rsidR="00B91636">
        <w:t>les valeurs du sous-jacent.</w:t>
      </w:r>
    </w:p>
    <w:p w14:paraId="2C2B2E83" w14:textId="0915035E" w:rsidR="006E5C2D" w:rsidRPr="00181457" w:rsidRDefault="00181457" w:rsidP="007E6873">
      <m:oMathPara>
        <m:oMath>
          <m:r>
            <m:rPr>
              <m:sty m:val="p"/>
            </m:rPr>
            <w:rPr>
              <w:rFonts w:ascii="Cambria Math" w:hAnsi="Cambria Math"/>
            </w:rPr>
            <m:t>EPE</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e>
                          </m:d>
                        </m:e>
                      </m:func>
                      <m:r>
                        <w:rPr>
                          <w:rFonts w:ascii="Cambria Math" w:hAnsi="Cambria Math"/>
                        </w:rPr>
                        <m:t>dt</m:t>
                      </m:r>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n∈{1,…,N}</m:t>
              </m:r>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r>
                                <w:rPr>
                                  <w:rFonts w:ascii="Cambria Math" w:hAnsi="Cambria Math"/>
                                </w:rPr>
                                <m:t>,0</m:t>
                              </m:r>
                            </m:e>
                          </m:d>
                        </m:e>
                      </m:func>
                      <m:r>
                        <m:rPr>
                          <m:sty m:val="p"/>
                        </m:rPr>
                        <w:rPr>
                          <w:rFonts w:ascii="Cambria Math" w:hAnsi="Cambria Math"/>
                        </w:rPr>
                        <m:t>Δ</m:t>
                      </m:r>
                      <m:r>
                        <w:rPr>
                          <w:rFonts w:ascii="Cambria Math" w:hAnsi="Cambria Math"/>
                        </w:rPr>
                        <m:t>t</m:t>
                      </m:r>
                    </m:e>
                  </m:nary>
                </m:e>
              </m:d>
            </m:e>
          </m:nary>
        </m:oMath>
      </m:oMathPara>
    </w:p>
    <w:p w14:paraId="062EDF0E" w14:textId="219CD5BC" w:rsidR="00181457" w:rsidRPr="00714333" w:rsidRDefault="00181457" w:rsidP="007E6873">
      <w:r>
        <w:t xml:space="preserve">Il nous suffit donc de calculer les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d>
          </m:e>
          <m:sub>
            <m:eqArr>
              <m:eqArrPr>
                <m:ctrlPr>
                  <w:rPr>
                    <w:rFonts w:ascii="Cambria Math" w:hAnsi="Cambria Math"/>
                    <w:i/>
                  </w:rPr>
                </m:ctrlPr>
              </m:eqArrPr>
              <m:e>
                <m:r>
                  <w:rPr>
                    <w:rFonts w:ascii="Cambria Math" w:hAnsi="Cambria Math"/>
                  </w:rPr>
                  <m:t>m=1,…,M</m:t>
                </m:r>
              </m:e>
              <m:e>
                <m:r>
                  <w:rPr>
                    <w:rFonts w:ascii="Cambria Math" w:hAnsi="Cambria Math"/>
                  </w:rPr>
                  <m:t>n=1,…,N</m:t>
                </m:r>
              </m:e>
            </m:eqArr>
          </m:sub>
        </m:sSub>
      </m:oMath>
      <w:r>
        <w:t xml:space="preserve"> </w:t>
      </w:r>
    </w:p>
    <w:p w14:paraId="16764E79" w14:textId="18C05395" w:rsidR="004C509C" w:rsidRPr="004C509C" w:rsidRDefault="00714333" w:rsidP="00B61C5B">
      <w:r>
        <w:t xml:space="preserve">Selon la méthode LSM, on approxime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oMath>
      <w:r w:rsidR="00884E80">
        <w:t xml:space="preserve"> </w:t>
      </w:r>
    </w:p>
    <w:p w14:paraId="2FBF7CDD" w14:textId="20C091BF" w:rsidR="00B61C5B" w:rsidRDefault="00D97196" w:rsidP="007E6873">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r>
            <m:rPr>
              <m:aln/>
            </m:rP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nary>
                <m:naryPr>
                  <m:chr m:val="∑"/>
                  <m:limLoc m:val="undOvr"/>
                  <m:supHide m:val="1"/>
                  <m:ctrlPr>
                    <w:rPr>
                      <w:rFonts w:ascii="Cambria Math" w:hAnsi="Cambria Math"/>
                      <w:i/>
                    </w:rPr>
                  </m:ctrlPr>
                </m:naryPr>
                <m: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j∈</m:t>
                          </m:r>
                          <m:r>
                            <m:rPr>
                              <m:scr m:val="script"/>
                            </m:rPr>
                            <w:rPr>
                              <w:rFonts w:ascii="Cambria Math" w:hAnsi="Cambria Math"/>
                            </w:rPr>
                            <m:t>J</m:t>
                          </m:r>
                        </m:e>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ex</m:t>
                              </m:r>
                            </m:sup>
                          </m:sSubSup>
                          <m:r>
                            <w:rPr>
                              <w:rFonts w:ascii="Cambria Math" w:hAnsi="Cambria Math"/>
                            </w:rPr>
                            <m:t>≥t</m:t>
                          </m:r>
                        </m:e>
                      </m:eqArr>
                    </m:e>
                  </m:d>
                </m:sub>
                <m:sup/>
                <m:e>
                  <m:sSub>
                    <m:sSubPr>
                      <m:ctrlPr>
                        <w:rPr>
                          <w:rFonts w:ascii="Cambria Math" w:hAnsi="Cambria Math"/>
                          <w:i/>
                        </w:rPr>
                      </m:ctrlPr>
                    </m:sSubPr>
                    <m:e>
                      <m: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sub>
                  </m:sSub>
                </m:e>
              </m:nary>
            </m:e>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d>
          <m:r>
            <m:rPr>
              <m:sty m:val="p"/>
            </m:rPr>
            <w:rPr>
              <w:rFonts w:ascii="Cambria Math" w:hAnsi="Cambria Math"/>
            </w:rPr>
            <w:br/>
          </m:r>
        </m:oMath>
        <m:oMath>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d>
                </m:e>
              </m:groupChr>
            </m:e>
            <m:lim>
              <m:eqArr>
                <m:eqArrPr>
                  <m:ctrlPr>
                    <w:rPr>
                      <w:rFonts w:ascii="Cambria Math" w:hAnsi="Cambria Math"/>
                      <w:i/>
                    </w:rPr>
                  </m:ctrlPr>
                </m:eqArrPr>
                <m:e>
                  <m:r>
                    <m:rPr>
                      <m:sty m:val="p"/>
                    </m:rPr>
                    <w:rPr>
                      <w:rFonts w:ascii="Cambria Math" w:hAnsi="Cambria Math"/>
                    </w:rPr>
                    <m:t xml:space="preserve">Espérance conditionnelle </m:t>
                  </m:r>
                </m:e>
                <m:e>
                  <m:r>
                    <m:rPr>
                      <m:sty m:val="p"/>
                    </m:rPr>
                    <w:rPr>
                      <w:rFonts w:ascii="Cambria Math" w:hAnsi="Cambria Math"/>
                    </w:rPr>
                    <m:t xml:space="preserve">sous </m:t>
                  </m:r>
                  <m:r>
                    <m:rPr>
                      <m:scr m:val="double-struck"/>
                    </m:rPr>
                    <w:rPr>
                      <w:rFonts w:ascii="Cambria Math" w:hAnsi="Cambria Math"/>
                      <w:color w:val="FF0000"/>
                    </w:rPr>
                    <m:t xml:space="preserve">Q </m:t>
                  </m:r>
                  <m:r>
                    <m:rPr>
                      <m:sty m:val="p"/>
                    </m:rPr>
                    <w:rPr>
                      <w:rFonts w:ascii="Cambria Math" w:hAnsi="Cambria Math"/>
                    </w:rPr>
                    <m:t>en sachant</m:t>
                  </m:r>
                  <m:r>
                    <w:rPr>
                      <w:rFonts w:ascii="Cambria Math" w:hAnsi="Cambria Math"/>
                      <w:color w:val="FF0000"/>
                    </w:rPr>
                    <m:t xml:space="preserve"> </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ctrlPr>
                    <w:rPr>
                      <w:rFonts w:ascii="Cambria Math" w:hAnsi="Cambria Math"/>
                      <w:i/>
                      <w:color w:val="FF0000"/>
                    </w:rPr>
                  </m:ctrlP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e>
                              </m:d>
                            </m:e>
                            <m:sub>
                              <m:r>
                                <w:rPr>
                                  <w:rFonts w:ascii="Cambria Math" w:hAnsi="Cambria Math"/>
                                </w:rPr>
                                <m:t>j∈</m:t>
                              </m:r>
                              <m:r>
                                <m:rPr>
                                  <m:scr m:val="script"/>
                                </m:rPr>
                                <w:rPr>
                                  <w:rFonts w:ascii="Cambria Math" w:hAnsi="Cambria Math"/>
                                </w:rPr>
                                <m:t>J</m:t>
                              </m:r>
                            </m:sub>
                          </m:sSub>
                        </m:e>
                      </m:d>
                    </m:sub>
                  </m:sSub>
                  <m:sSub>
                    <m:sSubPr>
                      <m:ctrlPr>
                        <w:rPr>
                          <w:rFonts w:ascii="Cambria Math" w:hAnsi="Cambria Math"/>
                          <w:i/>
                        </w:rPr>
                      </m:ctrlPr>
                    </m:sSubPr>
                    <m:e>
                      <m: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ex</m:t>
                          </m:r>
                        </m:sup>
                      </m:sSubSup>
                    </m:sub>
                  </m:sSub>
                </m:e>
              </m:groupChr>
            </m:e>
            <m:lim>
              <m:eqArr>
                <m:eqArrPr>
                  <m:ctrlPr>
                    <w:rPr>
                      <w:rFonts w:ascii="Cambria Math" w:hAnsi="Cambria Math"/>
                      <w:i/>
                    </w:rPr>
                  </m:ctrlPr>
                </m:eqArrPr>
                <m:e>
                  <m:r>
                    <m:rPr>
                      <m:sty m:val="p"/>
                    </m:rPr>
                    <w:rPr>
                      <w:rFonts w:ascii="Cambria Math" w:hAnsi="Cambria Math"/>
                    </w:rPr>
                    <m:t>Si à la date</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m:rPr>
                      <m:sty m:val="p"/>
                    </m:rPr>
                    <w:rPr>
                      <w:rFonts w:ascii="Cambria Math" w:hAnsi="Cambria Math"/>
                    </w:rPr>
                    <m:t>il y a</m:t>
                  </m:r>
                  <m:r>
                    <w:rPr>
                      <w:rFonts w:ascii="Cambria Math" w:hAnsi="Cambria Math"/>
                    </w:rPr>
                    <m:t xml:space="preserve"> </m:t>
                  </m:r>
                </m:e>
                <m:e>
                  <m:r>
                    <m:rPr>
                      <m:sty m:val="p"/>
                    </m:rPr>
                    <w:rPr>
                      <w:rFonts w:ascii="Cambria Math" w:hAnsi="Cambria Math"/>
                    </w:rPr>
                    <m:t xml:space="preserve"> un nouveau cash-flow</m:t>
                  </m:r>
                </m:e>
              </m:eqArr>
            </m:lim>
          </m:limLow>
        </m:oMath>
      </m:oMathPara>
    </w:p>
    <w:p w14:paraId="677AE897" w14:textId="26C6DE01" w:rsidR="00714333" w:rsidRDefault="00714333" w:rsidP="007E6873">
      <w:r>
        <w:t xml:space="preserve"> </w:t>
      </w:r>
      <w:r w:rsidR="00A24598">
        <w:tab/>
      </w:r>
      <w:proofErr w:type="gramStart"/>
      <w:r>
        <w:t>par</w:t>
      </w:r>
      <w:proofErr w:type="gramEnd"/>
      <w:r>
        <w:t xml:space="preserve"> des fonctions de bases</w:t>
      </w:r>
      <w:r w:rsidR="00A24598">
        <w:t xml:space="preserve"> </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oMath>
      <w:r>
        <w:t xml:space="preserve"> dépendantes de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oMath>
      <w:r w:rsidR="004235DB">
        <w:t xml:space="preserve"> comme suit</w:t>
      </w:r>
    </w:p>
    <w:p w14:paraId="384E92F3" w14:textId="2F5A33C6" w:rsidR="00A11B52" w:rsidRPr="00EE39E8" w:rsidRDefault="00D97196" w:rsidP="007E6873">
      <w:pPr>
        <w:rPr>
          <w:b/>
          <w:bCs/>
        </w:rPr>
      </w:pPr>
      <m:oMathPara>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0,1,2,…,J</m:t>
                  </m:r>
                </m:e>
              </m:d>
            </m:sub>
            <m:sup/>
            <m:e>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ctrlPr>
                <w:rPr>
                  <w:rFonts w:ascii="Cambria Math" w:hAnsi="Cambria Math"/>
                  <w:i/>
                </w:rPr>
              </m:ctrlPr>
            </m:e>
          </m:d>
          <m:r>
            <w:rPr>
              <w:rFonts w:ascii="Cambria Math" w:hAnsi="Cambria Math"/>
            </w:rPr>
            <m:t>∙</m:t>
          </m:r>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oMath>
      </m:oMathPara>
    </w:p>
    <w:p w14:paraId="6F50802D" w14:textId="0C3DD589" w:rsidR="00A11B52" w:rsidRDefault="00AD7409" w:rsidP="00AD7409">
      <w:pPr>
        <w:ind w:firstLine="708"/>
      </w:pPr>
      <w:proofErr w:type="gramStart"/>
      <w:r>
        <w:t>a</w:t>
      </w:r>
      <w:r w:rsidR="00CD1E9C" w:rsidRPr="00CD1E9C">
        <w:t>vec</w:t>
      </w:r>
      <w:proofErr w:type="gramEnd"/>
      <w:r w:rsidR="00CD1E9C">
        <w:t xml:space="preserve">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r>
          <m:rPr>
            <m:sty m:val="bi"/>
          </m:rP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b/>
                <w:bCs/>
                <w:i/>
              </w:rPr>
            </m:ctrlPr>
          </m:e>
          <m:sup>
            <m:r>
              <w:rPr>
                <w:rFonts w:ascii="Cambria Math" w:hAnsi="Cambria Math"/>
              </w:rPr>
              <m:t>J+1</m:t>
            </m:r>
          </m:sup>
        </m:sSup>
      </m:oMath>
      <w:r w:rsidR="00CD1E9C">
        <w:t xml:space="preserve">, </w:t>
      </w:r>
      <m:oMath>
        <m:r>
          <m:rPr>
            <m:sty m:val="bi"/>
          </m:rPr>
          <w:rPr>
            <w:rFonts w:ascii="Cambria Math" w:hAnsi="Cambria Math"/>
          </w:rPr>
          <m:t>f(</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r>
          <w:rPr>
            <w:rFonts w:ascii="Cambria Math" w:hAnsi="Cambria Math"/>
          </w:rPr>
          <m:t>)</m:t>
        </m:r>
        <m:r>
          <m:rPr>
            <m:sty m:val="bi"/>
          </m:rP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b/>
                <w:bCs/>
                <w:i/>
              </w:rPr>
            </m:ctrlPr>
          </m:e>
          <m:sup>
            <m:r>
              <w:rPr>
                <w:rFonts w:ascii="Cambria Math" w:hAnsi="Cambria Math"/>
              </w:rPr>
              <m:t>J+1</m:t>
            </m:r>
          </m:sup>
        </m:sSup>
      </m:oMath>
      <w:r w:rsidR="00CD1E9C">
        <w:t xml:space="preserve">    </w:t>
      </w:r>
    </w:p>
    <w:p w14:paraId="7D5A216E" w14:textId="25533D25" w:rsidR="00FC7754" w:rsidRDefault="004963DF" w:rsidP="007E6873">
      <w:r>
        <w:t>L</w:t>
      </w:r>
      <w:r w:rsidR="00CD1E9C">
        <w:t xml:space="preserve">a méthode LSQ </w:t>
      </w:r>
      <w:r>
        <w:t>classique</w:t>
      </w:r>
      <w:r w:rsidR="00CD1E9C">
        <w:t xml:space="preserve"> détermine </w:t>
      </w:r>
      <w:r w:rsidR="00B85B1F">
        <w:t>le</w:t>
      </w:r>
      <w:r w:rsidR="00CD1E9C">
        <w:t xml:space="preserve"> vecteur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oMath>
      <w:r w:rsidR="00CD1E9C">
        <w:rPr>
          <w:b/>
          <w:bCs/>
        </w:rPr>
        <w:t xml:space="preserve"> </w:t>
      </w:r>
      <w:r w:rsidR="00CD1E9C">
        <w:t>en calculant de manière rétrograde</w:t>
      </w:r>
      <w:r w:rsidR="00FC7754">
        <w:t xml:space="preserve"> et en utilisant une </w:t>
      </w:r>
      <w:proofErr w:type="gramStart"/>
      <w:r w:rsidR="00FC7754">
        <w:t>régression</w:t>
      </w:r>
      <w:r w:rsidR="00B85B1F">
        <w:t>:</w:t>
      </w:r>
      <w:proofErr w:type="gramEnd"/>
    </w:p>
    <w:p w14:paraId="68A5D0BC" w14:textId="43FB14FF" w:rsidR="00FC7754" w:rsidRPr="00FC7754" w:rsidRDefault="00D97196" w:rsidP="007E6873">
      <m:oMathPara>
        <m:oMath>
          <m:sSup>
            <m:sSupPr>
              <m:ctrlPr>
                <w:rPr>
                  <w:rFonts w:ascii="Cambria Math" w:hAnsi="Cambria Math"/>
                  <w:b/>
                  <w:bCs/>
                  <w:i/>
                </w:rPr>
              </m:ctrlPr>
            </m:sSupPr>
            <m:e>
              <m:r>
                <m:rPr>
                  <m:sty m:val="bi"/>
                </m:rPr>
                <w:rPr>
                  <w:rFonts w:ascii="Cambria Math" w:hAnsi="Cambria Math"/>
                </w:rPr>
                <m:t>f</m:t>
              </m: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w:bookmarkStart w:id="4" w:name="_Hlk36251979"/>
                  <m:r>
                    <m:rPr>
                      <m:scr m:val="double-struck"/>
                    </m:rPr>
                    <w:rPr>
                      <w:rFonts w:ascii="Cambria Math" w:hAnsi="Cambria Math"/>
                      <w:color w:val="00B050"/>
                    </w:rPr>
                    <m:t>P</m:t>
                  </m:r>
                  <w:bookmarkEnd w:id="4"/>
                </m:sup>
              </m:sSubSup>
              <m:ctrlPr>
                <w:rPr>
                  <w:rFonts w:ascii="Cambria Math" w:hAnsi="Cambria Math"/>
                  <w:i/>
                </w:rPr>
              </m:ctrlPr>
            </m:e>
          </m:d>
          <m:r>
            <w:rPr>
              <w:rFonts w:ascii="Cambria Math" w:hAnsi="Cambria Math"/>
            </w:rPr>
            <m:t>∙</m:t>
          </m:r>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m</m:t>
                  </m:r>
                </m:sub>
              </m:sSub>
            </m:sub>
            <m:sup>
              <m:r>
                <m:rPr>
                  <m:sty m:val="bi"/>
                </m:rPr>
                <w:rPr>
                  <w:rFonts w:ascii="Cambria Math" w:hAnsi="Cambria Math"/>
                </w:rPr>
                <m:t xml:space="preserve"> </m:t>
              </m:r>
            </m:sup>
          </m:sSubSup>
          <m:r>
            <m:rPr>
              <m:sty m:val="bi"/>
            </m:rP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r>
            <w:rPr>
              <w:rFonts w:ascii="Cambria Math" w:hAnsi="Cambria Math"/>
            </w:rPr>
            <m:t xml:space="preserve">    ∀n∈</m:t>
          </m:r>
          <m:d>
            <m:dPr>
              <m:begChr m:val="{"/>
              <m:endChr m:val="}"/>
              <m:ctrlPr>
                <w:rPr>
                  <w:rFonts w:ascii="Cambria Math" w:hAnsi="Cambria Math"/>
                  <w:i/>
                </w:rPr>
              </m:ctrlPr>
            </m:dPr>
            <m:e>
              <m:r>
                <w:rPr>
                  <w:rFonts w:ascii="Cambria Math" w:hAnsi="Cambria Math"/>
                </w:rPr>
                <m:t>1,…,N</m:t>
              </m:r>
            </m:e>
          </m:d>
        </m:oMath>
      </m:oMathPara>
    </w:p>
    <w:p w14:paraId="79105976" w14:textId="5D365BA1" w:rsidR="004B6096" w:rsidRDefault="00FC7754" w:rsidP="007E6873">
      <w:r>
        <w:t>Mais le problème est que nous n’avons pas</w:t>
      </w:r>
      <w:r w:rsidR="00F31935">
        <w:t xml:space="preserve">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r w:rsidR="00F31935">
        <w:t xml:space="preserve"> car au départ</w:t>
      </w:r>
      <w:r w:rsidR="00644656">
        <w:t xml:space="preserve"> à la date </w:t>
      </w:r>
      <m:oMath>
        <m:r>
          <w:rPr>
            <w:rFonts w:ascii="Cambria Math" w:hAnsi="Cambria Math"/>
          </w:rPr>
          <m:t>t=0</m:t>
        </m:r>
      </m:oMath>
      <w:r w:rsidR="00F31935">
        <w:t xml:space="preserve">, on projette des scénarios </w:t>
      </w:r>
      <w:r w:rsidR="00FA742C">
        <w:t xml:space="preserve">sous </w:t>
      </w:r>
      <w:r w:rsidR="00F31935">
        <w:t xml:space="preserve">la mesure </w:t>
      </w:r>
      <m:oMath>
        <m:r>
          <m:rPr>
            <m:scr m:val="double-struck"/>
          </m:rPr>
          <w:rPr>
            <w:rFonts w:ascii="Cambria Math" w:hAnsi="Cambria Math"/>
            <w:color w:val="00B050"/>
          </w:rPr>
          <m:t>P</m:t>
        </m:r>
      </m:oMath>
      <w:r w:rsidR="00EB7E89" w:rsidRPr="005A04A7">
        <w:t xml:space="preserve"> </w:t>
      </w:r>
      <w:r w:rsidR="00F65C7C">
        <w:t>(</w:t>
      </w:r>
      <w:r w:rsidR="00EB7E89">
        <w:t xml:space="preserve">nous n’avons que les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r w:rsidR="00F65C7C">
        <w:t>)</w:t>
      </w:r>
      <w:r w:rsidR="00F31935">
        <w:t>.</w:t>
      </w:r>
      <w:r w:rsidR="003D4D72">
        <w:t xml:space="preserve"> Sans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r w:rsidR="003D4D72">
        <w:t xml:space="preserve">, on ne peut pas avoir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r w:rsidR="00737BD3">
        <w:t xml:space="preserve">, et donc qu’on ne peut pas pouvoir estimer les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m</m:t>
                </m:r>
              </m:sub>
            </m:sSub>
          </m:sub>
          <m:sup>
            <m:r>
              <m:rPr>
                <m:sty m:val="bi"/>
              </m:rPr>
              <w:rPr>
                <w:rFonts w:ascii="Cambria Math" w:hAnsi="Cambria Math"/>
              </w:rPr>
              <m:t xml:space="preserve"> </m:t>
            </m:r>
          </m:sup>
        </m:sSubSup>
      </m:oMath>
      <w:r w:rsidR="005D78B4" w:rsidRPr="005D78B4">
        <w:t xml:space="preserve"> par régression</w:t>
      </w:r>
      <w:r w:rsidR="001232FF">
        <w:t xml:space="preserve"> </w:t>
      </w:r>
      <w:r w:rsidR="004963DF">
        <w:t>de manière correcte</w:t>
      </w:r>
      <w:r w:rsidR="00F65C7C">
        <w:t xml:space="preserve"> (</w:t>
      </w:r>
      <w:r w:rsidR="004963DF">
        <w:t xml:space="preserve">en effet, </w:t>
      </w:r>
      <w:r w:rsidR="00F65C7C">
        <w:t>l</w:t>
      </w:r>
      <w:r w:rsidR="00AA7A26">
        <w:t xml:space="preserve">’estimation des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m</m:t>
                </m:r>
              </m:sub>
            </m:sSub>
          </m:sub>
          <m:sup>
            <m:r>
              <m:rPr>
                <m:sty m:val="bi"/>
              </m:rPr>
              <w:rPr>
                <w:rFonts w:ascii="Cambria Math" w:hAnsi="Cambria Math"/>
              </w:rPr>
              <m:t xml:space="preserve"> </m:t>
            </m:r>
          </m:sup>
        </m:sSubSup>
      </m:oMath>
      <w:r w:rsidR="00737BD3" w:rsidRPr="00737BD3">
        <w:t xml:space="preserve"> </w:t>
      </w:r>
      <w:r w:rsidR="00AA7A26">
        <w:t>par</w:t>
      </w:r>
      <w:r w:rsidR="00737BD3" w:rsidRPr="00737BD3">
        <w:t xml:space="preserve">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r w:rsidR="00737BD3">
        <w:t xml:space="preserve"> </w:t>
      </w:r>
      <w:r w:rsidR="00AA7A26">
        <w:t xml:space="preserve">est une estimation biaisée où nous ne savons pas encore </w:t>
      </w:r>
      <w:r w:rsidR="003C3C04">
        <w:t xml:space="preserve">l’ordre de grandeur de </w:t>
      </w:r>
      <w:r w:rsidR="00AA7A26">
        <w:t>l’erreur engendrée</w:t>
      </w:r>
      <w:r w:rsidR="00F65C7C">
        <w:t>).</w:t>
      </w:r>
    </w:p>
    <w:p w14:paraId="52416EBA" w14:textId="6F9972DB" w:rsidR="00D94187" w:rsidRDefault="004B6096" w:rsidP="007E6873">
      <w:r>
        <w:t>Dans ce document,</w:t>
      </w:r>
      <w:r w:rsidR="0078140C">
        <w:t xml:space="preserve"> </w:t>
      </w:r>
      <w:r w:rsidR="00A5049E">
        <w:t>je</w:t>
      </w:r>
      <w:r w:rsidR="00D71C07">
        <w:t xml:space="preserve"> propose une nouvelle méthode LSM </w:t>
      </w:r>
      <w:r w:rsidR="000915AA">
        <w:t xml:space="preserve">nommée </w:t>
      </w:r>
      <w:r w:rsidR="000915AA" w:rsidRPr="00222A20">
        <w:rPr>
          <w:b/>
          <w:bCs/>
        </w:rPr>
        <w:t>P-LSP</w:t>
      </w:r>
      <w:r w:rsidR="000915AA">
        <w:t xml:space="preserve"> </w:t>
      </w:r>
      <w:r w:rsidR="00D71C07">
        <w:t>qui peut calculer l</w:t>
      </w:r>
      <w:r w:rsidR="00A45FD1">
        <w:t xml:space="preserve">’EPE </w:t>
      </w:r>
      <w:r w:rsidR="00FA742C">
        <w:t xml:space="preserve">sous </w:t>
      </w:r>
      <w:r w:rsidR="00D71C07">
        <w:t xml:space="preserve">la mesure </w:t>
      </w:r>
      <m:oMath>
        <m:r>
          <m:rPr>
            <m:scr m:val="double-struck"/>
          </m:rPr>
          <w:rPr>
            <w:rFonts w:ascii="Cambria Math" w:hAnsi="Cambria Math"/>
            <w:color w:val="00B050"/>
          </w:rPr>
          <m:t>P</m:t>
        </m:r>
      </m:oMath>
      <w:r w:rsidR="003C3C04">
        <w:t xml:space="preserve">. </w:t>
      </w:r>
    </w:p>
    <w:p w14:paraId="6865926A" w14:textId="2057F5F9" w:rsidR="008F46B4" w:rsidRDefault="008F46B4">
      <w:pPr>
        <w:jc w:val="left"/>
        <w:rPr>
          <w:u w:val="single"/>
        </w:rPr>
      </w:pPr>
    </w:p>
    <w:p w14:paraId="016DF552" w14:textId="77777777" w:rsidR="007F3227" w:rsidRPr="00714333" w:rsidRDefault="007F3227" w:rsidP="001D36D5"/>
    <w:p w14:paraId="37446C69" w14:textId="550221F4" w:rsidR="00FC4931" w:rsidRDefault="00FC4931" w:rsidP="00D24951">
      <w:pPr>
        <w:rPr>
          <w:rFonts w:asciiTheme="minorHAnsi" w:eastAsia="Times New Roman" w:hAnsiTheme="minorHAnsi"/>
          <w:b/>
          <w:bCs/>
          <w:color w:val="1F497D" w:themeColor="text2"/>
          <w:sz w:val="28"/>
          <w:szCs w:val="28"/>
        </w:rPr>
      </w:pPr>
    </w:p>
    <w:p w14:paraId="6E499CFD" w14:textId="77777777" w:rsidR="00EE5D90" w:rsidRDefault="00EE5D90">
      <w:pPr>
        <w:jc w:val="left"/>
        <w:rPr>
          <w:rFonts w:asciiTheme="minorHAnsi" w:eastAsia="Times New Roman" w:hAnsiTheme="minorHAnsi"/>
          <w:b/>
          <w:bCs/>
          <w:color w:val="1F497D" w:themeColor="text2"/>
          <w:sz w:val="28"/>
          <w:szCs w:val="28"/>
        </w:rPr>
      </w:pPr>
      <w:r>
        <w:br w:type="page"/>
      </w:r>
    </w:p>
    <w:p w14:paraId="159E71E1" w14:textId="31A87B82" w:rsidR="001D36D5" w:rsidRDefault="0028761B" w:rsidP="009A7930">
      <w:pPr>
        <w:pStyle w:val="Heading1"/>
        <w:numPr>
          <w:ilvl w:val="0"/>
          <w:numId w:val="1"/>
        </w:numPr>
      </w:pPr>
      <w:bookmarkStart w:id="5" w:name="_Toc37509338"/>
      <w:r w:rsidRPr="00550961">
        <w:lastRenderedPageBreak/>
        <w:t>M</w:t>
      </w:r>
      <w:r w:rsidR="001D36D5" w:rsidRPr="00550961">
        <w:t xml:space="preserve">éthode </w:t>
      </w:r>
      <w:r w:rsidR="00222A20">
        <w:t>P-</w:t>
      </w:r>
      <w:r w:rsidR="001D36D5" w:rsidRPr="00550961">
        <w:t>LSM</w:t>
      </w:r>
      <w:bookmarkEnd w:id="5"/>
      <w:r w:rsidR="001D36D5" w:rsidRPr="00550961">
        <w:t xml:space="preserve"> </w:t>
      </w:r>
    </w:p>
    <w:p w14:paraId="634B0279" w14:textId="77777777" w:rsidR="001F3733" w:rsidRPr="001F3733" w:rsidRDefault="001F3733" w:rsidP="004255C3">
      <w:pPr>
        <w:spacing w:after="0"/>
        <w:jc w:val="center"/>
        <w:rPr>
          <w:color w:val="943634" w:themeColor="accent2" w:themeShade="BF"/>
        </w:rPr>
      </w:pPr>
      <w:r w:rsidRPr="002267E6">
        <w:rPr>
          <w:noProof/>
        </w:rPr>
        <w:drawing>
          <wp:inline distT="0" distB="0" distL="0" distR="0" wp14:anchorId="653ACBB1" wp14:editId="1BA524D6">
            <wp:extent cx="5760720" cy="3602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02990"/>
                    </a:xfrm>
                    <a:prstGeom prst="rect">
                      <a:avLst/>
                    </a:prstGeom>
                  </pic:spPr>
                </pic:pic>
              </a:graphicData>
            </a:graphic>
          </wp:inline>
        </w:drawing>
      </w:r>
    </w:p>
    <w:p w14:paraId="4FAAC455" w14:textId="77777777" w:rsidR="001F3733" w:rsidRPr="001F3733" w:rsidRDefault="001F3733" w:rsidP="001F3733">
      <w:pPr>
        <w:jc w:val="center"/>
        <w:rPr>
          <w:i/>
          <w:iCs/>
          <w:sz w:val="18"/>
          <w:szCs w:val="18"/>
        </w:rPr>
      </w:pPr>
      <w:r w:rsidRPr="001F3733">
        <w:rPr>
          <w:i/>
          <w:iCs/>
          <w:sz w:val="18"/>
          <w:szCs w:val="18"/>
        </w:rPr>
        <w:t>Illustration de la méthode P-LSM</w:t>
      </w:r>
    </w:p>
    <w:p w14:paraId="561712B9" w14:textId="686B91F9" w:rsidR="00FF0D99" w:rsidRPr="00252A7E" w:rsidRDefault="00065904" w:rsidP="00FF0D99">
      <w:r w:rsidRPr="00252A7E">
        <w:t xml:space="preserve">L’EPE est l’espérance </w:t>
      </w:r>
      <w:r w:rsidR="00FA742C">
        <w:t>sous</w:t>
      </w:r>
      <w:r w:rsidRPr="00252A7E">
        <w:t xml:space="preserve"> </w:t>
      </w:r>
      <m:oMath>
        <m:r>
          <m:rPr>
            <m:scr m:val="double-struck"/>
          </m:rPr>
          <w:rPr>
            <w:rFonts w:ascii="Cambria Math" w:hAnsi="Cambria Math"/>
          </w:rPr>
          <m:t>P</m:t>
        </m:r>
      </m:oMath>
      <w:r w:rsidRPr="00252A7E">
        <w:t xml:space="preserve"> une intégrale de </w:t>
      </w:r>
      <m:oMath>
        <m:r>
          <w:rPr>
            <w:rFonts w:ascii="Cambria Math" w:hAnsi="Cambria Math"/>
          </w:rPr>
          <m:t>0</m:t>
        </m:r>
      </m:oMath>
      <w:r w:rsidRPr="00252A7E">
        <w:t xml:space="preserve"> à la maturité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m:t>
        </m:r>
      </m:oMath>
      <w:r w:rsidRPr="00252A7E">
        <w:t xml:space="preserve">: </w:t>
      </w:r>
    </w:p>
    <w:p w14:paraId="26385D21" w14:textId="04883CBB" w:rsidR="002F3C61" w:rsidRPr="00252A7E" w:rsidRDefault="00492413" w:rsidP="00FF0D99">
      <w:pPr>
        <w:tabs>
          <w:tab w:val="left" w:pos="7938"/>
        </w:tabs>
      </w:pPr>
      <m:oMathPara>
        <m:oMath>
          <m:r>
            <m:rPr>
              <m:sty m:val="p"/>
            </m:rPr>
            <w:rPr>
              <w:rFonts w:ascii="Cambria Math" w:hAnsi="Cambria Math"/>
            </w:rPr>
            <m:t>EPE</m:t>
          </m:r>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e>
                          </m:d>
                        </m:e>
                      </m:func>
                      <m:r>
                        <w:rPr>
                          <w:rFonts w:ascii="Cambria Math" w:hAnsi="Cambria Math"/>
                        </w:rPr>
                        <m:t>dt</m:t>
                      </m:r>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dt</m:t>
                      </m:r>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w:br/>
          </m:r>
        </m:oMath>
        <m:oMath>
          <m:eqArr>
            <m:eqArrPr>
              <m:ctrlPr>
                <w:rPr>
                  <w:rFonts w:ascii="Cambria Math" w:hAnsi="Cambria Math"/>
                  <w:i/>
                  <w:lang w:val="en-US"/>
                </w:rPr>
              </m:ctrlPr>
            </m:eqArrPr>
            <m:e>
              <m:r>
                <w:rPr>
                  <w:rFonts w:ascii="Cambria Math" w:hAnsi="Cambria Math"/>
                  <w:lang w:val="en-US"/>
                </w:rPr>
                <m:t xml:space="preserve"> </m:t>
              </m:r>
              <m:r>
                <m:rPr>
                  <m:sty m:val="p"/>
                </m:rPr>
                <w:rPr>
                  <w:rFonts w:ascii="Cambria Math" w:hAnsi="Cambria Math"/>
                  <w:lang w:val="en-US"/>
                </w:rPr>
                <m:t>approx.</m:t>
              </m:r>
              <m:ctrlPr>
                <w:rPr>
                  <w:rFonts w:ascii="Cambria Math" w:hAnsi="Cambria Math"/>
                  <w:lang w:val="en-US"/>
                </w:rPr>
              </m:ctrlPr>
            </m:e>
            <m:e>
              <m:r>
                <m:rPr>
                  <m:sty m:val="p"/>
                </m:rP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l</m:t>
                  </m:r>
                </m:e>
                <m:sup>
                  <m:r>
                    <m:rPr>
                      <m:sty m:val="p"/>
                    </m:rPr>
                    <w:rPr>
                      <w:rFonts w:ascii="Cambria Math" w:hAnsi="Cambria Math"/>
                      <w:lang w:val="en-US"/>
                    </w:rPr>
                    <m:t>'</m:t>
                  </m:r>
                </m:sup>
              </m:sSup>
              <m:r>
                <m:rPr>
                  <m:sty m:val="p"/>
                </m:rPr>
                <w:rPr>
                  <w:rFonts w:ascii="Cambria Math" w:hAnsi="Cambria Math"/>
                  <w:lang w:val="en-US"/>
                </w:rPr>
                <m:t>intégral</m:t>
              </m:r>
              <m:ctrlPr>
                <w:rPr>
                  <w:rFonts w:ascii="Cambria Math" w:hAnsi="Cambria Math"/>
                  <w:lang w:val="en-US"/>
                </w:rPr>
              </m:ctrlPr>
            </m:e>
          </m:eqArr>
          <m:r>
            <w:rPr>
              <w:rFonts w:ascii="Cambria Math" w:hAnsi="Cambria Math"/>
              <w:lang w:val="en-US"/>
            </w:rPr>
            <m:t>→</m:t>
          </m:r>
          <m:r>
            <m:rPr>
              <m:aln/>
            </m:rP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w:rPr>
                              <w:rFonts w:ascii="Cambria Math" w:hAnsi="Cambria Math"/>
                            </w:rPr>
                            <m:t>+</m:t>
                          </m:r>
                        </m:sup>
                      </m:sSubSup>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j∈</m:t>
                                          </m:r>
                                          <m:r>
                                            <m:rPr>
                                              <m:scr m:val="script"/>
                                            </m:rPr>
                                            <w:rPr>
                                              <w:rFonts w:ascii="Cambria Math" w:hAnsi="Cambria Math"/>
                                            </w:rPr>
                                            <m:t>J</m:t>
                                          </m:r>
                                        </m:e>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ex</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eqArr>
                                    </m:e>
                                  </m:d>
                                </m:sub>
                                <m:sup/>
                                <m:e>
                                  <m:sSub>
                                    <m:sSubPr>
                                      <m:ctrlPr>
                                        <w:rPr>
                                          <w:rFonts w:ascii="Cambria Math" w:hAnsi="Cambria Math"/>
                                          <w:i/>
                                        </w:rPr>
                                      </m:ctrlPr>
                                    </m:sSubPr>
                                    <m:e>
                                      <m: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sub>
                                  </m:sSub>
                                </m:e>
                              </m:nary>
                            </m:e>
                            <m:e>
                              <m:eqArr>
                                <m:eqArrPr>
                                  <m:ctrlPr>
                                    <w:rPr>
                                      <w:rFonts w:ascii="Cambria Math" w:hAnsi="Cambria Math"/>
                                      <w:i/>
                                    </w:rPr>
                                  </m:ctrlPr>
                                </m:eqArr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eqArr>
                            </m:e>
                          </m:d>
                        </m:e>
                        <m:sup>
                          <m:r>
                            <w:rPr>
                              <w:rFonts w:ascii="Cambria Math" w:hAnsi="Cambria Math"/>
                            </w:rPr>
                            <m:t>+</m:t>
                          </m:r>
                        </m:sup>
                      </m:sSup>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oMath>
      </m:oMathPara>
    </w:p>
    <w:p w14:paraId="587CCF72" w14:textId="2A8444F4" w:rsidR="00F365FF" w:rsidRPr="00252A7E" w:rsidRDefault="00F82221" w:rsidP="00C05957">
      <w:pPr>
        <w:tabs>
          <w:tab w:val="left" w:pos="7938"/>
        </w:tabs>
      </w:pPr>
      <w:r w:rsidRPr="00802F62">
        <w:rPr>
          <w:u w:val="single"/>
        </w:rPr>
        <w:t>Remarque</w:t>
      </w:r>
      <w:r w:rsidRPr="00252A7E">
        <w:t xml:space="preserve"> : </w:t>
      </w:r>
      <w:r w:rsidR="003E2D07" w:rsidRPr="00252A7E">
        <w:t>Il y a deux espérances </w:t>
      </w:r>
      <w:r w:rsidR="00F365FF" w:rsidRPr="00252A7E">
        <w:t xml:space="preserve">dans le calcul </w:t>
      </w:r>
      <w:proofErr w:type="gramStart"/>
      <w:r w:rsidR="00F365FF" w:rsidRPr="00252A7E">
        <w:t>d’EPE</w:t>
      </w:r>
      <w:r w:rsidR="003E2D07" w:rsidRPr="00252A7E">
        <w:t>:</w:t>
      </w:r>
      <w:proofErr w:type="gramEnd"/>
      <w:r w:rsidR="003E2D07" w:rsidRPr="00252A7E">
        <w:t xml:space="preserve"> l’espérance extérieure </w:t>
      </w:r>
      <w:r w:rsidR="00FA742C">
        <w:t>sous</w:t>
      </w:r>
      <w:r w:rsidR="003E2D07" w:rsidRPr="00252A7E">
        <w:t xml:space="preserve"> </w:t>
      </w:r>
      <m:oMath>
        <m:r>
          <m:rPr>
            <m:scr m:val="double-struck"/>
          </m:rPr>
          <w:rPr>
            <w:rFonts w:ascii="Cambria Math" w:hAnsi="Cambria Math"/>
          </w:rPr>
          <m:t>P</m:t>
        </m:r>
      </m:oMath>
      <w:r w:rsidR="003E2D07" w:rsidRPr="00252A7E">
        <w:t xml:space="preserve"> </w:t>
      </w:r>
      <w:r w:rsidR="00F365FF" w:rsidRPr="00252A7E">
        <w:t>et</w:t>
      </w:r>
      <w:r w:rsidR="003E2D07" w:rsidRPr="00252A7E">
        <w:t xml:space="preserve"> l’espérance intérieure </w:t>
      </w:r>
      <w:r w:rsidR="00FA742C">
        <w:t>sous</w:t>
      </w:r>
      <w:r w:rsidR="003E2D07" w:rsidRPr="00252A7E">
        <w:t xml:space="preserve"> </w:t>
      </w:r>
      <m:oMath>
        <m:r>
          <m:rPr>
            <m:scr m:val="double-struck"/>
          </m:rPr>
          <w:rPr>
            <w:rFonts w:ascii="Cambria Math" w:hAnsi="Cambria Math"/>
          </w:rPr>
          <m:t>Q</m:t>
        </m:r>
      </m:oMath>
      <w:r w:rsidR="003E2D07" w:rsidRPr="00252A7E">
        <w:t xml:space="preserve">. </w:t>
      </w:r>
      <w:r w:rsidR="00F365FF" w:rsidRPr="00252A7E">
        <w:t xml:space="preserve">Si on applique </w:t>
      </w:r>
      <w:r w:rsidR="00A300EC">
        <w:t xml:space="preserve">naïvement </w:t>
      </w:r>
      <w:r w:rsidR="00F365FF" w:rsidRPr="00252A7E">
        <w:t>les simulations dans les simulations</w:t>
      </w:r>
      <w:r w:rsidRPr="00252A7E">
        <w:t xml:space="preserve"> </w:t>
      </w:r>
      <w:r w:rsidR="00F365FF" w:rsidRPr="00252A7E">
        <w:t>(</w:t>
      </w:r>
      <w:proofErr w:type="spellStart"/>
      <w:r w:rsidR="00F365FF" w:rsidRPr="00252A7E">
        <w:t>Nested</w:t>
      </w:r>
      <w:proofErr w:type="spellEnd"/>
      <w:r w:rsidR="00F365FF" w:rsidRPr="00252A7E">
        <w:t xml:space="preserve"> Monte Carlo), la complexité sera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m:rPr>
                    <m:scr m:val="double-struck"/>
                  </m:rPr>
                  <w:rPr>
                    <w:rFonts w:ascii="Cambria Math" w:hAnsi="Cambria Math"/>
                  </w:rPr>
                  <m:t>P</m:t>
                </m:r>
              </m:sup>
            </m:sSup>
            <m:sSup>
              <m:sSupPr>
                <m:ctrlPr>
                  <w:rPr>
                    <w:rFonts w:ascii="Cambria Math" w:hAnsi="Cambria Math"/>
                    <w:i/>
                  </w:rPr>
                </m:ctrlPr>
              </m:sSupPr>
              <m:e>
                <m:r>
                  <w:rPr>
                    <w:rFonts w:ascii="Cambria Math" w:hAnsi="Cambria Math"/>
                  </w:rPr>
                  <m:t>N</m:t>
                </m:r>
              </m:e>
              <m:sup>
                <m:r>
                  <m:rPr>
                    <m:scr m:val="double-struck"/>
                  </m:rPr>
                  <w:rPr>
                    <w:rFonts w:ascii="Cambria Math" w:hAnsi="Cambria Math"/>
                  </w:rPr>
                  <m:t>Q</m:t>
                </m:r>
              </m:sup>
            </m:sSup>
          </m:e>
        </m:d>
      </m:oMath>
      <w:r w:rsidRPr="00252A7E">
        <w:t xml:space="preserve"> où </w:t>
      </w:r>
      <m:oMath>
        <m:sSup>
          <m:sSupPr>
            <m:ctrlPr>
              <w:rPr>
                <w:rFonts w:ascii="Cambria Math" w:hAnsi="Cambria Math"/>
                <w:i/>
              </w:rPr>
            </m:ctrlPr>
          </m:sSupPr>
          <m:e>
            <m:r>
              <w:rPr>
                <w:rFonts w:ascii="Cambria Math" w:hAnsi="Cambria Math"/>
              </w:rPr>
              <m:t>N</m:t>
            </m:r>
          </m:e>
          <m:sup>
            <m:r>
              <m:rPr>
                <m:scr m:val="double-struck"/>
              </m:rPr>
              <w:rPr>
                <w:rFonts w:ascii="Cambria Math" w:hAnsi="Cambria Math"/>
              </w:rPr>
              <m:t>P</m:t>
            </m:r>
          </m:sup>
        </m:sSup>
      </m:oMath>
      <w:r w:rsidRPr="00252A7E">
        <w:t xml:space="preserve"> (resp. </w:t>
      </w:r>
      <m:oMath>
        <m:sSup>
          <m:sSupPr>
            <m:ctrlPr>
              <w:rPr>
                <w:rFonts w:ascii="Cambria Math" w:hAnsi="Cambria Math"/>
                <w:i/>
              </w:rPr>
            </m:ctrlPr>
          </m:sSupPr>
          <m:e>
            <m:r>
              <w:rPr>
                <w:rFonts w:ascii="Cambria Math" w:hAnsi="Cambria Math"/>
              </w:rPr>
              <m:t>N</m:t>
            </m:r>
          </m:e>
          <m:sup>
            <m:r>
              <m:rPr>
                <m:scr m:val="double-struck"/>
              </m:rPr>
              <w:rPr>
                <w:rFonts w:ascii="Cambria Math" w:hAnsi="Cambria Math"/>
              </w:rPr>
              <m:t>Q</m:t>
            </m:r>
          </m:sup>
        </m:sSup>
      </m:oMath>
      <w:r w:rsidRPr="00252A7E">
        <w:t xml:space="preserve">) le nombre de scénarios </w:t>
      </w:r>
      <w:r w:rsidR="00FA742C">
        <w:t>sous</w:t>
      </w:r>
      <w:r w:rsidRPr="00252A7E">
        <w:t xml:space="preserve"> </w:t>
      </w:r>
      <m:oMath>
        <m:r>
          <m:rPr>
            <m:scr m:val="double-struck"/>
          </m:rPr>
          <w:rPr>
            <w:rFonts w:ascii="Cambria Math" w:hAnsi="Cambria Math"/>
          </w:rPr>
          <m:t>P</m:t>
        </m:r>
      </m:oMath>
      <w:r w:rsidRPr="00252A7E">
        <w:t xml:space="preserve"> (resp. </w:t>
      </w:r>
      <w:proofErr w:type="gramStart"/>
      <w:r w:rsidR="00FA742C">
        <w:t>sous</w:t>
      </w:r>
      <w:proofErr w:type="gramEnd"/>
      <w:r w:rsidRPr="00252A7E">
        <w:t xml:space="preserve"> </w:t>
      </w:r>
      <m:oMath>
        <m:r>
          <m:rPr>
            <m:scr m:val="double-struck"/>
          </m:rPr>
          <w:rPr>
            <w:rFonts w:ascii="Cambria Math" w:hAnsi="Cambria Math"/>
          </w:rPr>
          <m:t>Q</m:t>
        </m:r>
      </m:oMath>
      <w:r w:rsidRPr="00252A7E">
        <w:t xml:space="preserve">). </w:t>
      </w:r>
      <w:r w:rsidR="009B2C80">
        <w:t xml:space="preserve">Il faut donc enlever une espérance pour réduire cette complexité.  </w:t>
      </w:r>
    </w:p>
    <w:p w14:paraId="78AF4CAC" w14:textId="77777777" w:rsidR="009E07E2" w:rsidRDefault="009E07E2" w:rsidP="002F3C61">
      <w:pPr>
        <w:tabs>
          <w:tab w:val="left" w:pos="7938"/>
        </w:tabs>
        <w:jc w:val="left"/>
      </w:pPr>
    </w:p>
    <w:p w14:paraId="36A3A5FE" w14:textId="401B76F4" w:rsidR="002F3C61" w:rsidRPr="00252A7E" w:rsidRDefault="00D926CD" w:rsidP="002F3C61">
      <w:pPr>
        <w:tabs>
          <w:tab w:val="left" w:pos="7938"/>
        </w:tabs>
        <w:jc w:val="left"/>
      </w:pPr>
      <w:r>
        <w:t>D’abord, o</w:t>
      </w:r>
      <w:r w:rsidR="002F3C61" w:rsidRPr="00252A7E">
        <w:t xml:space="preserve">n transforme l’espérance intérieure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rPr>
            </m:ctrlPr>
          </m:dPr>
          <m:e>
            <m:r>
              <m:rPr>
                <m:sty m:val="p"/>
              </m:rPr>
              <w:rPr>
                <w:rFonts w:ascii="Cambria Math" w:hAnsi="Cambria Math"/>
              </w:rPr>
              <m:t>…</m:t>
            </m:r>
          </m:e>
          <m:e>
            <m:m>
              <m:mPr>
                <m:mcs>
                  <m:mc>
                    <m:mcPr>
                      <m:count m:val="1"/>
                      <m:mcJc m:val="center"/>
                    </m:mcPr>
                  </m:mc>
                </m:mcs>
                <m:ctrlPr>
                  <w:rPr>
                    <w:rFonts w:ascii="Cambria Math" w:hAnsi="Cambria Math"/>
                    <w:i/>
                  </w:rPr>
                </m:ctrlPr>
              </m:mPr>
              <m:m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e>
              </m:mr>
              <m:m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mr>
            </m:m>
          </m:e>
        </m:d>
      </m:oMath>
      <w:r w:rsidR="00934E0F" w:rsidRPr="00252A7E">
        <w:t> </w:t>
      </w:r>
      <w:r w:rsidR="002077CF">
        <w:t>qui correspond à l’exposition</w:t>
      </w:r>
      <w:r w:rsidR="00A83FFA">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oMath>
      <w:r w:rsidR="002077CF">
        <w:t xml:space="preserve"> calculé à la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p>
    <w:p w14:paraId="494541E2" w14:textId="3AB32E40" w:rsidR="00603E43" w:rsidRPr="0030110B" w:rsidRDefault="00D97196" w:rsidP="00603E43">
      <w:pPr>
        <w:pStyle w:val="ListParagraph"/>
        <w:tabs>
          <w:tab w:val="left" w:pos="7938"/>
        </w:tabs>
        <w:jc w:val="left"/>
        <w:rPr>
          <w:sz w:val="19"/>
          <w:szCs w:val="19"/>
        </w:rPr>
      </w:pPr>
      <m:oMathPara>
        <m:oMath>
          <m:sSub>
            <m:sSubPr>
              <m:ctrlPr>
                <w:rPr>
                  <w:rFonts w:ascii="Cambria Math" w:hAnsi="Cambria Math"/>
                  <w:i/>
                  <w:sz w:val="19"/>
                  <w:szCs w:val="19"/>
                </w:rPr>
              </m:ctrlPr>
            </m:sSubPr>
            <m:e>
              <m:r>
                <w:rPr>
                  <w:rFonts w:ascii="Cambria Math" w:hAnsi="Cambria Math"/>
                  <w:sz w:val="19"/>
                  <w:szCs w:val="19"/>
                </w:rPr>
                <m:t>V</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Sub>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E</m:t>
              </m:r>
            </m:e>
            <m:sup>
              <m:r>
                <m:rPr>
                  <m:scr m:val="double-struck"/>
                </m:rPr>
                <w:rPr>
                  <w:rFonts w:ascii="Cambria Math" w:hAnsi="Cambria Math"/>
                  <w:color w:val="FF0000"/>
                  <w:sz w:val="19"/>
                  <w:szCs w:val="19"/>
                </w:rPr>
                <m:t>Q</m:t>
              </m:r>
            </m:sup>
          </m:sSup>
          <m:d>
            <m:dPr>
              <m:ctrlPr>
                <w:rPr>
                  <w:rFonts w:ascii="Cambria Math" w:hAnsi="Cambria Math"/>
                  <w:i/>
                  <w:sz w:val="19"/>
                  <w:szCs w:val="19"/>
                </w:rPr>
              </m:ctrlPr>
            </m:dPr>
            <m:e>
              <m:nary>
                <m:naryPr>
                  <m:chr m:val="∑"/>
                  <m:limLoc m:val="undOvr"/>
                  <m:supHide m:val="1"/>
                  <m:ctrlPr>
                    <w:rPr>
                      <w:rFonts w:ascii="Cambria Math" w:hAnsi="Cambria Math"/>
                      <w:i/>
                      <w:sz w:val="19"/>
                      <w:szCs w:val="19"/>
                    </w:rPr>
                  </m:ctrlPr>
                </m:naryPr>
                <m:sub>
                  <m:d>
                    <m:dPr>
                      <m:begChr m:val="{"/>
                      <m:endChr m:val="}"/>
                      <m:ctrlPr>
                        <w:rPr>
                          <w:rFonts w:ascii="Cambria Math" w:hAnsi="Cambria Math"/>
                          <w:i/>
                          <w:sz w:val="19"/>
                          <w:szCs w:val="19"/>
                        </w:rPr>
                      </m:ctrlPr>
                    </m:dPr>
                    <m:e>
                      <m:eqArr>
                        <m:eqArrPr>
                          <m:ctrlPr>
                            <w:rPr>
                              <w:rFonts w:ascii="Cambria Math" w:hAnsi="Cambria Math"/>
                              <w:i/>
                              <w:sz w:val="19"/>
                              <w:szCs w:val="19"/>
                            </w:rPr>
                          </m:ctrlPr>
                        </m:eqArrPr>
                        <m:e>
                          <m:r>
                            <w:rPr>
                              <w:rFonts w:ascii="Cambria Math" w:hAnsi="Cambria Math"/>
                              <w:sz w:val="19"/>
                              <w:szCs w:val="19"/>
                            </w:rPr>
                            <m:t>j∈</m:t>
                          </m:r>
                          <m:r>
                            <m:rPr>
                              <m:scr m:val="script"/>
                            </m:rPr>
                            <w:rPr>
                              <w:rFonts w:ascii="Cambria Math" w:hAnsi="Cambria Math"/>
                              <w:sz w:val="19"/>
                              <w:szCs w:val="19"/>
                            </w:rPr>
                            <m:t>J</m:t>
                          </m:r>
                        </m:e>
                        <m:e>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w:rPr>
                                  <w:rFonts w:ascii="Cambria Math" w:hAnsi="Cambria Math"/>
                                  <w:sz w:val="19"/>
                                  <w:szCs w:val="19"/>
                                </w:rPr>
                                <m:t>ex</m:t>
                              </m:r>
                            </m:sup>
                          </m:sSubSup>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e>
                      </m:eqArr>
                    </m:e>
                  </m:d>
                </m:sub>
                <m:sup/>
                <m:e>
                  <m:sSub>
                    <m:sSubPr>
                      <m:ctrlPr>
                        <w:rPr>
                          <w:rFonts w:ascii="Cambria Math" w:hAnsi="Cambria Math"/>
                          <w:i/>
                          <w:sz w:val="19"/>
                          <w:szCs w:val="19"/>
                        </w:rPr>
                      </m:ctrlPr>
                    </m:sSubPr>
                    <m:e>
                      <m:r>
                        <w:rPr>
                          <w:rFonts w:ascii="Cambria Math" w:hAnsi="Cambria Math"/>
                          <w:sz w:val="19"/>
                          <w:szCs w:val="19"/>
                        </w:rPr>
                        <m:t>CF</m:t>
                      </m:r>
                    </m:e>
                    <m:sub>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m:rPr>
                              <m:sty m:val="p"/>
                            </m:rPr>
                            <w:rPr>
                              <w:rFonts w:ascii="Cambria Math" w:hAnsi="Cambria Math"/>
                              <w:sz w:val="19"/>
                              <w:szCs w:val="19"/>
                            </w:rPr>
                            <m:t>ex</m:t>
                          </m:r>
                        </m:sup>
                      </m:sSubSup>
                    </m:sub>
                  </m:sSub>
                </m:e>
              </m:nary>
            </m:e>
            <m:e>
              <m:eqArr>
                <m:eqArrPr>
                  <m:ctrlPr>
                    <w:rPr>
                      <w:rFonts w:ascii="Cambria Math" w:hAnsi="Cambria Math"/>
                      <w:i/>
                      <w:sz w:val="19"/>
                      <w:szCs w:val="19"/>
                    </w:rPr>
                  </m:ctrlPr>
                </m:eqArrPr>
                <m:e>
                  <m:sSub>
                    <m:sSubPr>
                      <m:ctrlPr>
                        <w:rPr>
                          <w:rFonts w:ascii="Cambria Math" w:hAnsi="Cambria Math"/>
                          <w:i/>
                          <w:sz w:val="19"/>
                          <w:szCs w:val="19"/>
                        </w:rPr>
                      </m:ctrlPr>
                    </m:sSubPr>
                    <m:e>
                      <m:r>
                        <m:rPr>
                          <m:scr m:val="script"/>
                        </m:rPr>
                        <w:rPr>
                          <w:rFonts w:ascii="Cambria Math" w:hAnsi="Cambria Math"/>
                          <w:sz w:val="19"/>
                          <w:szCs w:val="19"/>
                        </w:rPr>
                        <m:t>F</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Sub>
                </m:e>
                <m:e>
                  <m:r>
                    <w:rPr>
                      <w:rFonts w:ascii="Cambria Math" w:hAnsi="Cambria Math"/>
                      <w:sz w:val="19"/>
                      <w:szCs w:val="19"/>
                    </w:rPr>
                    <m:t>=σ</m:t>
                  </m:r>
                  <m:d>
                    <m:dPr>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S</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up>
                          <m:r>
                            <m:rPr>
                              <m:scr m:val="double-struck"/>
                            </m:rPr>
                            <w:rPr>
                              <w:rFonts w:ascii="Cambria Math" w:hAnsi="Cambria Math"/>
                              <w:color w:val="00B050"/>
                              <w:sz w:val="19"/>
                              <w:szCs w:val="19"/>
                            </w:rPr>
                            <m:t>P</m:t>
                          </m:r>
                        </m:sup>
                      </m:sSubSup>
                    </m:e>
                  </m:d>
                </m:e>
              </m:eqArr>
            </m:e>
          </m:d>
          <m:r>
            <m:rPr>
              <m:aln/>
            </m:rP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E</m:t>
              </m:r>
            </m:e>
            <m:sup>
              <m:r>
                <m:rPr>
                  <m:scr m:val="double-struck"/>
                </m:rPr>
                <w:rPr>
                  <w:rFonts w:ascii="Cambria Math" w:hAnsi="Cambria Math"/>
                  <w:color w:val="FF0000"/>
                  <w:sz w:val="19"/>
                  <w:szCs w:val="19"/>
                </w:rPr>
                <m:t>Q</m:t>
              </m:r>
            </m:sup>
          </m:sSup>
          <m:d>
            <m:dPr>
              <m:ctrlPr>
                <w:rPr>
                  <w:rFonts w:ascii="Cambria Math" w:hAnsi="Cambria Math"/>
                  <w:i/>
                  <w:sz w:val="19"/>
                  <w:szCs w:val="19"/>
                </w:rPr>
              </m:ctrlPr>
            </m:dPr>
            <m:e>
              <m:nary>
                <m:naryPr>
                  <m:chr m:val="∑"/>
                  <m:limLoc m:val="undOvr"/>
                  <m:supHide m:val="1"/>
                  <m:ctrlPr>
                    <w:rPr>
                      <w:rFonts w:ascii="Cambria Math" w:hAnsi="Cambria Math"/>
                      <w:i/>
                      <w:sz w:val="19"/>
                      <w:szCs w:val="19"/>
                    </w:rPr>
                  </m:ctrlPr>
                </m:naryPr>
                <m:sub>
                  <m:d>
                    <m:dPr>
                      <m:begChr m:val="{"/>
                      <m:endChr m:val="}"/>
                      <m:ctrlPr>
                        <w:rPr>
                          <w:rFonts w:ascii="Cambria Math" w:hAnsi="Cambria Math"/>
                          <w:i/>
                          <w:sz w:val="19"/>
                          <w:szCs w:val="19"/>
                        </w:rPr>
                      </m:ctrlPr>
                    </m:dPr>
                    <m:e>
                      <m:eqArr>
                        <m:eqArrPr>
                          <m:ctrlPr>
                            <w:rPr>
                              <w:rFonts w:ascii="Cambria Math" w:hAnsi="Cambria Math"/>
                              <w:i/>
                              <w:sz w:val="19"/>
                              <w:szCs w:val="19"/>
                            </w:rPr>
                          </m:ctrlPr>
                        </m:eqArrPr>
                        <m:e>
                          <m:r>
                            <w:rPr>
                              <w:rFonts w:ascii="Cambria Math" w:hAnsi="Cambria Math"/>
                              <w:sz w:val="19"/>
                              <w:szCs w:val="19"/>
                            </w:rPr>
                            <m:t>j∈</m:t>
                          </m:r>
                          <m:r>
                            <m:rPr>
                              <m:scr m:val="script"/>
                            </m:rPr>
                            <w:rPr>
                              <w:rFonts w:ascii="Cambria Math" w:hAnsi="Cambria Math"/>
                              <w:sz w:val="19"/>
                              <w:szCs w:val="19"/>
                            </w:rPr>
                            <m:t>J</m:t>
                          </m:r>
                        </m:e>
                        <m:e>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w:rPr>
                                  <w:rFonts w:ascii="Cambria Math" w:hAnsi="Cambria Math"/>
                                  <w:sz w:val="19"/>
                                  <w:szCs w:val="19"/>
                                </w:rPr>
                                <m:t>ex</m:t>
                              </m:r>
                            </m:sup>
                          </m:sSubSup>
                          <m:r>
                            <w:rPr>
                              <w:rFonts w:ascii="Cambria Math" w:hAnsi="Cambria Math"/>
                              <w:sz w:val="19"/>
                              <w:szCs w:val="19"/>
                            </w:rPr>
                            <m:t>&gt;</m:t>
                          </m:r>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e>
                      </m:eqArr>
                    </m:e>
                  </m:d>
                </m:sub>
                <m:sup/>
                <m:e>
                  <m:sSub>
                    <m:sSubPr>
                      <m:ctrlPr>
                        <w:rPr>
                          <w:rFonts w:ascii="Cambria Math" w:hAnsi="Cambria Math"/>
                          <w:i/>
                          <w:sz w:val="19"/>
                          <w:szCs w:val="19"/>
                        </w:rPr>
                      </m:ctrlPr>
                    </m:sSubPr>
                    <m:e>
                      <m:r>
                        <w:rPr>
                          <w:rFonts w:ascii="Cambria Math" w:hAnsi="Cambria Math"/>
                          <w:sz w:val="19"/>
                          <w:szCs w:val="19"/>
                        </w:rPr>
                        <m:t>CF</m:t>
                      </m:r>
                    </m:e>
                    <m:sub>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m:rPr>
                              <m:sty m:val="p"/>
                            </m:rPr>
                            <w:rPr>
                              <w:rFonts w:ascii="Cambria Math" w:hAnsi="Cambria Math"/>
                              <w:sz w:val="19"/>
                              <w:szCs w:val="19"/>
                            </w:rPr>
                            <m:t>ex</m:t>
                          </m:r>
                        </m:sup>
                      </m:sSubSup>
                    </m:sub>
                  </m:sSub>
                </m:e>
              </m:nary>
              <m:r>
                <w:rPr>
                  <w:rFonts w:ascii="Cambria Math" w:hAnsi="Cambria Math"/>
                  <w:sz w:val="19"/>
                  <w:szCs w:val="19"/>
                </w:rPr>
                <m:t>+</m:t>
              </m:r>
              <m:limLow>
                <m:limLowPr>
                  <m:ctrlPr>
                    <w:rPr>
                      <w:rFonts w:ascii="Cambria Math" w:hAnsi="Cambria Math"/>
                      <w:i/>
                      <w:sz w:val="19"/>
                      <w:szCs w:val="19"/>
                    </w:rPr>
                  </m:ctrlPr>
                </m:limLowPr>
                <m:e>
                  <m:groupChr>
                    <m:groupChrPr>
                      <m:ctrlPr>
                        <w:rPr>
                          <w:rFonts w:ascii="Cambria Math" w:hAnsi="Cambria Math"/>
                          <w:i/>
                          <w:sz w:val="19"/>
                          <w:szCs w:val="19"/>
                        </w:rPr>
                      </m:ctrlPr>
                    </m:groupChrPr>
                    <m:e>
                      <m:sSub>
                        <m:sSubPr>
                          <m:ctrlPr>
                            <w:rPr>
                              <w:rFonts w:ascii="Cambria Math" w:hAnsi="Cambria Math"/>
                              <w:i/>
                              <w:sz w:val="19"/>
                              <w:szCs w:val="19"/>
                            </w:rPr>
                          </m:ctrlPr>
                        </m:sSubPr>
                        <m:e>
                          <m:r>
                            <m:rPr>
                              <m:scr m:val="double-struck"/>
                            </m:rPr>
                            <w:rPr>
                              <w:rFonts w:ascii="Cambria Math" w:hAnsi="Cambria Math"/>
                              <w:sz w:val="19"/>
                              <w:szCs w:val="19"/>
                            </w:rPr>
                            <m:t>I</m:t>
                          </m:r>
                        </m:e>
                        <m:sub>
                          <m:d>
                            <m:dPr>
                              <m:begChr m:val="{"/>
                              <m:endChr m:val="}"/>
                              <m:ctrlPr>
                                <w:rPr>
                                  <w:rFonts w:ascii="Cambria Math" w:hAnsi="Cambria Math"/>
                                  <w:i/>
                                  <w:sz w:val="19"/>
                                  <w:szCs w:val="19"/>
                                </w:rPr>
                              </m:ctrlPr>
                            </m:dPr>
                            <m:e>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r>
                                <w:rPr>
                                  <w:rFonts w:ascii="Cambria Math" w:hAnsi="Cambria Math"/>
                                  <w:sz w:val="19"/>
                                  <w:szCs w:val="19"/>
                                </w:rPr>
                                <m:t>∈</m:t>
                              </m:r>
                              <m:sSub>
                                <m:sSubPr>
                                  <m:ctrlPr>
                                    <w:rPr>
                                      <w:rFonts w:ascii="Cambria Math" w:hAnsi="Cambria Math"/>
                                      <w:i/>
                                      <w:sz w:val="19"/>
                                      <w:szCs w:val="19"/>
                                    </w:rPr>
                                  </m:ctrlPr>
                                </m:sSubPr>
                                <m:e>
                                  <m:d>
                                    <m:dPr>
                                      <m:begChr m:val="{"/>
                                      <m:endChr m:val="}"/>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m:rPr>
                                              <m:sty m:val="p"/>
                                            </m:rPr>
                                            <w:rPr>
                                              <w:rFonts w:ascii="Cambria Math" w:hAnsi="Cambria Math"/>
                                              <w:sz w:val="19"/>
                                              <w:szCs w:val="19"/>
                                            </w:rPr>
                                            <m:t>ex</m:t>
                                          </m:r>
                                        </m:sup>
                                      </m:sSubSup>
                                    </m:e>
                                  </m:d>
                                </m:e>
                                <m:sub>
                                  <m:r>
                                    <w:rPr>
                                      <w:rFonts w:ascii="Cambria Math" w:hAnsi="Cambria Math"/>
                                      <w:sz w:val="19"/>
                                      <w:szCs w:val="19"/>
                                    </w:rPr>
                                    <m:t>j∈</m:t>
                                  </m:r>
                                  <m:r>
                                    <m:rPr>
                                      <m:scr m:val="script"/>
                                    </m:rPr>
                                    <w:rPr>
                                      <w:rFonts w:ascii="Cambria Math" w:hAnsi="Cambria Math"/>
                                      <w:sz w:val="19"/>
                                      <w:szCs w:val="19"/>
                                    </w:rPr>
                                    <m:t>J</m:t>
                                  </m:r>
                                </m:sub>
                              </m:sSub>
                            </m:e>
                          </m:d>
                        </m:sub>
                      </m:sSub>
                      <m:sSub>
                        <m:sSubPr>
                          <m:ctrlPr>
                            <w:rPr>
                              <w:rFonts w:ascii="Cambria Math" w:hAnsi="Cambria Math"/>
                              <w:i/>
                              <w:sz w:val="19"/>
                              <w:szCs w:val="19"/>
                            </w:rPr>
                          </m:ctrlPr>
                        </m:sSubPr>
                        <m:e>
                          <m:r>
                            <m:rPr>
                              <m:sty m:val="p"/>
                            </m:rPr>
                            <w:rPr>
                              <w:rFonts w:ascii="Cambria Math" w:hAnsi="Cambria Math"/>
                              <w:sz w:val="19"/>
                              <w:szCs w:val="19"/>
                            </w:rPr>
                            <m:t>CF</m:t>
                          </m:r>
                        </m:e>
                        <m:sub>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m</m:t>
                              </m:r>
                            </m:sub>
                            <m:sup>
                              <m:r>
                                <m:rPr>
                                  <m:sty m:val="p"/>
                                </m:rPr>
                                <w:rPr>
                                  <w:rFonts w:ascii="Cambria Math" w:hAnsi="Cambria Math"/>
                                  <w:sz w:val="19"/>
                                  <w:szCs w:val="19"/>
                                </w:rPr>
                                <m:t>ex</m:t>
                              </m:r>
                            </m:sup>
                          </m:sSubSup>
                        </m:sub>
                      </m:sSub>
                    </m:e>
                  </m:groupChr>
                </m:e>
                <m:lim>
                  <m:eqArr>
                    <m:eqArrPr>
                      <m:ctrlPr>
                        <w:rPr>
                          <w:rFonts w:ascii="Cambria Math" w:hAnsi="Cambria Math"/>
                          <w:i/>
                          <w:sz w:val="19"/>
                          <w:szCs w:val="19"/>
                        </w:rPr>
                      </m:ctrlPr>
                    </m:eqArrPr>
                    <m:e>
                      <m:r>
                        <m:rPr>
                          <m:sty m:val="p"/>
                        </m:rPr>
                        <w:rPr>
                          <w:rFonts w:ascii="Cambria Math" w:hAnsi="Cambria Math"/>
                          <w:sz w:val="19"/>
                          <w:szCs w:val="19"/>
                        </w:rPr>
                        <m:t>Si à la date</m:t>
                      </m:r>
                      <m:r>
                        <w:rPr>
                          <w:rFonts w:ascii="Cambria Math" w:hAnsi="Cambria Math"/>
                          <w:sz w:val="19"/>
                          <w:szCs w:val="19"/>
                        </w:rPr>
                        <m:t xml:space="preserve"> </m:t>
                      </m:r>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r>
                        <w:rPr>
                          <w:rFonts w:ascii="Cambria Math" w:hAnsi="Cambria Math"/>
                          <w:sz w:val="19"/>
                          <w:szCs w:val="19"/>
                        </w:rPr>
                        <m:t xml:space="preserve"> </m:t>
                      </m:r>
                      <m:r>
                        <m:rPr>
                          <m:sty m:val="p"/>
                        </m:rPr>
                        <w:rPr>
                          <w:rFonts w:ascii="Cambria Math" w:hAnsi="Cambria Math"/>
                          <w:sz w:val="19"/>
                          <w:szCs w:val="19"/>
                        </w:rPr>
                        <m:t>il y a</m:t>
                      </m:r>
                      <m:r>
                        <w:rPr>
                          <w:rFonts w:ascii="Cambria Math" w:hAnsi="Cambria Math"/>
                          <w:sz w:val="19"/>
                          <w:szCs w:val="19"/>
                        </w:rPr>
                        <m:t xml:space="preserve"> </m:t>
                      </m:r>
                    </m:e>
                    <m:e>
                      <m:r>
                        <m:rPr>
                          <m:sty m:val="p"/>
                        </m:rPr>
                        <w:rPr>
                          <w:rFonts w:ascii="Cambria Math" w:hAnsi="Cambria Math"/>
                          <w:sz w:val="19"/>
                          <w:szCs w:val="19"/>
                        </w:rPr>
                        <m:t xml:space="preserve"> un nouveau cash-flow</m:t>
                      </m:r>
                    </m:e>
                  </m:eqArr>
                </m:lim>
              </m:limLow>
            </m:e>
            <m:e>
              <m:eqArr>
                <m:eqArrPr>
                  <m:ctrlPr>
                    <w:rPr>
                      <w:rFonts w:ascii="Cambria Math" w:hAnsi="Cambria Math"/>
                      <w:i/>
                      <w:sz w:val="19"/>
                      <w:szCs w:val="19"/>
                    </w:rPr>
                  </m:ctrlPr>
                </m:eqArrPr>
                <m:e>
                  <m:sSub>
                    <m:sSubPr>
                      <m:ctrlPr>
                        <w:rPr>
                          <w:rFonts w:ascii="Cambria Math" w:hAnsi="Cambria Math"/>
                          <w:i/>
                          <w:sz w:val="19"/>
                          <w:szCs w:val="19"/>
                        </w:rPr>
                      </m:ctrlPr>
                    </m:sSubPr>
                    <m:e>
                      <m:r>
                        <m:rPr>
                          <m:scr m:val="script"/>
                        </m:rPr>
                        <w:rPr>
                          <w:rFonts w:ascii="Cambria Math" w:hAnsi="Cambria Math"/>
                          <w:sz w:val="19"/>
                          <w:szCs w:val="19"/>
                        </w:rPr>
                        <m:t>F</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Sub>
                </m:e>
                <m:e>
                  <m:r>
                    <w:rPr>
                      <w:rFonts w:ascii="Cambria Math" w:hAnsi="Cambria Math"/>
                      <w:sz w:val="19"/>
                      <w:szCs w:val="19"/>
                    </w:rPr>
                    <m:t>=σ</m:t>
                  </m:r>
                  <m:d>
                    <m:dPr>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S</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up>
                          <m:r>
                            <m:rPr>
                              <m:scr m:val="double-struck"/>
                            </m:rPr>
                            <w:rPr>
                              <w:rFonts w:ascii="Cambria Math" w:hAnsi="Cambria Math"/>
                              <w:color w:val="00B050"/>
                              <w:sz w:val="19"/>
                              <w:szCs w:val="19"/>
                            </w:rPr>
                            <m:t>P</m:t>
                          </m:r>
                        </m:sup>
                      </m:sSubSup>
                    </m:e>
                  </m:d>
                </m:e>
              </m:eqArr>
            </m:e>
          </m:d>
          <m:r>
            <m:rPr>
              <m:sty m:val="p"/>
            </m:rPr>
            <w:rPr>
              <w:rFonts w:ascii="Cambria Math" w:hAnsi="Cambria Math"/>
              <w:sz w:val="19"/>
              <w:szCs w:val="19"/>
            </w:rPr>
            <w:br/>
          </m:r>
        </m:oMath>
        <m:oMath>
          <m:r>
            <m:rPr>
              <m:aln/>
            </m:rP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E</m:t>
              </m:r>
            </m:e>
            <m:sup>
              <m:r>
                <m:rPr>
                  <m:scr m:val="double-struck"/>
                </m:rPr>
                <w:rPr>
                  <w:rFonts w:ascii="Cambria Math" w:hAnsi="Cambria Math"/>
                  <w:color w:val="FF0000"/>
                  <w:sz w:val="19"/>
                  <w:szCs w:val="19"/>
                </w:rPr>
                <m:t>Q</m:t>
              </m:r>
            </m:sup>
          </m:sSup>
          <m:d>
            <m:dPr>
              <m:ctrlPr>
                <w:rPr>
                  <w:rFonts w:ascii="Cambria Math" w:hAnsi="Cambria Math"/>
                  <w:i/>
                  <w:sz w:val="19"/>
                  <w:szCs w:val="19"/>
                </w:rPr>
              </m:ctrlPr>
            </m:dPr>
            <m:e>
              <m:sSup>
                <m:sSupPr>
                  <m:ctrlPr>
                    <w:rPr>
                      <w:rFonts w:ascii="Cambria Math" w:hAnsi="Cambria Math"/>
                      <w:i/>
                      <w:sz w:val="19"/>
                      <w:szCs w:val="19"/>
                    </w:rPr>
                  </m:ctrlPr>
                </m:sSupPr>
                <m:e>
                  <m:r>
                    <w:rPr>
                      <w:rFonts w:ascii="Cambria Math" w:hAnsi="Cambria Math"/>
                      <w:sz w:val="19"/>
                      <w:szCs w:val="19"/>
                    </w:rPr>
                    <m:t>E</m:t>
                  </m:r>
                </m:e>
                <m:sup>
                  <m:r>
                    <m:rPr>
                      <m:scr m:val="double-struck"/>
                    </m:rPr>
                    <w:rPr>
                      <w:rFonts w:ascii="Cambria Math" w:hAnsi="Cambria Math"/>
                      <w:color w:val="FF0000"/>
                      <w:sz w:val="19"/>
                      <w:szCs w:val="19"/>
                    </w:rPr>
                    <m:t>Q</m:t>
                  </m:r>
                </m:sup>
              </m:sSup>
              <m:d>
                <m:dPr>
                  <m:ctrlPr>
                    <w:rPr>
                      <w:rFonts w:ascii="Cambria Math" w:hAnsi="Cambria Math"/>
                      <w:i/>
                      <w:sz w:val="19"/>
                      <w:szCs w:val="19"/>
                    </w:rPr>
                  </m:ctrlPr>
                </m:dPr>
                <m:e>
                  <m:nary>
                    <m:naryPr>
                      <m:chr m:val="∑"/>
                      <m:limLoc m:val="undOvr"/>
                      <m:supHide m:val="1"/>
                      <m:ctrlPr>
                        <w:rPr>
                          <w:rFonts w:ascii="Cambria Math" w:hAnsi="Cambria Math"/>
                          <w:i/>
                          <w:sz w:val="19"/>
                          <w:szCs w:val="19"/>
                        </w:rPr>
                      </m:ctrlPr>
                    </m:naryPr>
                    <m:sub>
                      <m:d>
                        <m:dPr>
                          <m:begChr m:val="{"/>
                          <m:endChr m:val="}"/>
                          <m:ctrlPr>
                            <w:rPr>
                              <w:rFonts w:ascii="Cambria Math" w:hAnsi="Cambria Math"/>
                              <w:i/>
                              <w:sz w:val="19"/>
                              <w:szCs w:val="19"/>
                            </w:rPr>
                          </m:ctrlPr>
                        </m:dPr>
                        <m:e>
                          <m:eqArr>
                            <m:eqArrPr>
                              <m:ctrlPr>
                                <w:rPr>
                                  <w:rFonts w:ascii="Cambria Math" w:hAnsi="Cambria Math"/>
                                  <w:i/>
                                  <w:sz w:val="19"/>
                                  <w:szCs w:val="19"/>
                                </w:rPr>
                              </m:ctrlPr>
                            </m:eqArrPr>
                            <m:e>
                              <m:r>
                                <w:rPr>
                                  <w:rFonts w:ascii="Cambria Math" w:hAnsi="Cambria Math"/>
                                  <w:sz w:val="19"/>
                                  <w:szCs w:val="19"/>
                                </w:rPr>
                                <m:t>j∈</m:t>
                              </m:r>
                              <m:r>
                                <m:rPr>
                                  <m:scr m:val="script"/>
                                </m:rPr>
                                <w:rPr>
                                  <w:rFonts w:ascii="Cambria Math" w:hAnsi="Cambria Math"/>
                                  <w:sz w:val="19"/>
                                  <w:szCs w:val="19"/>
                                </w:rPr>
                                <m:t>J</m:t>
                              </m:r>
                            </m:e>
                            <m:e>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w:rPr>
                                      <w:rFonts w:ascii="Cambria Math" w:hAnsi="Cambria Math"/>
                                      <w:sz w:val="19"/>
                                      <w:szCs w:val="19"/>
                                    </w:rPr>
                                    <m:t>ex</m:t>
                                  </m:r>
                                </m:sup>
                              </m:sSubSup>
                              <m:r>
                                <w:rPr>
                                  <w:rFonts w:ascii="Cambria Math" w:hAnsi="Cambria Math"/>
                                  <w:sz w:val="19"/>
                                  <w:szCs w:val="19"/>
                                </w:rPr>
                                <m:t>&gt;</m:t>
                              </m:r>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e>
                          </m:eqArr>
                        </m:e>
                      </m:d>
                    </m:sub>
                    <m:sup/>
                    <m:e>
                      <m:sSub>
                        <m:sSubPr>
                          <m:ctrlPr>
                            <w:rPr>
                              <w:rFonts w:ascii="Cambria Math" w:hAnsi="Cambria Math"/>
                              <w:i/>
                              <w:sz w:val="19"/>
                              <w:szCs w:val="19"/>
                            </w:rPr>
                          </m:ctrlPr>
                        </m:sSubPr>
                        <m:e>
                          <m:r>
                            <w:rPr>
                              <w:rFonts w:ascii="Cambria Math" w:hAnsi="Cambria Math"/>
                              <w:sz w:val="19"/>
                              <w:szCs w:val="19"/>
                            </w:rPr>
                            <m:t>CF</m:t>
                          </m:r>
                        </m:e>
                        <m:sub>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m:rPr>
                                  <m:sty m:val="p"/>
                                </m:rPr>
                                <w:rPr>
                                  <w:rFonts w:ascii="Cambria Math" w:hAnsi="Cambria Math"/>
                                  <w:sz w:val="19"/>
                                  <w:szCs w:val="19"/>
                                </w:rPr>
                                <m:t>ex</m:t>
                              </m:r>
                            </m:sup>
                          </m:sSubSup>
                        </m:sub>
                      </m:sSub>
                    </m:e>
                  </m:nary>
                  <m:r>
                    <w:rPr>
                      <w:rFonts w:ascii="Cambria Math" w:hAnsi="Cambria Math"/>
                      <w:sz w:val="19"/>
                      <w:szCs w:val="19"/>
                    </w:rPr>
                    <m:t>|</m:t>
                  </m:r>
                  <m:sSub>
                    <m:sSubPr>
                      <m:ctrlPr>
                        <w:rPr>
                          <w:rFonts w:ascii="Cambria Math" w:hAnsi="Cambria Math"/>
                          <w:i/>
                          <w:sz w:val="19"/>
                          <w:szCs w:val="19"/>
                        </w:rPr>
                      </m:ctrlPr>
                    </m:sSubPr>
                    <m:e>
                      <m:r>
                        <m:rPr>
                          <m:scr m:val="script"/>
                        </m:rPr>
                        <w:rPr>
                          <w:rFonts w:ascii="Cambria Math" w:hAnsi="Cambria Math"/>
                          <w:sz w:val="19"/>
                          <w:szCs w:val="19"/>
                        </w:rPr>
                        <m:t>F</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m+1</m:t>
                          </m:r>
                        </m:sub>
                      </m:sSub>
                    </m:sub>
                  </m:sSub>
                </m:e>
              </m:d>
            </m:e>
            <m:e>
              <m:sSub>
                <m:sSubPr>
                  <m:ctrlPr>
                    <w:rPr>
                      <w:rFonts w:ascii="Cambria Math" w:hAnsi="Cambria Math"/>
                      <w:i/>
                      <w:sz w:val="19"/>
                      <w:szCs w:val="19"/>
                    </w:rPr>
                  </m:ctrlPr>
                </m:sSubPr>
                <m:e>
                  <m:r>
                    <m:rPr>
                      <m:scr m:val="script"/>
                    </m:rPr>
                    <w:rPr>
                      <w:rFonts w:ascii="Cambria Math" w:hAnsi="Cambria Math"/>
                      <w:sz w:val="19"/>
                      <w:szCs w:val="19"/>
                    </w:rPr>
                    <m:t>F</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Sub>
            </m:e>
          </m:d>
          <m:r>
            <w:rPr>
              <w:rFonts w:ascii="Cambria Math" w:hAnsi="Cambria Math"/>
              <w:sz w:val="19"/>
              <w:szCs w:val="19"/>
            </w:rPr>
            <m:t>+</m:t>
          </m:r>
          <m:limLow>
            <m:limLowPr>
              <m:ctrlPr>
                <w:rPr>
                  <w:rFonts w:ascii="Cambria Math" w:hAnsi="Cambria Math"/>
                  <w:i/>
                  <w:sz w:val="19"/>
                  <w:szCs w:val="19"/>
                </w:rPr>
              </m:ctrlPr>
            </m:limLowPr>
            <m:e>
              <m:groupChr>
                <m:groupChrPr>
                  <m:ctrlPr>
                    <w:rPr>
                      <w:rFonts w:ascii="Cambria Math" w:hAnsi="Cambria Math"/>
                      <w:i/>
                      <w:sz w:val="19"/>
                      <w:szCs w:val="19"/>
                    </w:rPr>
                  </m:ctrlPr>
                </m:groupChrPr>
                <m:e>
                  <m:sSub>
                    <m:sSubPr>
                      <m:ctrlPr>
                        <w:rPr>
                          <w:rFonts w:ascii="Cambria Math" w:hAnsi="Cambria Math"/>
                          <w:i/>
                          <w:sz w:val="19"/>
                          <w:szCs w:val="19"/>
                        </w:rPr>
                      </m:ctrlPr>
                    </m:sSubPr>
                    <m:e>
                      <m:r>
                        <m:rPr>
                          <m:scr m:val="double-struck"/>
                        </m:rPr>
                        <w:rPr>
                          <w:rFonts w:ascii="Cambria Math" w:hAnsi="Cambria Math"/>
                          <w:sz w:val="19"/>
                          <w:szCs w:val="19"/>
                        </w:rPr>
                        <m:t>I</m:t>
                      </m:r>
                    </m:e>
                    <m:sub>
                      <m:d>
                        <m:dPr>
                          <m:begChr m:val="{"/>
                          <m:endChr m:val="}"/>
                          <m:ctrlPr>
                            <w:rPr>
                              <w:rFonts w:ascii="Cambria Math" w:hAnsi="Cambria Math"/>
                              <w:i/>
                              <w:sz w:val="19"/>
                              <w:szCs w:val="19"/>
                            </w:rPr>
                          </m:ctrlPr>
                        </m:dPr>
                        <m:e>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r>
                            <w:rPr>
                              <w:rFonts w:ascii="Cambria Math" w:hAnsi="Cambria Math"/>
                              <w:sz w:val="19"/>
                              <w:szCs w:val="19"/>
                            </w:rPr>
                            <m:t>∈</m:t>
                          </m:r>
                          <m:sSub>
                            <m:sSubPr>
                              <m:ctrlPr>
                                <w:rPr>
                                  <w:rFonts w:ascii="Cambria Math" w:hAnsi="Cambria Math"/>
                                  <w:i/>
                                  <w:sz w:val="19"/>
                                  <w:szCs w:val="19"/>
                                </w:rPr>
                              </m:ctrlPr>
                            </m:sSubPr>
                            <m:e>
                              <m:d>
                                <m:dPr>
                                  <m:begChr m:val="{"/>
                                  <m:endChr m:val="}"/>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m:rPr>
                                          <m:sty m:val="p"/>
                                        </m:rPr>
                                        <w:rPr>
                                          <w:rFonts w:ascii="Cambria Math" w:hAnsi="Cambria Math"/>
                                          <w:sz w:val="19"/>
                                          <w:szCs w:val="19"/>
                                        </w:rPr>
                                        <m:t>ex</m:t>
                                      </m:r>
                                    </m:sup>
                                  </m:sSubSup>
                                </m:e>
                              </m:d>
                            </m:e>
                            <m:sub>
                              <m:r>
                                <w:rPr>
                                  <w:rFonts w:ascii="Cambria Math" w:hAnsi="Cambria Math"/>
                                  <w:sz w:val="19"/>
                                  <w:szCs w:val="19"/>
                                </w:rPr>
                                <m:t>j∈</m:t>
                              </m:r>
                              <m:r>
                                <m:rPr>
                                  <m:scr m:val="script"/>
                                </m:rPr>
                                <w:rPr>
                                  <w:rFonts w:ascii="Cambria Math" w:hAnsi="Cambria Math"/>
                                  <w:sz w:val="19"/>
                                  <w:szCs w:val="19"/>
                                </w:rPr>
                                <m:t>J</m:t>
                              </m:r>
                            </m:sub>
                          </m:sSub>
                        </m:e>
                      </m:d>
                    </m:sub>
                  </m:sSub>
                  <m:sSub>
                    <m:sSubPr>
                      <m:ctrlPr>
                        <w:rPr>
                          <w:rFonts w:ascii="Cambria Math" w:hAnsi="Cambria Math"/>
                          <w:i/>
                          <w:sz w:val="19"/>
                          <w:szCs w:val="19"/>
                        </w:rPr>
                      </m:ctrlPr>
                    </m:sSubPr>
                    <m:e>
                      <m:r>
                        <m:rPr>
                          <m:sty m:val="p"/>
                        </m:rPr>
                        <w:rPr>
                          <w:rFonts w:ascii="Cambria Math" w:hAnsi="Cambria Math"/>
                          <w:sz w:val="19"/>
                          <w:szCs w:val="19"/>
                        </w:rPr>
                        <m:t>CF</m:t>
                      </m:r>
                    </m:e>
                    <m:sub>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m</m:t>
                          </m:r>
                        </m:sub>
                        <m:sup>
                          <m:r>
                            <m:rPr>
                              <m:sty m:val="p"/>
                            </m:rPr>
                            <w:rPr>
                              <w:rFonts w:ascii="Cambria Math" w:hAnsi="Cambria Math"/>
                              <w:sz w:val="19"/>
                              <w:szCs w:val="19"/>
                            </w:rPr>
                            <m:t>ex</m:t>
                          </m:r>
                        </m:sup>
                      </m:sSubSup>
                    </m:sub>
                  </m:sSub>
                </m:e>
              </m:groupChr>
            </m:e>
            <m:lim>
              <m:r>
                <m:rPr>
                  <m:sty m:val="p"/>
                </m:rPr>
                <w:rPr>
                  <w:rFonts w:ascii="Cambria Math" w:hAnsi="Cambria Math"/>
                  <w:sz w:val="19"/>
                  <w:szCs w:val="19"/>
                </w:rPr>
                <m:t xml:space="preserve">car ce terme ∈ </m:t>
              </m:r>
              <m:sSub>
                <m:sSubPr>
                  <m:ctrlPr>
                    <w:rPr>
                      <w:rFonts w:ascii="Cambria Math" w:hAnsi="Cambria Math"/>
                      <w:i/>
                      <w:sz w:val="19"/>
                      <w:szCs w:val="19"/>
                    </w:rPr>
                  </m:ctrlPr>
                </m:sSubPr>
                <m:e>
                  <m:r>
                    <m:rPr>
                      <m:scr m:val="script"/>
                    </m:rPr>
                    <w:rPr>
                      <w:rFonts w:ascii="Cambria Math" w:hAnsi="Cambria Math"/>
                      <w:sz w:val="19"/>
                      <w:szCs w:val="19"/>
                    </w:rPr>
                    <m:t>F</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Sub>
            </m:lim>
          </m:limLow>
          <m:r>
            <m:rPr>
              <m:sty m:val="p"/>
            </m:rPr>
            <w:rPr>
              <w:rFonts w:ascii="Cambria Math" w:hAnsi="Cambria Math"/>
              <w:sz w:val="19"/>
              <w:szCs w:val="19"/>
            </w:rPr>
            <w:br/>
          </m:r>
        </m:oMath>
        <m:oMath>
          <m:r>
            <m:rPr>
              <m:sty m:val="p"/>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m:rPr>
                  <m:scr m:val="double-struck"/>
                </m:rPr>
                <w:rPr>
                  <w:rFonts w:ascii="Cambria Math" w:hAnsi="Cambria Math"/>
                  <w:color w:val="FF0000"/>
                  <w:sz w:val="18"/>
                  <w:szCs w:val="18"/>
                </w:rPr>
                <m:t>Q</m:t>
              </m:r>
            </m:sup>
          </m:sSup>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r>
                    <m:rPr>
                      <m:scr m:val="double-struck"/>
                    </m:rPr>
                    <w:rPr>
                      <w:rFonts w:ascii="Cambria Math" w:hAnsi="Cambria Math"/>
                      <w:color w:val="FF0000"/>
                      <w:sz w:val="18"/>
                      <w:szCs w:val="18"/>
                    </w:rPr>
                    <m:t>Q</m:t>
                  </m:r>
                </m:sup>
              </m:sSup>
              <m:d>
                <m:dPr>
                  <m:ctrlPr>
                    <w:rPr>
                      <w:rFonts w:ascii="Cambria Math" w:hAnsi="Cambria Math"/>
                      <w:i/>
                      <w:sz w:val="18"/>
                      <w:szCs w:val="18"/>
                    </w:rPr>
                  </m:ctrlPr>
                </m:dPr>
                <m:e>
                  <m:nary>
                    <m:naryPr>
                      <m:chr m:val="∑"/>
                      <m:limLoc m:val="undOvr"/>
                      <m:supHide m:val="1"/>
                      <m:ctrlPr>
                        <w:rPr>
                          <w:rFonts w:ascii="Cambria Math" w:hAnsi="Cambria Math"/>
                          <w:i/>
                          <w:sz w:val="18"/>
                          <w:szCs w:val="18"/>
                        </w:rPr>
                      </m:ctrlPr>
                    </m:naryPr>
                    <m:sub>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j∈</m:t>
                              </m:r>
                              <m:r>
                                <m:rPr>
                                  <m:scr m:val="script"/>
                                </m:rPr>
                                <w:rPr>
                                  <w:rFonts w:ascii="Cambria Math" w:hAnsi="Cambria Math"/>
                                  <w:sz w:val="18"/>
                                  <w:szCs w:val="18"/>
                                </w:rPr>
                                <m:t>J</m:t>
                              </m:r>
                            </m:e>
                            <m:e>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w:rPr>
                                      <w:rFonts w:ascii="Cambria Math" w:hAnsi="Cambria Math"/>
                                      <w:sz w:val="18"/>
                                      <w:szCs w:val="18"/>
                                    </w:rPr>
                                    <m:t>ex</m:t>
                                  </m:r>
                                </m:sup>
                              </m:sSubSup>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m+1</m:t>
                                  </m:r>
                                </m:sub>
                              </m:sSub>
                            </m:e>
                          </m:eqArr>
                        </m:e>
                      </m:d>
                    </m:sub>
                    <m:sup/>
                    <m:e>
                      <m:sSub>
                        <m:sSubPr>
                          <m:ctrlPr>
                            <w:rPr>
                              <w:rFonts w:ascii="Cambria Math" w:hAnsi="Cambria Math"/>
                              <w:i/>
                              <w:sz w:val="18"/>
                              <w:szCs w:val="18"/>
                            </w:rPr>
                          </m:ctrlPr>
                        </m:sSubPr>
                        <m:e>
                          <m:r>
                            <w:rPr>
                              <w:rFonts w:ascii="Cambria Math" w:hAnsi="Cambria Math"/>
                              <w:sz w:val="18"/>
                              <w:szCs w:val="18"/>
                            </w:rPr>
                            <m:t>CF</m:t>
                          </m:r>
                        </m:e>
                        <m:sub>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m:rPr>
                                  <m:sty m:val="p"/>
                                </m:rPr>
                                <w:rPr>
                                  <w:rFonts w:ascii="Cambria Math" w:hAnsi="Cambria Math"/>
                                  <w:sz w:val="18"/>
                                  <w:szCs w:val="18"/>
                                </w:rPr>
                                <m:t>ex</m:t>
                              </m:r>
                            </m:sup>
                          </m:sSubSup>
                        </m:sub>
                      </m:sSub>
                    </m:e>
                  </m:nary>
                  <m:r>
                    <w:rPr>
                      <w:rFonts w:ascii="Cambria Math" w:hAnsi="Cambria Math"/>
                      <w:sz w:val="18"/>
                      <w:szCs w:val="18"/>
                    </w:rPr>
                    <m:t>|</m:t>
                  </m:r>
                  <m:sSub>
                    <m:sSubPr>
                      <m:ctrlPr>
                        <w:rPr>
                          <w:rFonts w:ascii="Cambria Math" w:hAnsi="Cambria Math"/>
                          <w:i/>
                          <w:sz w:val="18"/>
                          <w:szCs w:val="18"/>
                        </w:rPr>
                      </m:ctrlPr>
                    </m:sSubPr>
                    <m:e>
                      <m:r>
                        <m:rPr>
                          <m:scr m:val="script"/>
                        </m:rP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m+1</m:t>
                          </m:r>
                        </m:sub>
                      </m:sSub>
                    </m:sub>
                  </m:sSub>
                </m:e>
              </m:d>
            </m:e>
            <m:e>
              <m:sSub>
                <m:sSubPr>
                  <m:ctrlPr>
                    <w:rPr>
                      <w:rFonts w:ascii="Cambria Math" w:hAnsi="Cambria Math"/>
                      <w:i/>
                      <w:sz w:val="18"/>
                      <w:szCs w:val="18"/>
                    </w:rPr>
                  </m:ctrlPr>
                </m:sSubPr>
                <m:e>
                  <m:r>
                    <m:rPr>
                      <m:scr m:val="script"/>
                    </m:rP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sub>
              </m:sSub>
            </m:e>
          </m:d>
          <m:r>
            <w:rPr>
              <w:rFonts w:ascii="Cambria Math" w:hAnsi="Cambria Math"/>
              <w:sz w:val="18"/>
              <w:szCs w:val="18"/>
            </w:rPr>
            <m:t>+</m:t>
          </m:r>
          <m:sSub>
            <m:sSubPr>
              <m:ctrlPr>
                <w:rPr>
                  <w:rFonts w:ascii="Cambria Math" w:hAnsi="Cambria Math"/>
                  <w:i/>
                  <w:sz w:val="18"/>
                  <w:szCs w:val="18"/>
                </w:rPr>
              </m:ctrlPr>
            </m:sSubPr>
            <m:e>
              <m:r>
                <m:rPr>
                  <m:scr m:val="double-struck"/>
                </m:rPr>
                <w:rPr>
                  <w:rFonts w:ascii="Cambria Math" w:hAnsi="Cambria Math"/>
                  <w:sz w:val="18"/>
                  <w:szCs w:val="18"/>
                </w:rPr>
                <m:t>I</m:t>
              </m:r>
            </m:e>
            <m:sub>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d>
                        <m:dPr>
                          <m:begChr m:val="{"/>
                          <m:endChr m:val="}"/>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m:rPr>
                                  <m:sty m:val="p"/>
                                </m:rPr>
                                <w:rPr>
                                  <w:rFonts w:ascii="Cambria Math" w:hAnsi="Cambria Math"/>
                                  <w:sz w:val="18"/>
                                  <w:szCs w:val="18"/>
                                </w:rPr>
                                <m:t>ex</m:t>
                              </m:r>
                            </m:sup>
                          </m:sSubSup>
                        </m:e>
                      </m:d>
                    </m:e>
                    <m:sub>
                      <m:r>
                        <w:rPr>
                          <w:rFonts w:ascii="Cambria Math" w:hAnsi="Cambria Math"/>
                          <w:sz w:val="18"/>
                          <w:szCs w:val="18"/>
                        </w:rPr>
                        <m:t>j∈</m:t>
                      </m:r>
                      <m:r>
                        <m:rPr>
                          <m:scr m:val="script"/>
                        </m:rPr>
                        <w:rPr>
                          <w:rFonts w:ascii="Cambria Math" w:hAnsi="Cambria Math"/>
                          <w:sz w:val="18"/>
                          <w:szCs w:val="18"/>
                        </w:rPr>
                        <m:t>J</m:t>
                      </m:r>
                    </m:sub>
                  </m:sSub>
                </m:e>
              </m:d>
            </m:sub>
          </m:sSub>
          <m:sSub>
            <m:sSubPr>
              <m:ctrlPr>
                <w:rPr>
                  <w:rFonts w:ascii="Cambria Math" w:hAnsi="Cambria Math"/>
                  <w:i/>
                  <w:sz w:val="18"/>
                  <w:szCs w:val="18"/>
                </w:rPr>
              </m:ctrlPr>
            </m:sSubPr>
            <m:e>
              <m:r>
                <m:rPr>
                  <m:sty m:val="p"/>
                </m:rPr>
                <w:rPr>
                  <w:rFonts w:ascii="Cambria Math" w:hAnsi="Cambria Math"/>
                  <w:sz w:val="18"/>
                  <w:szCs w:val="18"/>
                </w:rPr>
                <m:t>CF</m:t>
              </m:r>
            </m:e>
            <m:sub>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m</m:t>
                  </m:r>
                </m:sub>
                <m:sup>
                  <m:r>
                    <m:rPr>
                      <m:sty m:val="p"/>
                    </m:rPr>
                    <w:rPr>
                      <w:rFonts w:ascii="Cambria Math" w:hAnsi="Cambria Math"/>
                      <w:sz w:val="18"/>
                      <w:szCs w:val="18"/>
                    </w:rPr>
                    <m:t>ex</m:t>
                  </m:r>
                </m:sup>
              </m:sSubSup>
            </m:sub>
          </m:sSub>
          <m:r>
            <m:rPr>
              <m:sty m:val="p"/>
            </m:rPr>
            <w:rPr>
              <w:rFonts w:ascii="Cambria Math" w:hAnsi="Cambria Math"/>
              <w:sz w:val="18"/>
              <w:szCs w:val="18"/>
            </w:rPr>
            <w:br/>
          </m:r>
        </m:oMath>
        <m:oMath>
          <m:r>
            <m:rPr>
              <m:aln/>
            </m:rP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E</m:t>
              </m:r>
            </m:e>
            <m:sup>
              <m:r>
                <m:rPr>
                  <m:scr m:val="double-struck"/>
                </m:rPr>
                <w:rPr>
                  <w:rFonts w:ascii="Cambria Math" w:hAnsi="Cambria Math"/>
                  <w:color w:val="FF0000"/>
                  <w:sz w:val="19"/>
                  <w:szCs w:val="19"/>
                </w:rPr>
                <m:t>Q</m:t>
              </m:r>
            </m:sup>
          </m:sSup>
          <m:d>
            <m:dPr>
              <m:ctrlPr>
                <w:rPr>
                  <w:rFonts w:ascii="Cambria Math" w:hAnsi="Cambria Math"/>
                  <w:i/>
                  <w:sz w:val="19"/>
                  <w:szCs w:val="19"/>
                </w:rPr>
              </m:ctrlPr>
            </m:dPr>
            <m:e>
              <m:sSub>
                <m:sSubPr>
                  <m:ctrlPr>
                    <w:rPr>
                      <w:rFonts w:ascii="Cambria Math" w:hAnsi="Cambria Math"/>
                      <w:i/>
                      <w:sz w:val="19"/>
                      <w:szCs w:val="19"/>
                    </w:rPr>
                  </m:ctrlPr>
                </m:sSubPr>
                <m:e>
                  <m:r>
                    <w:rPr>
                      <w:rFonts w:ascii="Cambria Math" w:hAnsi="Cambria Math"/>
                      <w:sz w:val="19"/>
                      <w:szCs w:val="19"/>
                    </w:rPr>
                    <m:t>V</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m+1</m:t>
                      </m:r>
                    </m:sub>
                  </m:sSub>
                </m:sub>
              </m:sSub>
              <m:d>
                <m:dPr>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S</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m+1</m:t>
                          </m:r>
                        </m:sub>
                      </m:sSub>
                    </m:sub>
                    <m:sup>
                      <m:r>
                        <m:rPr>
                          <m:scr m:val="double-struck"/>
                        </m:rPr>
                        <w:rPr>
                          <w:rFonts w:ascii="Cambria Math" w:hAnsi="Cambria Math"/>
                          <w:color w:val="FF0000"/>
                          <w:sz w:val="19"/>
                          <w:szCs w:val="19"/>
                        </w:rPr>
                        <m:t>Q</m:t>
                      </m:r>
                    </m:sup>
                  </m:sSubSup>
                </m:e>
              </m:d>
            </m:e>
            <m:e>
              <m:eqArr>
                <m:eqArrPr>
                  <m:ctrlPr>
                    <w:rPr>
                      <w:rFonts w:ascii="Cambria Math" w:hAnsi="Cambria Math"/>
                      <w:i/>
                      <w:sz w:val="19"/>
                      <w:szCs w:val="19"/>
                    </w:rPr>
                  </m:ctrlPr>
                </m:eqArrPr>
                <m:e>
                  <m:sSub>
                    <m:sSubPr>
                      <m:ctrlPr>
                        <w:rPr>
                          <w:rFonts w:ascii="Cambria Math" w:hAnsi="Cambria Math"/>
                          <w:i/>
                          <w:sz w:val="19"/>
                          <w:szCs w:val="19"/>
                        </w:rPr>
                      </m:ctrlPr>
                    </m:sSubPr>
                    <m:e>
                      <m:r>
                        <m:rPr>
                          <m:scr m:val="script"/>
                        </m:rPr>
                        <w:rPr>
                          <w:rFonts w:ascii="Cambria Math" w:hAnsi="Cambria Math"/>
                          <w:sz w:val="19"/>
                          <w:szCs w:val="19"/>
                        </w:rPr>
                        <m:t>F</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Sub>
                </m:e>
                <m:e>
                  <m:r>
                    <w:rPr>
                      <w:rFonts w:ascii="Cambria Math" w:hAnsi="Cambria Math"/>
                      <w:sz w:val="19"/>
                      <w:szCs w:val="19"/>
                    </w:rPr>
                    <m:t>=σ</m:t>
                  </m:r>
                  <m:d>
                    <m:dPr>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S</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up>
                          <m:r>
                            <m:rPr>
                              <m:scr m:val="double-struck"/>
                            </m:rPr>
                            <w:rPr>
                              <w:rFonts w:ascii="Cambria Math" w:hAnsi="Cambria Math"/>
                              <w:color w:val="00B050"/>
                              <w:sz w:val="19"/>
                              <w:szCs w:val="19"/>
                            </w:rPr>
                            <m:t>P</m:t>
                          </m:r>
                        </m:sup>
                      </m:sSubSup>
                    </m:e>
                  </m:d>
                </m:e>
              </m:eqArr>
            </m:e>
          </m:d>
          <m:r>
            <w:rPr>
              <w:rFonts w:ascii="Cambria Math" w:hAnsi="Cambria Math"/>
              <w:sz w:val="19"/>
              <w:szCs w:val="19"/>
            </w:rPr>
            <m:t>+</m:t>
          </m:r>
          <m:sSub>
            <m:sSubPr>
              <m:ctrlPr>
                <w:rPr>
                  <w:rFonts w:ascii="Cambria Math" w:hAnsi="Cambria Math"/>
                  <w:i/>
                  <w:sz w:val="19"/>
                  <w:szCs w:val="19"/>
                </w:rPr>
              </m:ctrlPr>
            </m:sSubPr>
            <m:e>
              <m:r>
                <m:rPr>
                  <m:scr m:val="double-struck"/>
                </m:rPr>
                <w:rPr>
                  <w:rFonts w:ascii="Cambria Math" w:hAnsi="Cambria Math"/>
                  <w:sz w:val="19"/>
                  <w:szCs w:val="19"/>
                </w:rPr>
                <m:t>I</m:t>
              </m:r>
            </m:e>
            <m:sub>
              <m:d>
                <m:dPr>
                  <m:begChr m:val="{"/>
                  <m:endChr m:val="}"/>
                  <m:ctrlPr>
                    <w:rPr>
                      <w:rFonts w:ascii="Cambria Math" w:hAnsi="Cambria Math"/>
                      <w:i/>
                      <w:sz w:val="19"/>
                      <w:szCs w:val="19"/>
                    </w:rPr>
                  </m:ctrlPr>
                </m:dPr>
                <m:e>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r>
                    <w:rPr>
                      <w:rFonts w:ascii="Cambria Math" w:hAnsi="Cambria Math"/>
                      <w:sz w:val="19"/>
                      <w:szCs w:val="19"/>
                    </w:rPr>
                    <m:t>∈</m:t>
                  </m:r>
                  <m:sSub>
                    <m:sSubPr>
                      <m:ctrlPr>
                        <w:rPr>
                          <w:rFonts w:ascii="Cambria Math" w:hAnsi="Cambria Math"/>
                          <w:i/>
                          <w:sz w:val="19"/>
                          <w:szCs w:val="19"/>
                        </w:rPr>
                      </m:ctrlPr>
                    </m:sSubPr>
                    <m:e>
                      <m:d>
                        <m:dPr>
                          <m:begChr m:val="{"/>
                          <m:endChr m:val="}"/>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m:rPr>
                                  <m:sty m:val="p"/>
                                </m:rPr>
                                <w:rPr>
                                  <w:rFonts w:ascii="Cambria Math" w:hAnsi="Cambria Math"/>
                                  <w:sz w:val="19"/>
                                  <w:szCs w:val="19"/>
                                </w:rPr>
                                <m:t>ex</m:t>
                              </m:r>
                            </m:sup>
                          </m:sSubSup>
                        </m:e>
                      </m:d>
                    </m:e>
                    <m:sub>
                      <m:r>
                        <w:rPr>
                          <w:rFonts w:ascii="Cambria Math" w:hAnsi="Cambria Math"/>
                          <w:sz w:val="19"/>
                          <w:szCs w:val="19"/>
                        </w:rPr>
                        <m:t>j∈</m:t>
                      </m:r>
                      <m:r>
                        <m:rPr>
                          <m:scr m:val="script"/>
                        </m:rPr>
                        <w:rPr>
                          <w:rFonts w:ascii="Cambria Math" w:hAnsi="Cambria Math"/>
                          <w:sz w:val="19"/>
                          <w:szCs w:val="19"/>
                        </w:rPr>
                        <m:t>J</m:t>
                      </m:r>
                    </m:sub>
                  </m:sSub>
                </m:e>
              </m:d>
            </m:sub>
          </m:sSub>
          <m:sSub>
            <m:sSubPr>
              <m:ctrlPr>
                <w:rPr>
                  <w:rFonts w:ascii="Cambria Math" w:hAnsi="Cambria Math"/>
                  <w:i/>
                  <w:sz w:val="19"/>
                  <w:szCs w:val="19"/>
                </w:rPr>
              </m:ctrlPr>
            </m:sSubPr>
            <m:e>
              <m:r>
                <m:rPr>
                  <m:sty m:val="p"/>
                </m:rPr>
                <w:rPr>
                  <w:rFonts w:ascii="Cambria Math" w:hAnsi="Cambria Math"/>
                  <w:sz w:val="19"/>
                  <w:szCs w:val="19"/>
                </w:rPr>
                <m:t>CF</m:t>
              </m:r>
            </m:e>
            <m:sub>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m</m:t>
                  </m:r>
                </m:sub>
                <m:sup>
                  <m:r>
                    <m:rPr>
                      <m:sty m:val="p"/>
                    </m:rPr>
                    <w:rPr>
                      <w:rFonts w:ascii="Cambria Math" w:hAnsi="Cambria Math"/>
                      <w:sz w:val="19"/>
                      <w:szCs w:val="19"/>
                    </w:rPr>
                    <m:t>ex</m:t>
                  </m:r>
                </m:sup>
              </m:sSubSup>
            </m:sub>
          </m:sSub>
          <m:r>
            <w:rPr>
              <w:rFonts w:ascii="Cambria Math" w:hAnsi="Cambria Math"/>
              <w:sz w:val="19"/>
              <w:szCs w:val="19"/>
            </w:rPr>
            <m:t>#(1)</m:t>
          </m:r>
        </m:oMath>
      </m:oMathPara>
    </w:p>
    <w:p w14:paraId="71B673B9" w14:textId="11F5930C" w:rsidR="00A86486" w:rsidRDefault="00AE101B" w:rsidP="001272D7">
      <w:r>
        <w:t>Il faut</w:t>
      </w:r>
      <w:r w:rsidR="001272D7" w:rsidRPr="00432B36">
        <w:t xml:space="preserve"> calculer </w:t>
      </w:r>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e>
            <m:eqArr>
              <m:eqArrPr>
                <m:ctrlPr>
                  <w:rPr>
                    <w:rFonts w:ascii="Cambria Math" w:hAnsi="Cambria Math"/>
                    <w:i/>
                  </w:rPr>
                </m:ctrlPr>
              </m:eqArrP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eqArr>
          </m:e>
        </m:d>
      </m:oMath>
      <w:r w:rsidR="00576ED4" w:rsidRPr="00432B36">
        <w:t xml:space="preserve"> ) chaque nœud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e>
        </m:d>
      </m:oMath>
      <w:r w:rsidR="002077CF" w:rsidRPr="00432B36">
        <w:t xml:space="preserve">. </w:t>
      </w:r>
      <w:r w:rsidR="001272D7" w:rsidRPr="00432B36">
        <w:t>La méthode</w:t>
      </w:r>
      <w:r w:rsidR="001272D7" w:rsidRPr="009E522B">
        <w:t xml:space="preserve"> </w:t>
      </w:r>
      <w:r w:rsidR="00576ED4">
        <w:t xml:space="preserve">classique </w:t>
      </w:r>
      <w:r w:rsidR="001272D7" w:rsidRPr="009E522B">
        <w:t xml:space="preserve">est de faire </w:t>
      </w:r>
      <w:proofErr w:type="spellStart"/>
      <w:r w:rsidR="001272D7" w:rsidRPr="009E522B">
        <w:t>Neste</w:t>
      </w:r>
      <w:r w:rsidR="002D25D4">
        <w:t>d</w:t>
      </w:r>
      <w:proofErr w:type="spellEnd"/>
      <w:r w:rsidR="001272D7" w:rsidRPr="009E522B">
        <w:t xml:space="preserve"> Monte Carlo à partir de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oMath>
      <w:r w:rsidR="001272D7" w:rsidRPr="009E522B">
        <w:t xml:space="preserve"> sous </w:t>
      </w:r>
      <m:oMath>
        <m:r>
          <m:rPr>
            <m:scr m:val="double-struck"/>
          </m:rPr>
          <w:rPr>
            <w:rFonts w:ascii="Cambria Math" w:hAnsi="Cambria Math"/>
            <w:color w:val="FF0000"/>
          </w:rPr>
          <m:t>Q</m:t>
        </m:r>
      </m:oMath>
      <w:r w:rsidR="001272D7" w:rsidRPr="009E522B">
        <w:t xml:space="preserve">. </w:t>
      </w:r>
      <w:r w:rsidR="00A86486">
        <w:t>Autrement dit, il faut faire au moins deux MC correspondant à deux espérances conditionnelles suivantes</w:t>
      </w:r>
      <w:r w:rsidR="002D25D4">
        <w:t xml:space="preserve"> (comme dans le graphique du dessous)</w:t>
      </w:r>
    </w:p>
    <w:p w14:paraId="52B0AE34" w14:textId="1460B07D" w:rsidR="00576ED4" w:rsidRPr="00A86486" w:rsidRDefault="00D97196" w:rsidP="001272D7">
      <m:oMathPara>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e>
              <m:eqArr>
                <m:eqArrPr>
                  <m:ctrlPr>
                    <w:rPr>
                      <w:rFonts w:ascii="Cambria Math" w:hAnsi="Cambria Math"/>
                      <w:i/>
                    </w:rPr>
                  </m:ctrlPr>
                </m:eqArrP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eqAr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m+2</m:t>
                          </m:r>
                        </m:sub>
                      </m:sSub>
                    </m:sub>
                  </m:sSub>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d>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d>
        </m:oMath>
      </m:oMathPara>
    </w:p>
    <w:p w14:paraId="5C5F5BF6" w14:textId="01CA034E" w:rsidR="00A86486" w:rsidRDefault="004255C3" w:rsidP="002D25D4">
      <w:pPr>
        <w:spacing w:after="0"/>
      </w:pPr>
      <w:r w:rsidRPr="004255C3">
        <w:rPr>
          <w:noProof/>
        </w:rPr>
        <w:drawing>
          <wp:inline distT="0" distB="0" distL="0" distR="0" wp14:anchorId="3DED8B12" wp14:editId="5A66CE04">
            <wp:extent cx="5760720" cy="33204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20415"/>
                    </a:xfrm>
                    <a:prstGeom prst="rect">
                      <a:avLst/>
                    </a:prstGeom>
                  </pic:spPr>
                </pic:pic>
              </a:graphicData>
            </a:graphic>
          </wp:inline>
        </w:drawing>
      </w:r>
    </w:p>
    <w:p w14:paraId="00091B5B" w14:textId="00BEFC00" w:rsidR="002D25D4" w:rsidRPr="002D25D4" w:rsidRDefault="002D25D4" w:rsidP="002D25D4">
      <w:pPr>
        <w:jc w:val="center"/>
        <w:rPr>
          <w:i/>
          <w:iCs/>
          <w:sz w:val="18"/>
          <w:szCs w:val="18"/>
        </w:rPr>
      </w:pPr>
      <w:proofErr w:type="spellStart"/>
      <w:r w:rsidRPr="002D25D4">
        <w:rPr>
          <w:i/>
          <w:iCs/>
          <w:sz w:val="18"/>
          <w:szCs w:val="18"/>
        </w:rPr>
        <w:t>Nested</w:t>
      </w:r>
      <w:proofErr w:type="spellEnd"/>
      <w:r w:rsidRPr="002D25D4">
        <w:rPr>
          <w:i/>
          <w:iCs/>
          <w:sz w:val="18"/>
          <w:szCs w:val="18"/>
        </w:rPr>
        <w:t xml:space="preserve"> Monte Carlo au nœud </w:t>
      </w:r>
      <m:oMath>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oMath>
    </w:p>
    <w:p w14:paraId="431E513F" w14:textId="4BB51D92" w:rsidR="00A86486" w:rsidRDefault="00A86486" w:rsidP="001272D7">
      <w:r>
        <w:t xml:space="preserve">Une meilleure idée est d’appliquer la méthode Least Square Monte Carlo classique, au moins sur la période après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t xml:space="preserve">. L’objectif est de trouver un </w:t>
      </w:r>
      <m:oMath>
        <m:sPre>
          <m:sPrePr>
            <m:ctrlPr>
              <w:rPr>
                <w:rFonts w:ascii="Cambria Math" w:hAnsi="Cambria Math"/>
                <w:i/>
              </w:rPr>
            </m:ctrlPr>
          </m:sPrePr>
          <m:sub>
            <m:r>
              <w:rPr>
                <w:rFonts w:ascii="Cambria Math" w:hAnsi="Cambria Math"/>
              </w:rPr>
              <m:t xml:space="preserve"> </m:t>
            </m:r>
          </m:sub>
          <m:sup>
            <m:r>
              <w:rPr>
                <w:rFonts w:ascii="Cambria Math" w:hAnsi="Cambria Math"/>
                <w:color w:val="FFC000"/>
              </w:rPr>
              <m:t>B</m:t>
            </m:r>
          </m:sup>
          <m:e>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ctrlPr>
                  <w:rPr>
                    <w:rFonts w:ascii="Cambria Math" w:hAnsi="Cambria Math"/>
                    <w:i/>
                  </w:rPr>
                </m:ctrlPr>
              </m:sub>
              <m:sup>
                <m:r>
                  <m:rPr>
                    <m:scr m:val="double-struck"/>
                  </m:rPr>
                  <w:rPr>
                    <w:rFonts w:ascii="Cambria Math" w:hAnsi="Cambria Math"/>
                    <w:color w:val="FF0000"/>
                  </w:rPr>
                  <m:t>Q</m:t>
                </m:r>
              </m:sup>
            </m:sSubSup>
          </m:e>
        </m:sPre>
      </m:oMath>
      <w:r w:rsidR="007F2740">
        <w:t xml:space="preserve"> </w:t>
      </w:r>
      <w:r w:rsidR="00E44989">
        <w:t xml:space="preserve">(à chaque nœud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oMath>
      <w:r w:rsidR="00E44989">
        <w:t>)</w:t>
      </w:r>
      <w:r w:rsidR="00CA700F">
        <w:t xml:space="preserve"> par une régression linéaire après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rsidR="00E44989">
        <w:t xml:space="preserve"> </w:t>
      </w:r>
      <w:r w:rsidR="00CA700F">
        <w:t xml:space="preserve">(comme dans le graphique du dessous) </w:t>
      </w:r>
      <w:r w:rsidR="007F2740">
        <w:t>tel que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7802"/>
        <w:gridCol w:w="635"/>
      </w:tblGrid>
      <w:tr w:rsidR="005E19E0" w:rsidRPr="002D2E68" w14:paraId="44A0DA8B" w14:textId="77777777" w:rsidTr="00BC069D">
        <w:trPr>
          <w:jc w:val="center"/>
        </w:trPr>
        <w:tc>
          <w:tcPr>
            <w:tcW w:w="350" w:type="pct"/>
            <w:vAlign w:val="center"/>
          </w:tcPr>
          <w:p w14:paraId="31B3AEB0" w14:textId="77777777" w:rsidR="005E19E0" w:rsidRPr="002D2E68" w:rsidRDefault="005E19E0" w:rsidP="00BC069D">
            <w:pPr>
              <w:jc w:val="center"/>
              <w:rPr>
                <w:sz w:val="22"/>
                <w:szCs w:val="22"/>
              </w:rPr>
            </w:pPr>
          </w:p>
        </w:tc>
        <w:bookmarkStart w:id="6" w:name="_Hlk37847634"/>
        <w:tc>
          <w:tcPr>
            <w:tcW w:w="4300" w:type="pct"/>
            <w:vAlign w:val="center"/>
          </w:tcPr>
          <w:p w14:paraId="55416ECD" w14:textId="4E0ED57D" w:rsidR="005E19E0" w:rsidRPr="00162296" w:rsidRDefault="00D97196" w:rsidP="00BC069D">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sub>
                </m:sSub>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r>
                          <w:rPr>
                            <w:rFonts w:ascii="Cambria Math" w:hAnsi="Cambria Math"/>
                            <w:sz w:val="21"/>
                            <w:szCs w:val="21"/>
                          </w:rPr>
                          <m:t>,n,k</m:t>
                        </m:r>
                      </m:sub>
                      <m:sup>
                        <m:r>
                          <m:rPr>
                            <m:scr m:val="double-struck"/>
                          </m:rPr>
                          <w:rPr>
                            <w:rFonts w:ascii="Cambria Math" w:hAnsi="Cambria Math"/>
                            <w:color w:val="FF0000"/>
                            <w:sz w:val="21"/>
                            <w:szCs w:val="21"/>
                          </w:rPr>
                          <m:t>Q</m:t>
                        </m:r>
                      </m:sup>
                    </m:sSubSup>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m:rPr>
                        <m:scr m:val="double-struck"/>
                      </m:rPr>
                      <w:rPr>
                        <w:rFonts w:ascii="Cambria Math" w:hAnsi="Cambria Math"/>
                        <w:color w:val="FF0000"/>
                        <w:sz w:val="21"/>
                        <w:szCs w:val="21"/>
                      </w:rPr>
                      <m:t>Q</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V</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m+2</m:t>
                            </m:r>
                          </m:sub>
                        </m:sSub>
                      </m:sub>
                    </m:sSub>
                  </m:e>
                  <m:e>
                    <m:r>
                      <w:rPr>
                        <w:rFonts w:ascii="Cambria Math" w:hAnsi="Cambria Math"/>
                        <w:sz w:val="21"/>
                        <w:szCs w:val="21"/>
                      </w:rPr>
                      <m:t>σ</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r>
                              <w:rPr>
                                <w:rFonts w:ascii="Cambria Math" w:hAnsi="Cambria Math"/>
                                <w:sz w:val="21"/>
                                <w:szCs w:val="21"/>
                              </w:rPr>
                              <m:t>,n,k</m:t>
                            </m:r>
                          </m:sub>
                          <m:sup>
                            <m:r>
                              <m:rPr>
                                <m:scr m:val="double-struck"/>
                              </m:rPr>
                              <w:rPr>
                                <w:rFonts w:ascii="Cambria Math" w:hAnsi="Cambria Math"/>
                                <w:color w:val="FF0000"/>
                                <w:sz w:val="21"/>
                                <w:szCs w:val="21"/>
                              </w:rPr>
                              <m:t>Q</m:t>
                            </m:r>
                          </m:sup>
                        </m:sSubSup>
                      </m:e>
                    </m:d>
                  </m:e>
                </m:d>
                <m:r>
                  <m:rPr>
                    <m:sty m:val="bi"/>
                  </m:rPr>
                  <w:rPr>
                    <w:rFonts w:ascii="Cambria Math" w:hAnsi="Cambria Math"/>
                    <w:sz w:val="21"/>
                    <w:szCs w:val="21"/>
                  </w:rPr>
                  <m:t>≃f</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r>
                              <w:rPr>
                                <w:rFonts w:ascii="Cambria Math" w:hAnsi="Cambria Math"/>
                                <w:sz w:val="21"/>
                                <w:szCs w:val="21"/>
                              </w:rPr>
                              <m:t>,n,k</m:t>
                            </m:r>
                          </m:sub>
                          <m:sup>
                            <m:r>
                              <m:rPr>
                                <m:scr m:val="double-struck"/>
                              </m:rPr>
                              <w:rPr>
                                <w:rFonts w:ascii="Cambria Math" w:hAnsi="Cambria Math"/>
                                <w:color w:val="FF0000"/>
                                <w:sz w:val="21"/>
                                <w:szCs w:val="21"/>
                              </w:rPr>
                              <m:t>Q</m:t>
                            </m:r>
                          </m:sup>
                        </m:sSubSup>
                      </m:e>
                    </m:d>
                  </m:e>
                  <m:sup>
                    <m:r>
                      <w:rPr>
                        <w:rFonts w:ascii="Cambria Math" w:hAnsi="Cambria Math"/>
                        <w:sz w:val="21"/>
                        <w:szCs w:val="21"/>
                      </w:rPr>
                      <m:t>T</m:t>
                    </m:r>
                  </m:sup>
                </m:sSup>
                <m:r>
                  <w:rPr>
                    <w:rFonts w:ascii="Cambria Math" w:hAnsi="Cambria Math"/>
                    <w:sz w:val="21"/>
                    <w:szCs w:val="21"/>
                  </w:rPr>
                  <m:t>∙</m:t>
                </m:r>
                <m:sPre>
                  <m:sPrePr>
                    <m:ctrlPr>
                      <w:rPr>
                        <w:rFonts w:ascii="Cambria Math" w:hAnsi="Cambria Math"/>
                        <w:i/>
                        <w:sz w:val="21"/>
                        <w:szCs w:val="21"/>
                      </w:rPr>
                    </m:ctrlPr>
                  </m:sPrePr>
                  <m:sub>
                    <m:r>
                      <w:rPr>
                        <w:rFonts w:ascii="Cambria Math" w:hAnsi="Cambria Math"/>
                        <w:sz w:val="21"/>
                        <w:szCs w:val="21"/>
                      </w:rPr>
                      <m:t xml:space="preserve"> </m:t>
                    </m:r>
                  </m:sub>
                  <m:sup>
                    <m:r>
                      <w:rPr>
                        <w:rFonts w:ascii="Cambria Math" w:hAnsi="Cambria Math"/>
                        <w:color w:val="FFC000"/>
                        <w:sz w:val="21"/>
                        <w:szCs w:val="21"/>
                      </w:rPr>
                      <m:t>B</m:t>
                    </m:r>
                  </m:sup>
                  <m:e>
                    <m:sSubSup>
                      <m:sSubSupPr>
                        <m:ctrlPr>
                          <w:rPr>
                            <w:rFonts w:ascii="Cambria Math" w:hAnsi="Cambria Math"/>
                            <w:b/>
                            <w:bCs/>
                            <w:i/>
                            <w:sz w:val="21"/>
                            <w:szCs w:val="21"/>
                          </w:rPr>
                        </m:ctrlPr>
                      </m:sSubSupPr>
                      <m:e>
                        <m:r>
                          <m:rPr>
                            <m:sty m:val="bi"/>
                          </m:rPr>
                          <w:rPr>
                            <w:rFonts w:ascii="Cambria Math" w:hAnsi="Cambria Math"/>
                            <w:sz w:val="21"/>
                            <w:szCs w:val="21"/>
                          </w:rPr>
                          <m:t>β</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r>
                          <w:rPr>
                            <w:rFonts w:ascii="Cambria Math" w:hAnsi="Cambria Math"/>
                            <w:sz w:val="21"/>
                            <w:szCs w:val="21"/>
                          </w:rPr>
                          <m:t>,n</m:t>
                        </m:r>
                        <m:ctrlPr>
                          <w:rPr>
                            <w:rFonts w:ascii="Cambria Math" w:hAnsi="Cambria Math"/>
                            <w:i/>
                            <w:sz w:val="21"/>
                            <w:szCs w:val="21"/>
                          </w:rPr>
                        </m:ctrlPr>
                      </m:sub>
                      <m:sup>
                        <m:r>
                          <m:rPr>
                            <m:scr m:val="double-struck"/>
                          </m:rPr>
                          <w:rPr>
                            <w:rFonts w:ascii="Cambria Math" w:hAnsi="Cambria Math"/>
                            <w:color w:val="FF0000"/>
                            <w:sz w:val="21"/>
                            <w:szCs w:val="21"/>
                          </w:rPr>
                          <m:t>Q</m:t>
                        </m:r>
                      </m:sup>
                    </m:sSubSup>
                  </m:e>
                </m:sPre>
                <m:r>
                  <w:rPr>
                    <w:rFonts w:ascii="Cambria Math" w:hAnsi="Cambria Math"/>
                    <w:sz w:val="21"/>
                    <w:szCs w:val="21"/>
                  </w:rPr>
                  <m:t xml:space="preserve">   ∀k=1,…,K</m:t>
                </m:r>
              </m:oMath>
            </m:oMathPara>
            <w:bookmarkEnd w:id="6"/>
          </w:p>
        </w:tc>
        <w:tc>
          <w:tcPr>
            <w:tcW w:w="350" w:type="pct"/>
            <w:vAlign w:val="center"/>
          </w:tcPr>
          <w:p w14:paraId="4A4498A5" w14:textId="7AF94D34" w:rsidR="005E19E0" w:rsidRPr="002D2E68" w:rsidRDefault="005E19E0" w:rsidP="00BC069D">
            <w:pPr>
              <w:jc w:val="center"/>
              <w:rPr>
                <w:color w:val="FF0000"/>
                <w:sz w:val="22"/>
                <w:szCs w:val="22"/>
              </w:rPr>
            </w:pPr>
            <w:r w:rsidRPr="002D2E68">
              <w:rPr>
                <w:sz w:val="22"/>
                <w:szCs w:val="22"/>
              </w:rPr>
              <w:t>(2)</w:t>
            </w:r>
          </w:p>
        </w:tc>
      </w:tr>
    </w:tbl>
    <w:p w14:paraId="50DC624B" w14:textId="77777777" w:rsidR="005E19E0" w:rsidRDefault="005E19E0" w:rsidP="001272D7"/>
    <w:p w14:paraId="328DB9D4" w14:textId="3CEEB15E" w:rsidR="00576ED4" w:rsidRPr="003F343A" w:rsidRDefault="00576ED4" w:rsidP="001272D7"/>
    <w:p w14:paraId="30D6C1B3" w14:textId="445AFB6D" w:rsidR="003F343A" w:rsidRDefault="004255C3" w:rsidP="008A65CA">
      <w:pPr>
        <w:spacing w:after="0"/>
        <w:jc w:val="center"/>
      </w:pPr>
      <w:r w:rsidRPr="004255C3">
        <w:rPr>
          <w:noProof/>
        </w:rPr>
        <w:lastRenderedPageBreak/>
        <w:drawing>
          <wp:inline distT="0" distB="0" distL="0" distR="0" wp14:anchorId="716C567E" wp14:editId="1B334B06">
            <wp:extent cx="5760720" cy="32721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72155"/>
                    </a:xfrm>
                    <a:prstGeom prst="rect">
                      <a:avLst/>
                    </a:prstGeom>
                  </pic:spPr>
                </pic:pic>
              </a:graphicData>
            </a:graphic>
          </wp:inline>
        </w:drawing>
      </w:r>
    </w:p>
    <w:p w14:paraId="0B3991B2" w14:textId="5E86EA68" w:rsidR="00F619B2" w:rsidRPr="00F619B2" w:rsidRDefault="00F619B2" w:rsidP="00F619B2">
      <w:pPr>
        <w:jc w:val="center"/>
        <w:rPr>
          <w:i/>
          <w:iCs/>
          <w:sz w:val="18"/>
          <w:szCs w:val="18"/>
        </w:rPr>
      </w:pPr>
      <w:r>
        <w:rPr>
          <w:i/>
          <w:iCs/>
          <w:sz w:val="18"/>
          <w:szCs w:val="18"/>
        </w:rPr>
        <w:t>Régression linéaire</w:t>
      </w:r>
      <w:r w:rsidRPr="002D25D4">
        <w:rPr>
          <w:i/>
          <w:iCs/>
          <w:sz w:val="18"/>
          <w:szCs w:val="18"/>
        </w:rPr>
        <w:t xml:space="preserve"> </w:t>
      </w:r>
      <w:r>
        <w:rPr>
          <w:i/>
          <w:iCs/>
          <w:sz w:val="18"/>
          <w:szCs w:val="18"/>
        </w:rPr>
        <w:t xml:space="preserve">sur la période après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m+1</m:t>
            </m:r>
          </m:sub>
        </m:sSub>
      </m:oMath>
    </w:p>
    <w:p w14:paraId="325FA143" w14:textId="7822C23C" w:rsidR="00A86486" w:rsidRDefault="00404B48" w:rsidP="001272D7">
      <w:r>
        <w:t xml:space="preserve">Puis, </w:t>
      </w:r>
      <w:r w:rsidR="00432B36">
        <w:t xml:space="preserve">    </w:t>
      </w:r>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e>
            <m:eqArr>
              <m:eqArrPr>
                <m:ctrlPr>
                  <w:rPr>
                    <w:rFonts w:ascii="Cambria Math" w:hAnsi="Cambria Math"/>
                    <w:i/>
                  </w:rPr>
                </m:ctrlPr>
              </m:eqArrP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eqAr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e>
            <m:eqArr>
              <m:eqArrPr>
                <m:ctrlPr>
                  <w:rPr>
                    <w:rFonts w:ascii="Cambria Math" w:hAnsi="Cambria Math"/>
                    <w:i/>
                  </w:rPr>
                </m:ctrlPr>
              </m:eqArrP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eqArr>
          </m:e>
        </m:d>
        <m:r>
          <m:rPr>
            <m:sty m:val="bi"/>
          </m:rP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,n,k</m:t>
                    </m:r>
                  </m:sub>
                  <m:sup>
                    <m:r>
                      <m:rPr>
                        <m:scr m:val="double-struck"/>
                      </m:rPr>
                      <w:rPr>
                        <w:rFonts w:ascii="Cambria Math" w:hAnsi="Cambria Math"/>
                        <w:color w:val="FF0000"/>
                      </w:rPr>
                      <m:t>Q</m:t>
                    </m:r>
                  </m:sup>
                </m:sSubSup>
              </m:e>
            </m:d>
          </m:e>
        </m:nary>
      </m:oMath>
    </w:p>
    <w:p w14:paraId="1D6482FA" w14:textId="06818AD5" w:rsidR="00BA2DEF" w:rsidRDefault="00173149" w:rsidP="001272D7">
      <w:r>
        <w:t xml:space="preserve">Avec cette idée, il faut quand même fait au moins </w:t>
      </w:r>
      <m:oMath>
        <m:r>
          <w:rPr>
            <w:rFonts w:ascii="Cambria Math" w:hAnsi="Cambria Math"/>
          </w:rPr>
          <m:t>n</m:t>
        </m:r>
      </m:oMath>
      <w:r>
        <w:t xml:space="preserve"> régressions (correspondant à </w:t>
      </w:r>
      <m:oMath>
        <m:r>
          <w:rPr>
            <w:rFonts w:ascii="Cambria Math" w:hAnsi="Cambria Math"/>
          </w:rPr>
          <m:t>n</m:t>
        </m:r>
      </m:oMath>
      <w:r>
        <w:t xml:space="preserve"> nœud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e>
        </m:d>
      </m:oMath>
      <w:r>
        <w:t xml:space="preserve">) chaque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432B36">
        <w:t xml:space="preserve">. Une question se pose : est-ce qu’on peut ne pas devoir calculer </w:t>
      </w:r>
      <w:r>
        <w:t>ces</w:t>
      </w:r>
      <w:r w:rsidR="00432B36">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color w:val="FFC000"/>
              </w:rPr>
              <m:t>B</m:t>
            </m:r>
          </m:sup>
          <m:e>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ctrlPr>
                  <w:rPr>
                    <w:rFonts w:ascii="Cambria Math" w:hAnsi="Cambria Math"/>
                    <w:i/>
                  </w:rPr>
                </m:ctrlPr>
              </m:sub>
              <m:sup>
                <m:r>
                  <m:rPr>
                    <m:scr m:val="double-struck"/>
                  </m:rPr>
                  <w:rPr>
                    <w:rFonts w:ascii="Cambria Math" w:hAnsi="Cambria Math"/>
                    <w:color w:val="FF0000"/>
                  </w:rPr>
                  <m:t>Q</m:t>
                </m:r>
              </m:sup>
            </m:sSubSup>
          </m:e>
        </m:sPre>
        <m:r>
          <w:rPr>
            <w:rFonts w:ascii="Cambria Math" w:hAnsi="Cambria Math"/>
          </w:rPr>
          <m:t> </m:t>
        </m:r>
      </m:oMath>
      <w:r w:rsidR="00432B36">
        <w:t xml:space="preserve">? </w:t>
      </w:r>
    </w:p>
    <w:p w14:paraId="322D5013" w14:textId="28C2689D" w:rsidR="00BA2DEF" w:rsidRDefault="008C566C" w:rsidP="0033347B">
      <w:pPr>
        <w:pStyle w:val="Titre4"/>
      </w:pPr>
      <w:r>
        <w:t xml:space="preserve">Est-ce que </w:t>
      </w:r>
      <m:oMath>
        <m:sPre>
          <m:sPrePr>
            <m:ctrlPr>
              <w:rPr>
                <w:rFonts w:ascii="Cambria Math" w:hAnsi="Cambria Math"/>
              </w:rPr>
            </m:ctrlPr>
          </m:sPrePr>
          <m:sub>
            <m:r>
              <m:rPr>
                <m:sty m:val="b"/>
              </m:rPr>
              <w:rPr>
                <w:rFonts w:ascii="Cambria Math" w:hAnsi="Cambria Math"/>
              </w:rPr>
              <m:t xml:space="preserve"> </m:t>
            </m:r>
          </m:sub>
          <m:sup>
            <m:r>
              <m:rPr>
                <m:sty m:val="bi"/>
              </m:rPr>
              <w:rPr>
                <w:rFonts w:ascii="Cambria Math" w:hAnsi="Cambria Math"/>
                <w:color w:val="FFC000"/>
              </w:rPr>
              <m:t>B</m:t>
            </m:r>
          </m:sup>
          <m:e>
            <m:sSubSup>
              <m:sSubSupPr>
                <m:ctrlPr>
                  <w:rPr>
                    <w:rFonts w:ascii="Cambria Math" w:hAnsi="Cambria Math"/>
                  </w:rPr>
                </m:ctrlPr>
              </m:sSubSupPr>
              <m:e>
                <m:r>
                  <m:rPr>
                    <m:sty m:val="bi"/>
                  </m:rPr>
                  <w:rPr>
                    <w:rFonts w:ascii="Cambria Math" w:hAnsi="Cambria Math"/>
                  </w:rPr>
                  <m:t>β</m:t>
                </m:r>
              </m:e>
              <m:sub>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m:t>
                    </m:r>
                    <m:r>
                      <m:rPr>
                        <m:sty m:val="b"/>
                      </m:rPr>
                      <w:rPr>
                        <w:rFonts w:ascii="Cambria Math" w:hAnsi="Cambria Math"/>
                      </w:rPr>
                      <m:t>+1</m:t>
                    </m:r>
                  </m:sub>
                </m:sSub>
                <m:r>
                  <m:rPr>
                    <m:sty m:val="b"/>
                  </m:rPr>
                  <w:rPr>
                    <w:rFonts w:ascii="Cambria Math" w:hAnsi="Cambria Math"/>
                  </w:rPr>
                  <m:t>,</m:t>
                </m:r>
                <m:r>
                  <m:rPr>
                    <m:sty m:val="bi"/>
                  </m:rPr>
                  <w:rPr>
                    <w:rFonts w:ascii="Cambria Math" w:hAnsi="Cambria Math"/>
                  </w:rPr>
                  <m:t>n</m:t>
                </m:r>
              </m:sub>
              <m:sup>
                <m:r>
                  <m:rPr>
                    <m:scr m:val="double-struck"/>
                    <m:sty m:val="b"/>
                  </m:rPr>
                  <w:rPr>
                    <w:rFonts w:ascii="Cambria Math" w:hAnsi="Cambria Math"/>
                    <w:color w:val="FF0000"/>
                  </w:rPr>
                  <m:t>Q</m:t>
                </m:r>
              </m:sup>
            </m:sSubSup>
          </m:e>
        </m:sPre>
        <m:r>
          <m:rPr>
            <m:sty m:val="b"/>
          </m:rPr>
          <w:rPr>
            <w:rFonts w:ascii="Cambria Math" w:hAnsi="Cambria Math"/>
          </w:rPr>
          <m:t>=</m:t>
        </m:r>
        <m:sSubSup>
          <m:sSubSupPr>
            <m:ctrlPr>
              <w:rPr>
                <w:rFonts w:ascii="Cambria Math" w:hAnsi="Cambria Math"/>
              </w:rPr>
            </m:ctrlPr>
          </m:sSubSupPr>
          <m:e>
            <m:r>
              <m:rPr>
                <m:sty m:val="bi"/>
              </m:rPr>
              <w:rPr>
                <w:rFonts w:ascii="Cambria Math" w:hAnsi="Cambria Math"/>
              </w:rPr>
              <m:t>β</m:t>
            </m:r>
          </m:e>
          <m:sub>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m:t>
                </m:r>
                <m:r>
                  <m:rPr>
                    <m:sty m:val="b"/>
                  </m:rPr>
                  <w:rPr>
                    <w:rFonts w:ascii="Cambria Math" w:hAnsi="Cambria Math"/>
                  </w:rPr>
                  <m:t>+1</m:t>
                </m:r>
              </m:sub>
            </m:sSub>
          </m:sub>
          <m:sup>
            <m:r>
              <m:rPr>
                <m:scr m:val="double-struck"/>
                <m:sty m:val="b"/>
              </m:rPr>
              <w:rPr>
                <w:rFonts w:ascii="Cambria Math" w:hAnsi="Cambria Math"/>
                <w:color w:val="FF0000"/>
              </w:rPr>
              <m:t>Q</m:t>
            </m:r>
          </m:sup>
        </m:sSubSup>
      </m:oMath>
      <w:r w:rsidR="00BA2DEF">
        <w:t> ?</w:t>
      </w:r>
    </w:p>
    <w:p w14:paraId="4A86D8AD" w14:textId="2514B80E" w:rsidR="00CF1E1C" w:rsidRDefault="00A83FFA" w:rsidP="00CF1E1C">
      <w:r>
        <w:t>En</w:t>
      </w:r>
      <w:r w:rsidR="00432B36">
        <w:t xml:space="preserve"> remarqu</w:t>
      </w:r>
      <w:r>
        <w:t xml:space="preserve">ant </w:t>
      </w:r>
      <w:r w:rsidR="00432B36">
        <w:t>que</w:t>
      </w:r>
      <w:r>
        <w:t xml:space="preserve"> l’on a déjà calculé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ctrlPr>
              <w:rPr>
                <w:rFonts w:ascii="Cambria Math" w:hAnsi="Cambria Math"/>
                <w:i/>
              </w:rPr>
            </m:ctrlPr>
          </m:sub>
          <m:sup>
            <m:r>
              <m:rPr>
                <m:scr m:val="double-struck"/>
              </m:rPr>
              <w:rPr>
                <w:rFonts w:ascii="Cambria Math" w:hAnsi="Cambria Math"/>
                <w:color w:val="FF0000"/>
              </w:rPr>
              <m:t>Q</m:t>
            </m:r>
          </m:sup>
        </m:sSubSup>
      </m:oMath>
      <w:r w:rsidR="00432B36">
        <w:t xml:space="preserve">dans l’étape rétrograde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rsidR="00432B36">
        <w:t xml:space="preserve">, </w:t>
      </w:r>
      <w:r w:rsidR="00432B36" w:rsidRPr="00432B36">
        <w:t>à partir de</w:t>
      </w:r>
      <w:r w:rsidR="00432B36">
        <w:t>s</w:t>
      </w:r>
      <w:r w:rsidR="00BF7285">
        <w:t xml:space="preserve"> supports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00B050"/>
                      </w:rPr>
                      <m:t>P</m:t>
                    </m:r>
                  </m:sup>
                </m:sSubSup>
              </m:e>
            </m:d>
            <m:ctrlPr>
              <w:rPr>
                <w:rFonts w:ascii="Cambria Math" w:hAnsi="Cambria Math"/>
                <w:b/>
                <w:bCs/>
                <w:i/>
              </w:rPr>
            </m:ctrlPr>
          </m:e>
          <m:sub>
            <m:r>
              <w:rPr>
                <w:rFonts w:ascii="Cambria Math" w:hAnsi="Cambria Math"/>
              </w:rPr>
              <m:t>n=1,…,N</m:t>
            </m:r>
          </m:sub>
        </m:sSub>
      </m:oMath>
      <w:r w:rsidR="00CF1E1C">
        <w:t xml:space="preserve"> et que      </w:t>
      </w:r>
      <m:oMath>
        <m:sPre>
          <m:sPrePr>
            <m:ctrlPr>
              <w:rPr>
                <w:rFonts w:ascii="Cambria Math" w:hAnsi="Cambria Math"/>
                <w:i/>
              </w:rPr>
            </m:ctrlPr>
          </m:sPrePr>
          <m:sub>
            <m:r>
              <w:rPr>
                <w:rFonts w:ascii="Cambria Math" w:hAnsi="Cambria Math"/>
              </w:rPr>
              <m:t xml:space="preserve"> </m:t>
            </m:r>
          </m:sub>
          <m:sup>
            <m:r>
              <w:rPr>
                <w:rFonts w:ascii="Cambria Math" w:hAnsi="Cambria Math"/>
                <w:color w:val="FFC000"/>
              </w:rPr>
              <m:t>B</m:t>
            </m:r>
          </m:sup>
          <m:e>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ctrlPr>
                  <w:rPr>
                    <w:rFonts w:ascii="Cambria Math" w:hAnsi="Cambria Math"/>
                    <w:i/>
                  </w:rPr>
                </m:ctrlPr>
              </m:sub>
              <m:sup>
                <m:r>
                  <m:rPr>
                    <m:scr m:val="double-struck"/>
                  </m:rPr>
                  <w:rPr>
                    <w:rFonts w:ascii="Cambria Math" w:hAnsi="Cambria Math"/>
                    <w:color w:val="FF0000"/>
                  </w:rPr>
                  <m:t>Q</m:t>
                </m:r>
              </m:sup>
            </m:sSubSup>
          </m:e>
        </m:sPre>
        <m:r>
          <w:rPr>
            <w:rFonts w:ascii="Cambria Math" w:hAnsi="Cambria Math"/>
          </w:rPr>
          <m:t>=</m:t>
        </m:r>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ctrlPr>
              <w:rPr>
                <w:rFonts w:ascii="Cambria Math" w:hAnsi="Cambria Math"/>
                <w:i/>
              </w:rPr>
            </m:ctrlPr>
          </m:sub>
          <m:sup>
            <m:r>
              <m:rPr>
                <m:scr m:val="double-struck"/>
              </m:rPr>
              <w:rPr>
                <w:rFonts w:ascii="Cambria Math" w:hAnsi="Cambria Math"/>
                <w:color w:val="FF0000"/>
              </w:rPr>
              <m:t>Q</m:t>
            </m:r>
          </m:sup>
        </m:sSubSup>
      </m:oMath>
      <w:r w:rsidR="00CF1E1C">
        <w:t xml:space="preserve"> </w:t>
      </w:r>
      <w:r w:rsidR="008C566C">
        <w:t xml:space="preserve">. </w:t>
      </w:r>
      <w:r w:rsidR="00CF1E1C">
        <w:t xml:space="preserve">En </w:t>
      </w:r>
      <w:r>
        <w:t>effet</w:t>
      </w:r>
      <w:r w:rsidR="00CF1E1C">
        <w:t xml:space="preserve">, à partir de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00B050"/>
                      </w:rPr>
                      <m:t>P</m:t>
                    </m:r>
                  </m:sup>
                </m:sSubSup>
              </m:e>
            </m:d>
            <m:ctrlPr>
              <w:rPr>
                <w:rFonts w:ascii="Cambria Math" w:hAnsi="Cambria Math"/>
                <w:b/>
                <w:bCs/>
                <w:i/>
              </w:rPr>
            </m:ctrlPr>
          </m:e>
          <m:sub>
            <m:r>
              <w:rPr>
                <w:rFonts w:ascii="Cambria Math" w:hAnsi="Cambria Math"/>
              </w:rPr>
              <m:t>n=1,…,N</m:t>
            </m:r>
          </m:sub>
        </m:sSub>
      </m:oMath>
      <w:r w:rsidR="00CF1E1C">
        <w:t xml:space="preserve"> </w:t>
      </w:r>
      <w:r w:rsidR="00C22619">
        <w:t xml:space="preserve">(généré sous </w:t>
      </w:r>
      <m:oMath>
        <m:r>
          <m:rPr>
            <m:scr m:val="double-struck"/>
          </m:rPr>
          <w:rPr>
            <w:rFonts w:ascii="Cambria Math" w:hAnsi="Cambria Math"/>
            <w:color w:val="00B050"/>
          </w:rPr>
          <m:t>P</m:t>
        </m:r>
      </m:oMath>
      <w:r w:rsidR="00C22619">
        <w:t xml:space="preserve"> entre </w:t>
      </w: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m+1</m:t>
            </m:r>
          </m:sub>
        </m:sSub>
      </m:oMath>
      <w:r w:rsidR="00C22619">
        <w:t xml:space="preserve">)) </w:t>
      </w:r>
      <w:r w:rsidR="00CF1E1C">
        <w:t xml:space="preserve">ou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m+1,n,k</m:t>
                        </m:r>
                      </m:sub>
                    </m:sSub>
                  </m:sub>
                  <m:sup>
                    <m:r>
                      <m:rPr>
                        <m:scr m:val="double-struck"/>
                      </m:rPr>
                      <w:rPr>
                        <w:rFonts w:ascii="Cambria Math" w:hAnsi="Cambria Math"/>
                        <w:color w:val="FF0000"/>
                      </w:rPr>
                      <m:t>Q</m:t>
                    </m:r>
                  </m:sup>
                </m:sSubSup>
              </m:e>
            </m:d>
          </m:e>
          <m:sub>
            <m:r>
              <w:rPr>
                <w:rFonts w:ascii="Cambria Math" w:hAnsi="Cambria Math"/>
              </w:rPr>
              <m:t>k=1,…,K</m:t>
            </m:r>
          </m:sub>
        </m:sSub>
      </m:oMath>
      <w:r w:rsidR="00C22619">
        <w:t xml:space="preserve">(généré par le processus de diffusion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22619">
        <w:t xml:space="preserve"> sous </w:t>
      </w:r>
      <m:oMath>
        <m:r>
          <m:rPr>
            <m:scr m:val="double-struck"/>
          </m:rPr>
          <w:rPr>
            <w:rFonts w:ascii="Cambria Math" w:hAnsi="Cambria Math"/>
            <w:color w:val="00B050"/>
          </w:rPr>
          <m:t>P</m:t>
        </m:r>
      </m:oMath>
      <w:r w:rsidR="00C22619">
        <w:t xml:space="preserve"> entre </w:t>
      </w: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m</m:t>
            </m:r>
          </m:sub>
        </m:sSub>
      </m:oMath>
      <w:r w:rsidR="00C22619">
        <w:t xml:space="preserve">) puis sous </w:t>
      </w:r>
      <m:oMath>
        <m:r>
          <m:rPr>
            <m:scr m:val="double-struck"/>
          </m:rPr>
          <w:rPr>
            <w:rFonts w:ascii="Cambria Math" w:hAnsi="Cambria Math"/>
            <w:color w:val="FF0000"/>
          </w:rPr>
          <m:t>Q</m:t>
        </m:r>
      </m:oMath>
      <w:r w:rsidR="00C22619" w:rsidRPr="00107F7C">
        <w:t xml:space="preserve"> entre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oMath>
      <w:r w:rsidR="00C22619">
        <w:t>)</w:t>
      </w:r>
      <w:r w:rsidR="00CF1E1C">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22619">
        <w:t xml:space="preserve"> </w:t>
      </w:r>
      <w:r w:rsidR="00CF1E1C">
        <w:t>suit</w:t>
      </w:r>
      <w:r w:rsidR="00BF7285">
        <w:t xml:space="preserve"> toujours</w:t>
      </w:r>
      <w:r w:rsidR="00CF1E1C">
        <w:t xml:space="preserve"> le même processus de diffusion</w:t>
      </w:r>
      <w:r w:rsidR="00BD3DA6">
        <w:t xml:space="preserve"> markovien</w:t>
      </w:r>
      <w:r w:rsidR="00CF1E1C">
        <w:rPr>
          <w:rStyle w:val="FootnoteReference"/>
        </w:rPr>
        <w:footnoteReference w:id="2"/>
      </w:r>
      <w:r w:rsidR="00BD3DA6">
        <w:t xml:space="preserve"> </w:t>
      </w:r>
      <w:r w:rsidR="00CF1E1C">
        <w:t xml:space="preserve">sous </w:t>
      </w:r>
      <m:oMath>
        <m:r>
          <m:rPr>
            <m:scr m:val="double-struck"/>
          </m:rPr>
          <w:rPr>
            <w:rFonts w:ascii="Cambria Math" w:hAnsi="Cambria Math"/>
            <w:color w:val="FF0000"/>
          </w:rPr>
          <m:t>Q</m:t>
        </m:r>
      </m:oMath>
      <w:r w:rsidR="00C22619">
        <w:t xml:space="preserve">  </w:t>
      </w:r>
      <w:r w:rsidR="00BF7285">
        <w:t xml:space="preserve">de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rsidR="00BF7285">
        <w:t xml:space="preserve"> </w:t>
      </w:r>
      <w:r w:rsidR="00C22619">
        <w:t xml:space="preserve">jusqu’à la maturité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C22619">
        <w:t xml:space="preserve">. </w:t>
      </w:r>
      <w:r w:rsidR="00CF1E1C">
        <w:t xml:space="preserve">Donc, il </w:t>
      </w:r>
      <w:r w:rsidR="00B27F2A">
        <w:t xml:space="preserve">ne peut </w:t>
      </w:r>
      <w:r w:rsidR="00CF1E1C">
        <w:t>existe</w:t>
      </w:r>
      <w:r w:rsidR="00B27F2A">
        <w:t>r</w:t>
      </w:r>
      <w:r w:rsidR="00CF1E1C">
        <w:t xml:space="preserve"> </w:t>
      </w:r>
      <w:r w:rsidR="00B27F2A">
        <w:t>qu’</w:t>
      </w:r>
      <w:r w:rsidR="00CF1E1C">
        <w:t xml:space="preserve">un seul paramètre </w:t>
      </w:r>
      <m:oMath>
        <m:r>
          <m:rPr>
            <m:sty m:val="bi"/>
          </m:rPr>
          <w:rPr>
            <w:rFonts w:ascii="Cambria Math" w:hAnsi="Cambria Math"/>
          </w:rPr>
          <m:t>β</m:t>
        </m:r>
      </m:oMath>
      <w:r w:rsidR="00CF1E1C" w:rsidRPr="0053281B">
        <w:t xml:space="preserve"> </w:t>
      </w:r>
      <w:r w:rsidR="00CF1E1C">
        <w:t xml:space="preserve">représentant les coordonnées de la projection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m+2</m:t>
                </m:r>
              </m:sub>
            </m:sSub>
          </m:sub>
        </m:sSub>
      </m:oMath>
      <w:r w:rsidR="00CF1E1C">
        <w:t xml:space="preserve"> sur l’espace engendré par </w:t>
      </w:r>
      <m:oMath>
        <m:r>
          <w:rPr>
            <w:rFonts w:ascii="Cambria Math" w:hAnsi="Cambria Math"/>
          </w:rPr>
          <m:t>σ</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e>
                    </m:d>
                  </m:e>
                </m:d>
              </m:e>
              <m:sub>
                <m:r>
                  <w:rPr>
                    <w:rFonts w:ascii="Cambria Math" w:hAnsi="Cambria Math"/>
                  </w:rPr>
                  <m:t>i=1,…,J</m:t>
                </m:r>
              </m:sub>
            </m:sSub>
          </m:e>
        </m:d>
        <m:r>
          <w:rPr>
            <w:rFonts w:ascii="Cambria Math" w:hAnsi="Cambria Math"/>
          </w:rPr>
          <m:t>.</m:t>
        </m:r>
      </m:oMath>
      <w:r w:rsidR="00BF7285">
        <w:t xml:space="preserve"> Autrement dit, peu importe le support, </w:t>
      </w:r>
      <m:oMath>
        <m:sPre>
          <m:sPrePr>
            <m:ctrlPr>
              <w:rPr>
                <w:rFonts w:ascii="Cambria Math" w:hAnsi="Cambria Math"/>
                <w:i/>
              </w:rPr>
            </m:ctrlPr>
          </m:sPrePr>
          <m:sub>
            <m:r>
              <w:rPr>
                <w:rFonts w:ascii="Cambria Math" w:hAnsi="Cambria Math"/>
              </w:rPr>
              <m:t xml:space="preserve"> </m:t>
            </m:r>
          </m:sub>
          <m:sup>
            <m:r>
              <w:rPr>
                <w:rFonts w:ascii="Cambria Math" w:hAnsi="Cambria Math"/>
                <w:color w:val="FFC000"/>
              </w:rPr>
              <m:t>B</m:t>
            </m:r>
          </m:sup>
          <m:e>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ctrlPr>
                  <w:rPr>
                    <w:rFonts w:ascii="Cambria Math" w:hAnsi="Cambria Math"/>
                    <w:i/>
                  </w:rPr>
                </m:ctrlPr>
              </m:sub>
              <m:sup>
                <m:r>
                  <m:rPr>
                    <m:scr m:val="double-struck"/>
                  </m:rPr>
                  <w:rPr>
                    <w:rFonts w:ascii="Cambria Math" w:hAnsi="Cambria Math"/>
                    <w:color w:val="FF0000"/>
                  </w:rPr>
                  <m:t>Q</m:t>
                </m:r>
              </m:sup>
            </m:sSubSup>
          </m:e>
        </m:sPre>
        <m:r>
          <w:rPr>
            <w:rFonts w:ascii="Cambria Math" w:hAnsi="Cambria Math"/>
          </w:rPr>
          <m:t>=</m:t>
        </m:r>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ctrlPr>
              <w:rPr>
                <w:rFonts w:ascii="Cambria Math" w:hAnsi="Cambria Math"/>
                <w:i/>
              </w:rPr>
            </m:ctrlPr>
          </m:sub>
          <m:sup>
            <m:r>
              <m:rPr>
                <m:scr m:val="double-struck"/>
              </m:rPr>
              <w:rPr>
                <w:rFonts w:ascii="Cambria Math" w:hAnsi="Cambria Math"/>
                <w:color w:val="FF0000"/>
              </w:rPr>
              <m:t>Q</m:t>
            </m:r>
          </m:sup>
        </m:sSubSup>
        <m:r>
          <m:rPr>
            <m:sty m:val="bi"/>
          </m:rPr>
          <w:rPr>
            <w:rFonts w:ascii="Cambria Math" w:hAnsi="Cambria Math"/>
          </w:rPr>
          <m:t xml:space="preserve">  </m:t>
        </m:r>
        <m:r>
          <w:rPr>
            <w:rFonts w:ascii="Cambria Math" w:hAnsi="Cambria Math"/>
          </w:rPr>
          <m:t>∀n=1,…N</m:t>
        </m:r>
      </m:oMath>
      <w:r w:rsidR="00BF7285">
        <w:t>.</w:t>
      </w:r>
    </w:p>
    <w:p w14:paraId="655ABB82" w14:textId="1A91A503" w:rsidR="00CF1E1C" w:rsidRDefault="00CF1E1C" w:rsidP="00CF1E1C">
      <w:r>
        <w:t xml:space="preserve">Par conséquent, on ne doit pas recalculer </w:t>
      </w:r>
      <m:oMath>
        <m:sPre>
          <m:sPrePr>
            <m:ctrlPr>
              <w:rPr>
                <w:rFonts w:ascii="Cambria Math" w:hAnsi="Cambria Math"/>
                <w:i/>
              </w:rPr>
            </m:ctrlPr>
          </m:sPrePr>
          <m:sub>
            <m:r>
              <w:rPr>
                <w:rFonts w:ascii="Cambria Math" w:hAnsi="Cambria Math"/>
              </w:rPr>
              <m:t xml:space="preserve"> </m:t>
            </m:r>
          </m:sub>
          <m:sup>
            <m:r>
              <w:rPr>
                <w:rFonts w:ascii="Cambria Math" w:hAnsi="Cambria Math"/>
                <w:color w:val="FFC000"/>
              </w:rPr>
              <m:t>B</m:t>
            </m:r>
          </m:sup>
          <m:e>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ctrlPr>
                  <w:rPr>
                    <w:rFonts w:ascii="Cambria Math" w:hAnsi="Cambria Math"/>
                    <w:i/>
                  </w:rPr>
                </m:ctrlPr>
              </m:sub>
              <m:sup>
                <m:r>
                  <m:rPr>
                    <m:scr m:val="double-struck"/>
                  </m:rPr>
                  <w:rPr>
                    <w:rFonts w:ascii="Cambria Math" w:hAnsi="Cambria Math"/>
                    <w:color w:val="FF0000"/>
                  </w:rPr>
                  <m:t>Q</m:t>
                </m:r>
              </m:sup>
            </m:sSubSup>
          </m:e>
        </m:sPre>
      </m:oMath>
      <w:r>
        <w:t xml:space="preserve"> pour chaque nœud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oMath>
      <w:r>
        <w:t xml:space="preserve">, il suffit d’utiliser le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ctrlPr>
              <w:rPr>
                <w:rFonts w:ascii="Cambria Math" w:hAnsi="Cambria Math"/>
                <w:i/>
              </w:rPr>
            </m:ctrlPr>
          </m:sub>
          <m:sup>
            <m:r>
              <m:rPr>
                <m:scr m:val="double-struck"/>
              </m:rPr>
              <w:rPr>
                <w:rFonts w:ascii="Cambria Math" w:hAnsi="Cambria Math"/>
                <w:color w:val="FF0000"/>
              </w:rPr>
              <m:t>Q</m:t>
            </m:r>
          </m:sup>
        </m:sSubSup>
      </m:oMath>
      <w:r>
        <w:rPr>
          <w:b/>
          <w:bCs/>
        </w:rPr>
        <w:t xml:space="preserve"> </w:t>
      </w:r>
      <w:r>
        <w:t xml:space="preserve">déjà calculé </w:t>
      </w:r>
      <w:r w:rsidRPr="00432B36">
        <w:t>à partir de</w:t>
      </w:r>
      <w:r>
        <w:t>s</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00B050"/>
                      </w:rPr>
                      <m:t>P</m:t>
                    </m:r>
                  </m:sup>
                </m:sSubSup>
              </m:e>
            </m:d>
            <m:ctrlPr>
              <w:rPr>
                <w:rFonts w:ascii="Cambria Math" w:hAnsi="Cambria Math"/>
                <w:b/>
                <w:bCs/>
                <w:i/>
              </w:rPr>
            </m:ctrlPr>
          </m:e>
          <m:sub>
            <m:r>
              <w:rPr>
                <w:rFonts w:ascii="Cambria Math" w:hAnsi="Cambria Math"/>
              </w:rPr>
              <m:t>n=1,…,N</m:t>
            </m:r>
          </m:sub>
        </m:sSub>
      </m:oMath>
      <w:r>
        <w:t xml:space="preserve"> dans l’étape rétrograde </w:t>
      </w:r>
      <m:oMath>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oMath>
    </w:p>
    <w:p w14:paraId="78B4E970" w14:textId="3233547E" w:rsidR="00432B36" w:rsidRDefault="00432B36" w:rsidP="001272D7">
      <w:pPr>
        <w:rPr>
          <w:b/>
          <w:bCs/>
        </w:rPr>
      </w:pPr>
    </w:p>
    <w:p w14:paraId="25819C76" w14:textId="5EEC8E96" w:rsidR="00432B36" w:rsidRDefault="004255C3" w:rsidP="008A65CA">
      <w:pPr>
        <w:spacing w:after="0"/>
        <w:jc w:val="center"/>
      </w:pPr>
      <w:r w:rsidRPr="004255C3">
        <w:rPr>
          <w:noProof/>
        </w:rPr>
        <w:lastRenderedPageBreak/>
        <w:drawing>
          <wp:inline distT="0" distB="0" distL="0" distR="0" wp14:anchorId="3426FC3D" wp14:editId="79AAE25B">
            <wp:extent cx="5760720" cy="3752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52850"/>
                    </a:xfrm>
                    <a:prstGeom prst="rect">
                      <a:avLst/>
                    </a:prstGeom>
                  </pic:spPr>
                </pic:pic>
              </a:graphicData>
            </a:graphic>
          </wp:inline>
        </w:drawing>
      </w:r>
    </w:p>
    <w:p w14:paraId="37C8C19B" w14:textId="5C4F843B" w:rsidR="00B44522" w:rsidRPr="00B44522" w:rsidRDefault="00B44522" w:rsidP="00B44522">
      <w:pPr>
        <w:jc w:val="center"/>
        <w:rPr>
          <w:i/>
          <w:iCs/>
          <w:sz w:val="18"/>
          <w:szCs w:val="18"/>
        </w:rPr>
      </w:pPr>
      <w:r w:rsidRPr="00B44522">
        <w:rPr>
          <w:i/>
          <w:iCs/>
          <w:sz w:val="18"/>
          <w:szCs w:val="18"/>
        </w:rPr>
        <w:t>Estimer les coefficients de régression par différents supports (</w:t>
      </w:r>
      <m:oMath>
        <m:sSub>
          <m:sSubPr>
            <m:ctrlPr>
              <w:rPr>
                <w:rFonts w:ascii="Cambria Math" w:hAnsi="Cambria Math"/>
                <w:i/>
                <w:iCs/>
                <w:sz w:val="18"/>
                <w:szCs w:val="18"/>
              </w:rPr>
            </m:ctrlPr>
          </m:sSubPr>
          <m:e>
            <m:d>
              <m:dPr>
                <m:begChr m:val="{"/>
                <m:endChr m:val="}"/>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m+1</m:t>
                        </m:r>
                      </m:sub>
                    </m:sSub>
                    <m:r>
                      <w:rPr>
                        <w:rFonts w:ascii="Cambria Math" w:hAnsi="Cambria Math"/>
                        <w:sz w:val="18"/>
                        <w:szCs w:val="18"/>
                      </w:rPr>
                      <m:t>,n</m:t>
                    </m:r>
                  </m:sub>
                  <m:sup>
                    <m:r>
                      <m:rPr>
                        <m:scr m:val="double-struck"/>
                      </m:rPr>
                      <w:rPr>
                        <w:rFonts w:ascii="Cambria Math" w:hAnsi="Cambria Math"/>
                        <w:color w:val="00B050"/>
                        <w:sz w:val="18"/>
                        <w:szCs w:val="18"/>
                      </w:rPr>
                      <m:t>P</m:t>
                    </m:r>
                  </m:sup>
                </m:sSubSup>
              </m:e>
            </m:d>
            <m:ctrlPr>
              <w:rPr>
                <w:rFonts w:ascii="Cambria Math" w:hAnsi="Cambria Math"/>
                <w:b/>
                <w:bCs/>
                <w:i/>
                <w:iCs/>
                <w:sz w:val="18"/>
                <w:szCs w:val="18"/>
              </w:rPr>
            </m:ctrlPr>
          </m:e>
          <m:sub>
            <m:r>
              <w:rPr>
                <w:rFonts w:ascii="Cambria Math" w:hAnsi="Cambria Math"/>
                <w:sz w:val="18"/>
                <w:szCs w:val="18"/>
              </w:rPr>
              <m:t>n=1,…,N</m:t>
            </m:r>
          </m:sub>
        </m:sSub>
      </m:oMath>
      <w:r w:rsidRPr="00B44522">
        <w:rPr>
          <w:i/>
          <w:iCs/>
          <w:sz w:val="18"/>
          <w:szCs w:val="18"/>
        </w:rPr>
        <w:t xml:space="preserve"> vs </w:t>
      </w:r>
      <m:oMath>
        <m:sSub>
          <m:sSubPr>
            <m:ctrlPr>
              <w:rPr>
                <w:rFonts w:ascii="Cambria Math" w:hAnsi="Cambria Math"/>
                <w:i/>
                <w:iCs/>
                <w:sz w:val="18"/>
                <w:szCs w:val="18"/>
              </w:rPr>
            </m:ctrlPr>
          </m:sSubPr>
          <m:e>
            <m:d>
              <m:dPr>
                <m:begChr m:val="{"/>
                <m:endChr m:val="}"/>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m+1,n,k</m:t>
                        </m:r>
                      </m:sub>
                    </m:sSub>
                  </m:sub>
                  <m:sup>
                    <m:r>
                      <m:rPr>
                        <m:scr m:val="double-struck"/>
                      </m:rPr>
                      <w:rPr>
                        <w:rFonts w:ascii="Cambria Math" w:hAnsi="Cambria Math"/>
                        <w:color w:val="FF0000"/>
                        <w:sz w:val="18"/>
                        <w:szCs w:val="18"/>
                      </w:rPr>
                      <m:t>Q</m:t>
                    </m:r>
                  </m:sup>
                </m:sSubSup>
              </m:e>
            </m:d>
          </m:e>
          <m:sub>
            <m:r>
              <w:rPr>
                <w:rFonts w:ascii="Cambria Math" w:hAnsi="Cambria Math"/>
                <w:sz w:val="18"/>
                <w:szCs w:val="18"/>
              </w:rPr>
              <m:t>k=1,…,K</m:t>
            </m:r>
          </m:sub>
        </m:sSub>
      </m:oMath>
      <w:r w:rsidRPr="00B44522">
        <w:rPr>
          <w:i/>
          <w:iCs/>
          <w:sz w:val="18"/>
          <w:szCs w:val="18"/>
        </w:rPr>
        <w:t>)</w:t>
      </w:r>
    </w:p>
    <w:p w14:paraId="0958B483" w14:textId="6FDC790C" w:rsidR="00162296" w:rsidRDefault="005E19E0" w:rsidP="001272D7">
      <w:r>
        <w:t xml:space="preserve">De </w:t>
      </w:r>
      <w:r w:rsidR="00162296" w:rsidRPr="002D2E68">
        <w:t>(2)</w:t>
      </w:r>
      <w:r w:rsidR="00162296">
        <w:t xml:space="preserve"> on a donc :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7802"/>
        <w:gridCol w:w="635"/>
      </w:tblGrid>
      <w:tr w:rsidR="00162296" w:rsidRPr="002D2E68" w14:paraId="192BE013" w14:textId="77777777" w:rsidTr="00BC069D">
        <w:trPr>
          <w:jc w:val="center"/>
        </w:trPr>
        <w:tc>
          <w:tcPr>
            <w:tcW w:w="350" w:type="pct"/>
            <w:vAlign w:val="center"/>
          </w:tcPr>
          <w:p w14:paraId="529BE599" w14:textId="77777777" w:rsidR="00162296" w:rsidRPr="002D2E68" w:rsidRDefault="00162296" w:rsidP="00BC069D">
            <w:pPr>
              <w:jc w:val="center"/>
              <w:rPr>
                <w:sz w:val="22"/>
                <w:szCs w:val="22"/>
              </w:rPr>
            </w:pPr>
          </w:p>
        </w:tc>
        <w:tc>
          <w:tcPr>
            <w:tcW w:w="4300" w:type="pct"/>
            <w:vAlign w:val="center"/>
          </w:tcPr>
          <w:p w14:paraId="41C40E13" w14:textId="775F190A" w:rsidR="00162296" w:rsidRPr="00162296" w:rsidRDefault="00D97196" w:rsidP="00BC069D">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sub>
                </m:sSub>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r>
                          <w:rPr>
                            <w:rFonts w:ascii="Cambria Math" w:hAnsi="Cambria Math"/>
                            <w:sz w:val="21"/>
                            <w:szCs w:val="21"/>
                          </w:rPr>
                          <m:t>,n,k</m:t>
                        </m:r>
                      </m:sub>
                      <m:sup>
                        <m:r>
                          <m:rPr>
                            <m:scr m:val="double-struck"/>
                          </m:rPr>
                          <w:rPr>
                            <w:rFonts w:ascii="Cambria Math" w:hAnsi="Cambria Math"/>
                            <w:color w:val="FF0000"/>
                            <w:sz w:val="21"/>
                            <w:szCs w:val="21"/>
                          </w:rPr>
                          <m:t>Q</m:t>
                        </m:r>
                      </m:sup>
                    </m:sSubSup>
                  </m:e>
                </m:d>
                <m:r>
                  <m:rPr>
                    <m:aln/>
                  </m:rP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E</m:t>
                    </m:r>
                  </m:e>
                  <m:sup>
                    <m:r>
                      <m:rPr>
                        <m:scr m:val="double-struck"/>
                      </m:rPr>
                      <w:rPr>
                        <w:rFonts w:ascii="Cambria Math" w:hAnsi="Cambria Math"/>
                        <w:color w:val="FF0000"/>
                        <w:sz w:val="21"/>
                        <w:szCs w:val="21"/>
                      </w:rPr>
                      <m:t>Q</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V</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m+2</m:t>
                            </m:r>
                          </m:sub>
                        </m:sSub>
                      </m:sub>
                    </m:sSub>
                  </m:e>
                  <m:e>
                    <m:r>
                      <w:rPr>
                        <w:rFonts w:ascii="Cambria Math" w:hAnsi="Cambria Math"/>
                        <w:sz w:val="21"/>
                        <w:szCs w:val="21"/>
                      </w:rPr>
                      <m:t>σ</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r>
                              <w:rPr>
                                <w:rFonts w:ascii="Cambria Math" w:hAnsi="Cambria Math"/>
                                <w:sz w:val="21"/>
                                <w:szCs w:val="21"/>
                              </w:rPr>
                              <m:t>,n,k</m:t>
                            </m:r>
                          </m:sub>
                          <m:sup>
                            <m:r>
                              <m:rPr>
                                <m:scr m:val="double-struck"/>
                              </m:rPr>
                              <w:rPr>
                                <w:rFonts w:ascii="Cambria Math" w:hAnsi="Cambria Math"/>
                                <w:color w:val="FF0000"/>
                                <w:sz w:val="21"/>
                                <w:szCs w:val="21"/>
                              </w:rPr>
                              <m:t>Q</m:t>
                            </m:r>
                          </m:sup>
                        </m:sSubSup>
                      </m:e>
                    </m:d>
                  </m:e>
                </m:d>
                <m:r>
                  <m:rPr>
                    <m:sty m:val="p"/>
                  </m:rPr>
                  <w:rPr>
                    <w:rFonts w:ascii="Cambria Math" w:hAnsi="Cambria Math"/>
                    <w:sz w:val="21"/>
                    <w:szCs w:val="21"/>
                  </w:rPr>
                  <w:br/>
                </m:r>
              </m:oMath>
              <m:oMath>
                <m:r>
                  <m:rPr>
                    <m:sty m:val="bi"/>
                    <m:aln/>
                  </m:rPr>
                  <w:rPr>
                    <w:rFonts w:ascii="Cambria Math" w:hAnsi="Cambria Math"/>
                    <w:sz w:val="21"/>
                    <w:szCs w:val="21"/>
                  </w:rPr>
                  <m:t>≃f</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r>
                              <w:rPr>
                                <w:rFonts w:ascii="Cambria Math" w:hAnsi="Cambria Math"/>
                                <w:sz w:val="21"/>
                                <w:szCs w:val="21"/>
                              </w:rPr>
                              <m:t>,n,k</m:t>
                            </m:r>
                          </m:sub>
                          <m:sup>
                            <m:r>
                              <m:rPr>
                                <m:scr m:val="double-struck"/>
                              </m:rPr>
                              <w:rPr>
                                <w:rFonts w:ascii="Cambria Math" w:hAnsi="Cambria Math"/>
                                <w:color w:val="FF0000"/>
                                <w:sz w:val="21"/>
                                <w:szCs w:val="21"/>
                              </w:rPr>
                              <m:t>Q</m:t>
                            </m:r>
                          </m:sup>
                        </m:sSubSup>
                      </m:e>
                    </m:d>
                  </m:e>
                  <m:sup>
                    <m:r>
                      <w:rPr>
                        <w:rFonts w:ascii="Cambria Math" w:hAnsi="Cambria Math"/>
                        <w:sz w:val="21"/>
                        <w:szCs w:val="21"/>
                      </w:rPr>
                      <m:t>T</m:t>
                    </m:r>
                  </m:sup>
                </m:sSup>
                <m:r>
                  <w:rPr>
                    <w:rFonts w:ascii="Cambria Math" w:hAnsi="Cambria Math"/>
                    <w:sz w:val="21"/>
                    <w:szCs w:val="21"/>
                  </w:rPr>
                  <m:t>∙</m:t>
                </m:r>
                <m:sPre>
                  <m:sPrePr>
                    <m:ctrlPr>
                      <w:rPr>
                        <w:rFonts w:ascii="Cambria Math" w:hAnsi="Cambria Math"/>
                        <w:i/>
                        <w:sz w:val="21"/>
                        <w:szCs w:val="21"/>
                      </w:rPr>
                    </m:ctrlPr>
                  </m:sPrePr>
                  <m:sub>
                    <m:r>
                      <w:rPr>
                        <w:rFonts w:ascii="Cambria Math" w:hAnsi="Cambria Math"/>
                        <w:sz w:val="21"/>
                        <w:szCs w:val="21"/>
                      </w:rPr>
                      <m:t xml:space="preserve"> </m:t>
                    </m:r>
                  </m:sub>
                  <m:sup>
                    <m:r>
                      <w:rPr>
                        <w:rFonts w:ascii="Cambria Math" w:hAnsi="Cambria Math"/>
                        <w:color w:val="FFC000"/>
                        <w:sz w:val="21"/>
                        <w:szCs w:val="21"/>
                      </w:rPr>
                      <m:t>B</m:t>
                    </m:r>
                  </m:sup>
                  <m:e>
                    <m:sSubSup>
                      <m:sSubSupPr>
                        <m:ctrlPr>
                          <w:rPr>
                            <w:rFonts w:ascii="Cambria Math" w:hAnsi="Cambria Math"/>
                            <w:b/>
                            <w:bCs/>
                            <w:i/>
                            <w:sz w:val="21"/>
                            <w:szCs w:val="21"/>
                          </w:rPr>
                        </m:ctrlPr>
                      </m:sSubSupPr>
                      <m:e>
                        <m:r>
                          <m:rPr>
                            <m:sty m:val="bi"/>
                          </m:rPr>
                          <w:rPr>
                            <w:rFonts w:ascii="Cambria Math" w:hAnsi="Cambria Math"/>
                            <w:sz w:val="21"/>
                            <w:szCs w:val="21"/>
                          </w:rPr>
                          <m:t>β</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r>
                          <w:rPr>
                            <w:rFonts w:ascii="Cambria Math" w:hAnsi="Cambria Math"/>
                            <w:sz w:val="21"/>
                            <w:szCs w:val="21"/>
                          </w:rPr>
                          <m:t>,n</m:t>
                        </m:r>
                        <m:ctrlPr>
                          <w:rPr>
                            <w:rFonts w:ascii="Cambria Math" w:hAnsi="Cambria Math"/>
                            <w:i/>
                            <w:sz w:val="21"/>
                            <w:szCs w:val="21"/>
                          </w:rPr>
                        </m:ctrlPr>
                      </m:sub>
                      <m:sup>
                        <m:r>
                          <m:rPr>
                            <m:scr m:val="double-struck"/>
                          </m:rPr>
                          <w:rPr>
                            <w:rFonts w:ascii="Cambria Math" w:hAnsi="Cambria Math"/>
                            <w:color w:val="FF0000"/>
                            <w:sz w:val="21"/>
                            <w:szCs w:val="21"/>
                          </w:rPr>
                          <m:t>Q</m:t>
                        </m:r>
                      </m:sup>
                    </m:sSubSup>
                  </m:e>
                </m:sPre>
                <m:r>
                  <w:rPr>
                    <w:rFonts w:ascii="Cambria Math" w:hAnsi="Cambria Math"/>
                    <w:sz w:val="21"/>
                    <w:szCs w:val="21"/>
                  </w:rPr>
                  <m:t xml:space="preserve">   </m:t>
                </m:r>
                <m:r>
                  <m:rPr>
                    <m:sty m:val="p"/>
                  </m:rPr>
                  <w:rPr>
                    <w:rFonts w:ascii="Cambria Math" w:hAnsi="Cambria Math"/>
                    <w:sz w:val="21"/>
                    <w:szCs w:val="21"/>
                  </w:rPr>
                  <w:br/>
                </m:r>
              </m:oMath>
              <m:oMath>
                <m:r>
                  <m:rPr>
                    <m:aln/>
                  </m:rP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r>
                              <w:rPr>
                                <w:rFonts w:ascii="Cambria Math" w:hAnsi="Cambria Math"/>
                                <w:sz w:val="21"/>
                                <w:szCs w:val="21"/>
                              </w:rPr>
                              <m:t>,n,k</m:t>
                            </m:r>
                          </m:sub>
                          <m:sup>
                            <m:r>
                              <m:rPr>
                                <m:scr m:val="double-struck"/>
                              </m:rPr>
                              <w:rPr>
                                <w:rFonts w:ascii="Cambria Math" w:hAnsi="Cambria Math"/>
                                <w:color w:val="FF0000"/>
                                <w:sz w:val="21"/>
                                <w:szCs w:val="21"/>
                              </w:rPr>
                              <m:t>Q</m:t>
                            </m:r>
                          </m:sup>
                        </m:sSubSup>
                      </m:e>
                    </m:d>
                  </m:e>
                  <m:sup>
                    <m:r>
                      <w:rPr>
                        <w:rFonts w:ascii="Cambria Math" w:hAnsi="Cambria Math"/>
                        <w:sz w:val="21"/>
                        <w:szCs w:val="21"/>
                      </w:rPr>
                      <m:t>T</m:t>
                    </m:r>
                  </m:sup>
                </m:sSup>
                <m:r>
                  <w:rPr>
                    <w:rFonts w:ascii="Cambria Math" w:hAnsi="Cambria Math"/>
                    <w:sz w:val="21"/>
                    <w:szCs w:val="21"/>
                  </w:rPr>
                  <m:t>∙</m:t>
                </m:r>
                <m:sSubSup>
                  <m:sSubSupPr>
                    <m:ctrlPr>
                      <w:rPr>
                        <w:rFonts w:ascii="Cambria Math" w:hAnsi="Cambria Math"/>
                        <w:b/>
                        <w:bCs/>
                        <w:i/>
                        <w:sz w:val="21"/>
                        <w:szCs w:val="21"/>
                      </w:rPr>
                    </m:ctrlPr>
                  </m:sSubSupPr>
                  <m:e>
                    <m:r>
                      <m:rPr>
                        <m:sty m:val="bi"/>
                      </m:rPr>
                      <w:rPr>
                        <w:rFonts w:ascii="Cambria Math" w:hAnsi="Cambria Math"/>
                        <w:sz w:val="21"/>
                        <w:szCs w:val="21"/>
                      </w:rPr>
                      <m:t>β</m:t>
                    </m:r>
                  </m:e>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m+1</m:t>
                        </m:r>
                      </m:sub>
                    </m:sSub>
                    <m:ctrlPr>
                      <w:rPr>
                        <w:rFonts w:ascii="Cambria Math" w:hAnsi="Cambria Math"/>
                        <w:i/>
                        <w:sz w:val="21"/>
                        <w:szCs w:val="21"/>
                      </w:rPr>
                    </m:ctrlPr>
                  </m:sub>
                  <m:sup>
                    <m:r>
                      <m:rPr>
                        <m:scr m:val="double-struck"/>
                      </m:rPr>
                      <w:rPr>
                        <w:rFonts w:ascii="Cambria Math" w:hAnsi="Cambria Math"/>
                        <w:color w:val="FF0000"/>
                        <w:sz w:val="21"/>
                        <w:szCs w:val="21"/>
                      </w:rPr>
                      <m:t>Q</m:t>
                    </m:r>
                  </m:sup>
                </m:sSubSup>
                <m:r>
                  <w:rPr>
                    <w:rFonts w:ascii="Cambria Math" w:hAnsi="Cambria Math"/>
                    <w:sz w:val="21"/>
                    <w:szCs w:val="21"/>
                  </w:rPr>
                  <m:t xml:space="preserve">                  ∀k=1,…,K</m:t>
                </m:r>
              </m:oMath>
            </m:oMathPara>
          </w:p>
        </w:tc>
        <w:tc>
          <w:tcPr>
            <w:tcW w:w="350" w:type="pct"/>
            <w:vAlign w:val="center"/>
          </w:tcPr>
          <w:p w14:paraId="2B1496CE" w14:textId="77777777" w:rsidR="00162296" w:rsidRDefault="00162296" w:rsidP="00BC069D">
            <w:pPr>
              <w:jc w:val="center"/>
              <w:rPr>
                <w:sz w:val="22"/>
                <w:szCs w:val="22"/>
              </w:rPr>
            </w:pPr>
          </w:p>
          <w:p w14:paraId="65F00BA6" w14:textId="77777777" w:rsidR="00162296" w:rsidRDefault="00162296" w:rsidP="00BC069D">
            <w:pPr>
              <w:jc w:val="center"/>
              <w:rPr>
                <w:sz w:val="22"/>
                <w:szCs w:val="22"/>
              </w:rPr>
            </w:pPr>
          </w:p>
          <w:p w14:paraId="0B2DCD42" w14:textId="77777777" w:rsidR="00162296" w:rsidRDefault="00162296" w:rsidP="00BC069D">
            <w:pPr>
              <w:jc w:val="center"/>
              <w:rPr>
                <w:sz w:val="22"/>
                <w:szCs w:val="22"/>
              </w:rPr>
            </w:pPr>
          </w:p>
          <w:p w14:paraId="195CD389" w14:textId="49841D25" w:rsidR="00162296" w:rsidRPr="002D2E68" w:rsidRDefault="00162296" w:rsidP="00BC069D">
            <w:pPr>
              <w:jc w:val="center"/>
              <w:rPr>
                <w:color w:val="FF0000"/>
                <w:sz w:val="22"/>
                <w:szCs w:val="22"/>
              </w:rPr>
            </w:pPr>
            <w:r w:rsidRPr="002D2E68">
              <w:rPr>
                <w:sz w:val="22"/>
                <w:szCs w:val="22"/>
              </w:rPr>
              <w:t>(</w:t>
            </w:r>
            <w:r>
              <w:rPr>
                <w:sz w:val="22"/>
                <w:szCs w:val="22"/>
              </w:rPr>
              <w:t>3</w:t>
            </w:r>
            <w:r w:rsidRPr="002D2E68">
              <w:rPr>
                <w:sz w:val="22"/>
                <w:szCs w:val="22"/>
              </w:rPr>
              <w:t>)</w:t>
            </w:r>
          </w:p>
        </w:tc>
      </w:tr>
    </w:tbl>
    <w:p w14:paraId="531439EE" w14:textId="5C52092C" w:rsidR="00432B36" w:rsidRDefault="00BA2DEF" w:rsidP="001573DA">
      <w:r>
        <w:t>Remarque</w:t>
      </w:r>
      <w:r w:rsidR="009E07E2">
        <w:t xml:space="preserve"> </w:t>
      </w:r>
      <w:r>
        <w:t xml:space="preserve">: </w:t>
      </w:r>
      <w:r w:rsidR="00162296">
        <w:t xml:space="preserve">(3) correspond à </w:t>
      </w:r>
      <w:r w:rsidRPr="00BA2DEF">
        <w:rPr>
          <w:bdr w:val="single" w:sz="4" w:space="0" w:color="auto"/>
          <w:shd w:val="clear" w:color="auto" w:fill="C00000"/>
        </w:rPr>
        <w:t xml:space="preserve">l’étape 2c </w:t>
      </w:r>
      <w:r w:rsidRPr="00252A7E">
        <w:t>de l’algorithme</w:t>
      </w:r>
      <w:r>
        <w:t>.</w:t>
      </w:r>
    </w:p>
    <w:p w14:paraId="2FCD2BB5" w14:textId="0CD53F70" w:rsidR="00240218" w:rsidRDefault="00240218" w:rsidP="00E9624E">
      <w:pPr>
        <w:pStyle w:val="Titre4"/>
      </w:pPr>
      <w:r>
        <w:rPr>
          <w:rFonts w:eastAsia="Calibri"/>
        </w:rPr>
        <w:t xml:space="preserve">Régression à </w:t>
      </w:r>
      <m:oMath>
        <m:sSub>
          <m:sSubPr>
            <m:ctrlPr>
              <w:rPr>
                <w:rFonts w:ascii="Cambria Math" w:eastAsia="Calibri" w:hAnsi="Cambria Math"/>
                <w:i/>
              </w:rPr>
            </m:ctrlPr>
          </m:sSubPr>
          <m:e>
            <m:r>
              <m:rPr>
                <m:sty m:val="bi"/>
              </m:rPr>
              <w:rPr>
                <w:rFonts w:ascii="Cambria Math" w:eastAsia="Calibri" w:hAnsi="Cambria Math"/>
              </w:rPr>
              <m:t>T</m:t>
            </m:r>
          </m:e>
          <m:sub>
            <m:r>
              <m:rPr>
                <m:sty m:val="bi"/>
              </m:rPr>
              <w:rPr>
                <w:rFonts w:ascii="Cambria Math" w:eastAsia="Calibri" w:hAnsi="Cambria Math"/>
              </w:rPr>
              <m:t>m</m:t>
            </m:r>
          </m:sub>
        </m:sSub>
      </m:oMath>
    </w:p>
    <w:p w14:paraId="5B9AFA0F" w14:textId="0E2E4927" w:rsidR="00240218" w:rsidRPr="00DE411C" w:rsidRDefault="00240218" w:rsidP="001573DA">
      <w:r>
        <w:t xml:space="preserve">Revenir au calcul de </w:t>
      </w:r>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e>
            <m:eqArr>
              <m:eqArrPr>
                <m:ctrlPr>
                  <w:rPr>
                    <w:rFonts w:ascii="Cambria Math" w:hAnsi="Cambria Math"/>
                    <w:i/>
                  </w:rPr>
                </m:ctrlPr>
              </m:eqArrP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eqArr>
          </m:e>
        </m:d>
      </m:oMath>
      <w:r>
        <w:t xml:space="preserve">, selon la partie du dessus, on a pu estimer </w:t>
      </w:r>
      <w:r w:rsidR="005450A9">
        <w:t xml:space="preserve">tous les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,n,k</m:t>
                </m:r>
              </m:sub>
              <m:sup>
                <m:r>
                  <m:rPr>
                    <m:scr m:val="double-struck"/>
                  </m:rPr>
                  <w:rPr>
                    <w:rFonts w:ascii="Cambria Math" w:hAnsi="Cambria Math"/>
                    <w:color w:val="FF0000"/>
                  </w:rPr>
                  <m:t>Q</m:t>
                </m:r>
              </m:sup>
            </m:sSubSup>
          </m:e>
        </m:d>
      </m:oMath>
      <w:r>
        <w:t xml:space="preserve"> via le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ctrlPr>
              <w:rPr>
                <w:rFonts w:ascii="Cambria Math" w:hAnsi="Cambria Math"/>
                <w:i/>
              </w:rPr>
            </m:ctrlPr>
          </m:sub>
          <m:sup>
            <m:r>
              <m:rPr>
                <m:scr m:val="double-struck"/>
              </m:rPr>
              <w:rPr>
                <w:rFonts w:ascii="Cambria Math" w:hAnsi="Cambria Math"/>
                <w:color w:val="FF0000"/>
              </w:rPr>
              <m:t>Q</m:t>
            </m:r>
          </m:sup>
        </m:sSubSup>
      </m:oMath>
      <w:r>
        <w:t xml:space="preserve">. Maintenant, au lieu d’appliquer naïvement la méthode MC à chaque </w:t>
      </w:r>
      <w:r w:rsidRPr="00DE411C">
        <w:t xml:space="preserve">nœud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oMath>
      <w:r w:rsidR="00407D62" w:rsidRPr="00DE411C">
        <w:t xml:space="preserve"> comme dans </w:t>
      </w:r>
      <w:r w:rsidR="005A7EDA" w:rsidRPr="00DE411C">
        <w:t>le graphique gauche</w:t>
      </w:r>
      <w:r w:rsidR="00DE411C" w:rsidRPr="00DE411C">
        <w:t xml:space="preserve">, on peut appliquer la méthode de régression linéaire sur le support </w:t>
      </w:r>
      <m:oMath>
        <m:sSub>
          <m:sSubPr>
            <m:ctrlPr>
              <w:rPr>
                <w:rFonts w:ascii="Cambria Math" w:hAnsi="Cambria Math"/>
                <w:i/>
                <w:iCs/>
              </w:rPr>
            </m:ctrlPr>
          </m:sSubPr>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S</m:t>
                    </m:r>
                  </m:e>
                  <m:sub>
                    <m:sSub>
                      <m:sSubPr>
                        <m:ctrlPr>
                          <w:rPr>
                            <w:rFonts w:ascii="Cambria Math" w:hAnsi="Cambria Math"/>
                            <w:i/>
                            <w:iCs/>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n=1,…,N</m:t>
            </m:r>
          </m:sub>
        </m:sSub>
      </m:oMath>
      <w:r w:rsidR="00DE411C">
        <w:rPr>
          <w:iCs/>
        </w:rPr>
        <w:t xml:space="preserve"> comme dans </w:t>
      </w:r>
      <w:r w:rsidR="008A65CA">
        <w:rPr>
          <w:iCs/>
        </w:rPr>
        <w:t>le graphique droit</w:t>
      </w:r>
      <w:r w:rsidR="00DE411C">
        <w:rPr>
          <w:iCs/>
        </w:rPr>
        <w:t>.</w:t>
      </w:r>
    </w:p>
    <w:p w14:paraId="36DC9A7A" w14:textId="77777777" w:rsidR="00DE411C" w:rsidRPr="00252A7E" w:rsidRDefault="00DE411C" w:rsidP="00DE411C">
      <w:r>
        <w:t xml:space="preserve">On peut projeter un seul scénario à la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sous </w:t>
      </w:r>
      <m:oMath>
        <m:r>
          <m:rPr>
            <m:scr m:val="double-struck"/>
          </m:rPr>
          <w:rPr>
            <w:rFonts w:ascii="Cambria Math" w:hAnsi="Cambria Math"/>
            <w:color w:val="FF0000"/>
          </w:rPr>
          <m:t>Q</m:t>
        </m:r>
      </m:oMath>
      <w:r>
        <w:rPr>
          <w:color w:val="FF0000"/>
        </w:rPr>
        <w:t xml:space="preserve"> </w:t>
      </w:r>
      <w:r w:rsidRPr="009A1869">
        <w:t>à chaque nœud</w:t>
      </w:r>
      <w: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oMath>
      <w:r>
        <w:t xml:space="preserve"> (</w:t>
      </w:r>
      <w:r w:rsidRPr="00252A7E">
        <w:t>l</w:t>
      </w:r>
      <w:r w:rsidRPr="00252A7E">
        <w:rPr>
          <w:bdr w:val="single" w:sz="4" w:space="0" w:color="auto"/>
          <w:shd w:val="clear" w:color="auto" w:fill="C00000"/>
        </w:rPr>
        <w:t>’étape 2b</w:t>
      </w:r>
      <w:r w:rsidRPr="00252A7E">
        <w:t xml:space="preserve"> de l’algorithme</w:t>
      </w:r>
      <w:r>
        <w:t xml:space="preserve">) puis appliquer la méthode de régression linéaire sur le support </w:t>
      </w:r>
      <m:oMath>
        <m:sSub>
          <m:sSubPr>
            <m:ctrlPr>
              <w:rPr>
                <w:rFonts w:ascii="Cambria Math" w:hAnsi="Cambria Math"/>
              </w:rPr>
            </m:ctrlPr>
          </m:sSubPr>
          <m:e>
            <m:d>
              <m:dPr>
                <m:begChr m:val="{"/>
                <m:endChr m:val="}"/>
                <m:ctrlPr>
                  <w:rPr>
                    <w:rFonts w:ascii="Cambria Math" w:hAnsi="Cambria Math"/>
                    <w:iCs/>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e>
          <m:sub>
            <m:r>
              <w:rPr>
                <w:rFonts w:ascii="Cambria Math" w:hAnsi="Cambria Math"/>
              </w:rPr>
              <m:t>n</m:t>
            </m:r>
            <m:r>
              <m:rPr>
                <m:sty m:val="p"/>
              </m:rPr>
              <w:rPr>
                <w:rFonts w:ascii="Cambria Math" w:hAnsi="Cambria Math"/>
              </w:rPr>
              <m:t>=1,…,</m:t>
            </m:r>
            <m:r>
              <w:rPr>
                <w:rFonts w:ascii="Cambria Math" w:hAnsi="Cambria Math"/>
              </w:rPr>
              <m:t>N</m:t>
            </m:r>
          </m:sub>
        </m:sSub>
      </m:oMath>
      <w:r>
        <w:t xml:space="preserve"> (cela correspond à l’étape 3 de l’algorithme) pour calculer l</w:t>
      </w:r>
      <w:r w:rsidRPr="00252A7E">
        <w:t xml:space="preserve">’espérance </w:t>
      </w:r>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e>
          <m:e>
            <m:eqArr>
              <m:eqArrPr>
                <m:ctrlPr>
                  <w:rPr>
                    <w:rFonts w:ascii="Cambria Math" w:hAnsi="Cambria Math"/>
                    <w:i/>
                  </w:rPr>
                </m:ctrlPr>
              </m:eqArrP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eqArr>
          </m:e>
        </m:d>
      </m:oMath>
      <w:r>
        <w:t> :</w:t>
      </w:r>
    </w:p>
    <w:p w14:paraId="481F144F" w14:textId="77777777" w:rsidR="00DE411C" w:rsidRPr="00252A7E" w:rsidRDefault="00DE411C" w:rsidP="00DE411C">
      <w:pPr>
        <w:pStyle w:val="ListParagraph"/>
        <w:numPr>
          <w:ilvl w:val="0"/>
          <w:numId w:val="27"/>
        </w:numPr>
        <w:tabs>
          <w:tab w:val="left" w:pos="7938"/>
        </w:tabs>
        <w:jc w:val="left"/>
      </w:pPr>
      <m:oMath>
        <m:r>
          <m:rPr>
            <m:sty m:val="bi"/>
          </m:rPr>
          <w:rPr>
            <w:rFonts w:ascii="Cambria Math" w:hAnsi="Cambria Math"/>
          </w:rPr>
          <m:t>X</m:t>
        </m:r>
      </m:oMath>
      <w:r w:rsidRPr="00252A7E">
        <w:t xml:space="preserve"> </w:t>
      </w:r>
      <w:proofErr w:type="gramStart"/>
      <w:r w:rsidRPr="00252A7E">
        <w:t>les</w:t>
      </w:r>
      <w:proofErr w:type="gramEnd"/>
      <w:r w:rsidRPr="00252A7E">
        <w:t xml:space="preserve"> fonctions de base </w:t>
      </w:r>
      <m:oMath>
        <m:r>
          <m:rPr>
            <m:sty m:val="bi"/>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oMath>
      <w:r w:rsidRPr="00252A7E">
        <w:t xml:space="preserve"> construisant à partir de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n=1,…,N</m:t>
            </m:r>
          </m:sub>
        </m:sSub>
      </m:oMath>
      <w:r w:rsidRPr="00252A7E">
        <w:t xml:space="preserve">et </w:t>
      </w:r>
    </w:p>
    <w:p w14:paraId="6B5AFA4E" w14:textId="77777777" w:rsidR="00DE411C" w:rsidRPr="00252A7E" w:rsidRDefault="00DE411C" w:rsidP="00DE411C">
      <w:pPr>
        <w:pStyle w:val="ListParagraph"/>
        <w:numPr>
          <w:ilvl w:val="0"/>
          <w:numId w:val="27"/>
        </w:numPr>
        <w:tabs>
          <w:tab w:val="left" w:pos="7938"/>
        </w:tabs>
        <w:jc w:val="left"/>
      </w:pPr>
      <m:oMath>
        <m:r>
          <m:rPr>
            <m:sty m:val="bi"/>
          </m:rPr>
          <w:rPr>
            <w:rFonts w:ascii="Cambria Math" w:hAnsi="Cambria Math"/>
          </w:rPr>
          <m:t>Y</m:t>
        </m:r>
      </m:oMath>
      <w:r w:rsidRPr="00252A7E">
        <w:t xml:space="preserve"> </w:t>
      </w:r>
      <w:proofErr w:type="gramStart"/>
      <w:r w:rsidRPr="00252A7E">
        <w:t>la</w:t>
      </w:r>
      <w:proofErr w:type="gramEnd"/>
      <w:r w:rsidRPr="00252A7E">
        <w:t xml:space="preserve"> valeur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r>
          <w:rPr>
            <w:rFonts w:ascii="Cambria Math" w:hAnsi="Cambria Math"/>
          </w:rPr>
          <m:t>∀n=1,…,N</m:t>
        </m:r>
      </m:oMath>
    </w:p>
    <w:p w14:paraId="1C4179D9" w14:textId="430B432A" w:rsidR="00DE411C" w:rsidRDefault="00DE411C" w:rsidP="00DE411C">
      <w:pPr>
        <w:tabs>
          <w:tab w:val="left" w:pos="7938"/>
        </w:tabs>
        <w:ind w:left="410"/>
        <w:jc w:val="left"/>
      </w:pPr>
      <w:r w:rsidRPr="00252A7E">
        <w:lastRenderedPageBreak/>
        <w:t>Résoudre cette régression linéaire</w:t>
      </w:r>
      <w:r w:rsidRPr="00252A7E">
        <w:rPr>
          <w:rStyle w:val="FootnoteReference"/>
        </w:rPr>
        <w:footnoteReference w:id="3"/>
      </w:r>
      <w:r w:rsidRPr="00252A7E">
        <w:t xml:space="preserve"> :   </w:t>
      </w:r>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r>
          <m:rPr>
            <m:sty m:val="bi"/>
          </m:rPr>
          <w:rPr>
            <w:rFonts w:ascii="Cambria Math" w:hAnsi="Cambria Math"/>
          </w:rPr>
          <m:t xml:space="preserve"> </m:t>
        </m:r>
      </m:oMath>
      <w:r w:rsidRPr="00252A7E">
        <w:t>=</w:t>
      </w:r>
      <m:oMath>
        <m:r>
          <m:rPr>
            <m:sty m:val="bi"/>
          </m:rPr>
          <w:rPr>
            <w:rFonts w:ascii="Cambria Math" w:hAnsi="Cambria Math"/>
          </w:rPr>
          <m:t xml:space="preserve"> Y</m:t>
        </m:r>
      </m:oMath>
      <w:r w:rsidRPr="00252A7E">
        <w:t xml:space="preserve">, Cette </w:t>
      </w:r>
      <w:r w:rsidR="005A4108" w:rsidRPr="00252A7E">
        <w:t xml:space="preserve">régression </w:t>
      </w:r>
      <w:r w:rsidRPr="00252A7E">
        <w:t xml:space="preserve">correspond à </w:t>
      </w:r>
    </w:p>
    <w:p w14:paraId="16EC48E2" w14:textId="77777777" w:rsidR="00DE411C" w:rsidRDefault="00DE411C" w:rsidP="00DE411C">
      <w:pPr>
        <w:tabs>
          <w:tab w:val="left" w:pos="7938"/>
        </w:tabs>
        <w:ind w:left="410"/>
        <w:jc w:val="left"/>
      </w:pPr>
      <w:proofErr w:type="gramStart"/>
      <w:r w:rsidRPr="00644CB2">
        <w:rPr>
          <w:bdr w:val="single" w:sz="4" w:space="0" w:color="auto"/>
          <w:shd w:val="clear" w:color="auto" w:fill="C00000"/>
        </w:rPr>
        <w:t>l’étape</w:t>
      </w:r>
      <w:proofErr w:type="gramEnd"/>
      <w:r w:rsidRPr="00644CB2">
        <w:rPr>
          <w:bdr w:val="single" w:sz="4" w:space="0" w:color="auto"/>
          <w:shd w:val="clear" w:color="auto" w:fill="C00000"/>
        </w:rPr>
        <w:t xml:space="preserve"> 3</w:t>
      </w:r>
      <w:r w:rsidRPr="00252A7E">
        <w:t xml:space="preserve"> de l’algorithme.</w:t>
      </w:r>
    </w:p>
    <w:p w14:paraId="4C060F9F" w14:textId="77777777" w:rsidR="00DE411C" w:rsidRDefault="00DE411C" w:rsidP="001573DA"/>
    <w:p w14:paraId="0A146CDC" w14:textId="0CE1D327" w:rsidR="00240218" w:rsidRDefault="003C475E" w:rsidP="003C475E">
      <w:pPr>
        <w:spacing w:after="0"/>
        <w:jc w:val="center"/>
      </w:pPr>
      <w:r w:rsidRPr="003C475E">
        <w:rPr>
          <w:noProof/>
        </w:rPr>
        <w:drawing>
          <wp:inline distT="0" distB="0" distL="0" distR="0" wp14:anchorId="5738E89D" wp14:editId="5912ACCF">
            <wp:extent cx="2932388" cy="1919369"/>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7556" cy="1922752"/>
                    </a:xfrm>
                    <a:prstGeom prst="rect">
                      <a:avLst/>
                    </a:prstGeom>
                  </pic:spPr>
                </pic:pic>
              </a:graphicData>
            </a:graphic>
          </wp:inline>
        </w:drawing>
      </w:r>
      <w:r w:rsidR="005A7EDA" w:rsidRPr="004B1FEE">
        <w:rPr>
          <w:noProof/>
        </w:rPr>
        <w:drawing>
          <wp:inline distT="0" distB="0" distL="0" distR="0" wp14:anchorId="4E6E3A36" wp14:editId="07CED0B2">
            <wp:extent cx="2804436" cy="188137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378" cy="1887370"/>
                    </a:xfrm>
                    <a:prstGeom prst="rect">
                      <a:avLst/>
                    </a:prstGeom>
                  </pic:spPr>
                </pic:pic>
              </a:graphicData>
            </a:graphic>
          </wp:inline>
        </w:drawing>
      </w:r>
    </w:p>
    <w:p w14:paraId="007B38C6" w14:textId="7F3A4EEB" w:rsidR="005A7EDA" w:rsidRPr="00FA45DE" w:rsidRDefault="005A7EDA" w:rsidP="005A7EDA">
      <w:pPr>
        <w:jc w:val="center"/>
        <w:rPr>
          <w:i/>
          <w:iCs/>
          <w:sz w:val="18"/>
          <w:szCs w:val="18"/>
        </w:rPr>
      </w:pPr>
      <w:r>
        <w:rPr>
          <w:i/>
          <w:iCs/>
          <w:sz w:val="18"/>
          <w:szCs w:val="18"/>
        </w:rPr>
        <w:t xml:space="preserve">          </w:t>
      </w:r>
      <w:r w:rsidR="003C475E" w:rsidRPr="003C475E">
        <w:rPr>
          <w:i/>
          <w:iCs/>
          <w:sz w:val="18"/>
          <w:szCs w:val="18"/>
        </w:rPr>
        <w:t xml:space="preserve">Simulation Monte Carlo à chaque nœud </w:t>
      </w:r>
      <m:oMath>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oMath>
      <w:r>
        <w:rPr>
          <w:i/>
          <w:iCs/>
          <w:sz w:val="18"/>
          <w:szCs w:val="18"/>
        </w:rPr>
        <w:t xml:space="preserve">                     </w:t>
      </w:r>
      <w:r w:rsidRPr="00FA45DE">
        <w:rPr>
          <w:i/>
          <w:iCs/>
          <w:sz w:val="18"/>
          <w:szCs w:val="18"/>
        </w:rPr>
        <w:t xml:space="preserve">Régression linéaire (LSM) sur le support </w:t>
      </w:r>
      <m:oMath>
        <m:sSub>
          <m:sSubPr>
            <m:ctrlPr>
              <w:rPr>
                <w:rFonts w:ascii="Cambria Math" w:hAnsi="Cambria Math"/>
                <w:i/>
                <w:iCs/>
                <w:sz w:val="18"/>
                <w:szCs w:val="18"/>
              </w:rPr>
            </m:ctrlPr>
          </m:sSubPr>
          <m:e>
            <m:d>
              <m:dPr>
                <m:begChr m:val="{"/>
                <m:endChr m:val="}"/>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e>
            </m:d>
          </m:e>
          <m:sub>
            <m:r>
              <w:rPr>
                <w:rFonts w:ascii="Cambria Math" w:hAnsi="Cambria Math"/>
                <w:sz w:val="18"/>
                <w:szCs w:val="18"/>
              </w:rPr>
              <m:t>n=1,…,N</m:t>
            </m:r>
          </m:sub>
        </m:sSub>
      </m:oMath>
    </w:p>
    <w:p w14:paraId="33E92A07" w14:textId="5FE26FA4" w:rsidR="00A86486" w:rsidRDefault="00A86486" w:rsidP="00FA45DE">
      <w:pPr>
        <w:spacing w:after="0"/>
        <w:jc w:val="center"/>
      </w:pPr>
    </w:p>
    <w:p w14:paraId="2E963108" w14:textId="4A3FF739" w:rsidR="00407D62" w:rsidRDefault="00407D62" w:rsidP="00407D62">
      <w:pPr>
        <w:tabs>
          <w:tab w:val="left" w:pos="7938"/>
        </w:tabs>
        <w:jc w:val="left"/>
      </w:pPr>
      <w:r>
        <w:t xml:space="preserve">On obtient </w:t>
      </w:r>
    </w:p>
    <w:p w14:paraId="024B9DB7" w14:textId="77777777" w:rsidR="00407D62" w:rsidRDefault="00407D62" w:rsidP="00407D62">
      <w:pPr>
        <w:pStyle w:val="ListParagraph"/>
        <w:numPr>
          <w:ilvl w:val="0"/>
          <w:numId w:val="40"/>
        </w:numPr>
      </w:pPr>
      <w:r>
        <w:t xml:space="preserve">Le paramètre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ctrlPr>
              <w:rPr>
                <w:rFonts w:ascii="Cambria Math" w:hAnsi="Cambria Math"/>
                <w:i/>
              </w:rPr>
            </m:ctrlPr>
          </m:sub>
          <m:sup>
            <m:r>
              <m:rPr>
                <m:scr m:val="double-struck"/>
              </m:rPr>
              <w:rPr>
                <w:rFonts w:ascii="Cambria Math" w:hAnsi="Cambria Math"/>
                <w:color w:val="FF0000"/>
              </w:rPr>
              <m:t>Q</m:t>
            </m:r>
          </m:sup>
        </m:sSubSup>
      </m:oMath>
      <w:r>
        <w:rPr>
          <w:b/>
          <w:bCs/>
        </w:rPr>
        <w:t xml:space="preserve"> </w:t>
      </w:r>
      <w:r w:rsidRPr="009A1869">
        <w:t>qui</w:t>
      </w:r>
      <w:r>
        <w:t xml:space="preserve"> servira pour les calculs au temps </w:t>
      </w:r>
      <m:oMath>
        <m:sSub>
          <m:sSubPr>
            <m:ctrlPr>
              <w:rPr>
                <w:rFonts w:ascii="Cambria Math" w:hAnsi="Cambria Math"/>
                <w:i/>
              </w:rPr>
            </m:ctrlPr>
          </m:sSubPr>
          <m:e>
            <m:r>
              <w:rPr>
                <w:rFonts w:ascii="Cambria Math" w:hAnsi="Cambria Math"/>
              </w:rPr>
              <m:t>T</m:t>
            </m:r>
          </m:e>
          <m:sub>
            <m:r>
              <w:rPr>
                <w:rFonts w:ascii="Cambria Math" w:hAnsi="Cambria Math"/>
              </w:rPr>
              <m:t>m-1</m:t>
            </m:r>
          </m:sub>
        </m:sSub>
      </m:oMath>
    </w:p>
    <w:p w14:paraId="7BAC03E0" w14:textId="5649E4A7" w:rsidR="00222A72" w:rsidRDefault="00407D62" w:rsidP="00407D62">
      <w:pPr>
        <w:pStyle w:val="ListParagraph"/>
        <w:numPr>
          <w:ilvl w:val="0"/>
          <w:numId w:val="40"/>
        </w:numPr>
      </w:pPr>
      <w:r>
        <w:t>Les expositions</w:t>
      </w:r>
      <w:r w:rsidR="00222A72">
        <w:t xml:space="preserve"> </w:t>
      </w:r>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e>
          <m:e>
            <m:eqArr>
              <m:eqArrPr>
                <m:ctrlPr>
                  <w:rPr>
                    <w:rFonts w:ascii="Cambria Math" w:hAnsi="Cambria Math"/>
                    <w:i/>
                  </w:rPr>
                </m:ctrlPr>
              </m:eqArrP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eqArr>
          </m:e>
        </m:d>
      </m:oMath>
      <w:r w:rsidR="00222A72">
        <w:t xml:space="preserve"> </w:t>
      </w:r>
      <w:r>
        <w:t xml:space="preserve"> </w:t>
      </w:r>
      <w:r w:rsidR="00222A72">
        <w:t xml:space="preserve">au temps </w:t>
      </w:r>
      <m:oMath>
        <m:sSub>
          <m:sSubPr>
            <m:ctrlPr>
              <w:rPr>
                <w:rFonts w:ascii="Cambria Math" w:hAnsi="Cambria Math"/>
                <w:i/>
              </w:rPr>
            </m:ctrlPr>
          </m:sSubPr>
          <m:e>
            <m:r>
              <w:rPr>
                <w:rFonts w:ascii="Cambria Math" w:hAnsi="Cambria Math"/>
              </w:rPr>
              <m:t>T</m:t>
            </m:r>
          </m:e>
          <m:sub>
            <m:r>
              <w:rPr>
                <w:rFonts w:ascii="Cambria Math" w:hAnsi="Cambria Math"/>
              </w:rPr>
              <m:t>m</m:t>
            </m:r>
          </m:sub>
        </m:sSub>
      </m:oMath>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7802"/>
        <w:gridCol w:w="635"/>
      </w:tblGrid>
      <w:tr w:rsidR="0027652F" w:rsidRPr="002D2E68" w14:paraId="5D6A3918" w14:textId="77777777" w:rsidTr="00BC069D">
        <w:trPr>
          <w:jc w:val="center"/>
        </w:trPr>
        <w:tc>
          <w:tcPr>
            <w:tcW w:w="350" w:type="pct"/>
            <w:vAlign w:val="center"/>
          </w:tcPr>
          <w:p w14:paraId="0073B1AC" w14:textId="77777777" w:rsidR="0027652F" w:rsidRPr="002D2E68" w:rsidRDefault="0027652F" w:rsidP="00BC069D">
            <w:pPr>
              <w:jc w:val="center"/>
              <w:rPr>
                <w:sz w:val="22"/>
                <w:szCs w:val="22"/>
              </w:rPr>
            </w:pPr>
          </w:p>
        </w:tc>
        <w:tc>
          <w:tcPr>
            <w:tcW w:w="4300" w:type="pct"/>
            <w:vAlign w:val="center"/>
          </w:tcPr>
          <w:p w14:paraId="7173C263" w14:textId="0C62D1C4" w:rsidR="0027652F" w:rsidRPr="0027652F" w:rsidRDefault="00D97196" w:rsidP="0027652F">
            <m:oMathPara>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e>
                  <m:e>
                    <m:eqArr>
                      <m:eqArrPr>
                        <m:ctrlPr>
                          <w:rPr>
                            <w:rFonts w:ascii="Cambria Math" w:hAnsi="Cambria Math"/>
                            <w:i/>
                          </w:rPr>
                        </m:ctrlPr>
                      </m:eqArrPr>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eqArr>
                  </m:e>
                </m:d>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r>
                  <w:rPr>
                    <w:rFonts w:ascii="Cambria Math" w:hAnsi="Cambria Math"/>
                  </w:rPr>
                  <m:t xml:space="preserve">   ∀n=1,…,N</m:t>
                </m:r>
              </m:oMath>
            </m:oMathPara>
          </w:p>
        </w:tc>
        <w:tc>
          <w:tcPr>
            <w:tcW w:w="350" w:type="pct"/>
            <w:vAlign w:val="center"/>
          </w:tcPr>
          <w:p w14:paraId="6EF58E8A" w14:textId="55A54062" w:rsidR="0027652F" w:rsidRPr="002D2E68" w:rsidRDefault="0027652F" w:rsidP="0027652F">
            <w:pPr>
              <w:rPr>
                <w:color w:val="FF0000"/>
                <w:sz w:val="22"/>
                <w:szCs w:val="22"/>
              </w:rPr>
            </w:pPr>
            <w:r w:rsidRPr="002D2E68">
              <w:rPr>
                <w:sz w:val="22"/>
                <w:szCs w:val="22"/>
              </w:rPr>
              <w:t>(</w:t>
            </w:r>
            <w:r>
              <w:rPr>
                <w:sz w:val="22"/>
                <w:szCs w:val="22"/>
              </w:rPr>
              <w:t>4</w:t>
            </w:r>
            <w:r w:rsidRPr="002D2E68">
              <w:rPr>
                <w:sz w:val="22"/>
                <w:szCs w:val="22"/>
              </w:rPr>
              <w:t>)</w:t>
            </w:r>
          </w:p>
        </w:tc>
      </w:tr>
    </w:tbl>
    <w:p w14:paraId="0146C633" w14:textId="77777777" w:rsidR="0027652F" w:rsidRPr="00222A72" w:rsidRDefault="0027652F" w:rsidP="0027652F"/>
    <w:p w14:paraId="2F296125" w14:textId="484A6995" w:rsidR="000F11CB" w:rsidRDefault="000F11CB" w:rsidP="007472DE">
      <w:pPr>
        <w:tabs>
          <w:tab w:val="left" w:pos="7938"/>
        </w:tabs>
        <w:jc w:val="left"/>
      </w:pPr>
      <w:r w:rsidRPr="000F11CB">
        <w:rPr>
          <w:u w:val="single"/>
        </w:rPr>
        <w:t>Remarque</w:t>
      </w:r>
      <w:r>
        <w:t xml:space="preserve"> : s’il y a une option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(par exemple, exercer et terminer le produit avec un pay-off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oMath>
      <w:r>
        <w:t xml:space="preserve">), il suffit de comparer la valeur de continuation </w:t>
      </w:r>
      <m:oMath>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w:r>
        <w:t xml:space="preserve"> et la valeur d’exercise</w:t>
      </w:r>
      <m:oMath>
        <m:r>
          <w:rPr>
            <w:rFonts w:ascii="Cambria Math" w:hAnsi="Cambria Math"/>
          </w:rPr>
          <m:t xml:space="preserve"> g</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oMath>
      <w:r>
        <w:t xml:space="preserve">. Le membre droit de l’équation </w:t>
      </w:r>
      <w:r w:rsidRPr="00252A7E">
        <w:t>(</w:t>
      </w:r>
      <w:r>
        <w:t>3</w:t>
      </w:r>
      <w:r w:rsidRPr="00252A7E">
        <w:t>)</w:t>
      </w:r>
      <w:r>
        <w:t xml:space="preserve"> devient   </w:t>
      </w:r>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d>
          </m:e>
        </m:func>
      </m:oMath>
    </w:p>
    <w:p w14:paraId="69B61500" w14:textId="77777777" w:rsidR="00ED7973" w:rsidRDefault="00ED7973" w:rsidP="007472DE">
      <w:pPr>
        <w:tabs>
          <w:tab w:val="left" w:pos="7938"/>
        </w:tabs>
        <w:jc w:val="left"/>
      </w:pPr>
    </w:p>
    <w:p w14:paraId="7259BB2F" w14:textId="77777777" w:rsidR="00ED7973" w:rsidRDefault="00ED7973" w:rsidP="007472DE">
      <w:pPr>
        <w:tabs>
          <w:tab w:val="left" w:pos="7938"/>
        </w:tabs>
        <w:jc w:val="left"/>
      </w:pPr>
    </w:p>
    <w:p w14:paraId="770B8CF8" w14:textId="77777777" w:rsidR="00ED7973" w:rsidRDefault="00ED7973" w:rsidP="007472DE">
      <w:pPr>
        <w:tabs>
          <w:tab w:val="left" w:pos="7938"/>
        </w:tabs>
        <w:jc w:val="left"/>
      </w:pPr>
    </w:p>
    <w:p w14:paraId="5F28B84E" w14:textId="77777777" w:rsidR="00ED7973" w:rsidRDefault="00ED7973" w:rsidP="007472DE">
      <w:pPr>
        <w:tabs>
          <w:tab w:val="left" w:pos="7938"/>
        </w:tabs>
        <w:jc w:val="left"/>
      </w:pPr>
    </w:p>
    <w:p w14:paraId="29946421" w14:textId="77777777" w:rsidR="00ED7973" w:rsidRDefault="00ED7973" w:rsidP="007472DE">
      <w:pPr>
        <w:tabs>
          <w:tab w:val="left" w:pos="7938"/>
        </w:tabs>
        <w:jc w:val="left"/>
      </w:pPr>
    </w:p>
    <w:p w14:paraId="615019E3" w14:textId="77777777" w:rsidR="00ED7973" w:rsidRDefault="00ED7973" w:rsidP="007472DE">
      <w:pPr>
        <w:tabs>
          <w:tab w:val="left" w:pos="7938"/>
        </w:tabs>
        <w:jc w:val="left"/>
      </w:pPr>
    </w:p>
    <w:p w14:paraId="25A77841" w14:textId="77777777" w:rsidR="00ED7973" w:rsidRDefault="00ED7973" w:rsidP="007472DE">
      <w:pPr>
        <w:tabs>
          <w:tab w:val="left" w:pos="7938"/>
        </w:tabs>
        <w:jc w:val="left"/>
      </w:pPr>
    </w:p>
    <w:p w14:paraId="1323A78A" w14:textId="24BD1BE6" w:rsidR="000F11CB" w:rsidRPr="00252A7E" w:rsidRDefault="000F11CB" w:rsidP="007472DE">
      <w:pPr>
        <w:tabs>
          <w:tab w:val="left" w:pos="7938"/>
        </w:tabs>
        <w:jc w:val="left"/>
      </w:pPr>
      <w:r w:rsidRPr="00252A7E">
        <w:lastRenderedPageBreak/>
        <w:t>Revenir à (1), on a alors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37"/>
        <w:gridCol w:w="635"/>
      </w:tblGrid>
      <w:tr w:rsidR="007472DE" w:rsidRPr="00252A7E" w14:paraId="2D2E3372" w14:textId="77777777" w:rsidTr="00BC069D">
        <w:trPr>
          <w:jc w:val="center"/>
        </w:trPr>
        <w:tc>
          <w:tcPr>
            <w:tcW w:w="4650" w:type="pct"/>
            <w:vAlign w:val="center"/>
          </w:tcPr>
          <w:p w14:paraId="2B34CF16" w14:textId="0F001314" w:rsidR="007472DE" w:rsidRPr="00252A7E" w:rsidRDefault="007472DE" w:rsidP="006128EB">
            <w:pPr>
              <w:jc w:val="center"/>
            </w:pPr>
            <m:oMathPara>
              <m:oMath>
                <m:r>
                  <m:rPr>
                    <m:sty m:val="p"/>
                  </m:rPr>
                  <w:rPr>
                    <w:rFonts w:ascii="Cambria Math" w:hAnsi="Cambria Math"/>
                  </w:rPr>
                  <m:t>EPE</m:t>
                </m:r>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j∈</m:t>
                                                </m:r>
                                                <m:r>
                                                  <m:rPr>
                                                    <m:scr m:val="script"/>
                                                  </m:rPr>
                                                  <w:rPr>
                                                    <w:rFonts w:ascii="Cambria Math" w:hAnsi="Cambria Math"/>
                                                  </w:rPr>
                                                  <m:t>J</m:t>
                                                </m:r>
                                              </m:e>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ex</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eqArr>
                                          </m:e>
                                        </m:d>
                                      </m:sub>
                                      <m:sup/>
                                      <m:e>
                                        <m:sSub>
                                          <m:sSubPr>
                                            <m:ctrlPr>
                                              <w:rPr>
                                                <w:rFonts w:ascii="Cambria Math" w:hAnsi="Cambria Math"/>
                                                <w:i/>
                                              </w:rPr>
                                            </m:ctrlPr>
                                          </m:sSubPr>
                                          <m:e>
                                            <m: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sub>
                                        </m:sSub>
                                      </m:e>
                                    </m:nary>
                                  </m:e>
                                  <m:e>
                                    <m:eqArr>
                                      <m:eqArrPr>
                                        <m:ctrlPr>
                                          <w:rPr>
                                            <w:rFonts w:ascii="Cambria Math" w:hAnsi="Cambria Math"/>
                                            <w:i/>
                                          </w:rPr>
                                        </m:ctrlPr>
                                      </m:eqArr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eqArr>
                                  </m:e>
                                </m:d>
                              </m:e>
                              <m:sup>
                                <m:r>
                                  <w:rPr>
                                    <w:rFonts w:ascii="Cambria Math" w:hAnsi="Cambria Math"/>
                                  </w:rPr>
                                  <m:t>+</m:t>
                                </m:r>
                              </m:sup>
                            </m:sSup>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sz w:val="19"/>
                                            <w:szCs w:val="19"/>
                                          </w:rPr>
                                        </m:ctrlPr>
                                      </m:sSupPr>
                                      <m:e>
                                        <m:r>
                                          <w:rPr>
                                            <w:rFonts w:ascii="Cambria Math" w:hAnsi="Cambria Math"/>
                                            <w:sz w:val="19"/>
                                            <w:szCs w:val="19"/>
                                          </w:rPr>
                                          <m:t>E</m:t>
                                        </m:r>
                                      </m:e>
                                      <m:sup>
                                        <m:r>
                                          <m:rPr>
                                            <m:scr m:val="double-struck"/>
                                          </m:rPr>
                                          <w:rPr>
                                            <w:rFonts w:ascii="Cambria Math" w:hAnsi="Cambria Math"/>
                                            <w:color w:val="FF0000"/>
                                            <w:sz w:val="19"/>
                                            <w:szCs w:val="19"/>
                                          </w:rPr>
                                          <m:t>Q</m:t>
                                        </m:r>
                                      </m:sup>
                                    </m:sSup>
                                    <m:d>
                                      <m:dPr>
                                        <m:ctrlPr>
                                          <w:rPr>
                                            <w:rFonts w:ascii="Cambria Math" w:hAnsi="Cambria Math"/>
                                            <w:i/>
                                            <w:sz w:val="19"/>
                                            <w:szCs w:val="19"/>
                                          </w:rPr>
                                        </m:ctrlPr>
                                      </m:dPr>
                                      <m:e>
                                        <m:sSub>
                                          <m:sSubPr>
                                            <m:ctrlPr>
                                              <w:rPr>
                                                <w:rFonts w:ascii="Cambria Math" w:hAnsi="Cambria Math"/>
                                                <w:i/>
                                                <w:sz w:val="19"/>
                                                <w:szCs w:val="19"/>
                                              </w:rPr>
                                            </m:ctrlPr>
                                          </m:sSubPr>
                                          <m:e>
                                            <m:r>
                                              <w:rPr>
                                                <w:rFonts w:ascii="Cambria Math" w:hAnsi="Cambria Math"/>
                                                <w:sz w:val="19"/>
                                                <w:szCs w:val="19"/>
                                              </w:rPr>
                                              <m:t>V</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m+1</m:t>
                                                </m:r>
                                              </m:sub>
                                            </m:sSub>
                                          </m:sub>
                                        </m:sSub>
                                        <m:d>
                                          <m:dPr>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S</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m+1</m:t>
                                                    </m:r>
                                                  </m:sub>
                                                </m:sSub>
                                              </m:sub>
                                              <m:sup>
                                                <m:r>
                                                  <m:rPr>
                                                    <m:scr m:val="double-struck"/>
                                                  </m:rPr>
                                                  <w:rPr>
                                                    <w:rFonts w:ascii="Cambria Math" w:hAnsi="Cambria Math"/>
                                                    <w:color w:val="FF0000"/>
                                                    <w:sz w:val="19"/>
                                                    <w:szCs w:val="19"/>
                                                  </w:rPr>
                                                  <m:t>Q</m:t>
                                                </m:r>
                                              </m:sup>
                                            </m:sSubSup>
                                          </m:e>
                                        </m:d>
                                      </m:e>
                                      <m:e>
                                        <m:eqArr>
                                          <m:eqArrPr>
                                            <m:ctrlPr>
                                              <w:rPr>
                                                <w:rFonts w:ascii="Cambria Math" w:hAnsi="Cambria Math"/>
                                                <w:i/>
                                                <w:sz w:val="19"/>
                                                <w:szCs w:val="19"/>
                                              </w:rPr>
                                            </m:ctrlPr>
                                          </m:eqArrPr>
                                          <m:e>
                                            <m:sSub>
                                              <m:sSubPr>
                                                <m:ctrlPr>
                                                  <w:rPr>
                                                    <w:rFonts w:ascii="Cambria Math" w:hAnsi="Cambria Math"/>
                                                    <w:i/>
                                                    <w:sz w:val="19"/>
                                                    <w:szCs w:val="19"/>
                                                  </w:rPr>
                                                </m:ctrlPr>
                                              </m:sSubPr>
                                              <m:e>
                                                <m:r>
                                                  <m:rPr>
                                                    <m:scr m:val="script"/>
                                                  </m:rPr>
                                                  <w:rPr>
                                                    <w:rFonts w:ascii="Cambria Math" w:hAnsi="Cambria Math"/>
                                                    <w:sz w:val="19"/>
                                                    <w:szCs w:val="19"/>
                                                  </w:rPr>
                                                  <m:t>F</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Sub>
                                          </m:e>
                                          <m:e>
                                            <m:r>
                                              <w:rPr>
                                                <w:rFonts w:ascii="Cambria Math" w:hAnsi="Cambria Math"/>
                                                <w:sz w:val="19"/>
                                                <w:szCs w:val="19"/>
                                              </w:rPr>
                                              <m:t>=σ</m:t>
                                            </m:r>
                                            <m:d>
                                              <m:dPr>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S</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sub>
                                                  <m:sup>
                                                    <m:r>
                                                      <m:rPr>
                                                        <m:scr m:val="double-struck"/>
                                                      </m:rPr>
                                                      <w:rPr>
                                                        <w:rFonts w:ascii="Cambria Math" w:hAnsi="Cambria Math"/>
                                                        <w:color w:val="00B050"/>
                                                        <w:sz w:val="19"/>
                                                        <w:szCs w:val="19"/>
                                                      </w:rPr>
                                                      <m:t>P</m:t>
                                                    </m:r>
                                                  </m:sup>
                                                </m:sSubSup>
                                              </m:e>
                                            </m:d>
                                          </m:e>
                                        </m:eqArr>
                                      </m:e>
                                    </m:d>
                                    <m:r>
                                      <w:rPr>
                                        <w:rFonts w:ascii="Cambria Math" w:hAnsi="Cambria Math"/>
                                        <w:sz w:val="19"/>
                                        <w:szCs w:val="19"/>
                                      </w:rPr>
                                      <m:t>+</m:t>
                                    </m:r>
                                    <m:sSub>
                                      <m:sSubPr>
                                        <m:ctrlPr>
                                          <w:rPr>
                                            <w:rFonts w:ascii="Cambria Math" w:hAnsi="Cambria Math"/>
                                            <w:i/>
                                            <w:sz w:val="19"/>
                                            <w:szCs w:val="19"/>
                                          </w:rPr>
                                        </m:ctrlPr>
                                      </m:sSubPr>
                                      <m:e>
                                        <m:r>
                                          <m:rPr>
                                            <m:scr m:val="double-struck"/>
                                          </m:rPr>
                                          <w:rPr>
                                            <w:rFonts w:ascii="Cambria Math" w:hAnsi="Cambria Math"/>
                                            <w:sz w:val="19"/>
                                            <w:szCs w:val="19"/>
                                          </w:rPr>
                                          <m:t>I</m:t>
                                        </m:r>
                                      </m:e>
                                      <m:sub>
                                        <m:d>
                                          <m:dPr>
                                            <m:begChr m:val="{"/>
                                            <m:endChr m:val="}"/>
                                            <m:ctrlPr>
                                              <w:rPr>
                                                <w:rFonts w:ascii="Cambria Math" w:hAnsi="Cambria Math"/>
                                                <w:i/>
                                                <w:sz w:val="19"/>
                                                <w:szCs w:val="19"/>
                                              </w:rPr>
                                            </m:ctrlPr>
                                          </m:dPr>
                                          <m:e>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m:t>
                                                </m:r>
                                              </m:sub>
                                            </m:sSub>
                                            <m:r>
                                              <w:rPr>
                                                <w:rFonts w:ascii="Cambria Math" w:hAnsi="Cambria Math"/>
                                                <w:sz w:val="19"/>
                                                <w:szCs w:val="19"/>
                                              </w:rPr>
                                              <m:t>∈</m:t>
                                            </m:r>
                                            <m:sSub>
                                              <m:sSubPr>
                                                <m:ctrlPr>
                                                  <w:rPr>
                                                    <w:rFonts w:ascii="Cambria Math" w:hAnsi="Cambria Math"/>
                                                    <w:i/>
                                                    <w:sz w:val="19"/>
                                                    <w:szCs w:val="19"/>
                                                  </w:rPr>
                                                </m:ctrlPr>
                                              </m:sSubPr>
                                              <m:e>
                                                <m:d>
                                                  <m:dPr>
                                                    <m:begChr m:val="{"/>
                                                    <m:endChr m:val="}"/>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j</m:t>
                                                        </m:r>
                                                      </m:sub>
                                                      <m:sup>
                                                        <m:r>
                                                          <m:rPr>
                                                            <m:sty m:val="p"/>
                                                          </m:rPr>
                                                          <w:rPr>
                                                            <w:rFonts w:ascii="Cambria Math" w:hAnsi="Cambria Math"/>
                                                            <w:sz w:val="19"/>
                                                            <w:szCs w:val="19"/>
                                                          </w:rPr>
                                                          <m:t>ex</m:t>
                                                        </m:r>
                                                      </m:sup>
                                                    </m:sSubSup>
                                                  </m:e>
                                                </m:d>
                                              </m:e>
                                              <m:sub>
                                                <m:r>
                                                  <w:rPr>
                                                    <w:rFonts w:ascii="Cambria Math" w:hAnsi="Cambria Math"/>
                                                    <w:sz w:val="19"/>
                                                    <w:szCs w:val="19"/>
                                                  </w:rPr>
                                                  <m:t>j∈</m:t>
                                                </m:r>
                                                <m:r>
                                                  <m:rPr>
                                                    <m:scr m:val="script"/>
                                                  </m:rPr>
                                                  <w:rPr>
                                                    <w:rFonts w:ascii="Cambria Math" w:hAnsi="Cambria Math"/>
                                                    <w:sz w:val="19"/>
                                                    <w:szCs w:val="19"/>
                                                  </w:rPr>
                                                  <m:t>J</m:t>
                                                </m:r>
                                              </m:sub>
                                            </m:sSub>
                                          </m:e>
                                        </m:d>
                                      </m:sub>
                                    </m:sSub>
                                    <m:sSub>
                                      <m:sSubPr>
                                        <m:ctrlPr>
                                          <w:rPr>
                                            <w:rFonts w:ascii="Cambria Math" w:hAnsi="Cambria Math"/>
                                            <w:i/>
                                            <w:sz w:val="19"/>
                                            <w:szCs w:val="19"/>
                                          </w:rPr>
                                        </m:ctrlPr>
                                      </m:sSubPr>
                                      <m:e>
                                        <m:r>
                                          <m:rPr>
                                            <m:sty m:val="p"/>
                                          </m:rPr>
                                          <w:rPr>
                                            <w:rFonts w:ascii="Cambria Math" w:hAnsi="Cambria Math"/>
                                            <w:sz w:val="19"/>
                                            <w:szCs w:val="19"/>
                                          </w:rPr>
                                          <m:t>CF</m:t>
                                        </m:r>
                                      </m:e>
                                      <m:sub>
                                        <m:sSubSup>
                                          <m:sSubSupPr>
                                            <m:ctrlPr>
                                              <w:rPr>
                                                <w:rFonts w:ascii="Cambria Math" w:hAnsi="Cambria Math"/>
                                                <w:i/>
                                                <w:sz w:val="19"/>
                                                <w:szCs w:val="19"/>
                                              </w:rPr>
                                            </m:ctrlPr>
                                          </m:sSubSupPr>
                                          <m:e>
                                            <m:r>
                                              <w:rPr>
                                                <w:rFonts w:ascii="Cambria Math" w:hAnsi="Cambria Math"/>
                                                <w:sz w:val="19"/>
                                                <w:szCs w:val="19"/>
                                              </w:rPr>
                                              <m:t>T</m:t>
                                            </m:r>
                                          </m:e>
                                          <m:sub>
                                            <m:r>
                                              <w:rPr>
                                                <w:rFonts w:ascii="Cambria Math" w:hAnsi="Cambria Math"/>
                                                <w:sz w:val="19"/>
                                                <w:szCs w:val="19"/>
                                              </w:rPr>
                                              <m:t>m</m:t>
                                            </m:r>
                                          </m:sub>
                                          <m:sup>
                                            <m:r>
                                              <m:rPr>
                                                <m:sty m:val="p"/>
                                              </m:rPr>
                                              <w:rPr>
                                                <w:rFonts w:ascii="Cambria Math" w:hAnsi="Cambria Math"/>
                                                <w:sz w:val="19"/>
                                                <w:szCs w:val="19"/>
                                              </w:rPr>
                                              <m:t>ex</m:t>
                                            </m:r>
                                          </m:sup>
                                        </m:sSubSup>
                                      </m:sub>
                                    </m:sSub>
                                  </m:e>
                                </m:d>
                              </m:e>
                              <m:sup>
                                <m:r>
                                  <w:rPr>
                                    <w:rFonts w:ascii="Cambria Math" w:hAnsi="Cambria Math"/>
                                  </w:rPr>
                                  <m:t>+</m:t>
                                </m:r>
                              </m:sup>
                            </m:sSup>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m+2</m:t>
                                                    </m:r>
                                                  </m:sub>
                                                </m:sSub>
                                              </m:sub>
                                            </m:sSub>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d>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e>
                                                </m:d>
                                              </m:e>
                                              <m:sub>
                                                <m:r>
                                                  <w:rPr>
                                                    <w:rFonts w:ascii="Cambria Math" w:hAnsi="Cambria Math"/>
                                                  </w:rPr>
                                                  <m:t>j∈</m:t>
                                                </m:r>
                                                <m:r>
                                                  <m:rPr>
                                                    <m:scr m:val="script"/>
                                                  </m:rPr>
                                                  <w:rPr>
                                                    <w:rFonts w:ascii="Cambria Math" w:hAnsi="Cambria Math"/>
                                                  </w:rPr>
                                                  <m:t>J</m:t>
                                                </m:r>
                                              </m:sub>
                                            </m:sSub>
                                          </m:e>
                                        </m:d>
                                      </m:sub>
                                    </m:sSub>
                                    <m:sSub>
                                      <m:sSubPr>
                                        <m:ctrlPr>
                                          <w:rPr>
                                            <w:rFonts w:ascii="Cambria Math" w:hAnsi="Cambria Math"/>
                                            <w:i/>
                                          </w:rPr>
                                        </m:ctrlPr>
                                      </m:sSubPr>
                                      <m:e>
                                        <m:r>
                                          <m:rPr>
                                            <m:sty m:val="p"/>
                                          </m:rP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m</m:t>
                                            </m:r>
                                          </m:sub>
                                          <m:sup>
                                            <m:r>
                                              <m:rPr>
                                                <m:sty m:val="p"/>
                                              </m:rPr>
                                              <w:rPr>
                                                <w:rFonts w:ascii="Cambria Math" w:hAnsi="Cambria Math"/>
                                              </w:rPr>
                                              <m:t>ex</m:t>
                                            </m:r>
                                          </m:sup>
                                        </m:sSubSup>
                                      </m:sub>
                                    </m:sSub>
                                  </m:e>
                                </m:d>
                              </m:e>
                              <m:sup>
                                <m:r>
                                  <w:rPr>
                                    <w:rFonts w:ascii="Cambria Math" w:hAnsi="Cambria Math"/>
                                  </w:rPr>
                                  <m:t>+</m:t>
                                </m:r>
                              </m:sup>
                            </m:sSup>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d>
                  <m:dPr>
                    <m:ctrlPr>
                      <w:rPr>
                        <w:rFonts w:ascii="Cambria Math" w:hAnsi="Cambria Math"/>
                        <w:i/>
                      </w:rPr>
                    </m:ctrlPr>
                  </m:dPr>
                  <m:e>
                    <m:r>
                      <w:rPr>
                        <w:rFonts w:ascii="Cambria Math" w:hAnsi="Cambria Math"/>
                      </w:rPr>
                      <m:t>3</m:t>
                    </m:r>
                  </m:e>
                </m:d>
                <m:r>
                  <w:rPr>
                    <w:rFonts w:ascii="Cambria Math" w:hAnsi="Cambria Math"/>
                  </w:rPr>
                  <m:t>⟶</m:t>
                </m:r>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m:rPr>
                                                        <m:sty m:val="bi"/>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groupChr>
                                          </m:e>
                                          <m:lim>
                                            <m:sSub>
                                              <m:sSubPr>
                                                <m:ctrlPr>
                                                  <w:rPr>
                                                    <w:rFonts w:ascii="Cambria Math" w:hAnsi="Cambria Math"/>
                                                    <w:i/>
                                                    <w:sz w:val="19"/>
                                                    <w:szCs w:val="19"/>
                                                  </w:rPr>
                                                </m:ctrlPr>
                                              </m:sSubPr>
                                              <m:e>
                                                <m:r>
                                                  <w:rPr>
                                                    <w:rFonts w:ascii="Cambria Math" w:hAnsi="Cambria Math"/>
                                                    <w:sz w:val="19"/>
                                                    <w:szCs w:val="19"/>
                                                  </w:rPr>
                                                  <m:t>V</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m+1</m:t>
                                                    </m:r>
                                                  </m:sub>
                                                </m:sSub>
                                              </m:sub>
                                            </m:sSub>
                                            <m:d>
                                              <m:dPr>
                                                <m:ctrlPr>
                                                  <w:rPr>
                                                    <w:rFonts w:ascii="Cambria Math" w:hAnsi="Cambria Math"/>
                                                    <w:i/>
                                                    <w:sz w:val="19"/>
                                                    <w:szCs w:val="19"/>
                                                  </w:rPr>
                                                </m:ctrlPr>
                                              </m:dPr>
                                              <m:e>
                                                <m:sSubSup>
                                                  <m:sSubSupPr>
                                                    <m:ctrlPr>
                                                      <w:rPr>
                                                        <w:rFonts w:ascii="Cambria Math" w:hAnsi="Cambria Math"/>
                                                        <w:i/>
                                                        <w:sz w:val="19"/>
                                                        <w:szCs w:val="19"/>
                                                      </w:rPr>
                                                    </m:ctrlPr>
                                                  </m:sSubSupPr>
                                                  <m:e>
                                                    <m:r>
                                                      <w:rPr>
                                                        <w:rFonts w:ascii="Cambria Math" w:hAnsi="Cambria Math"/>
                                                        <w:sz w:val="19"/>
                                                        <w:szCs w:val="19"/>
                                                      </w:rPr>
                                                      <m:t>S</m:t>
                                                    </m:r>
                                                  </m:e>
                                                  <m:sub>
                                                    <m:sSub>
                                                      <m:sSubPr>
                                                        <m:ctrlPr>
                                                          <w:rPr>
                                                            <w:rFonts w:ascii="Cambria Math" w:hAnsi="Cambria Math"/>
                                                            <w:i/>
                                                            <w:sz w:val="19"/>
                                                            <w:szCs w:val="19"/>
                                                          </w:rPr>
                                                        </m:ctrlPr>
                                                      </m:sSubPr>
                                                      <m:e>
                                                        <m:r>
                                                          <w:rPr>
                                                            <w:rFonts w:ascii="Cambria Math" w:hAnsi="Cambria Math"/>
                                                            <w:sz w:val="19"/>
                                                            <w:szCs w:val="19"/>
                                                          </w:rPr>
                                                          <m:t>T</m:t>
                                                        </m:r>
                                                      </m:e>
                                                      <m:sub>
                                                        <m:r>
                                                          <w:rPr>
                                                            <w:rFonts w:ascii="Cambria Math" w:hAnsi="Cambria Math"/>
                                                            <w:sz w:val="19"/>
                                                            <w:szCs w:val="19"/>
                                                          </w:rPr>
                                                          <m:t>m+1</m:t>
                                                        </m:r>
                                                      </m:sub>
                                                    </m:sSub>
                                                  </m:sub>
                                                  <m:sup>
                                                    <m:r>
                                                      <m:rPr>
                                                        <m:scr m:val="double-struck"/>
                                                      </m:rPr>
                                                      <w:rPr>
                                                        <w:rFonts w:ascii="Cambria Math" w:hAnsi="Cambria Math"/>
                                                        <w:color w:val="FF0000"/>
                                                        <w:sz w:val="19"/>
                                                        <w:szCs w:val="19"/>
                                                      </w:rPr>
                                                      <m:t>Q</m:t>
                                                    </m:r>
                                                  </m:sup>
                                                </m:sSubSup>
                                              </m:e>
                                            </m:d>
                                          </m:lim>
                                        </m:limLow>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e>
                                                </m:d>
                                              </m:e>
                                              <m:sub>
                                                <m:r>
                                                  <w:rPr>
                                                    <w:rFonts w:ascii="Cambria Math" w:hAnsi="Cambria Math"/>
                                                  </w:rPr>
                                                  <m:t>j∈</m:t>
                                                </m:r>
                                                <m:r>
                                                  <m:rPr>
                                                    <m:scr m:val="script"/>
                                                  </m:rPr>
                                                  <w:rPr>
                                                    <w:rFonts w:ascii="Cambria Math" w:hAnsi="Cambria Math"/>
                                                  </w:rPr>
                                                  <m:t>J</m:t>
                                                </m:r>
                                              </m:sub>
                                            </m:sSub>
                                          </m:e>
                                        </m:d>
                                      </m:sub>
                                    </m:sSub>
                                    <m:sSub>
                                      <m:sSubPr>
                                        <m:ctrlPr>
                                          <w:rPr>
                                            <w:rFonts w:ascii="Cambria Math" w:hAnsi="Cambria Math"/>
                                            <w:i/>
                                          </w:rPr>
                                        </m:ctrlPr>
                                      </m:sSubPr>
                                      <m:e>
                                        <m:r>
                                          <m:rPr>
                                            <m:sty m:val="p"/>
                                          </m:rP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m</m:t>
                                            </m:r>
                                          </m:sub>
                                          <m:sup>
                                            <m:r>
                                              <m:rPr>
                                                <m:sty m:val="p"/>
                                              </m:rPr>
                                              <w:rPr>
                                                <w:rFonts w:ascii="Cambria Math" w:hAnsi="Cambria Math"/>
                                              </w:rPr>
                                              <m:t>ex</m:t>
                                            </m:r>
                                          </m:sup>
                                        </m:sSubSup>
                                      </m:sub>
                                    </m:sSub>
                                  </m:e>
                                </m:d>
                              </m:e>
                              <m:sup>
                                <m:r>
                                  <w:rPr>
                                    <w:rFonts w:ascii="Cambria Math" w:hAnsi="Cambria Math"/>
                                  </w:rPr>
                                  <m:t>+</m:t>
                                </m:r>
                              </m:sup>
                            </m:sSup>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r>
                  <w:rPr>
                    <w:rFonts w:ascii="Cambria Math" w:hAnsi="Cambria Math"/>
                  </w:rPr>
                  <m:t>(4)⟶</m:t>
                </m:r>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r>
                                      <w:rPr>
                                        <w:rFonts w:ascii="Cambria Math" w:hAnsi="Cambria Math"/>
                                      </w:rPr>
                                      <m: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e>
                                                </m:d>
                                              </m:e>
                                              <m:sub>
                                                <m:r>
                                                  <w:rPr>
                                                    <w:rFonts w:ascii="Cambria Math" w:hAnsi="Cambria Math"/>
                                                  </w:rPr>
                                                  <m:t>j∈</m:t>
                                                </m:r>
                                                <m:r>
                                                  <m:rPr>
                                                    <m:scr m:val="script"/>
                                                  </m:rPr>
                                                  <w:rPr>
                                                    <w:rFonts w:ascii="Cambria Math" w:hAnsi="Cambria Math"/>
                                                  </w:rPr>
                                                  <m:t>J</m:t>
                                                </m:r>
                                              </m:sub>
                                            </m:sSub>
                                          </m:e>
                                        </m:d>
                                      </m:sub>
                                    </m:sSub>
                                    <m:sSub>
                                      <m:sSubPr>
                                        <m:ctrlPr>
                                          <w:rPr>
                                            <w:rFonts w:ascii="Cambria Math" w:hAnsi="Cambria Math"/>
                                            <w:i/>
                                          </w:rPr>
                                        </m:ctrlPr>
                                      </m:sSubPr>
                                      <m:e>
                                        <m:r>
                                          <m:rPr>
                                            <m:sty m:val="p"/>
                                          </m:rP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m</m:t>
                                            </m:r>
                                          </m:sub>
                                          <m:sup>
                                            <m:r>
                                              <m:rPr>
                                                <m:sty m:val="p"/>
                                              </m:rPr>
                                              <w:rPr>
                                                <w:rFonts w:ascii="Cambria Math" w:hAnsi="Cambria Math"/>
                                              </w:rPr>
                                              <m:t>ex</m:t>
                                            </m:r>
                                          </m:sup>
                                        </m:sSubSup>
                                      </m:sub>
                                    </m:sSub>
                                  </m:e>
                                </m:d>
                              </m:e>
                              <m:sup>
                                <m:r>
                                  <w:rPr>
                                    <w:rFonts w:ascii="Cambria Math" w:hAnsi="Cambria Math"/>
                                  </w:rPr>
                                  <m:t>+</m:t>
                                </m:r>
                              </m:sup>
                            </m:sSup>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oMath>
            </m:oMathPara>
          </w:p>
        </w:tc>
        <w:tc>
          <w:tcPr>
            <w:tcW w:w="350" w:type="pct"/>
            <w:vAlign w:val="center"/>
          </w:tcPr>
          <w:p w14:paraId="58159A39" w14:textId="77777777" w:rsidR="006128EB" w:rsidRDefault="006128EB" w:rsidP="00BC069D">
            <w:pPr>
              <w:jc w:val="center"/>
            </w:pPr>
          </w:p>
          <w:p w14:paraId="23AE64C5" w14:textId="77777777" w:rsidR="006128EB" w:rsidRDefault="006128EB" w:rsidP="00BC069D">
            <w:pPr>
              <w:jc w:val="center"/>
            </w:pPr>
          </w:p>
          <w:p w14:paraId="212DC78B" w14:textId="77777777" w:rsidR="006128EB" w:rsidRDefault="006128EB" w:rsidP="00BC069D">
            <w:pPr>
              <w:jc w:val="center"/>
            </w:pPr>
          </w:p>
          <w:p w14:paraId="4709354B" w14:textId="77777777" w:rsidR="006128EB" w:rsidRDefault="006128EB" w:rsidP="00BC069D">
            <w:pPr>
              <w:jc w:val="center"/>
            </w:pPr>
          </w:p>
          <w:p w14:paraId="2625782E" w14:textId="77777777" w:rsidR="006128EB" w:rsidRDefault="006128EB" w:rsidP="00BC069D">
            <w:pPr>
              <w:jc w:val="center"/>
            </w:pPr>
          </w:p>
          <w:p w14:paraId="019F9244" w14:textId="77777777" w:rsidR="006128EB" w:rsidRDefault="006128EB" w:rsidP="00BC069D">
            <w:pPr>
              <w:jc w:val="center"/>
            </w:pPr>
          </w:p>
          <w:p w14:paraId="599B400A" w14:textId="77777777" w:rsidR="006128EB" w:rsidRDefault="006128EB" w:rsidP="00BC069D">
            <w:pPr>
              <w:jc w:val="center"/>
            </w:pPr>
          </w:p>
          <w:p w14:paraId="4D39FFE4" w14:textId="77777777" w:rsidR="006128EB" w:rsidRDefault="006128EB" w:rsidP="00BC069D">
            <w:pPr>
              <w:jc w:val="center"/>
            </w:pPr>
          </w:p>
          <w:p w14:paraId="2B7C72D6" w14:textId="77777777" w:rsidR="006128EB" w:rsidRDefault="006128EB" w:rsidP="00BC069D">
            <w:pPr>
              <w:jc w:val="center"/>
            </w:pPr>
          </w:p>
          <w:p w14:paraId="3695398E" w14:textId="77777777" w:rsidR="006128EB" w:rsidRDefault="006128EB" w:rsidP="00BC069D">
            <w:pPr>
              <w:jc w:val="center"/>
            </w:pPr>
          </w:p>
          <w:p w14:paraId="1226E21D" w14:textId="77777777" w:rsidR="006128EB" w:rsidRDefault="006128EB" w:rsidP="00BC069D">
            <w:pPr>
              <w:jc w:val="center"/>
            </w:pPr>
          </w:p>
          <w:p w14:paraId="0B14B684" w14:textId="2373B787" w:rsidR="006128EB" w:rsidRDefault="006128EB" w:rsidP="00BC069D">
            <w:pPr>
              <w:jc w:val="center"/>
            </w:pPr>
          </w:p>
          <w:p w14:paraId="295478F5" w14:textId="28B10A59" w:rsidR="006128EB" w:rsidRDefault="006128EB" w:rsidP="00BC069D">
            <w:pPr>
              <w:jc w:val="center"/>
            </w:pPr>
          </w:p>
          <w:p w14:paraId="1540454C" w14:textId="77777777" w:rsidR="006128EB" w:rsidRDefault="006128EB" w:rsidP="006128EB"/>
          <w:p w14:paraId="23F9473A" w14:textId="10681BA7" w:rsidR="007472DE" w:rsidRPr="00252A7E" w:rsidRDefault="007472DE" w:rsidP="00BC069D">
            <w:pPr>
              <w:jc w:val="center"/>
              <w:rPr>
                <w:color w:val="FF0000"/>
              </w:rPr>
            </w:pPr>
            <w:r w:rsidRPr="00252A7E">
              <w:t>(</w:t>
            </w:r>
            <w:r w:rsidR="006128EB">
              <w:t>5</w:t>
            </w:r>
            <w:r w:rsidRPr="00252A7E">
              <w:t>)</w:t>
            </w:r>
          </w:p>
        </w:tc>
      </w:tr>
    </w:tbl>
    <w:p w14:paraId="460FDB15" w14:textId="77777777" w:rsidR="007472DE" w:rsidRPr="009E522B" w:rsidRDefault="007472DE" w:rsidP="007472DE">
      <w:pPr>
        <w:tabs>
          <w:tab w:val="left" w:pos="7938"/>
        </w:tabs>
        <w:jc w:val="left"/>
      </w:pPr>
    </w:p>
    <w:p w14:paraId="6954980F" w14:textId="7484F501" w:rsidR="007472DE" w:rsidRPr="00252A7E" w:rsidRDefault="007472DE" w:rsidP="007472DE">
      <w:pPr>
        <w:tabs>
          <w:tab w:val="left" w:pos="7938"/>
        </w:tabs>
        <w:jc w:val="left"/>
      </w:pPr>
      <w:r w:rsidRPr="00252A7E">
        <w:t xml:space="preserve"> (</w:t>
      </w:r>
      <w:r w:rsidR="003B3E12">
        <w:t>5</w:t>
      </w:r>
      <w:r w:rsidRPr="00252A7E">
        <w:t>)</w:t>
      </w:r>
      <w:r w:rsidR="003B3E12">
        <w:t xml:space="preserve"> est la formule d’approximation </w:t>
      </w:r>
      <w:r w:rsidRPr="00252A7E">
        <w:t>finale de</w:t>
      </w:r>
      <w:r>
        <w:t xml:space="preserve"> l’EPE</w:t>
      </w:r>
    </w:p>
    <w:p w14:paraId="6D5A5E2C" w14:textId="77777777" w:rsidR="007472DE" w:rsidRPr="00252A7E" w:rsidRDefault="007472DE" w:rsidP="007472DE">
      <w:pPr>
        <w:tabs>
          <w:tab w:val="left" w:pos="7938"/>
        </w:tabs>
        <w:jc w:val="left"/>
      </w:pPr>
      <m:oMathPara>
        <m:oMath>
          <m:r>
            <m:rPr>
              <m:sty m:val="p"/>
            </m:rPr>
            <w:rPr>
              <w:rFonts w:ascii="Cambria Math" w:hAnsi="Cambria Math"/>
            </w:rPr>
            <m:t>EPE</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r>
                                <w:rPr>
                                  <w:rFonts w:ascii="Cambria Math" w:hAnsi="Cambria Math"/>
                                </w:rPr>
                                <m: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m:rPr>
                                                      <m:sty m:val="p"/>
                                                    </m:rPr>
                                                    <w:rPr>
                                                      <w:rFonts w:ascii="Cambria Math" w:hAnsi="Cambria Math"/>
                                                    </w:rPr>
                                                    <m:t>ex</m:t>
                                                  </m:r>
                                                </m:sup>
                                              </m:sSubSup>
                                            </m:e>
                                          </m:d>
                                        </m:e>
                                        <m:sub>
                                          <m:r>
                                            <w:rPr>
                                              <w:rFonts w:ascii="Cambria Math" w:hAnsi="Cambria Math"/>
                                            </w:rPr>
                                            <m:t>j∈</m:t>
                                          </m:r>
                                          <m:r>
                                            <m:rPr>
                                              <m:scr m:val="script"/>
                                            </m:rPr>
                                            <w:rPr>
                                              <w:rFonts w:ascii="Cambria Math" w:hAnsi="Cambria Math"/>
                                            </w:rPr>
                                            <m:t>J</m:t>
                                          </m:r>
                                        </m:sub>
                                      </m:sSub>
                                    </m:e>
                                  </m:d>
                                </m:sub>
                              </m:sSub>
                              <m:sSub>
                                <m:sSubPr>
                                  <m:ctrlPr>
                                    <w:rPr>
                                      <w:rFonts w:ascii="Cambria Math" w:hAnsi="Cambria Math"/>
                                      <w:i/>
                                    </w:rPr>
                                  </m:ctrlPr>
                                </m:sSubPr>
                                <m:e>
                                  <m:r>
                                    <m:rPr>
                                      <m:sty m:val="p"/>
                                    </m:rPr>
                                    <w:rPr>
                                      <w:rFonts w:ascii="Cambria Math" w:hAnsi="Cambria Math"/>
                                    </w:rPr>
                                    <m:t>CF</m:t>
                                  </m:r>
                                </m:e>
                                <m:sub>
                                  <m:sSubSup>
                                    <m:sSubSupPr>
                                      <m:ctrlPr>
                                        <w:rPr>
                                          <w:rFonts w:ascii="Cambria Math" w:hAnsi="Cambria Math"/>
                                          <w:i/>
                                        </w:rPr>
                                      </m:ctrlPr>
                                    </m:sSubSupPr>
                                    <m:e>
                                      <m:r>
                                        <w:rPr>
                                          <w:rFonts w:ascii="Cambria Math" w:hAnsi="Cambria Math"/>
                                        </w:rPr>
                                        <m:t>T</m:t>
                                      </m:r>
                                    </m:e>
                                    <m:sub>
                                      <m:r>
                                        <w:rPr>
                                          <w:rFonts w:ascii="Cambria Math" w:hAnsi="Cambria Math"/>
                                        </w:rPr>
                                        <m:t>m</m:t>
                                      </m:r>
                                    </m:sub>
                                    <m:sup>
                                      <m:r>
                                        <m:rPr>
                                          <m:sty m:val="p"/>
                                        </m:rPr>
                                        <w:rPr>
                                          <w:rFonts w:ascii="Cambria Math" w:hAnsi="Cambria Math"/>
                                        </w:rPr>
                                        <m:t>ex</m:t>
                                      </m:r>
                                    </m:sup>
                                  </m:sSubSup>
                                </m:sub>
                              </m:sSub>
                            </m:e>
                          </m:d>
                        </m:e>
                        <m:sup>
                          <m:r>
                            <w:rPr>
                              <w:rFonts w:ascii="Cambria Math" w:hAnsi="Cambria Math"/>
                            </w:rPr>
                            <m:t>+</m:t>
                          </m:r>
                        </m:sup>
                      </m:sSup>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 xml:space="preserve">t     </m:t>
          </m:r>
        </m:oMath>
      </m:oMathPara>
    </w:p>
    <w:p w14:paraId="5CA59C0D" w14:textId="4581957B" w:rsidR="00C66D02" w:rsidRDefault="007472DE" w:rsidP="00802F62">
      <w:pPr>
        <w:tabs>
          <w:tab w:val="left" w:pos="7938"/>
        </w:tabs>
        <w:jc w:val="left"/>
        <w:rPr>
          <w:rFonts w:asciiTheme="minorHAnsi" w:eastAsia="Times New Roman" w:hAnsiTheme="minorHAnsi"/>
          <w:b/>
          <w:bCs/>
          <w:color w:val="1F497D" w:themeColor="text2"/>
          <w:sz w:val="26"/>
          <w:szCs w:val="26"/>
        </w:rPr>
      </w:pPr>
      <w:r w:rsidRPr="00252A7E">
        <w:t xml:space="preserve">On constate que désormais, pour calculer EPE, il suffit d’effectuer un Monte Carlo (correspondant à l’espérance extérieure </w:t>
      </w:r>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m:t>
                </m:r>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w:r w:rsidRPr="00252A7E">
        <w:t>) au lieu de</w:t>
      </w:r>
      <w:r>
        <w:t xml:space="preserve"> faire</w:t>
      </w:r>
      <w:r w:rsidRPr="00252A7E">
        <w:t xml:space="preserve"> deux Monte Carlo imbriquées (dont la complexité est</w:t>
      </w:r>
      <w:r w:rsidR="00807C96">
        <w:t xml:space="preserve"> de</w:t>
      </w:r>
      <w:r w:rsidRPr="00252A7E">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m:rPr>
                    <m:scr m:val="double-struck"/>
                  </m:rPr>
                  <w:rPr>
                    <w:rFonts w:ascii="Cambria Math" w:hAnsi="Cambria Math"/>
                  </w:rPr>
                  <m:t>P</m:t>
                </m:r>
              </m:sup>
            </m:sSup>
            <m:sSup>
              <m:sSupPr>
                <m:ctrlPr>
                  <w:rPr>
                    <w:rFonts w:ascii="Cambria Math" w:hAnsi="Cambria Math"/>
                    <w:i/>
                  </w:rPr>
                </m:ctrlPr>
              </m:sSupPr>
              <m:e>
                <m:r>
                  <w:rPr>
                    <w:rFonts w:ascii="Cambria Math" w:hAnsi="Cambria Math"/>
                  </w:rPr>
                  <m:t>N</m:t>
                </m:r>
              </m:e>
              <m:sup>
                <m:r>
                  <m:rPr>
                    <m:scr m:val="double-struck"/>
                  </m:rPr>
                  <w:rPr>
                    <w:rFonts w:ascii="Cambria Math" w:hAnsi="Cambria Math"/>
                  </w:rPr>
                  <m:t>Q</m:t>
                </m:r>
              </m:sup>
            </m:sSup>
          </m:e>
        </m:d>
      </m:oMath>
      <w:r w:rsidRPr="00252A7E">
        <w:t>). Si on compte aussi la MC dans l</w:t>
      </w:r>
      <w:r w:rsidRPr="00252A7E">
        <w:rPr>
          <w:bdr w:val="single" w:sz="4" w:space="0" w:color="auto"/>
          <w:shd w:val="clear" w:color="auto" w:fill="C00000"/>
        </w:rPr>
        <w:t>’étape 2b</w:t>
      </w:r>
      <w:r w:rsidRPr="00252A7E">
        <w:t xml:space="preserve"> de l’algorithme, la complexité de P-LSM </w:t>
      </w:r>
      <w:r>
        <w:t>est</w:t>
      </w:r>
      <w:r w:rsidRPr="00252A7E">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m:rPr>
                    <m:scr m:val="double-struck"/>
                  </m:rP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N</m:t>
                </m:r>
              </m:e>
              <m:sup>
                <m:r>
                  <m:rPr>
                    <m:scr m:val="double-struck"/>
                  </m:rPr>
                  <w:rPr>
                    <w:rFonts w:ascii="Cambria Math" w:hAnsi="Cambria Math"/>
                  </w:rPr>
                  <m:t>P</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m:rPr>
                    <m:scr m:val="double-struck"/>
                  </m:rPr>
                  <w:rPr>
                    <w:rFonts w:ascii="Cambria Math" w:hAnsi="Cambria Math"/>
                  </w:rPr>
                  <m:t>P</m:t>
                </m:r>
              </m:sup>
            </m:sSup>
          </m:e>
        </m:d>
      </m:oMath>
      <w:r w:rsidRPr="00252A7E">
        <w:t>.</w:t>
      </w:r>
      <w:r w:rsidR="00C66D02">
        <w:br w:type="page"/>
      </w:r>
    </w:p>
    <w:p w14:paraId="19AA7842" w14:textId="27254A71" w:rsidR="00005B25" w:rsidRDefault="00892492" w:rsidP="00005B25">
      <w:pPr>
        <w:pStyle w:val="Heading2"/>
        <w:numPr>
          <w:ilvl w:val="1"/>
          <w:numId w:val="1"/>
        </w:numPr>
      </w:pPr>
      <w:bookmarkStart w:id="7" w:name="_Toc37509339"/>
      <w:r>
        <w:lastRenderedPageBreak/>
        <w:t>Algorithme</w:t>
      </w:r>
      <w:bookmarkEnd w:id="7"/>
      <w:r>
        <w:t xml:space="preserve"> </w:t>
      </w:r>
    </w:p>
    <w:p w14:paraId="63CFF5A2" w14:textId="77777777" w:rsidR="00C66D02" w:rsidRDefault="00C66D02" w:rsidP="00C66D02">
      <w:r>
        <w:t>Dans la partie algorithme, on prend le modèle Black-Scholes pour illustration.</w:t>
      </w:r>
    </w:p>
    <w:p w14:paraId="3C0F2CDB" w14:textId="20B76F75" w:rsidR="00C66D02" w:rsidRPr="005A4AD4" w:rsidRDefault="00D97196" w:rsidP="00C66D02">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t</m:t>
                          </m:r>
                        </m:sub>
                      </m:sSub>
                    </m:den>
                  </m:f>
                  <m:r>
                    <w:rPr>
                      <w:rFonts w:ascii="Cambria Math" w:hAnsi="Cambria Math"/>
                    </w:rPr>
                    <m:t xml:space="preserve">=rdt                 </m:t>
                  </m:r>
                </m:e>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00B050"/>
                            </w:rPr>
                            <m:t>P</m:t>
                          </m:r>
                          <m:r>
                            <w:rPr>
                              <w:rFonts w:ascii="Cambria Math" w:hAnsi="Cambria Math"/>
                            </w:rPr>
                            <m:t>)</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=rdt+</m:t>
                          </m:r>
                          <m:sSub>
                            <m:sSubPr>
                              <m:ctrlPr>
                                <w:rPr>
                                  <w:rFonts w:ascii="Cambria Math" w:hAnsi="Cambria Math"/>
                                  <w:i/>
                                </w:rPr>
                              </m:ctrlPr>
                            </m:sSubPr>
                            <m:e>
                              <m:r>
                                <w:rPr>
                                  <w:rFonts w:ascii="Cambria Math" w:hAnsi="Cambria Math"/>
                                </w:rPr>
                                <m:t>σ</m:t>
                              </m:r>
                            </m:e>
                            <m:sub>
                              <m:r>
                                <w:rPr>
                                  <w:rFonts w:ascii="Cambria Math" w:hAnsi="Cambria Math"/>
                                </w:rPr>
                                <m:t>Q</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FF0000"/>
                            </w:rPr>
                            <m:t>Q</m:t>
                          </m:r>
                          <m:r>
                            <w:rPr>
                              <w:rFonts w:ascii="Cambria Math" w:hAnsi="Cambria Math"/>
                            </w:rPr>
                            <m:t>)</m:t>
                          </m:r>
                        </m:e>
                      </m:eqArr>
                    </m:e>
                  </m:d>
                </m:e>
              </m:eqArr>
            </m:e>
          </m:d>
        </m:oMath>
      </m:oMathPara>
    </w:p>
    <w:p w14:paraId="1AB40FEF" w14:textId="77777777" w:rsidR="009E07E2" w:rsidRDefault="00C66D02" w:rsidP="00C66D02">
      <w:r w:rsidRPr="00FF0D99">
        <w:rPr>
          <w:u w:val="single"/>
        </w:rPr>
        <w:t>Remarque</w:t>
      </w:r>
      <w:r>
        <w:t xml:space="preserve"> : On met aussi </w:t>
      </w:r>
    </w:p>
    <w:p w14:paraId="7E575F39" w14:textId="470E1440" w:rsidR="009E07E2" w:rsidRDefault="009E07E2" w:rsidP="009E07E2">
      <w:pPr>
        <w:pStyle w:val="ListParagraph"/>
        <w:numPr>
          <w:ilvl w:val="0"/>
          <w:numId w:val="42"/>
        </w:numPr>
      </w:pPr>
      <w:proofErr w:type="gramStart"/>
      <w:r>
        <w:t>dans</w:t>
      </w:r>
      <w:proofErr w:type="gramEnd"/>
      <w:r>
        <w:t xml:space="preserve"> l’annexe 2 la méthode P-LSM avec le modèle à volatilité locale (sous </w:t>
      </w:r>
      <m:oMath>
        <m:r>
          <m:rPr>
            <m:scr m:val="double-struck"/>
          </m:rPr>
          <w:rPr>
            <w:rFonts w:ascii="Cambria Math" w:hAnsi="Cambria Math"/>
          </w:rPr>
          <m:t>Q</m:t>
        </m:r>
      </m:oMath>
      <w:r>
        <w:t xml:space="preserve">) et BS (sous </w:t>
      </w:r>
      <m:oMath>
        <m:r>
          <m:rPr>
            <m:scr m:val="double-struck"/>
          </m:rPr>
          <w:rPr>
            <w:rFonts w:ascii="Cambria Math" w:hAnsi="Cambria Math"/>
          </w:rPr>
          <m:t>P</m:t>
        </m:r>
      </m:oMath>
      <w:r>
        <w:t>) (modèle de la BNP Paribas)</w:t>
      </w:r>
    </w:p>
    <w:p w14:paraId="022BAB0D" w14:textId="1E1B2DAC" w:rsidR="00D0465E" w:rsidRPr="00D0465E" w:rsidRDefault="00D97196" w:rsidP="00D0465E">
      <w:pPr>
        <w:pStyle w:val="ListParagraph"/>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t</m:t>
                          </m:r>
                        </m:sub>
                      </m:sSub>
                    </m:den>
                  </m:f>
                  <m:r>
                    <w:rPr>
                      <w:rFonts w:ascii="Cambria Math" w:hAnsi="Cambria Math"/>
                    </w:rPr>
                    <m:t xml:space="preserve">=rdt                                              </m:t>
                  </m:r>
                </m:e>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hAnsi="Cambria Math"/>
                              <w:color w:val="00B050"/>
                            </w:rPr>
                            <m:t>μ</m:t>
                          </m:r>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H</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00B050"/>
                            </w:rPr>
                            <m:t>P</m:t>
                          </m:r>
                          <m:r>
                            <w:rPr>
                              <w:rFonts w:ascii="Cambria Math" w:hAnsi="Cambria Math"/>
                            </w:rPr>
                            <m:t>)</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hAnsi="Cambria Math"/>
                              <w:color w:val="FF0000"/>
                            </w:rPr>
                            <m:t>r</m:t>
                          </m:r>
                          <m:r>
                            <w:rPr>
                              <w:rFonts w:ascii="Cambria Math" w:hAnsi="Cambria Math"/>
                            </w:rPr>
                            <m:t>dt+σ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FF0000"/>
                            </w:rPr>
                            <m:t>Q</m:t>
                          </m:r>
                          <m:r>
                            <w:rPr>
                              <w:rFonts w:ascii="Cambria Math" w:hAnsi="Cambria Math"/>
                            </w:rPr>
                            <m:t>)</m:t>
                          </m:r>
                        </m:e>
                      </m:eqArr>
                    </m:e>
                  </m:d>
                </m:e>
              </m:eqArr>
            </m:e>
          </m:d>
        </m:oMath>
      </m:oMathPara>
    </w:p>
    <w:p w14:paraId="750FD4C5" w14:textId="69631298" w:rsidR="00D0465E" w:rsidRDefault="00D0465E" w:rsidP="00D0465E">
      <w:pPr>
        <w:pStyle w:val="ListParagraph"/>
        <w:numPr>
          <w:ilvl w:val="0"/>
          <w:numId w:val="42"/>
        </w:numPr>
      </w:pPr>
      <w:proofErr w:type="gramStart"/>
      <w:r>
        <w:t>dans</w:t>
      </w:r>
      <w:proofErr w:type="gramEnd"/>
      <w:r>
        <w:t xml:space="preserve"> l’annexe 3 la méthode P-LSM avec le modèle Heston</w:t>
      </w:r>
      <w:r>
        <w:rPr>
          <w:rStyle w:val="FootnoteReference"/>
        </w:rPr>
        <w:footnoteReference w:id="4"/>
      </w:r>
      <w:r>
        <w:t xml:space="preserve">. </w:t>
      </w:r>
    </w:p>
    <w:p w14:paraId="13B3D570" w14:textId="2AED677B" w:rsidR="00D0465E" w:rsidRPr="00C66D02" w:rsidRDefault="00D97196" w:rsidP="00D0465E">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dt                 </m:t>
                  </m:r>
                </m:e>
                <m:e>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hAnsi="Cambria Math"/>
                                      <w:color w:val="00B050"/>
                                    </w:rPr>
                                    <m:t>μ</m:t>
                                  </m:r>
                                  <m:r>
                                    <w:rPr>
                                      <w:rFonts w:ascii="Cambria Math" w:hAnsi="Cambria Math"/>
                                    </w:rPr>
                                    <m:t>dt+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=κ</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v</m:t>
                                          </m:r>
                                        </m:e>
                                        <m:sub>
                                          <m:r>
                                            <w:rPr>
                                              <w:rFonts w:ascii="Cambria Math" w:hAnsi="Cambria Math"/>
                                            </w:rPr>
                                            <m:t>t</m:t>
                                          </m:r>
                                        </m:sub>
                                      </m:sSub>
                                    </m:e>
                                  </m:d>
                                  <m:r>
                                    <w:rPr>
                                      <w:rFonts w:ascii="Cambria Math" w:hAnsi="Cambria Math"/>
                                    </w:rPr>
                                    <m:t>dt+ξ</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v</m:t>
                                      </m:r>
                                    </m:sup>
                                  </m:sSubSup>
                                </m:e>
                              </m:eqArr>
                            </m:e>
                          </m:d>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00B050"/>
                            </w:rPr>
                            <m:t>P</m:t>
                          </m:r>
                          <m:r>
                            <w:rPr>
                              <w:rFonts w:ascii="Cambria Math" w:hAnsi="Cambria Math"/>
                            </w:rPr>
                            <m:t>)</m:t>
                          </m:r>
                        </m:e>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hAnsi="Cambria Math"/>
                                      <w:color w:val="FF0000"/>
                                    </w:rPr>
                                    <m:t>r</m:t>
                                  </m:r>
                                  <m:r>
                                    <w:rPr>
                                      <w:rFonts w:ascii="Cambria Math" w:hAnsi="Cambria Math"/>
                                    </w:rPr>
                                    <m:t>dt+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e>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=κ</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v</m:t>
                                          </m:r>
                                        </m:e>
                                        <m:sub>
                                          <m:r>
                                            <w:rPr>
                                              <w:rFonts w:ascii="Cambria Math" w:hAnsi="Cambria Math"/>
                                            </w:rPr>
                                            <m:t>t</m:t>
                                          </m:r>
                                        </m:sub>
                                      </m:sSub>
                                    </m:e>
                                  </m:d>
                                  <m:r>
                                    <w:rPr>
                                      <w:rFonts w:ascii="Cambria Math" w:hAnsi="Cambria Math"/>
                                    </w:rPr>
                                    <m:t>dt+ξ</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v</m:t>
                                      </m:r>
                                    </m:sup>
                                  </m:sSubSup>
                                </m:e>
                              </m:eqArr>
                            </m:e>
                          </m:d>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FF0000"/>
                            </w:rPr>
                            <m:t>Q</m:t>
                          </m:r>
                          <m:r>
                            <w:rPr>
                              <w:rFonts w:ascii="Cambria Math" w:hAnsi="Cambria Math"/>
                            </w:rPr>
                            <m:t>)</m:t>
                          </m:r>
                        </m:e>
                      </m:eqArr>
                    </m:e>
                  </m:d>
                </m:e>
              </m:eqArr>
            </m:e>
          </m:d>
        </m:oMath>
      </m:oMathPara>
    </w:p>
    <w:p w14:paraId="448AB3A6" w14:textId="47DF3E83" w:rsidR="00641893" w:rsidRDefault="00B01E83" w:rsidP="00B01E83">
      <w:r w:rsidRPr="005E1618">
        <w:rPr>
          <w:b/>
          <w:bCs/>
          <w:color w:val="943634" w:themeColor="accent2" w:themeShade="BF"/>
          <w:u w:val="single"/>
        </w:rPr>
        <w:t xml:space="preserve">I/ </w:t>
      </w:r>
      <w:r w:rsidRPr="00B01E83">
        <w:rPr>
          <w:b/>
          <w:bCs/>
          <w:color w:val="943634" w:themeColor="accent2" w:themeShade="BF"/>
          <w:u w:val="single"/>
        </w:rPr>
        <w:t xml:space="preserve">MC </w:t>
      </w:r>
      <w:r w:rsidR="00FA742C">
        <w:rPr>
          <w:b/>
          <w:bCs/>
          <w:color w:val="943634" w:themeColor="accent2" w:themeShade="BF"/>
          <w:u w:val="single"/>
        </w:rPr>
        <w:t>sous</w:t>
      </w:r>
      <w:r w:rsidRPr="00B01E83">
        <w:rPr>
          <w:b/>
          <w:bCs/>
          <w:color w:val="943634" w:themeColor="accent2" w:themeShade="BF"/>
          <w:u w:val="single"/>
        </w:rPr>
        <w:t xml:space="preserve"> </w:t>
      </w:r>
      <m:oMath>
        <m:r>
          <m:rPr>
            <m:scr m:val="double-struck"/>
          </m:rPr>
          <w:rPr>
            <w:rFonts w:ascii="Cambria Math" w:hAnsi="Cambria Math"/>
            <w:color w:val="00B050"/>
            <w:u w:val="single"/>
          </w:rPr>
          <m:t>P</m:t>
        </m:r>
        <m:r>
          <w:rPr>
            <w:rFonts w:ascii="Cambria Math" w:hAnsi="Cambria Math"/>
            <w:u w:val="single"/>
          </w:rPr>
          <m:t xml:space="preserve"> </m:t>
        </m:r>
      </m:oMath>
      <w:r>
        <w:t xml:space="preserve"> : </w:t>
      </w:r>
    </w:p>
    <w:p w14:paraId="48A1BB09" w14:textId="06A77FC9" w:rsidR="00005B25" w:rsidRDefault="00B01E83" w:rsidP="00B01E83">
      <w:r>
        <w:t xml:space="preserve">A la date </w:t>
      </w:r>
      <m:oMath>
        <m:r>
          <w:rPr>
            <w:rFonts w:ascii="Cambria Math" w:hAnsi="Cambria Math"/>
          </w:rPr>
          <m:t>t=0</m:t>
        </m:r>
      </m:oMath>
      <w:r w:rsidR="001D36D5">
        <w:t xml:space="preserve">, projeter </w:t>
      </w:r>
      <m:oMath>
        <m:r>
          <w:rPr>
            <w:rFonts w:ascii="Cambria Math" w:hAnsi="Cambria Math"/>
          </w:rPr>
          <m:t>N</m:t>
        </m:r>
      </m:oMath>
      <w:r w:rsidR="001D36D5">
        <w:t xml:space="preserve"> scénarios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t,n</m:t>
                    </m:r>
                  </m:sub>
                  <m:sup>
                    <m:r>
                      <m:rPr>
                        <m:scr m:val="double-struck"/>
                      </m:rPr>
                      <w:rPr>
                        <w:rFonts w:ascii="Cambria Math" w:hAnsi="Cambria Math"/>
                        <w:color w:val="00B050"/>
                      </w:rPr>
                      <m:t>P</m:t>
                    </m:r>
                  </m:sup>
                </m:sSubSup>
              </m:e>
            </m:d>
          </m:e>
          <m:sub>
            <m:eqArr>
              <m:eqArrPr>
                <m:ctrlPr>
                  <w:rPr>
                    <w:rFonts w:ascii="Cambria Math" w:hAnsi="Cambria Math"/>
                    <w:i/>
                  </w:rPr>
                </m:ctrlPr>
              </m:eqArrPr>
              <m:e>
                <m:r>
                  <w:rPr>
                    <w:rFonts w:ascii="Cambria Math" w:hAnsi="Cambria Math"/>
                  </w:rPr>
                  <m:t>n∈</m:t>
                </m:r>
                <m:d>
                  <m:dPr>
                    <m:begChr m:val="{"/>
                    <m:endChr m:val="}"/>
                    <m:ctrlPr>
                      <w:rPr>
                        <w:rFonts w:ascii="Cambria Math" w:hAnsi="Cambria Math"/>
                        <w:i/>
                      </w:rPr>
                    </m:ctrlPr>
                  </m:dPr>
                  <m:e>
                    <m:r>
                      <w:rPr>
                        <w:rFonts w:ascii="Cambria Math" w:hAnsi="Cambria Math"/>
                      </w:rPr>
                      <m:t>1,…,N</m:t>
                    </m:r>
                  </m:e>
                </m:d>
              </m:e>
              <m:e>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eqArr>
          </m:sub>
        </m:sSub>
      </m:oMath>
      <w:r w:rsidR="001D36D5">
        <w:t xml:space="preserve"> dans </w:t>
      </w:r>
      <m:oMath>
        <m:r>
          <m:rPr>
            <m:scr m:val="double-struck"/>
          </m:rPr>
          <w:rPr>
            <w:rFonts w:ascii="Cambria Math" w:hAnsi="Cambria Math"/>
            <w:color w:val="00B050"/>
          </w:rPr>
          <m:t>P </m:t>
        </m:r>
      </m:oMath>
      <w:r w:rsidR="00766F4D">
        <w:t>:</w:t>
      </w:r>
      <w:r w:rsidR="00005B25">
        <w:t xml:space="preserve"> </w:t>
      </w:r>
    </w:p>
    <w:p w14:paraId="59C3406C" w14:textId="59FE74D0" w:rsidR="00005B25" w:rsidRPr="00A55B01" w:rsidRDefault="00D97196" w:rsidP="00005B25">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exp</m:t>
                      </m:r>
                    </m:fName>
                    <m:e>
                      <m:d>
                        <m:dPr>
                          <m:begChr m:val="{"/>
                          <m:endChr m:val="}"/>
                          <m:ctrlPr>
                            <w:rPr>
                              <w:rFonts w:ascii="Cambria Math" w:eastAsia="Cambria Math" w:hAnsi="Cambria Math" w:cs="Cambria Math"/>
                              <w:i/>
                            </w:rPr>
                          </m:ctrlPr>
                        </m:dPr>
                        <m:e>
                          <m:d>
                            <m:dPr>
                              <m:ctrlPr>
                                <w:rPr>
                                  <w:rFonts w:ascii="Cambria Math" w:eastAsia="Cambria Math" w:hAnsi="Cambria Math" w:cs="Cambria Math"/>
                                  <w:i/>
                                </w:rPr>
                              </m:ctrlPr>
                            </m:dPr>
                            <m:e>
                              <m:r>
                                <w:rPr>
                                  <w:rFonts w:ascii="Cambria Math" w:eastAsia="Cambria Math" w:hAnsi="Cambria Math" w:cs="Cambria Math"/>
                                  <w:color w:val="00B050"/>
                                </w:rPr>
                                <m:t>μ</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p>
                                <m:sSupPr>
                                  <m:ctrlPr>
                                    <w:rPr>
                                      <w:rFonts w:ascii="Cambria Math" w:eastAsia="Cambria Math" w:hAnsi="Cambria Math" w:cs="Cambria Math"/>
                                      <w:i/>
                                    </w:rPr>
                                  </m:ctrlPr>
                                </m:sSupPr>
                                <m:e>
                                  <m:r>
                                    <w:rPr>
                                      <w:rFonts w:ascii="Cambria Math" w:eastAsia="Cambria Math" w:hAnsi="Cambria Math" w:cs="Cambria Math"/>
                                    </w:rPr>
                                    <m:t>σ</m:t>
                                  </m:r>
                                </m:e>
                                <m:sup>
                                  <m:r>
                                    <w:rPr>
                                      <w:rFonts w:ascii="Cambria Math" w:eastAsia="Cambria Math" w:hAnsi="Cambria Math" w:cs="Cambria Math"/>
                                    </w:rPr>
                                    <m:t>2</m:t>
                                  </m:r>
                                </m:sup>
                              </m:sSup>
                            </m:e>
                          </m:d>
                          <m:r>
                            <m:rPr>
                              <m:sty m:val="p"/>
                            </m:rPr>
                            <w:rPr>
                              <w:rFonts w:ascii="Cambria Math" w:eastAsia="Cambria Math" w:hAnsi="Cambria Math" w:cs="Cambria Math"/>
                            </w:rPr>
                            <m:t>Δ</m:t>
                          </m:r>
                          <m:r>
                            <w:rPr>
                              <w:rFonts w:ascii="Cambria Math" w:eastAsia="Cambria Math" w:hAnsi="Cambria Math" w:cs="Cambria Math"/>
                            </w:rPr>
                            <m:t>t+</m:t>
                          </m:r>
                          <m:sSub>
                            <m:sSubPr>
                              <m:ctrlPr>
                                <w:rPr>
                                  <w:rFonts w:ascii="Cambria Math" w:eastAsia="Cambria Math" w:hAnsi="Cambria Math" w:cs="Cambria Math"/>
                                  <w:i/>
                                  <w:color w:val="00B050"/>
                                </w:rPr>
                              </m:ctrlPr>
                            </m:sSubPr>
                            <m:e>
                              <m:r>
                                <w:rPr>
                                  <w:rFonts w:ascii="Cambria Math" w:eastAsia="Cambria Math" w:hAnsi="Cambria Math" w:cs="Cambria Math"/>
                                  <w:color w:val="00B050"/>
                                </w:rPr>
                                <m:t>σ</m:t>
                              </m:r>
                            </m:e>
                            <m:sub>
                              <m:r>
                                <w:rPr>
                                  <w:rFonts w:ascii="Cambria Math" w:eastAsia="Cambria Math" w:hAnsi="Cambria Math" w:cs="Cambria Math"/>
                                  <w:color w:val="00B050"/>
                                </w:rPr>
                                <m:t>P</m:t>
                              </m:r>
                            </m:sub>
                          </m:sSub>
                          <m:rad>
                            <m:radPr>
                              <m:degHide m:val="1"/>
                              <m:ctrlPr>
                                <w:rPr>
                                  <w:rFonts w:ascii="Cambria Math" w:eastAsia="Cambria Math" w:hAnsi="Cambria Math" w:cs="Cambria Math"/>
                                  <w:i/>
                                </w:rPr>
                              </m:ctrlPr>
                            </m:radPr>
                            <m:deg/>
                            <m:e>
                              <m:r>
                                <m:rPr>
                                  <m:sty m:val="p"/>
                                </m:rPr>
                                <w:rPr>
                                  <w:rFonts w:ascii="Cambria Math" w:eastAsia="Cambria Math" w:hAnsi="Cambria Math" w:cs="Cambria Math"/>
                                </w:rPr>
                                <m:t>Δ</m:t>
                              </m:r>
                              <m:r>
                                <w:rPr>
                                  <w:rFonts w:ascii="Cambria Math" w:eastAsia="Cambria Math" w:hAnsi="Cambria Math" w:cs="Cambria Math"/>
                                </w:rPr>
                                <m:t>t</m:t>
                              </m:r>
                            </m:e>
                          </m:ra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m:t>
                              </m:r>
                            </m:sub>
                          </m:sSub>
                        </m:e>
                      </m:d>
                    </m:e>
                  </m:func>
                  <m:r>
                    <w:rPr>
                      <w:rFonts w:ascii="Cambria Math" w:eastAsia="Cambria Math" w:hAnsi="Cambria Math" w:cs="Cambria Math"/>
                    </w:rPr>
                    <m:t xml:space="preserve">   </m:t>
                  </m:r>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∀m</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mr>
                    <m:mr>
                      <m:e>
                        <m:r>
                          <w:rPr>
                            <w:rFonts w:ascii="Cambria Math" w:eastAsia="Cambria Math" w:hAnsi="Cambria Math" w:cs="Cambria Math"/>
                          </w:rPr>
                          <m:t>∀n</m:t>
                        </m:r>
                        <m:r>
                          <w:rPr>
                            <w:rFonts w:ascii="Cambria Math" w:hAnsi="Cambria Math"/>
                          </w:rPr>
                          <m:t>∈</m:t>
                        </m:r>
                        <m:d>
                          <m:dPr>
                            <m:begChr m:val="{"/>
                            <m:endChr m:val="}"/>
                            <m:ctrlPr>
                              <w:rPr>
                                <w:rFonts w:ascii="Cambria Math" w:hAnsi="Cambria Math"/>
                                <w:i/>
                              </w:rPr>
                            </m:ctrlPr>
                          </m:dPr>
                          <m:e>
                            <m:r>
                              <w:rPr>
                                <w:rFonts w:ascii="Cambria Math" w:hAnsi="Cambria Math"/>
                              </w:rPr>
                              <m:t>1,2,…,N</m:t>
                            </m:r>
                          </m:e>
                        </m:d>
                      </m:e>
                    </m:mr>
                  </m:m>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m:t>
                      </m:r>
                    </m:sub>
                  </m:sSub>
                  <m:r>
                    <m:rPr>
                      <m:scr m:val="script"/>
                    </m:rPr>
                    <w:rPr>
                      <w:rFonts w:ascii="Cambria Math" w:eastAsia="Cambria Math" w:hAnsi="Cambria Math" w:cs="Cambria Math"/>
                    </w:rPr>
                    <m:t xml:space="preserve">  ~N</m:t>
                  </m:r>
                  <m:d>
                    <m:dPr>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m:t>
                  </m:r>
                  <m:r>
                    <m:rPr>
                      <m:sty m:val="p"/>
                    </m:rPr>
                    <w:rPr>
                      <w:rFonts w:ascii="Cambria Math" w:eastAsia="Cambria Math" w:hAnsi="Cambria Math" w:cs="Cambria Math"/>
                    </w:rPr>
                    <m:t>iid</m:t>
                  </m:r>
                </m:e>
              </m:eqArr>
            </m:e>
          </m:d>
        </m:oMath>
      </m:oMathPara>
    </w:p>
    <w:p w14:paraId="1FA8F38B" w14:textId="77777777" w:rsidR="00B01E83" w:rsidRDefault="00B01E83" w:rsidP="00B01E83">
      <w:pPr>
        <w:rPr>
          <w:color w:val="943634" w:themeColor="accent2" w:themeShade="BF"/>
        </w:rPr>
      </w:pPr>
      <w:r w:rsidRPr="005E1618">
        <w:rPr>
          <w:b/>
          <w:bCs/>
          <w:color w:val="943634" w:themeColor="accent2" w:themeShade="BF"/>
          <w:u w:val="single"/>
        </w:rPr>
        <w:t xml:space="preserve">II/ </w:t>
      </w:r>
      <w:proofErr w:type="spellStart"/>
      <w:r w:rsidRPr="005E1618">
        <w:rPr>
          <w:b/>
          <w:bCs/>
          <w:color w:val="943634" w:themeColor="accent2" w:themeShade="BF"/>
          <w:u w:val="single"/>
        </w:rPr>
        <w:t>Backward</w:t>
      </w:r>
      <w:proofErr w:type="spellEnd"/>
      <w:r>
        <w:t xml:space="preserve"> : </w:t>
      </w:r>
      <w:r w:rsidRPr="00427153">
        <w:rPr>
          <w:color w:val="943634" w:themeColor="accent2" w:themeShade="BF"/>
        </w:rPr>
        <w:t xml:space="preserve">Calculer de manière rétrograde de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M</m:t>
            </m:r>
          </m:sub>
        </m:sSub>
      </m:oMath>
      <w:r w:rsidRPr="00427153">
        <w:rPr>
          <w:color w:val="943634" w:themeColor="accent2" w:themeShade="BF"/>
        </w:rPr>
        <w:t xml:space="preserve"> jusqu’à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0</m:t>
            </m:r>
          </m:sub>
        </m:sSub>
      </m:oMath>
      <w:proofErr w:type="gramStart"/>
      <w:r w:rsidRPr="00427153">
        <w:rPr>
          <w:color w:val="943634" w:themeColor="accent2" w:themeShade="BF"/>
        </w:rPr>
        <w:t xml:space="preserve">   (</w:t>
      </w:r>
      <w:proofErr w:type="gramEnd"/>
      <w:r w:rsidRPr="00427153">
        <w:rPr>
          <w:color w:val="943634" w:themeColor="accent2" w:themeShade="BF"/>
        </w:rPr>
        <w:t xml:space="preserve">on note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0</m:t>
            </m:r>
          </m:sub>
        </m:sSub>
        <m:r>
          <w:rPr>
            <w:rFonts w:ascii="Cambria Math" w:hAnsi="Cambria Math"/>
            <w:color w:val="943634" w:themeColor="accent2" w:themeShade="BF"/>
          </w:rPr>
          <m:t>=0</m:t>
        </m:r>
      </m:oMath>
      <w:r w:rsidRPr="00427153">
        <w:rPr>
          <w:color w:val="943634" w:themeColor="accent2" w:themeShade="BF"/>
        </w:rPr>
        <w:t>)</w:t>
      </w:r>
    </w:p>
    <w:p w14:paraId="20BB874D" w14:textId="415D75AB" w:rsidR="00005B25" w:rsidRDefault="001D36D5" w:rsidP="00005B25">
      <w:pPr>
        <w:pStyle w:val="ListParagraph"/>
        <w:numPr>
          <w:ilvl w:val="0"/>
          <w:numId w:val="13"/>
        </w:numPr>
      </w:pPr>
      <w:r>
        <w:t xml:space="preserve">Etape </w:t>
      </w:r>
      <w:r w:rsidR="000D7F68">
        <w:t>1</w:t>
      </w:r>
      <w:r>
        <w:t xml:space="preserve"> :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t>
      </w:r>
      <w:r w:rsidR="00B22532">
        <w:t>Initialiser en calculant</w:t>
      </w:r>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r>
        <w:t xml:space="preserve"> </w:t>
      </w:r>
      <w:r w:rsidR="00AA5BB8">
        <w:t xml:space="preserve">avec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p>
    <w:p w14:paraId="03FEDF0C" w14:textId="1F9895A3" w:rsidR="001D36D5" w:rsidRDefault="001D36D5" w:rsidP="001D36D5">
      <w:pPr>
        <w:pStyle w:val="ListParagraph"/>
      </w:pPr>
      <w:r w:rsidRPr="0028761B">
        <w:rPr>
          <w:bdr w:val="single" w:sz="4" w:space="0" w:color="auto"/>
          <w:shd w:val="clear" w:color="auto" w:fill="C00000"/>
        </w:rPr>
        <w:t xml:space="preserve">Etape </w:t>
      </w:r>
      <w:r w:rsidR="000D7F68">
        <w:rPr>
          <w:bdr w:val="single" w:sz="4" w:space="0" w:color="auto"/>
          <w:shd w:val="clear" w:color="auto" w:fill="C00000"/>
        </w:rPr>
        <w:t>1</w:t>
      </w:r>
      <w:r w:rsidRPr="0028761B">
        <w:rPr>
          <w:bdr w:val="single" w:sz="4" w:space="0" w:color="auto"/>
          <w:shd w:val="clear" w:color="auto" w:fill="C00000"/>
        </w:rPr>
        <w:t>b</w:t>
      </w:r>
      <w:r>
        <w:t xml:space="preserve"> : Initialiser les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r>
          <m:rPr>
            <m:sty m:val="bi"/>
          </m:rPr>
          <w:rPr>
            <w:rFonts w:ascii="Cambria Math" w:hAnsi="Cambria Math"/>
          </w:rPr>
          <m:t>=0∈</m:t>
        </m:r>
        <m:sSup>
          <m:sSupPr>
            <m:ctrlPr>
              <w:rPr>
                <w:rFonts w:ascii="Cambria Math" w:hAnsi="Cambria Math"/>
                <w:b/>
                <w:bCs/>
                <w:i/>
              </w:rPr>
            </m:ctrlPr>
          </m:sSupPr>
          <m:e>
            <m:r>
              <m:rPr>
                <m:scr m:val="double-struck"/>
                <m:sty m:val="bi"/>
              </m:rPr>
              <w:rPr>
                <w:rFonts w:ascii="Cambria Math" w:hAnsi="Cambria Math"/>
              </w:rPr>
              <m:t>R</m:t>
            </m:r>
          </m:e>
          <m:sup>
            <m:r>
              <w:rPr>
                <w:rFonts w:ascii="Cambria Math" w:hAnsi="Cambria Math"/>
              </w:rPr>
              <m:t>J+1</m:t>
            </m:r>
          </m:sup>
        </m:sSup>
      </m:oMath>
      <w:r w:rsidR="00977D0A">
        <w:rPr>
          <w:b/>
          <w:bCs/>
        </w:rPr>
        <w:t xml:space="preserve"> </w:t>
      </w:r>
    </w:p>
    <w:p w14:paraId="3089A922" w14:textId="153D98B7" w:rsidR="00F00168" w:rsidRDefault="00F00168" w:rsidP="00E12B15">
      <w:pPr>
        <w:pStyle w:val="ListParagraph"/>
        <w:numPr>
          <w:ilvl w:val="0"/>
          <w:numId w:val="13"/>
        </w:numPr>
      </w:pPr>
      <w:r>
        <w:lastRenderedPageBreak/>
        <w:t xml:space="preserve">Etape </w:t>
      </w:r>
      <w:r w:rsidR="00B600F6">
        <w:t>2</w:t>
      </w:r>
      <w:r>
        <w:t xml:space="preserve"> :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pour </w:t>
      </w:r>
      <m:oMath>
        <m:r>
          <w:rPr>
            <w:rFonts w:ascii="Cambria Math" w:hAnsi="Cambria Math"/>
          </w:rPr>
          <m:t>m∈</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m-1</m:t>
                </m:r>
              </m:e>
            </m:d>
          </m:e>
        </m:d>
      </m:oMath>
      <w:r>
        <w:t xml:space="preserve">, calculer les fonctions de base </w:t>
      </w:r>
      <m:oMath>
        <m:r>
          <m:rPr>
            <m:sty m:val="bi"/>
          </m:rPr>
          <w:rPr>
            <w:rFonts w:ascii="Cambria Math" w:hAnsi="Cambria Math"/>
          </w:rPr>
          <m:t>f</m:t>
        </m:r>
        <m:sSub>
          <m:sSubPr>
            <m:ctrlPr>
              <w:rPr>
                <w:rFonts w:ascii="Cambria Math" w:hAnsi="Cambria Math"/>
                <w:i/>
              </w:rPr>
            </m:ctrlPr>
          </m:sSubPr>
          <m:e>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ctrlPr>
                  <w:rPr>
                    <w:rFonts w:ascii="Cambria Math" w:hAnsi="Cambria Math"/>
                    <w:i/>
                  </w:rPr>
                </m:ctrlPr>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r>
          <w:rPr>
            <w:rFonts w:ascii="Cambria Math" w:hAnsi="Cambria Math"/>
          </w:rPr>
          <m:t xml:space="preserve"> </m:t>
        </m:r>
      </m:oMath>
    </w:p>
    <w:p w14:paraId="199A72C9" w14:textId="77777777" w:rsidR="00766F4D" w:rsidRPr="00E508EA" w:rsidRDefault="00766F4D" w:rsidP="00E508EA">
      <w:pPr>
        <w:spacing w:after="0"/>
        <w:ind w:left="360"/>
        <w:jc w:val="center"/>
        <w:rPr>
          <w:color w:val="943634" w:themeColor="accent2" w:themeShade="BF"/>
        </w:rPr>
      </w:pPr>
      <w:r w:rsidRPr="002267E6">
        <w:rPr>
          <w:noProof/>
        </w:rPr>
        <w:drawing>
          <wp:inline distT="0" distB="0" distL="0" distR="0" wp14:anchorId="06A8DEE3" wp14:editId="177B50AE">
            <wp:extent cx="5760720" cy="360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02990"/>
                    </a:xfrm>
                    <a:prstGeom prst="rect">
                      <a:avLst/>
                    </a:prstGeom>
                  </pic:spPr>
                </pic:pic>
              </a:graphicData>
            </a:graphic>
          </wp:inline>
        </w:drawing>
      </w:r>
    </w:p>
    <w:p w14:paraId="5532530C" w14:textId="489671AA" w:rsidR="00766F4D" w:rsidRPr="00766F4D" w:rsidRDefault="00766F4D" w:rsidP="00E508EA">
      <w:pPr>
        <w:pStyle w:val="ListParagraph"/>
        <w:jc w:val="center"/>
        <w:rPr>
          <w:i/>
          <w:iCs/>
          <w:sz w:val="16"/>
          <w:szCs w:val="16"/>
        </w:rPr>
      </w:pPr>
      <w:r w:rsidRPr="00766F4D">
        <w:rPr>
          <w:i/>
          <w:iCs/>
          <w:sz w:val="16"/>
          <w:szCs w:val="16"/>
        </w:rPr>
        <w:t>Illustration de la méthode P-LSM</w:t>
      </w:r>
    </w:p>
    <w:p w14:paraId="690F4670" w14:textId="47A17CFF" w:rsidR="00C23CC6" w:rsidRDefault="00F00168" w:rsidP="001F3733">
      <w:pPr>
        <w:pStyle w:val="ListParagraph"/>
      </w:pPr>
      <w:r w:rsidRPr="0028761B">
        <w:rPr>
          <w:bdr w:val="single" w:sz="4" w:space="0" w:color="auto"/>
          <w:shd w:val="clear" w:color="auto" w:fill="C00000"/>
        </w:rPr>
        <w:t xml:space="preserve">Etape </w:t>
      </w:r>
      <w:r w:rsidR="00B600F6">
        <w:rPr>
          <w:bdr w:val="single" w:sz="4" w:space="0" w:color="auto"/>
          <w:shd w:val="clear" w:color="auto" w:fill="C00000"/>
        </w:rPr>
        <w:t>2</w:t>
      </w:r>
      <w:r w:rsidRPr="0028761B">
        <w:rPr>
          <w:bdr w:val="single" w:sz="4" w:space="0" w:color="auto"/>
          <w:shd w:val="clear" w:color="auto" w:fill="C00000"/>
        </w:rPr>
        <w:t>b</w:t>
      </w:r>
      <w:r>
        <w:t xml:space="preserve"> : </w:t>
      </w:r>
      <w:r w:rsidR="00395166">
        <w:t>A</w:t>
      </w:r>
      <w:r>
        <w:t xml:space="preserve"> chaque </w:t>
      </w:r>
      <w:r w:rsidR="00C553BB">
        <w:t xml:space="preserve">nœud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e>
        </m:d>
      </m:oMath>
      <w:r w:rsidR="003602D8" w:rsidRPr="003602D8">
        <w:t xml:space="preserve"> </w:t>
      </w:r>
      <w:r w:rsidR="00C553BB">
        <w:t xml:space="preserve">dont la valeur du sous-jacent est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oMath>
      <w:r>
        <w:t xml:space="preserve">, projeter </w:t>
      </w:r>
      <w:r w:rsidRPr="00395166">
        <w:t>un</w:t>
      </w:r>
      <w:r w:rsidR="00395166">
        <w:t xml:space="preserve"> seul</w:t>
      </w:r>
      <w:r>
        <w:t xml:space="preserve"> scénario </w:t>
      </w:r>
      <w:r w:rsidR="00FA742C">
        <w:t>sous</w:t>
      </w:r>
      <w:r>
        <w:t xml:space="preserve"> </w:t>
      </w:r>
      <m:oMath>
        <m:r>
          <m:rPr>
            <m:scr m:val="double-struck"/>
          </m:rPr>
          <w:rPr>
            <w:rFonts w:ascii="Cambria Math" w:hAnsi="Cambria Math"/>
            <w:color w:val="FF0000"/>
          </w:rPr>
          <m:t>Q</m:t>
        </m:r>
      </m:oMath>
      <w:r>
        <w:t xml:space="preserve"> à la date</w:t>
      </w:r>
      <w:r w:rsidRPr="00F00168">
        <w:t xml:space="preserve">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rsidRPr="00F00168">
        <w:t xml:space="preserve"> </w:t>
      </w:r>
      <w:r>
        <w:t xml:space="preserve">pour obtenir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oMath>
      <w:r w:rsidR="007417AE">
        <w:t xml:space="preserve"> </w:t>
      </w:r>
      <w:r>
        <w:t xml:space="preserve">. </w:t>
      </w:r>
    </w:p>
    <w:p w14:paraId="04043EAC" w14:textId="31D8B81B" w:rsidR="000561B1" w:rsidRPr="000561B1" w:rsidRDefault="00D97196" w:rsidP="000561B1">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r>
                    <w:rPr>
                      <w:rFonts w:ascii="Cambria Math" w:hAnsi="Cambria Math"/>
                    </w:rPr>
                    <m:t>=</m:t>
                  </m:r>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exp</m:t>
                      </m:r>
                    </m:fName>
                    <m:e>
                      <m:d>
                        <m:dPr>
                          <m:begChr m:val="{"/>
                          <m:endChr m:val="}"/>
                          <m:ctrlPr>
                            <w:rPr>
                              <w:rFonts w:ascii="Cambria Math" w:eastAsia="Cambria Math" w:hAnsi="Cambria Math" w:cs="Cambria Math"/>
                              <w:i/>
                            </w:rPr>
                          </m:ctrlPr>
                        </m:dPr>
                        <m:e>
                          <m:d>
                            <m:dPr>
                              <m:ctrlPr>
                                <w:rPr>
                                  <w:rFonts w:ascii="Cambria Math" w:eastAsia="Cambria Math" w:hAnsi="Cambria Math" w:cs="Cambria Math"/>
                                  <w:i/>
                                </w:rPr>
                              </m:ctrlPr>
                            </m:dPr>
                            <m:e>
                              <m:r>
                                <w:rPr>
                                  <w:rFonts w:ascii="Cambria Math" w:eastAsia="Cambria Math" w:hAnsi="Cambria Math" w:cs="Cambria Math"/>
                                  <w:color w:val="FF0000"/>
                                </w:rPr>
                                <m:t>r</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p>
                                <m:sSupPr>
                                  <m:ctrlPr>
                                    <w:rPr>
                                      <w:rFonts w:ascii="Cambria Math" w:eastAsia="Cambria Math" w:hAnsi="Cambria Math" w:cs="Cambria Math"/>
                                      <w:i/>
                                    </w:rPr>
                                  </m:ctrlPr>
                                </m:sSupPr>
                                <m:e>
                                  <m:r>
                                    <w:rPr>
                                      <w:rFonts w:ascii="Cambria Math" w:eastAsia="Cambria Math" w:hAnsi="Cambria Math" w:cs="Cambria Math"/>
                                    </w:rPr>
                                    <m:t>σ</m:t>
                                  </m:r>
                                </m:e>
                                <m:sup>
                                  <m:r>
                                    <w:rPr>
                                      <w:rFonts w:ascii="Cambria Math" w:eastAsia="Cambria Math" w:hAnsi="Cambria Math" w:cs="Cambria Math"/>
                                    </w:rPr>
                                    <m:t>2</m:t>
                                  </m:r>
                                </m:sup>
                              </m:sSup>
                            </m:e>
                          </m:d>
                          <m:r>
                            <m:rPr>
                              <m:sty m:val="p"/>
                            </m:rPr>
                            <w:rPr>
                              <w:rFonts w:ascii="Cambria Math" w:eastAsia="Cambria Math" w:hAnsi="Cambria Math" w:cs="Cambria Math"/>
                            </w:rPr>
                            <m:t>Δ</m:t>
                          </m:r>
                          <m:r>
                            <w:rPr>
                              <w:rFonts w:ascii="Cambria Math" w:eastAsia="Cambria Math" w:hAnsi="Cambria Math" w:cs="Cambria Math"/>
                            </w:rPr>
                            <m:t>t+</m:t>
                          </m:r>
                          <m:sSub>
                            <m:sSubPr>
                              <m:ctrlPr>
                                <w:rPr>
                                  <w:rFonts w:ascii="Cambria Math" w:eastAsia="Cambria Math" w:hAnsi="Cambria Math" w:cs="Cambria Math"/>
                                  <w:i/>
                                  <w:color w:val="FF0000"/>
                                </w:rPr>
                              </m:ctrlPr>
                            </m:sSubPr>
                            <m:e>
                              <m:r>
                                <w:rPr>
                                  <w:rFonts w:ascii="Cambria Math" w:eastAsia="Cambria Math" w:hAnsi="Cambria Math" w:cs="Cambria Math"/>
                                  <w:color w:val="FF0000"/>
                                </w:rPr>
                                <m:t>σ</m:t>
                              </m:r>
                            </m:e>
                            <m:sub>
                              <m:r>
                                <w:rPr>
                                  <w:rFonts w:ascii="Cambria Math" w:eastAsia="Cambria Math" w:hAnsi="Cambria Math" w:cs="Cambria Math"/>
                                  <w:color w:val="FF0000"/>
                                </w:rPr>
                                <m:t>Q</m:t>
                              </m:r>
                            </m:sub>
                          </m:sSub>
                          <m:rad>
                            <m:radPr>
                              <m:degHide m:val="1"/>
                              <m:ctrlPr>
                                <w:rPr>
                                  <w:rFonts w:ascii="Cambria Math" w:eastAsia="Cambria Math" w:hAnsi="Cambria Math" w:cs="Cambria Math"/>
                                  <w:i/>
                                </w:rPr>
                              </m:ctrlPr>
                            </m:radPr>
                            <m:deg/>
                            <m:e>
                              <m:r>
                                <m:rPr>
                                  <m:sty m:val="p"/>
                                </m:rPr>
                                <w:rPr>
                                  <w:rFonts w:ascii="Cambria Math" w:eastAsia="Cambria Math" w:hAnsi="Cambria Math" w:cs="Cambria Math"/>
                                </w:rPr>
                                <m:t>Δ</m:t>
                              </m:r>
                              <m:r>
                                <w:rPr>
                                  <w:rFonts w:ascii="Cambria Math" w:eastAsia="Cambria Math" w:hAnsi="Cambria Math" w:cs="Cambria Math"/>
                                </w:rPr>
                                <m:t>t</m:t>
                              </m:r>
                            </m:e>
                          </m:rad>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m:t>
                              </m:r>
                            </m:sup>
                          </m:sSubSup>
                        </m:e>
                      </m:d>
                    </m:e>
                  </m:func>
                  <m:r>
                    <w:rPr>
                      <w:rFonts w:ascii="Cambria Math" w:eastAsia="Cambria Math" w:hAnsi="Cambria Math" w:cs="Cambria Math"/>
                    </w:rPr>
                    <m:t xml:space="preserve">   </m:t>
                  </m:r>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∀n</m:t>
                        </m:r>
                        <m:r>
                          <w:rPr>
                            <w:rFonts w:ascii="Cambria Math" w:hAnsi="Cambria Math"/>
                          </w:rPr>
                          <m:t>∈</m:t>
                        </m:r>
                        <m:d>
                          <m:dPr>
                            <m:begChr m:val="{"/>
                            <m:endChr m:val="}"/>
                            <m:ctrlPr>
                              <w:rPr>
                                <w:rFonts w:ascii="Cambria Math" w:hAnsi="Cambria Math"/>
                                <w:i/>
                              </w:rPr>
                            </m:ctrlPr>
                          </m:dPr>
                          <m:e>
                            <m:r>
                              <w:rPr>
                                <w:rFonts w:ascii="Cambria Math" w:hAnsi="Cambria Math"/>
                              </w:rPr>
                              <m:t>1,2,…,N</m:t>
                            </m:r>
                          </m:e>
                        </m:d>
                      </m:e>
                    </m:mr>
                  </m:m>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m:t>
                      </m:r>
                    </m:sup>
                  </m:sSubSup>
                  <m:r>
                    <m:rPr>
                      <m:scr m:val="script"/>
                    </m:rPr>
                    <w:rPr>
                      <w:rFonts w:ascii="Cambria Math" w:eastAsia="Cambria Math" w:hAnsi="Cambria Math" w:cs="Cambria Math"/>
                    </w:rPr>
                    <m:t xml:space="preserve">  ~N</m:t>
                  </m:r>
                  <m:d>
                    <m:dPr>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m:t>
                  </m:r>
                  <m:r>
                    <m:rPr>
                      <m:sty m:val="p"/>
                    </m:rPr>
                    <w:rPr>
                      <w:rFonts w:ascii="Cambria Math" w:eastAsia="Cambria Math" w:hAnsi="Cambria Math" w:cs="Cambria Math"/>
                    </w:rPr>
                    <m:t>iid</m:t>
                  </m:r>
                </m:e>
              </m:eqArr>
            </m:e>
          </m:d>
        </m:oMath>
      </m:oMathPara>
    </w:p>
    <w:p w14:paraId="709E4406" w14:textId="0CC6B5F6" w:rsidR="000561B1" w:rsidRDefault="000561B1" w:rsidP="000561B1">
      <w:pPr>
        <w:ind w:firstLine="708"/>
      </w:pPr>
      <w:r>
        <w:t>On note bien</w:t>
      </w:r>
      <w:r>
        <w:rPr>
          <w:rStyle w:val="FootnoteReference"/>
        </w:rPr>
        <w:footnoteReference w:id="5"/>
      </w:r>
      <w:r>
        <w:t xml:space="preserve"> que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r>
          <w:rPr>
            <w:rFonts w:ascii="Cambria Math" w:hAnsi="Cambria Math"/>
          </w:rPr>
          <m:t xml:space="preserve"> ≠ </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00B050"/>
              </w:rPr>
              <m:t>P</m:t>
            </m:r>
          </m:sup>
        </m:sSubSup>
      </m:oMath>
      <w:r>
        <w:t xml:space="preserve"> qui est déjà obtenu à l’étape </w:t>
      </w:r>
      <w:r w:rsidRPr="00FD5F15">
        <w:rPr>
          <w:u w:val="single"/>
        </w:rPr>
        <w:t xml:space="preserve">I/MC </w:t>
      </w:r>
      <w:r w:rsidR="00FA742C">
        <w:rPr>
          <w:u w:val="single"/>
        </w:rPr>
        <w:t>sous</w:t>
      </w:r>
      <w:r w:rsidRPr="00FD5F15">
        <w:rPr>
          <w:u w:val="single"/>
        </w:rPr>
        <w:t xml:space="preserve"> </w:t>
      </w:r>
      <m:oMath>
        <m:r>
          <m:rPr>
            <m:scr m:val="double-struck"/>
          </m:rPr>
          <w:rPr>
            <w:rFonts w:ascii="Cambria Math" w:hAnsi="Cambria Math"/>
            <w:color w:val="00B050"/>
            <w:u w:val="single"/>
          </w:rPr>
          <m:t>P</m:t>
        </m:r>
      </m:oMath>
      <w:r>
        <w:t>. Pour rappel,</w:t>
      </w:r>
    </w:p>
    <w:p w14:paraId="6A9DB297" w14:textId="323ECE20" w:rsidR="000561B1" w:rsidRPr="00A55B01" w:rsidRDefault="00D97196" w:rsidP="000561B1">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exp</m:t>
                      </m:r>
                    </m:fName>
                    <m:e>
                      <m:d>
                        <m:dPr>
                          <m:begChr m:val="{"/>
                          <m:endChr m:val="}"/>
                          <m:ctrlPr>
                            <w:rPr>
                              <w:rFonts w:ascii="Cambria Math" w:eastAsia="Cambria Math" w:hAnsi="Cambria Math" w:cs="Cambria Math"/>
                              <w:i/>
                            </w:rPr>
                          </m:ctrlPr>
                        </m:dPr>
                        <m:e>
                          <m:d>
                            <m:dPr>
                              <m:ctrlPr>
                                <w:rPr>
                                  <w:rFonts w:ascii="Cambria Math" w:eastAsia="Cambria Math" w:hAnsi="Cambria Math" w:cs="Cambria Math"/>
                                  <w:i/>
                                </w:rPr>
                              </m:ctrlPr>
                            </m:dPr>
                            <m:e>
                              <m:r>
                                <w:rPr>
                                  <w:rFonts w:ascii="Cambria Math" w:eastAsia="Cambria Math" w:hAnsi="Cambria Math" w:cs="Cambria Math"/>
                                  <w:color w:val="00B050"/>
                                </w:rPr>
                                <m:t>μ</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p>
                                <m:sSupPr>
                                  <m:ctrlPr>
                                    <w:rPr>
                                      <w:rFonts w:ascii="Cambria Math" w:eastAsia="Cambria Math" w:hAnsi="Cambria Math" w:cs="Cambria Math"/>
                                      <w:i/>
                                    </w:rPr>
                                  </m:ctrlPr>
                                </m:sSupPr>
                                <m:e>
                                  <m:r>
                                    <w:rPr>
                                      <w:rFonts w:ascii="Cambria Math" w:eastAsia="Cambria Math" w:hAnsi="Cambria Math" w:cs="Cambria Math"/>
                                    </w:rPr>
                                    <m:t>σ</m:t>
                                  </m:r>
                                </m:e>
                                <m:sup>
                                  <m:r>
                                    <w:rPr>
                                      <w:rFonts w:ascii="Cambria Math" w:eastAsia="Cambria Math" w:hAnsi="Cambria Math" w:cs="Cambria Math"/>
                                    </w:rPr>
                                    <m:t>2</m:t>
                                  </m:r>
                                </m:sup>
                              </m:sSup>
                            </m:e>
                          </m:d>
                          <m:r>
                            <m:rPr>
                              <m:sty m:val="p"/>
                            </m:rPr>
                            <w:rPr>
                              <w:rFonts w:ascii="Cambria Math" w:eastAsia="Cambria Math" w:hAnsi="Cambria Math" w:cs="Cambria Math"/>
                            </w:rPr>
                            <m:t>Δ</m:t>
                          </m:r>
                          <m:r>
                            <w:rPr>
                              <w:rFonts w:ascii="Cambria Math" w:eastAsia="Cambria Math" w:hAnsi="Cambria Math" w:cs="Cambria Math"/>
                            </w:rPr>
                            <m:t>t+</m:t>
                          </m:r>
                          <m:sSub>
                            <m:sSubPr>
                              <m:ctrlPr>
                                <w:rPr>
                                  <w:rFonts w:ascii="Cambria Math" w:eastAsia="Cambria Math" w:hAnsi="Cambria Math" w:cs="Cambria Math"/>
                                  <w:i/>
                                  <w:color w:val="00B050"/>
                                </w:rPr>
                              </m:ctrlPr>
                            </m:sSubPr>
                            <m:e>
                              <m:r>
                                <w:rPr>
                                  <w:rFonts w:ascii="Cambria Math" w:eastAsia="Cambria Math" w:hAnsi="Cambria Math" w:cs="Cambria Math"/>
                                  <w:color w:val="00B050"/>
                                </w:rPr>
                                <m:t>σ</m:t>
                              </m:r>
                            </m:e>
                            <m:sub>
                              <m:r>
                                <w:rPr>
                                  <w:rFonts w:ascii="Cambria Math" w:eastAsia="Cambria Math" w:hAnsi="Cambria Math" w:cs="Cambria Math"/>
                                  <w:color w:val="00B050"/>
                                </w:rPr>
                                <m:t>P</m:t>
                              </m:r>
                            </m:sub>
                          </m:sSub>
                          <m:rad>
                            <m:radPr>
                              <m:degHide m:val="1"/>
                              <m:ctrlPr>
                                <w:rPr>
                                  <w:rFonts w:ascii="Cambria Math" w:eastAsia="Cambria Math" w:hAnsi="Cambria Math" w:cs="Cambria Math"/>
                                  <w:i/>
                                </w:rPr>
                              </m:ctrlPr>
                            </m:radPr>
                            <m:deg/>
                            <m:e>
                              <m:r>
                                <m:rPr>
                                  <m:sty m:val="p"/>
                                </m:rPr>
                                <w:rPr>
                                  <w:rFonts w:ascii="Cambria Math" w:eastAsia="Cambria Math" w:hAnsi="Cambria Math" w:cs="Cambria Math"/>
                                </w:rPr>
                                <m:t>Δ</m:t>
                              </m:r>
                              <m:r>
                                <w:rPr>
                                  <w:rFonts w:ascii="Cambria Math" w:eastAsia="Cambria Math" w:hAnsi="Cambria Math" w:cs="Cambria Math"/>
                                </w:rPr>
                                <m:t>t</m:t>
                              </m:r>
                            </m:e>
                          </m:rad>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 xml:space="preserve"> </m:t>
                              </m:r>
                            </m:sup>
                          </m:sSubSup>
                        </m:e>
                      </m:d>
                    </m:e>
                  </m:func>
                  <m:r>
                    <w:rPr>
                      <w:rFonts w:ascii="Cambria Math" w:eastAsia="Cambria Math" w:hAnsi="Cambria Math" w:cs="Cambria Math"/>
                    </w:rPr>
                    <m:t xml:space="preserve">   </m:t>
                  </m:r>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∀n</m:t>
                        </m:r>
                        <m:r>
                          <w:rPr>
                            <w:rFonts w:ascii="Cambria Math" w:hAnsi="Cambria Math"/>
                          </w:rPr>
                          <m:t>∈</m:t>
                        </m:r>
                        <m:d>
                          <m:dPr>
                            <m:begChr m:val="{"/>
                            <m:endChr m:val="}"/>
                            <m:ctrlPr>
                              <w:rPr>
                                <w:rFonts w:ascii="Cambria Math" w:hAnsi="Cambria Math"/>
                                <w:i/>
                              </w:rPr>
                            </m:ctrlPr>
                          </m:dPr>
                          <m:e>
                            <m:r>
                              <w:rPr>
                                <w:rFonts w:ascii="Cambria Math" w:hAnsi="Cambria Math"/>
                              </w:rPr>
                              <m:t>1,2,…,N</m:t>
                            </m:r>
                          </m:e>
                        </m:d>
                      </m:e>
                    </m:mr>
                  </m:m>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m:t>
                      </m:r>
                    </m:sub>
                  </m:sSub>
                  <m:r>
                    <m:rPr>
                      <m:scr m:val="script"/>
                    </m:rPr>
                    <w:rPr>
                      <w:rFonts w:ascii="Cambria Math" w:eastAsia="Cambria Math" w:hAnsi="Cambria Math" w:cs="Cambria Math"/>
                    </w:rPr>
                    <m:t xml:space="preserve">  ~N</m:t>
                  </m:r>
                  <m:d>
                    <m:dPr>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m:t>
                  </m:r>
                  <m:r>
                    <m:rPr>
                      <m:sty m:val="p"/>
                    </m:rPr>
                    <w:rPr>
                      <w:rFonts w:ascii="Cambria Math" w:eastAsia="Cambria Math" w:hAnsi="Cambria Math" w:cs="Cambria Math"/>
                    </w:rPr>
                    <m:t>iid</m:t>
                  </m:r>
                </m:e>
              </m:eqArr>
            </m:e>
          </m:d>
        </m:oMath>
      </m:oMathPara>
    </w:p>
    <w:p w14:paraId="36739CE5" w14:textId="6EE601F7" w:rsidR="00562906" w:rsidRDefault="00562906" w:rsidP="00562906">
      <w:pPr>
        <w:pStyle w:val="ListParagraph"/>
      </w:pPr>
      <w:r w:rsidRPr="0028761B">
        <w:rPr>
          <w:bdr w:val="single" w:sz="4" w:space="0" w:color="auto"/>
          <w:shd w:val="clear" w:color="auto" w:fill="C00000"/>
        </w:rPr>
        <w:t xml:space="preserve">Etape </w:t>
      </w:r>
      <w:r w:rsidR="00B600F6">
        <w:rPr>
          <w:bdr w:val="single" w:sz="4" w:space="0" w:color="auto"/>
          <w:shd w:val="clear" w:color="auto" w:fill="C00000"/>
        </w:rPr>
        <w:t>2</w:t>
      </w:r>
      <w:r w:rsidRPr="0028761B">
        <w:rPr>
          <w:bdr w:val="single" w:sz="4" w:space="0" w:color="auto"/>
          <w:shd w:val="clear" w:color="auto" w:fill="C00000"/>
        </w:rPr>
        <w:t>c</w:t>
      </w:r>
      <w:r>
        <w:t xml:space="preserve"> : </w:t>
      </w:r>
      <w:r w:rsidR="00DF56E4">
        <w:t>Approximer</w:t>
      </w:r>
      <w:r w:rsidR="00B67921">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sub>
            <m:r>
              <w:rPr>
                <w:rFonts w:ascii="Cambria Math" w:hAnsi="Cambria Math"/>
              </w:rPr>
              <m:t xml:space="preserve"> </m:t>
            </m:r>
          </m:sub>
        </m:sSub>
        <m:r>
          <w:rPr>
            <w:rFonts w:ascii="Cambria Math" w:hAnsi="Cambria Math"/>
          </w:rPr>
          <m:t>=</m:t>
        </m:r>
        <m:sSup>
          <m:sSupPr>
            <m:ctrlPr>
              <w:rPr>
                <w:rFonts w:ascii="Cambria Math" w:hAnsi="Cambria Math"/>
                <w:i/>
                <w:sz w:val="20"/>
                <w:szCs w:val="20"/>
              </w:rPr>
            </m:ctrlPr>
          </m:sSupPr>
          <m:e>
            <m:r>
              <w:rPr>
                <w:rFonts w:ascii="Cambria Math" w:hAnsi="Cambria Math"/>
                <w:sz w:val="20"/>
                <w:szCs w:val="20"/>
              </w:rPr>
              <m:t>E</m:t>
            </m:r>
          </m:e>
          <m:sup>
            <m:r>
              <m:rPr>
                <m:scr m:val="double-struck"/>
              </m:rPr>
              <w:rPr>
                <w:rFonts w:ascii="Cambria Math" w:hAnsi="Cambria Math"/>
                <w:color w:val="FF0000"/>
                <w:sz w:val="20"/>
                <w:szCs w:val="20"/>
              </w:rPr>
              <m:t>Q</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m+2</m:t>
                    </m:r>
                  </m:sub>
                </m:sSub>
              </m:sub>
            </m:sSub>
            <m:r>
              <w:rPr>
                <w:rFonts w:ascii="Cambria Math" w:hAnsi="Cambria Math"/>
                <w:sz w:val="20"/>
                <w:szCs w:val="20"/>
              </w:rPr>
              <m:t>|σ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m+1</m:t>
                        </m:r>
                      </m:sub>
                    </m:sSub>
                  </m:sub>
                  <m:sup>
                    <m:r>
                      <m:rPr>
                        <m:scr m:val="double-struck"/>
                      </m:rPr>
                      <w:rPr>
                        <w:rFonts w:ascii="Cambria Math" w:hAnsi="Cambria Math"/>
                        <w:color w:val="FF0000"/>
                        <w:sz w:val="20"/>
                        <w:szCs w:val="20"/>
                      </w:rPr>
                      <m:t>Q</m:t>
                    </m:r>
                  </m:sup>
                </m:sSubSup>
              </m:e>
            </m:d>
          </m:e>
        </m:d>
      </m:oMath>
      <w:r w:rsidR="00B67921">
        <w:t xml:space="preserve">à partir de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oMath>
      <w:r w:rsidR="00B67921">
        <w:t xml:space="preserve"> et </w:t>
      </w:r>
      <m:oMath>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w:p>
    <w:p w14:paraId="37FCA6F0" w14:textId="5153AA15" w:rsidR="00B67921" w:rsidRPr="00500802" w:rsidRDefault="00D97196" w:rsidP="00562906">
      <w:pPr>
        <w:pStyle w:val="ListParagraph"/>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sub>
              <m:r>
                <w:rPr>
                  <w:rFonts w:ascii="Cambria Math" w:hAnsi="Cambria Math"/>
                </w:rPr>
                <m:t xml:space="preserve"> </m:t>
              </m:r>
            </m:sub>
          </m:sSub>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m:oMathPara>
    </w:p>
    <w:p w14:paraId="1CF25ACF" w14:textId="1C4AF321" w:rsidR="0075135D" w:rsidRPr="0075135D" w:rsidRDefault="00500802" w:rsidP="003C398D">
      <w:pPr>
        <w:pStyle w:val="ListParagraph"/>
        <w:jc w:val="left"/>
      </w:pPr>
      <w:r>
        <w:t xml:space="preserve">On note bien que </w:t>
      </w:r>
      <m:oMath>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w:r>
        <w:t xml:space="preserve"> </w:t>
      </w:r>
      <w:r w:rsidR="00CE7344">
        <w:t>étai</w:t>
      </w:r>
      <w:r>
        <w:t xml:space="preserve">t </w:t>
      </w:r>
      <w:r w:rsidR="00CE7344">
        <w:t xml:space="preserve">déjà </w:t>
      </w:r>
      <w:r>
        <w:t>obtenu dan</w:t>
      </w:r>
      <w:r w:rsidR="00CE7344">
        <w:t>s</w:t>
      </w:r>
      <w:r>
        <w:t xml:space="preserve"> l’étape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t xml:space="preserve"> et qu’il est bien </w:t>
      </w:r>
      <w:r w:rsidR="00FA742C">
        <w:t>sous</w:t>
      </w:r>
      <w:r w:rsidR="00DF56E4">
        <w:t xml:space="preserve"> </w:t>
      </w:r>
      <m:oMath>
        <m:r>
          <m:rPr>
            <m:scr m:val="double-struck"/>
          </m:rPr>
          <w:rPr>
            <w:rFonts w:ascii="Cambria Math" w:hAnsi="Cambria Math"/>
            <w:color w:val="FF0000"/>
          </w:rPr>
          <m:t>Q</m:t>
        </m:r>
      </m:oMath>
      <w:r w:rsidR="00783ECF">
        <w:t xml:space="preserve"> </w:t>
      </w:r>
      <w:r w:rsidR="00586E45" w:rsidRPr="00586E45">
        <w:t>entre</w:t>
      </w:r>
      <w:r w:rsidR="00586E45">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m+2</m:t>
                </m:r>
              </m:sub>
            </m:sSub>
          </m:e>
        </m:d>
      </m:oMath>
      <w:r w:rsidR="00586E45">
        <w:t xml:space="preserve"> </w:t>
      </w:r>
      <w:r w:rsidR="00783ECF">
        <w:t xml:space="preserve">(grâce à l’étape </w:t>
      </w:r>
      <w:r w:rsidR="00783ECF" w:rsidRPr="00CF47BD">
        <w:rPr>
          <w:bdr w:val="single" w:sz="4" w:space="0" w:color="auto"/>
          <w:shd w:val="clear" w:color="auto" w:fill="C00000"/>
        </w:rPr>
        <w:t>1b</w:t>
      </w:r>
      <w:r w:rsidR="00783ECF" w:rsidRPr="00783ECF">
        <w:t xml:space="preserve"> </w:t>
      </w:r>
      <w:r w:rsidR="005035E8">
        <w:t xml:space="preserve">pour </w:t>
      </w:r>
      <m:oMath>
        <m:r>
          <w:rPr>
            <w:rFonts w:ascii="Cambria Math" w:hAnsi="Cambria Math"/>
          </w:rPr>
          <m:t>m=</m:t>
        </m:r>
        <m:r>
          <w:rPr>
            <w:rFonts w:ascii="Cambria Math" w:hAnsi="Cambria Math"/>
            <w:color w:val="7030A0"/>
          </w:rPr>
          <m:t>M-1</m:t>
        </m:r>
      </m:oMath>
      <w:r w:rsidR="005035E8">
        <w:t xml:space="preserve"> </w:t>
      </w:r>
      <w:r w:rsidR="00783ECF">
        <w:t>et l’étape 3 suivante</w:t>
      </w:r>
      <w:r w:rsidR="005035E8">
        <w:t xml:space="preserve"> pour </w:t>
      </w:r>
      <m:oMath>
        <m:r>
          <w:rPr>
            <w:rFonts w:ascii="Cambria Math" w:hAnsi="Cambria Math"/>
          </w:rPr>
          <m:t>m∈</m:t>
        </m:r>
        <m:d>
          <m:dPr>
            <m:begChr m:val="{"/>
            <m:endChr m:val="}"/>
            <m:ctrlPr>
              <w:rPr>
                <w:rFonts w:ascii="Cambria Math" w:hAnsi="Cambria Math"/>
                <w:i/>
              </w:rPr>
            </m:ctrlPr>
          </m:dPr>
          <m:e>
            <m:r>
              <w:rPr>
                <w:rFonts w:ascii="Cambria Math" w:hAnsi="Cambria Math"/>
              </w:rPr>
              <m:t>0,…,</m:t>
            </m:r>
            <m:r>
              <w:rPr>
                <w:rFonts w:ascii="Cambria Math" w:hAnsi="Cambria Math"/>
                <w:color w:val="7030A0"/>
              </w:rPr>
              <m:t>M-2</m:t>
            </m:r>
          </m:e>
        </m:d>
      </m:oMath>
      <w:r w:rsidR="00783ECF">
        <w:t>)</w:t>
      </w:r>
      <w:r w:rsidR="0075135D">
        <w:t xml:space="preserve">. </w:t>
      </w:r>
    </w:p>
    <w:p w14:paraId="2C2A4E20" w14:textId="62FD02E1" w:rsidR="00F00168" w:rsidRPr="00EE39E8" w:rsidRDefault="00F00168" w:rsidP="00E12B15">
      <w:pPr>
        <w:pStyle w:val="ListParagraph"/>
        <w:numPr>
          <w:ilvl w:val="0"/>
          <w:numId w:val="13"/>
        </w:numPr>
      </w:pPr>
      <w:r>
        <w:lastRenderedPageBreak/>
        <w:t xml:space="preserve">Etape </w:t>
      </w:r>
      <w:r w:rsidR="00B600F6">
        <w:t>3</w:t>
      </w:r>
      <w:r>
        <w:t xml:space="preserve"> :  </w:t>
      </w:r>
      <w:r w:rsidR="00586E45">
        <w:t xml:space="preserve">Appliquer la méthode de régression </w:t>
      </w:r>
      <w:r w:rsidR="00586E45" w:rsidRPr="00586E45">
        <w:t>pour retrouver</w:t>
      </w:r>
      <w:r w:rsidR="00DF56E4">
        <w:rPr>
          <w:sz w:val="20"/>
          <w:szCs w:val="20"/>
        </w:rPr>
        <w:t xml:space="preserve"> </w:t>
      </w:r>
      <w:r>
        <w:t xml:space="preserve"> </w:t>
      </w:r>
      <m:oMath>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w:r>
        <w:rPr>
          <w:b/>
          <w:bCs/>
        </w:rPr>
        <w:t xml:space="preserve">  </w:t>
      </w:r>
      <w:r w:rsidR="0062585A">
        <w:t xml:space="preserve">à partir de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n=1,…,N</m:t>
            </m:r>
          </m:sub>
        </m:sSub>
      </m:oMath>
      <w:r w:rsidR="0062585A">
        <w:t xml:space="preserve"> </w:t>
      </w:r>
      <w:r w:rsidR="00B155DA">
        <w:t xml:space="preserve">(obtenue de l’étape </w:t>
      </w:r>
      <w:r w:rsidR="00B155DA" w:rsidRPr="00FD5F15">
        <w:rPr>
          <w:u w:val="single"/>
        </w:rPr>
        <w:t xml:space="preserve">I/MC </w:t>
      </w:r>
      <w:r w:rsidR="00FA742C">
        <w:rPr>
          <w:u w:val="single"/>
        </w:rPr>
        <w:t>sous</w:t>
      </w:r>
      <w:r w:rsidR="00B155DA" w:rsidRPr="00FD5F15">
        <w:rPr>
          <w:u w:val="single"/>
        </w:rPr>
        <w:t xml:space="preserve"> </w:t>
      </w:r>
      <m:oMath>
        <m:r>
          <m:rPr>
            <m:scr m:val="double-struck"/>
          </m:rPr>
          <w:rPr>
            <w:rFonts w:ascii="Cambria Math" w:hAnsi="Cambria Math"/>
            <w:color w:val="00B050"/>
            <w:u w:val="single"/>
          </w:rPr>
          <m:t>P</m:t>
        </m:r>
      </m:oMath>
      <w:r w:rsidR="00B155DA">
        <w:t xml:space="preserve">) </w:t>
      </w:r>
      <w:r w:rsidR="0062585A">
        <w:t xml:space="preserve">et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sub>
                    <m:r>
                      <w:rPr>
                        <w:rFonts w:ascii="Cambria Math" w:hAnsi="Cambria Math"/>
                      </w:rPr>
                      <m:t xml:space="preserve"> </m:t>
                    </m:r>
                  </m:sub>
                </m:sSub>
              </m:e>
            </m:d>
          </m:e>
          <m:sub>
            <m:r>
              <w:rPr>
                <w:rFonts w:ascii="Cambria Math" w:hAnsi="Cambria Math"/>
              </w:rPr>
              <m:t>n=1,…,N</m:t>
            </m:r>
          </m:sub>
        </m:sSub>
      </m:oMath>
      <w:r w:rsidR="0062585A">
        <w:t xml:space="preserve"> (obtenu de l’étape </w:t>
      </w:r>
      <w:r w:rsidR="0062585A" w:rsidRPr="00CF47BD">
        <w:rPr>
          <w:bdr w:val="single" w:sz="4" w:space="0" w:color="auto"/>
          <w:shd w:val="clear" w:color="auto" w:fill="C00000"/>
        </w:rPr>
        <w:t>2c</w:t>
      </w:r>
      <w:r w:rsidR="0062585A">
        <w:t>)</w:t>
      </w:r>
      <w:r w:rsidR="00586E45">
        <w:t xml:space="preserve">. On note bien que la régression est bien </w:t>
      </w:r>
      <w:proofErr w:type="gramStart"/>
      <w:r w:rsidR="00586E45">
        <w:t>fait</w:t>
      </w:r>
      <w:proofErr w:type="gramEnd"/>
      <w:r w:rsidR="00586E45">
        <w:t xml:space="preserve"> </w:t>
      </w:r>
      <w:r w:rsidR="00FA742C">
        <w:t>sous</w:t>
      </w:r>
      <w:r w:rsidR="00586E45">
        <w:t xml:space="preserve"> </w:t>
      </w:r>
      <m:oMath>
        <m:r>
          <m:rPr>
            <m:scr m:val="double-struck"/>
          </m:rPr>
          <w:rPr>
            <w:rFonts w:ascii="Cambria Math" w:hAnsi="Cambria Math"/>
            <w:color w:val="FF0000"/>
          </w:rPr>
          <m:t>Q</m:t>
        </m:r>
      </m:oMath>
      <w:r w:rsidR="00586E45" w:rsidRPr="00586E45">
        <w:t xml:space="preserve"> entre</w:t>
      </w:r>
      <w:r w:rsidR="00586E45">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e>
        </m:d>
      </m:oMath>
    </w:p>
    <w:p w14:paraId="6E03F41E" w14:textId="1B177B9F" w:rsidR="00F00168" w:rsidRPr="003F359C" w:rsidRDefault="00D97196" w:rsidP="00F00168">
      <w:pPr>
        <w:pStyle w:val="ListParagraph"/>
      </w:pPr>
      <m:oMathPara>
        <m:oMath>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sub>
              <m:r>
                <w:rPr>
                  <w:rFonts w:ascii="Cambria Math" w:hAnsi="Cambria Math"/>
                </w:rPr>
                <m:t xml:space="preserve"> </m:t>
              </m:r>
            </m:sub>
          </m:sSub>
          <m:r>
            <w:rPr>
              <w:rFonts w:ascii="Cambria Math" w:hAnsi="Cambria Math"/>
            </w:rPr>
            <m:t xml:space="preserve">   ∀n∈</m:t>
          </m:r>
          <m:d>
            <m:dPr>
              <m:begChr m:val="{"/>
              <m:endChr m:val="}"/>
              <m:ctrlPr>
                <w:rPr>
                  <w:rFonts w:ascii="Cambria Math" w:hAnsi="Cambria Math"/>
                  <w:i/>
                </w:rPr>
              </m:ctrlPr>
            </m:dPr>
            <m:e>
              <m:r>
                <w:rPr>
                  <w:rFonts w:ascii="Cambria Math" w:hAnsi="Cambria Math"/>
                </w:rPr>
                <m:t>1,…,N</m:t>
              </m:r>
            </m:e>
          </m:d>
        </m:oMath>
      </m:oMathPara>
    </w:p>
    <w:p w14:paraId="0E738958" w14:textId="1D43B9F6" w:rsidR="00F00168" w:rsidRPr="00636C13" w:rsidRDefault="00F00168" w:rsidP="00E12B15">
      <w:pPr>
        <w:pStyle w:val="ListParagraph"/>
        <w:numPr>
          <w:ilvl w:val="0"/>
          <w:numId w:val="13"/>
        </w:numPr>
      </w:pPr>
      <w:r>
        <w:t xml:space="preserve">Etape </w:t>
      </w:r>
      <w:r w:rsidR="00B600F6">
        <w:t>4</w:t>
      </w:r>
      <w:r>
        <w:t> :  </w:t>
      </w:r>
      <w:r w:rsidR="00DC258A">
        <w:t>Comme dans la méthode LSM classique, a</w:t>
      </w:r>
      <w:r>
        <w:t xml:space="preserve">pproximer l’espérance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e>
          <m:sub>
            <m:r>
              <m:rPr>
                <m:sty m:val="p"/>
              </m:rPr>
              <w:rPr>
                <w:rFonts w:ascii="Cambria Math" w:hAnsi="Cambria Math"/>
              </w:rPr>
              <m:t xml:space="preserve"> </m:t>
            </m:r>
          </m:sub>
        </m:sSub>
        <m:r>
          <m:rPr>
            <m:sty m:val="p"/>
          </m:rPr>
          <w:rPr>
            <w:rFonts w:ascii="Cambria Math" w:hAnsi="Cambria Math"/>
          </w:rPr>
          <m:t>=</m:t>
        </m:r>
        <m:sSup>
          <m:sSupPr>
            <m:ctrlPr>
              <w:rPr>
                <w:rFonts w:ascii="Cambria Math" w:hAnsi="Cambria Math"/>
                <w:i/>
                <w:sz w:val="20"/>
                <w:szCs w:val="20"/>
              </w:rPr>
            </m:ctrlPr>
          </m:sSupPr>
          <m:e>
            <m:r>
              <w:rPr>
                <w:rFonts w:ascii="Cambria Math" w:hAnsi="Cambria Math"/>
                <w:sz w:val="20"/>
                <w:szCs w:val="20"/>
              </w:rPr>
              <m:t>E</m:t>
            </m:r>
          </m:e>
          <m:sup>
            <m:r>
              <m:rPr>
                <m:scr m:val="double-struck"/>
              </m:rPr>
              <w:rPr>
                <w:rFonts w:ascii="Cambria Math" w:hAnsi="Cambria Math"/>
                <w:color w:val="FF0000"/>
                <w:sz w:val="20"/>
                <w:szCs w:val="20"/>
              </w:rPr>
              <m:t>Q</m:t>
            </m:r>
          </m:sup>
        </m:sSup>
        <m:d>
          <m:dPr>
            <m:ctrlPr>
              <w:rPr>
                <w:rFonts w:ascii="Cambria Math" w:hAnsi="Cambria Math"/>
                <w:i/>
                <w:sz w:val="20"/>
                <w:szCs w:val="20"/>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sub>
                <m:r>
                  <w:rPr>
                    <w:rFonts w:ascii="Cambria Math" w:hAnsi="Cambria Math"/>
                  </w:rPr>
                  <m:t xml:space="preserve"> </m:t>
                </m:r>
              </m:sub>
            </m:sSub>
          </m:e>
          <m:e>
            <m:r>
              <w:rPr>
                <w:rFonts w:ascii="Cambria Math" w:hAnsi="Cambria Math"/>
                <w:sz w:val="20"/>
                <w:szCs w:val="20"/>
              </w:rPr>
              <m:t>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sub>
                  <m:sup>
                    <m:r>
                      <m:rPr>
                        <m:scr m:val="double-struck"/>
                      </m:rPr>
                      <w:rPr>
                        <w:rFonts w:ascii="Cambria Math" w:hAnsi="Cambria Math"/>
                        <w:color w:val="00B050"/>
                        <w:sz w:val="20"/>
                        <w:szCs w:val="20"/>
                      </w:rPr>
                      <m:t>P</m:t>
                    </m:r>
                  </m:sup>
                </m:sSubSup>
              </m:e>
            </m:d>
          </m:e>
        </m:d>
      </m:oMath>
      <w:r>
        <w:t xml:space="preserve"> avec les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sty m:val="p"/>
              </m:rPr>
              <w:rPr>
                <w:rFonts w:ascii="Cambria Math" w:hAnsi="Cambria Math"/>
                <w:color w:val="FF0000"/>
              </w:rPr>
              <m:t>Q</m:t>
            </m:r>
            <m:r>
              <m:rPr>
                <m:sty m:val="bi"/>
              </m:rPr>
              <w:rPr>
                <w:rFonts w:ascii="Cambria Math" w:hAnsi="Cambria Math"/>
              </w:rPr>
              <m:t xml:space="preserve"> </m:t>
            </m:r>
          </m:sup>
        </m:sSubSup>
      </m:oMath>
      <w:r w:rsidR="000F2D16">
        <w:rPr>
          <w:b/>
          <w:bCs/>
        </w:rPr>
        <w:t xml:space="preserve"> </w:t>
      </w:r>
      <w:r w:rsidR="000F2D16" w:rsidRPr="003765F0">
        <w:t xml:space="preserve">obtenue de l’étape </w:t>
      </w:r>
      <w:r w:rsidR="00B600F6">
        <w:t>3</w:t>
      </w:r>
    </w:p>
    <w:p w14:paraId="0168B7BC" w14:textId="76F120EC" w:rsidR="00F00168" w:rsidRPr="00EE39E8" w:rsidRDefault="00D97196" w:rsidP="00F00168">
      <w:pPr>
        <w:pStyle w:val="ListParagraph"/>
      </w:pPr>
      <m:oMathPara>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e>
            <m:sub>
              <m:r>
                <m:rPr>
                  <m:sty m:val="p"/>
                </m:rPr>
                <w:rPr>
                  <w:rFonts w:ascii="Cambria Math" w:hAnsi="Cambria Math"/>
                </w:rPr>
                <m:t xml:space="preserve"> </m:t>
              </m:r>
            </m:sub>
          </m:sSub>
          <m:r>
            <w:rPr>
              <w:rFonts w:ascii="Cambria Math" w:hAnsi="Cambria Math"/>
            </w:rPr>
            <m:t>=</m:t>
          </m:r>
          <m:sSup>
            <m:sSupPr>
              <m:ctrlPr>
                <w:rPr>
                  <w:rFonts w:ascii="Cambria Math" w:hAnsi="Cambria Math"/>
                  <w:i/>
                </w:rPr>
              </m:ctrlPr>
            </m:sSupPr>
            <m:e>
              <m:r>
                <w:rPr>
                  <w:rFonts w:ascii="Cambria Math" w:hAnsi="Cambria Math"/>
                </w:rPr>
                <m:t>E</m:t>
              </m:r>
            </m:e>
            <m:sup>
              <m:r>
                <m:rPr>
                  <m:scr m:val="double-struck"/>
                  <m:sty m:val="p"/>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r>
                <w:rPr>
                  <w:rFonts w:ascii="Cambria Math" w:hAnsi="Cambria Math"/>
                </w:rPr>
                <m:t>|</m:t>
              </m:r>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sty m:val="p"/>
                    </m:rPr>
                    <w:rPr>
                      <w:rFonts w:ascii="Cambria Math" w:hAnsi="Cambria Math"/>
                      <w:color w:val="00B050"/>
                    </w:rPr>
                    <m:t>P</m:t>
                  </m:r>
                </m:sup>
              </m:sSubSup>
              <m:ctrlPr>
                <w:rPr>
                  <w:rFonts w:ascii="Cambria Math" w:hAnsi="Cambria Math"/>
                  <w:i/>
                </w:rPr>
              </m:ctrlPr>
            </m:e>
          </m:d>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sty m:val="p"/>
                </m:rPr>
                <w:rPr>
                  <w:rFonts w:ascii="Cambria Math" w:hAnsi="Cambria Math"/>
                  <w:color w:val="FF0000"/>
                </w:rPr>
                <m:t>Q</m:t>
              </m:r>
              <m:r>
                <m:rPr>
                  <m:sty m:val="bi"/>
                </m:rPr>
                <w:rPr>
                  <w:rFonts w:ascii="Cambria Math" w:hAnsi="Cambria Math"/>
                </w:rPr>
                <m:t xml:space="preserve"> </m:t>
              </m:r>
            </m:sup>
          </m:sSubSup>
        </m:oMath>
      </m:oMathPara>
    </w:p>
    <w:p w14:paraId="295D54B5" w14:textId="360C8CA4" w:rsidR="00F00168" w:rsidRDefault="00F00168" w:rsidP="00F00168">
      <w:pPr>
        <w:pStyle w:val="ListParagraph"/>
        <w:ind w:left="1080"/>
        <w:rPr>
          <w:i/>
          <w:iCs/>
          <w:sz w:val="18"/>
          <w:szCs w:val="18"/>
        </w:rPr>
      </w:pPr>
      <w:r w:rsidRPr="00B3042F">
        <w:rPr>
          <w:i/>
          <w:iCs/>
          <w:sz w:val="18"/>
          <w:szCs w:val="18"/>
        </w:rPr>
        <w:t xml:space="preserve">Remarque : </w:t>
      </w:r>
    </w:p>
    <w:p w14:paraId="2DD9F6E1" w14:textId="1A2DF382" w:rsidR="00E10111" w:rsidRPr="00B3042F" w:rsidRDefault="00E10111" w:rsidP="00E10111">
      <w:pPr>
        <w:pStyle w:val="ListParagraph"/>
        <w:numPr>
          <w:ilvl w:val="0"/>
          <w:numId w:val="12"/>
        </w:numPr>
        <w:ind w:left="1440"/>
        <w:rPr>
          <w:i/>
          <w:iCs/>
          <w:sz w:val="18"/>
          <w:szCs w:val="18"/>
        </w:rPr>
      </w:pPr>
      <w:r w:rsidRPr="00B3042F">
        <w:rPr>
          <w:i/>
          <w:iCs/>
          <w:sz w:val="18"/>
          <w:szCs w:val="18"/>
        </w:rPr>
        <w:t xml:space="preserve">S’il y a un cash-flow </w:t>
      </w:r>
      <m:oMath>
        <m:sSubSup>
          <m:sSubSupPr>
            <m:ctrlPr>
              <w:rPr>
                <w:rFonts w:ascii="Cambria Math" w:hAnsi="Cambria Math"/>
                <w:i/>
                <w:iCs/>
                <w:color w:val="7030A0"/>
                <w:sz w:val="18"/>
                <w:szCs w:val="18"/>
              </w:rPr>
            </m:ctrlPr>
          </m:sSubSupPr>
          <m:e>
            <m:r>
              <w:rPr>
                <w:rFonts w:ascii="Cambria Math" w:hAnsi="Cambria Math"/>
                <w:color w:val="7030A0"/>
                <w:sz w:val="18"/>
                <w:szCs w:val="18"/>
              </w:rPr>
              <m:t>CF</m:t>
            </m:r>
            <m:ctrlPr>
              <w:rPr>
                <w:rFonts w:ascii="Cambria Math" w:hAnsi="Cambria Math"/>
                <w:i/>
                <w:color w:val="7030A0"/>
                <w:sz w:val="18"/>
                <w:szCs w:val="18"/>
              </w:rPr>
            </m:ctrlP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sub>
          <m:sup>
            <m:r>
              <m:rPr>
                <m:sty m:val="p"/>
              </m:rPr>
              <w:rPr>
                <w:rFonts w:ascii="Cambria Math" w:hAnsi="Cambria Math"/>
                <w:color w:val="7030A0"/>
                <w:sz w:val="18"/>
                <w:szCs w:val="18"/>
              </w:rPr>
              <m:t>ex</m:t>
            </m:r>
          </m:sup>
        </m:sSubSup>
      </m:oMath>
      <w:r>
        <w:rPr>
          <w:i/>
          <w:iCs/>
          <w:color w:val="7030A0"/>
          <w:sz w:val="18"/>
          <w:szCs w:val="18"/>
        </w:rPr>
        <w:t xml:space="preserve"> </w:t>
      </w:r>
      <w:r w:rsidRPr="00B3042F">
        <w:rPr>
          <w:i/>
          <w:iCs/>
          <w:sz w:val="18"/>
          <w:szCs w:val="18"/>
        </w:rPr>
        <w:t xml:space="preserve">arrive à la date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oMath>
      <w:r w:rsidRPr="00B3042F">
        <w:rPr>
          <w:i/>
          <w:iCs/>
          <w:sz w:val="18"/>
          <w:szCs w:val="18"/>
        </w:rPr>
        <w:t>, on ajoute dans le membre droit, par exemple</w:t>
      </w:r>
    </w:p>
    <w:p w14:paraId="1A7C4E71" w14:textId="441BD375" w:rsidR="00E10111" w:rsidRPr="00E10111" w:rsidRDefault="00D97196" w:rsidP="00E10111">
      <w:pPr>
        <w:pStyle w:val="ListParagraph"/>
        <w:ind w:left="384"/>
        <w:rPr>
          <w:i/>
          <w:iCs/>
          <w:sz w:val="18"/>
          <w:szCs w:val="18"/>
        </w:rPr>
      </w:pPr>
      <m:oMathPara>
        <m:oMath>
          <m:sSub>
            <m:sSubPr>
              <m:ctrlPr>
                <w:rPr>
                  <w:rFonts w:ascii="Cambria Math" w:hAnsi="Cambria Math"/>
                  <w:sz w:val="18"/>
                  <w:szCs w:val="18"/>
                </w:rPr>
              </m:ctrlPr>
            </m:sSubPr>
            <m:e>
              <m:r>
                <w:rPr>
                  <w:rFonts w:ascii="Cambria Math" w:hAnsi="Cambria Math"/>
                  <w:sz w:val="18"/>
                  <w:szCs w:val="18"/>
                </w:rPr>
                <m:t>V</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sub>
          </m:sSub>
          <m:sSub>
            <m:sSubPr>
              <m:ctrlPr>
                <w:rPr>
                  <w:rFonts w:ascii="Cambria Math" w:hAnsi="Cambria Math"/>
                  <w:sz w:val="18"/>
                  <w:szCs w:val="18"/>
                </w:rPr>
              </m:ctrlPr>
            </m:sSub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S</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r>
                        <m:rPr>
                          <m:sty m:val="p"/>
                        </m:rPr>
                        <w:rPr>
                          <w:rFonts w:ascii="Cambria Math" w:hAnsi="Cambria Math"/>
                          <w:sz w:val="18"/>
                          <w:szCs w:val="18"/>
                        </w:rPr>
                        <m:t>,</m:t>
                      </m:r>
                      <m:r>
                        <w:rPr>
                          <w:rFonts w:ascii="Cambria Math" w:hAnsi="Cambria Math"/>
                          <w:sz w:val="18"/>
                          <w:szCs w:val="18"/>
                        </w:rPr>
                        <m:t>n</m:t>
                      </m:r>
                    </m:sub>
                    <m:sup>
                      <m:r>
                        <m:rPr>
                          <m:scr m:val="double-struck"/>
                          <m:sty m:val="p"/>
                        </m:rPr>
                        <w:rPr>
                          <w:rFonts w:ascii="Cambria Math" w:hAnsi="Cambria Math"/>
                          <w:color w:val="00B050"/>
                          <w:sz w:val="18"/>
                          <w:szCs w:val="18"/>
                        </w:rPr>
                        <m:t>P</m:t>
                      </m:r>
                    </m:sup>
                  </m:sSubSup>
                </m:e>
              </m:d>
            </m:e>
            <m:sub>
              <m:r>
                <m:rPr>
                  <m:sty m:val="p"/>
                </m:rPr>
                <w:rPr>
                  <w:rFonts w:ascii="Cambria Math" w:hAnsi="Cambria Math"/>
                  <w:sz w:val="18"/>
                  <w:szCs w:val="18"/>
                </w:rPr>
                <m:t xml:space="preserve"> </m:t>
              </m:r>
            </m:sub>
          </m:sSub>
          <m:r>
            <w:rPr>
              <w:rFonts w:ascii="Cambria Math" w:hAnsi="Cambria Math"/>
              <w:sz w:val="18"/>
              <w:szCs w:val="18"/>
            </w:rPr>
            <m:t>≃</m:t>
          </m:r>
          <m:sSup>
            <m:sSupPr>
              <m:ctrlPr>
                <w:rPr>
                  <w:rFonts w:ascii="Cambria Math" w:hAnsi="Cambria Math"/>
                  <w:b/>
                  <w:bCs/>
                  <w:i/>
                  <w:sz w:val="18"/>
                  <w:szCs w:val="18"/>
                </w:rPr>
              </m:ctrlPr>
            </m:sSupPr>
            <m:e>
              <m:r>
                <m:rPr>
                  <m:sty m:val="bi"/>
                </m:rPr>
                <w:rPr>
                  <w:rFonts w:ascii="Cambria Math" w:hAnsi="Cambria Math"/>
                  <w:sz w:val="18"/>
                  <w:szCs w:val="18"/>
                </w:rPr>
                <m:t>f</m:t>
              </m:r>
              <m:ctrlPr>
                <w:rPr>
                  <w:rFonts w:ascii="Cambria Math" w:hAnsi="Cambria Math"/>
                  <w:i/>
                  <w:sz w:val="18"/>
                  <w:szCs w:val="18"/>
                </w:rPr>
              </m:ctrlPr>
            </m:e>
            <m:sup>
              <m:r>
                <w:rPr>
                  <w:rFonts w:ascii="Cambria Math" w:hAnsi="Cambria Math"/>
                  <w:sz w:val="18"/>
                  <w:szCs w:val="18"/>
                </w:rPr>
                <m:t>T</m:t>
              </m:r>
            </m:sup>
          </m:sSup>
          <m:d>
            <m:dPr>
              <m:ctrlPr>
                <w:rPr>
                  <w:rFonts w:ascii="Cambria Math" w:hAnsi="Cambria Math"/>
                  <w:b/>
                  <w:bCs/>
                  <w:i/>
                  <w:sz w:val="18"/>
                  <w:szCs w:val="18"/>
                </w:rPr>
              </m:ctrlPr>
            </m:dPr>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sty m:val="p"/>
                    </m:rPr>
                    <w:rPr>
                      <w:rFonts w:ascii="Cambria Math" w:hAnsi="Cambria Math"/>
                      <w:color w:val="00B050"/>
                      <w:sz w:val="18"/>
                      <w:szCs w:val="18"/>
                    </w:rPr>
                    <m:t>P</m:t>
                  </m:r>
                </m:sup>
              </m:sSubSup>
              <m:ctrlPr>
                <w:rPr>
                  <w:rFonts w:ascii="Cambria Math" w:hAnsi="Cambria Math"/>
                  <w:i/>
                  <w:sz w:val="18"/>
                  <w:szCs w:val="18"/>
                </w:rPr>
              </m:ctrlPr>
            </m:e>
          </m:d>
          <m:sSubSup>
            <m:sSubSupPr>
              <m:ctrlPr>
                <w:rPr>
                  <w:rFonts w:ascii="Cambria Math" w:hAnsi="Cambria Math"/>
                  <w:b/>
                  <w:bCs/>
                  <w:i/>
                  <w:sz w:val="18"/>
                  <w:szCs w:val="18"/>
                </w:rPr>
              </m:ctrlPr>
            </m:sSubSupPr>
            <m:e>
              <m:r>
                <m:rPr>
                  <m:sty m:val="bi"/>
                </m:rPr>
                <w:rPr>
                  <w:rFonts w:ascii="Cambria Math" w:hAnsi="Cambria Math"/>
                  <w:sz w:val="18"/>
                  <w:szCs w:val="18"/>
                </w:rPr>
                <m:t>β</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sty m:val="p"/>
                </m:rPr>
                <w:rPr>
                  <w:rFonts w:ascii="Cambria Math" w:hAnsi="Cambria Math"/>
                  <w:color w:val="FF0000"/>
                  <w:sz w:val="18"/>
                  <w:szCs w:val="18"/>
                </w:rPr>
                <m:t>Q</m:t>
              </m:r>
              <m:r>
                <m:rPr>
                  <m:sty m:val="bi"/>
                </m:rPr>
                <w:rPr>
                  <w:rFonts w:ascii="Cambria Math" w:hAnsi="Cambria Math"/>
                  <w:sz w:val="18"/>
                  <w:szCs w:val="18"/>
                </w:rPr>
                <m:t xml:space="preserve"> </m:t>
              </m:r>
            </m:sup>
          </m:sSubSup>
          <m:r>
            <w:rPr>
              <w:rFonts w:ascii="Cambria Math" w:hAnsi="Cambria Math"/>
              <w:sz w:val="18"/>
              <w:szCs w:val="18"/>
            </w:rPr>
            <m:t>+</m:t>
          </m:r>
          <m:sSub>
            <m:sSubPr>
              <m:ctrlPr>
                <w:rPr>
                  <w:rFonts w:ascii="Cambria Math" w:hAnsi="Cambria Math"/>
                  <w:i/>
                  <w:iCs/>
                  <w:color w:val="7030A0"/>
                  <w:sz w:val="18"/>
                  <w:szCs w:val="18"/>
                </w:rPr>
              </m:ctrlPr>
            </m:sSubPr>
            <m:e>
              <m:r>
                <w:rPr>
                  <w:rFonts w:ascii="Cambria Math" w:hAnsi="Cambria Math"/>
                  <w:color w:val="7030A0"/>
                  <w:sz w:val="18"/>
                  <w:szCs w:val="18"/>
                </w:rPr>
                <m:t>CF</m:t>
              </m: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sub>
          </m:sSub>
          <m:d>
            <m:dPr>
              <m:ctrlPr>
                <w:rPr>
                  <w:rFonts w:ascii="Cambria Math" w:hAnsi="Cambria Math"/>
                  <w:i/>
                  <w:iCs/>
                  <w:color w:val="7030A0"/>
                  <w:sz w:val="18"/>
                  <w:szCs w:val="18"/>
                </w:rPr>
              </m:ctrlPr>
            </m:dPr>
            <m:e>
              <m:sSubSup>
                <m:sSubSupPr>
                  <m:ctrlPr>
                    <w:rPr>
                      <w:rFonts w:ascii="Cambria Math" w:hAnsi="Cambria Math"/>
                      <w:i/>
                      <w:iCs/>
                      <w:color w:val="7030A0"/>
                      <w:sz w:val="18"/>
                      <w:szCs w:val="18"/>
                    </w:rPr>
                  </m:ctrlPr>
                </m:sSubSupPr>
                <m:e>
                  <m:r>
                    <w:rPr>
                      <w:rFonts w:ascii="Cambria Math" w:hAnsi="Cambria Math"/>
                      <w:color w:val="7030A0"/>
                      <w:sz w:val="18"/>
                      <w:szCs w:val="18"/>
                    </w:rPr>
                    <m:t>S</m:t>
                  </m: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r>
                    <w:rPr>
                      <w:rFonts w:ascii="Cambria Math" w:hAnsi="Cambria Math"/>
                      <w:color w:val="7030A0"/>
                      <w:sz w:val="18"/>
                      <w:szCs w:val="18"/>
                    </w:rPr>
                    <m:t>,n</m:t>
                  </m:r>
                </m:sub>
                <m:sup>
                  <m:r>
                    <m:rPr>
                      <m:scr m:val="double-struck"/>
                    </m:rPr>
                    <w:rPr>
                      <w:rFonts w:ascii="Cambria Math" w:hAnsi="Cambria Math"/>
                      <w:color w:val="00B050"/>
                      <w:sz w:val="18"/>
                      <w:szCs w:val="18"/>
                    </w:rPr>
                    <m:t>P</m:t>
                  </m:r>
                </m:sup>
              </m:sSubSup>
            </m:e>
          </m:d>
          <m:r>
            <w:rPr>
              <w:rFonts w:ascii="Cambria Math" w:hAnsi="Cambria Math"/>
              <w:sz w:val="18"/>
              <w:szCs w:val="18"/>
            </w:rPr>
            <m:t xml:space="preserve">     ∀n∈</m:t>
          </m:r>
          <m:d>
            <m:dPr>
              <m:begChr m:val="{"/>
              <m:endChr m:val="}"/>
              <m:ctrlPr>
                <w:rPr>
                  <w:rFonts w:ascii="Cambria Math" w:hAnsi="Cambria Math"/>
                  <w:i/>
                  <w:iCs/>
                  <w:sz w:val="18"/>
                  <w:szCs w:val="18"/>
                </w:rPr>
              </m:ctrlPr>
            </m:dPr>
            <m:e>
              <m:r>
                <w:rPr>
                  <w:rFonts w:ascii="Cambria Math" w:hAnsi="Cambria Math"/>
                  <w:sz w:val="18"/>
                  <w:szCs w:val="18"/>
                </w:rPr>
                <m:t>1,…,N</m:t>
              </m:r>
            </m:e>
          </m:d>
        </m:oMath>
      </m:oMathPara>
    </w:p>
    <w:p w14:paraId="7C875A13" w14:textId="32EDD65F" w:rsidR="00F00168" w:rsidRPr="0067121C" w:rsidRDefault="003F5578" w:rsidP="00E12B15">
      <w:pPr>
        <w:pStyle w:val="ListParagraph"/>
        <w:numPr>
          <w:ilvl w:val="0"/>
          <w:numId w:val="12"/>
        </w:numPr>
        <w:ind w:left="1440"/>
        <w:rPr>
          <w:i/>
          <w:iCs/>
          <w:sz w:val="18"/>
          <w:szCs w:val="18"/>
        </w:rPr>
      </w:pPr>
      <w:r w:rsidRPr="00B3042F">
        <w:rPr>
          <w:i/>
          <w:iCs/>
          <w:sz w:val="18"/>
          <w:szCs w:val="18"/>
        </w:rPr>
        <w:t xml:space="preserve">S’il y a </w:t>
      </w:r>
      <w:r>
        <w:rPr>
          <w:i/>
          <w:iCs/>
          <w:sz w:val="18"/>
          <w:szCs w:val="18"/>
        </w:rPr>
        <w:t xml:space="preserve">une </w:t>
      </w:r>
      <w:r w:rsidR="00B549B4">
        <w:rPr>
          <w:i/>
          <w:iCs/>
          <w:sz w:val="18"/>
          <w:szCs w:val="18"/>
        </w:rPr>
        <w:t>option</w:t>
      </w:r>
      <w:r>
        <w:rPr>
          <w:i/>
          <w:iCs/>
          <w:sz w:val="18"/>
          <w:szCs w:val="18"/>
        </w:rPr>
        <w:t xml:space="preserve"> </w:t>
      </w:r>
      <w:r w:rsidR="00B549B4">
        <w:rPr>
          <w:i/>
          <w:iCs/>
          <w:sz w:val="18"/>
          <w:szCs w:val="18"/>
        </w:rPr>
        <w:t xml:space="preserve">à la date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oMath>
      <w:r w:rsidRPr="0067121C">
        <w:rPr>
          <w:i/>
          <w:iCs/>
          <w:sz w:val="18"/>
          <w:szCs w:val="18"/>
        </w:rPr>
        <w:t xml:space="preserve"> (par exemple obtenir un payoff </w:t>
      </w:r>
      <m:oMath>
        <m:r>
          <w:rPr>
            <w:rFonts w:ascii="Cambria Math" w:hAnsi="Cambria Math"/>
            <w:sz w:val="18"/>
            <w:szCs w:val="18"/>
          </w:rPr>
          <m:t>g</m:t>
        </m:r>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e>
        </m:d>
      </m:oMath>
      <w:r w:rsidR="00B549B4">
        <w:rPr>
          <w:i/>
          <w:iCs/>
          <w:sz w:val="18"/>
          <w:szCs w:val="18"/>
        </w:rPr>
        <w:t xml:space="preserve"> si exercer</w:t>
      </w:r>
      <w:r w:rsidRPr="0067121C">
        <w:rPr>
          <w:i/>
          <w:iCs/>
          <w:sz w:val="18"/>
          <w:szCs w:val="18"/>
        </w:rPr>
        <w:t>)</w:t>
      </w:r>
      <w:r w:rsidR="00F00168" w:rsidRPr="0067121C">
        <w:rPr>
          <w:i/>
          <w:iCs/>
          <w:sz w:val="18"/>
          <w:szCs w:val="18"/>
        </w:rPr>
        <w:t>, on la fait à cette étape</w:t>
      </w:r>
      <w:r w:rsidR="00B549B4">
        <w:rPr>
          <w:i/>
          <w:iCs/>
          <w:sz w:val="18"/>
          <w:szCs w:val="18"/>
        </w:rPr>
        <w:t xml:space="preserve"> 4 comme suit</w:t>
      </w:r>
    </w:p>
    <w:p w14:paraId="6F978AB1" w14:textId="0F2E9017" w:rsidR="00F00168" w:rsidRPr="00B549B4" w:rsidRDefault="00D97196" w:rsidP="00F00168">
      <w:pPr>
        <w:pStyle w:val="ListParagraph"/>
        <w:ind w:left="384"/>
        <w:rPr>
          <w:i/>
          <w:iCs/>
          <w:sz w:val="18"/>
          <w:szCs w:val="18"/>
        </w:rPr>
      </w:pPr>
      <m:oMathPara>
        <m:oMath>
          <m:sSub>
            <m:sSubPr>
              <m:ctrlPr>
                <w:rPr>
                  <w:rFonts w:ascii="Cambria Math" w:hAnsi="Cambria Math"/>
                  <w:sz w:val="18"/>
                  <w:szCs w:val="18"/>
                </w:rPr>
              </m:ctrlPr>
            </m:sSubPr>
            <m:e>
              <m:r>
                <w:rPr>
                  <w:rFonts w:ascii="Cambria Math" w:hAnsi="Cambria Math"/>
                  <w:sz w:val="18"/>
                  <w:szCs w:val="18"/>
                </w:rPr>
                <m:t>V</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sub>
          </m:sSub>
          <m:sSub>
            <m:sSubPr>
              <m:ctrlPr>
                <w:rPr>
                  <w:rFonts w:ascii="Cambria Math" w:hAnsi="Cambria Math"/>
                  <w:sz w:val="18"/>
                  <w:szCs w:val="18"/>
                </w:rPr>
              </m:ctrlPr>
            </m:sSub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S</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r>
                        <m:rPr>
                          <m:sty m:val="p"/>
                        </m:rPr>
                        <w:rPr>
                          <w:rFonts w:ascii="Cambria Math" w:hAnsi="Cambria Math"/>
                          <w:sz w:val="18"/>
                          <w:szCs w:val="18"/>
                        </w:rPr>
                        <m:t>,</m:t>
                      </m:r>
                      <m:r>
                        <w:rPr>
                          <w:rFonts w:ascii="Cambria Math" w:hAnsi="Cambria Math"/>
                          <w:sz w:val="18"/>
                          <w:szCs w:val="18"/>
                        </w:rPr>
                        <m:t>n</m:t>
                      </m:r>
                    </m:sub>
                    <m:sup>
                      <m:r>
                        <m:rPr>
                          <m:scr m:val="double-struck"/>
                          <m:sty m:val="p"/>
                        </m:rPr>
                        <w:rPr>
                          <w:rFonts w:ascii="Cambria Math" w:hAnsi="Cambria Math"/>
                          <w:color w:val="00B050"/>
                          <w:sz w:val="18"/>
                          <w:szCs w:val="18"/>
                        </w:rPr>
                        <m:t>P</m:t>
                      </m:r>
                    </m:sup>
                  </m:sSubSup>
                </m:e>
              </m:d>
            </m:e>
            <m:sub>
              <m:r>
                <m:rPr>
                  <m:sty m:val="p"/>
                </m:rPr>
                <w:rPr>
                  <w:rFonts w:ascii="Cambria Math" w:hAnsi="Cambria Math"/>
                  <w:sz w:val="18"/>
                  <w:szCs w:val="18"/>
                </w:rPr>
                <m:t xml:space="preserve"> </m:t>
              </m:r>
            </m:sub>
          </m:sSub>
          <m:r>
            <w:rPr>
              <w:rFonts w:ascii="Cambria Math" w:hAnsi="Cambria Math"/>
              <w:sz w:val="18"/>
              <w:szCs w:val="18"/>
            </w:rPr>
            <m:t>=</m:t>
          </m:r>
          <m:func>
            <m:funcPr>
              <m:ctrlPr>
                <w:rPr>
                  <w:rFonts w:ascii="Cambria Math" w:hAnsi="Cambria Math"/>
                  <w:i/>
                  <w:iCs/>
                  <w:sz w:val="18"/>
                  <w:szCs w:val="18"/>
                </w:rPr>
              </m:ctrlPr>
            </m:funcPr>
            <m:fName>
              <m:r>
                <m:rPr>
                  <m:sty m:val="p"/>
                </m:rPr>
                <w:rPr>
                  <w:rFonts w:ascii="Cambria Math" w:hAnsi="Cambria Math"/>
                  <w:sz w:val="18"/>
                  <w:szCs w:val="18"/>
                </w:rPr>
                <m:t>max</m:t>
              </m:r>
            </m:fName>
            <m:e>
              <m:d>
                <m:dPr>
                  <m:begChr m:val="{"/>
                  <m:endChr m:val="}"/>
                  <m:ctrlPr>
                    <w:rPr>
                      <w:rFonts w:ascii="Cambria Math" w:hAnsi="Cambria Math"/>
                      <w:i/>
                      <w:iCs/>
                      <w:sz w:val="18"/>
                      <w:szCs w:val="18"/>
                    </w:rPr>
                  </m:ctrlPr>
                </m:dPr>
                <m:e>
                  <m:r>
                    <w:rPr>
                      <w:rFonts w:ascii="Cambria Math" w:hAnsi="Cambria Math"/>
                      <w:sz w:val="18"/>
                      <w:szCs w:val="18"/>
                    </w:rPr>
                    <m:t>g</m:t>
                  </m:r>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sty m:val="p"/>
                            </m:rPr>
                            <w:rPr>
                              <w:rFonts w:ascii="Cambria Math" w:hAnsi="Cambria Math"/>
                              <w:color w:val="00B050"/>
                              <w:sz w:val="18"/>
                              <w:szCs w:val="18"/>
                            </w:rPr>
                            <m:t>P</m:t>
                          </m:r>
                        </m:sup>
                      </m:sSubSup>
                    </m:e>
                  </m:d>
                  <m:r>
                    <w:rPr>
                      <w:rFonts w:ascii="Cambria Math" w:hAnsi="Cambria Math"/>
                      <w:sz w:val="18"/>
                      <w:szCs w:val="18"/>
                    </w:rPr>
                    <m:t>,</m:t>
                  </m:r>
                  <m:sSup>
                    <m:sSupPr>
                      <m:ctrlPr>
                        <w:rPr>
                          <w:rFonts w:ascii="Cambria Math" w:hAnsi="Cambria Math"/>
                          <w:b/>
                          <w:bCs/>
                          <w:i/>
                          <w:sz w:val="18"/>
                          <w:szCs w:val="18"/>
                        </w:rPr>
                      </m:ctrlPr>
                    </m:sSupPr>
                    <m:e>
                      <m:r>
                        <m:rPr>
                          <m:sty m:val="bi"/>
                        </m:rPr>
                        <w:rPr>
                          <w:rFonts w:ascii="Cambria Math" w:hAnsi="Cambria Math"/>
                          <w:sz w:val="18"/>
                          <w:szCs w:val="18"/>
                        </w:rPr>
                        <m:t>f</m:t>
                      </m:r>
                      <m:ctrlPr>
                        <w:rPr>
                          <w:rFonts w:ascii="Cambria Math" w:hAnsi="Cambria Math"/>
                          <w:i/>
                          <w:sz w:val="18"/>
                          <w:szCs w:val="18"/>
                        </w:rPr>
                      </m:ctrlPr>
                    </m:e>
                    <m:sup>
                      <m:r>
                        <w:rPr>
                          <w:rFonts w:ascii="Cambria Math" w:hAnsi="Cambria Math"/>
                          <w:sz w:val="18"/>
                          <w:szCs w:val="18"/>
                        </w:rPr>
                        <m:t>T</m:t>
                      </m:r>
                    </m:sup>
                  </m:sSup>
                  <m:d>
                    <m:dPr>
                      <m:ctrlPr>
                        <w:rPr>
                          <w:rFonts w:ascii="Cambria Math" w:hAnsi="Cambria Math"/>
                          <w:b/>
                          <w:bCs/>
                          <w:i/>
                          <w:sz w:val="18"/>
                          <w:szCs w:val="18"/>
                        </w:rPr>
                      </m:ctrlPr>
                    </m:dPr>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sty m:val="p"/>
                            </m:rPr>
                            <w:rPr>
                              <w:rFonts w:ascii="Cambria Math" w:hAnsi="Cambria Math"/>
                              <w:color w:val="00B050"/>
                              <w:sz w:val="18"/>
                              <w:szCs w:val="18"/>
                            </w:rPr>
                            <m:t>P</m:t>
                          </m:r>
                        </m:sup>
                      </m:sSubSup>
                      <m:ctrlPr>
                        <w:rPr>
                          <w:rFonts w:ascii="Cambria Math" w:hAnsi="Cambria Math"/>
                          <w:i/>
                          <w:sz w:val="18"/>
                          <w:szCs w:val="18"/>
                        </w:rPr>
                      </m:ctrlPr>
                    </m:e>
                  </m:d>
                  <m:sSubSup>
                    <m:sSubSupPr>
                      <m:ctrlPr>
                        <w:rPr>
                          <w:rFonts w:ascii="Cambria Math" w:hAnsi="Cambria Math"/>
                          <w:b/>
                          <w:bCs/>
                          <w:i/>
                          <w:sz w:val="18"/>
                          <w:szCs w:val="18"/>
                        </w:rPr>
                      </m:ctrlPr>
                    </m:sSubSupPr>
                    <m:e>
                      <m:r>
                        <m:rPr>
                          <m:sty m:val="bi"/>
                        </m:rPr>
                        <w:rPr>
                          <w:rFonts w:ascii="Cambria Math" w:hAnsi="Cambria Math"/>
                          <w:sz w:val="18"/>
                          <w:szCs w:val="18"/>
                        </w:rPr>
                        <m:t>β</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sty m:val="p"/>
                        </m:rPr>
                        <w:rPr>
                          <w:rFonts w:ascii="Cambria Math" w:hAnsi="Cambria Math"/>
                          <w:color w:val="FF0000"/>
                          <w:sz w:val="18"/>
                          <w:szCs w:val="18"/>
                        </w:rPr>
                        <m:t>Q</m:t>
                      </m:r>
                      <m:r>
                        <m:rPr>
                          <m:sty m:val="bi"/>
                        </m:rPr>
                        <w:rPr>
                          <w:rFonts w:ascii="Cambria Math" w:hAnsi="Cambria Math"/>
                          <w:sz w:val="18"/>
                          <w:szCs w:val="18"/>
                        </w:rPr>
                        <m:t xml:space="preserve"> </m:t>
                      </m:r>
                    </m:sup>
                  </m:sSubSup>
                </m:e>
              </m:d>
            </m:e>
          </m:func>
        </m:oMath>
      </m:oMathPara>
    </w:p>
    <w:p w14:paraId="16B6AC81" w14:textId="43DEE173" w:rsidR="00CC4B20" w:rsidRPr="009A1378" w:rsidRDefault="00DB653B" w:rsidP="00CC4B20">
      <w:pPr>
        <w:rPr>
          <w:color w:val="C00000"/>
        </w:rPr>
      </w:pPr>
      <w:r w:rsidRPr="009A1378">
        <w:rPr>
          <w:color w:val="C00000"/>
        </w:rPr>
        <w:t xml:space="preserve">Répéter les étapes </w:t>
      </w:r>
      <w:r w:rsidR="00B600F6" w:rsidRPr="009A1378">
        <w:rPr>
          <w:color w:val="C00000"/>
        </w:rPr>
        <w:t>2</w:t>
      </w:r>
      <w:r w:rsidRPr="009A1378">
        <w:rPr>
          <w:color w:val="C00000"/>
        </w:rPr>
        <w:t xml:space="preserve">, </w:t>
      </w:r>
      <w:r w:rsidR="00B600F6" w:rsidRPr="009A1378">
        <w:rPr>
          <w:color w:val="C00000"/>
        </w:rPr>
        <w:t>3</w:t>
      </w:r>
      <w:r w:rsidRPr="009A1378">
        <w:rPr>
          <w:color w:val="C00000"/>
        </w:rPr>
        <w:t xml:space="preserve"> et </w:t>
      </w:r>
      <w:r w:rsidR="00B600F6" w:rsidRPr="009A1378">
        <w:rPr>
          <w:color w:val="C00000"/>
        </w:rPr>
        <w:t>4</w:t>
      </w:r>
      <w:r w:rsidRPr="009A1378">
        <w:rPr>
          <w:color w:val="C00000"/>
        </w:rPr>
        <w:t xml:space="preserve"> jusqu’à </w:t>
      </w:r>
      <m:oMath>
        <m:sSub>
          <m:sSubPr>
            <m:ctrlPr>
              <w:rPr>
                <w:rFonts w:ascii="Cambria Math" w:hAnsi="Cambria Math"/>
                <w:i/>
                <w:color w:val="C00000"/>
              </w:rPr>
            </m:ctrlPr>
          </m:sSubPr>
          <m:e>
            <m:r>
              <w:rPr>
                <w:rFonts w:ascii="Cambria Math" w:hAnsi="Cambria Math"/>
                <w:color w:val="C00000"/>
              </w:rPr>
              <m:t>T</m:t>
            </m:r>
          </m:e>
          <m:sub>
            <m:r>
              <w:rPr>
                <w:rFonts w:ascii="Cambria Math" w:hAnsi="Cambria Math"/>
                <w:color w:val="C00000"/>
              </w:rPr>
              <m:t>0</m:t>
            </m:r>
          </m:sub>
        </m:sSub>
      </m:oMath>
      <w:r w:rsidRPr="009A1378">
        <w:rPr>
          <w:color w:val="C00000"/>
        </w:rPr>
        <w:t xml:space="preserve">  </w:t>
      </w:r>
      <w:r w:rsidR="00CC4B20" w:rsidRPr="009A1378">
        <w:rPr>
          <w:color w:val="C00000"/>
        </w:rPr>
        <w:t>pour obtenir</w:t>
      </w:r>
      <w:r w:rsidR="00B549B4" w:rsidRPr="009A1378">
        <w:rPr>
          <w:color w:val="C00000"/>
        </w:rPr>
        <w:t xml:space="preserve"> </w:t>
      </w:r>
      <m:oMath>
        <m:sSub>
          <m:sSubPr>
            <m:ctrlPr>
              <w:rPr>
                <w:rFonts w:ascii="Cambria Math" w:hAnsi="Cambria Math"/>
                <w:color w:val="C00000"/>
              </w:rPr>
            </m:ctrlPr>
          </m:sSubPr>
          <m:e>
            <m:d>
              <m:dPr>
                <m:begChr m:val="{"/>
                <m:endChr m:val="}"/>
                <m:ctrlPr>
                  <w:rPr>
                    <w:rFonts w:ascii="Cambria Math" w:hAnsi="Cambria Math"/>
                    <w:color w:val="C00000"/>
                  </w:rPr>
                </m:ctrlPr>
              </m:dPr>
              <m:e>
                <m:sSub>
                  <m:sSubPr>
                    <m:ctrlPr>
                      <w:rPr>
                        <w:rFonts w:ascii="Cambria Math" w:hAnsi="Cambria Math"/>
                        <w:color w:val="C00000"/>
                      </w:rPr>
                    </m:ctrlPr>
                  </m:sSubPr>
                  <m:e>
                    <m:r>
                      <w:rPr>
                        <w:rFonts w:ascii="Cambria Math" w:hAnsi="Cambria Math"/>
                        <w:color w:val="C00000"/>
                      </w:rPr>
                      <m:t>V</m:t>
                    </m:r>
                  </m:e>
                  <m:sub>
                    <m:sSub>
                      <m:sSubPr>
                        <m:ctrlPr>
                          <w:rPr>
                            <w:rFonts w:ascii="Cambria Math" w:hAnsi="Cambria Math"/>
                            <w:color w:val="C00000"/>
                          </w:rPr>
                        </m:ctrlPr>
                      </m:sSubPr>
                      <m:e>
                        <m:r>
                          <w:rPr>
                            <w:rFonts w:ascii="Cambria Math" w:hAnsi="Cambria Math"/>
                            <w:color w:val="C00000"/>
                          </w:rPr>
                          <m:t>T</m:t>
                        </m:r>
                      </m:e>
                      <m:sub>
                        <m:r>
                          <w:rPr>
                            <w:rFonts w:ascii="Cambria Math" w:hAnsi="Cambria Math"/>
                            <w:color w:val="C00000"/>
                          </w:rPr>
                          <m:t>m</m:t>
                        </m:r>
                      </m:sub>
                    </m:sSub>
                  </m:sub>
                </m:sSub>
                <m:d>
                  <m:dPr>
                    <m:ctrlPr>
                      <w:rPr>
                        <w:rFonts w:ascii="Cambria Math" w:hAnsi="Cambria Math"/>
                        <w:color w:val="C00000"/>
                      </w:rPr>
                    </m:ctrlPr>
                  </m:dPr>
                  <m:e>
                    <m:sSubSup>
                      <m:sSubSupPr>
                        <m:ctrlPr>
                          <w:rPr>
                            <w:rFonts w:ascii="Cambria Math" w:hAnsi="Cambria Math"/>
                            <w:color w:val="C00000"/>
                          </w:rPr>
                        </m:ctrlPr>
                      </m:sSubSupPr>
                      <m:e>
                        <m:r>
                          <w:rPr>
                            <w:rFonts w:ascii="Cambria Math" w:hAnsi="Cambria Math"/>
                            <w:color w:val="C00000"/>
                          </w:rPr>
                          <m:t>S</m:t>
                        </m:r>
                      </m:e>
                      <m:sub>
                        <m:sSub>
                          <m:sSubPr>
                            <m:ctrlPr>
                              <w:rPr>
                                <w:rFonts w:ascii="Cambria Math" w:hAnsi="Cambria Math"/>
                                <w:color w:val="C00000"/>
                              </w:rPr>
                            </m:ctrlPr>
                          </m:sSubPr>
                          <m:e>
                            <m:r>
                              <w:rPr>
                                <w:rFonts w:ascii="Cambria Math" w:hAnsi="Cambria Math"/>
                                <w:color w:val="C00000"/>
                              </w:rPr>
                              <m:t>T</m:t>
                            </m:r>
                          </m:e>
                          <m:sub>
                            <m:r>
                              <w:rPr>
                                <w:rFonts w:ascii="Cambria Math" w:hAnsi="Cambria Math"/>
                                <w:color w:val="C00000"/>
                              </w:rPr>
                              <m:t>m</m:t>
                            </m:r>
                          </m:sub>
                        </m:sSub>
                        <m:r>
                          <m:rPr>
                            <m:sty m:val="p"/>
                          </m:rPr>
                          <w:rPr>
                            <w:rFonts w:ascii="Cambria Math" w:hAnsi="Cambria Math"/>
                            <w:color w:val="C00000"/>
                          </w:rPr>
                          <m:t>,</m:t>
                        </m:r>
                        <m:r>
                          <w:rPr>
                            <w:rFonts w:ascii="Cambria Math" w:hAnsi="Cambria Math"/>
                            <w:color w:val="C00000"/>
                          </w:rPr>
                          <m:t>n</m:t>
                        </m:r>
                      </m:sub>
                      <m:sup>
                        <m:r>
                          <m:rPr>
                            <m:scr m:val="double-struck"/>
                            <m:sty m:val="p"/>
                          </m:rPr>
                          <w:rPr>
                            <w:rFonts w:ascii="Cambria Math" w:hAnsi="Cambria Math"/>
                            <w:color w:val="00B050"/>
                          </w:rPr>
                          <m:t>P</m:t>
                        </m:r>
                      </m:sup>
                    </m:sSubSup>
                  </m:e>
                </m:d>
              </m:e>
            </m:d>
          </m:e>
          <m:sub>
            <m:eqArr>
              <m:eqArrPr>
                <m:ctrlPr>
                  <w:rPr>
                    <w:rFonts w:ascii="Cambria Math" w:hAnsi="Cambria Math"/>
                    <w:color w:val="C00000"/>
                  </w:rPr>
                </m:ctrlPr>
              </m:eqArrPr>
              <m:e>
                <m:r>
                  <w:rPr>
                    <w:rFonts w:ascii="Cambria Math" w:hAnsi="Cambria Math"/>
                    <w:color w:val="C00000"/>
                  </w:rPr>
                  <m:t>n</m:t>
                </m:r>
                <m:r>
                  <m:rPr>
                    <m:sty m:val="p"/>
                  </m:rPr>
                  <w:rPr>
                    <w:rFonts w:ascii="Cambria Math" w:hAnsi="Cambria Math"/>
                    <w:color w:val="C00000"/>
                  </w:rPr>
                  <m:t>∈</m:t>
                </m:r>
                <m:d>
                  <m:dPr>
                    <m:begChr m:val="{"/>
                    <m:endChr m:val="}"/>
                    <m:ctrlPr>
                      <w:rPr>
                        <w:rFonts w:ascii="Cambria Math" w:hAnsi="Cambria Math"/>
                        <w:color w:val="C00000"/>
                      </w:rPr>
                    </m:ctrlPr>
                  </m:dPr>
                  <m:e>
                    <m:r>
                      <m:rPr>
                        <m:sty m:val="p"/>
                      </m:rPr>
                      <w:rPr>
                        <w:rFonts w:ascii="Cambria Math" w:hAnsi="Cambria Math"/>
                        <w:color w:val="C00000"/>
                      </w:rPr>
                      <m:t>1,…,</m:t>
                    </m:r>
                    <m:r>
                      <w:rPr>
                        <w:rFonts w:ascii="Cambria Math" w:hAnsi="Cambria Math"/>
                        <w:color w:val="C00000"/>
                      </w:rPr>
                      <m:t>N</m:t>
                    </m:r>
                  </m:e>
                </m:d>
              </m:e>
              <m:e>
                <m:r>
                  <w:rPr>
                    <w:rFonts w:ascii="Cambria Math" w:hAnsi="Cambria Math"/>
                    <w:color w:val="C00000"/>
                  </w:rPr>
                  <m:t>m</m:t>
                </m:r>
                <m:r>
                  <m:rPr>
                    <m:sty m:val="p"/>
                  </m:rPr>
                  <w:rPr>
                    <w:rFonts w:ascii="Cambria Math" w:hAnsi="Cambria Math"/>
                    <w:color w:val="C00000"/>
                  </w:rPr>
                  <m:t>∈</m:t>
                </m:r>
                <m:d>
                  <m:dPr>
                    <m:begChr m:val="{"/>
                    <m:endChr m:val="}"/>
                    <m:ctrlPr>
                      <w:rPr>
                        <w:rFonts w:ascii="Cambria Math" w:hAnsi="Cambria Math"/>
                        <w:color w:val="C00000"/>
                      </w:rPr>
                    </m:ctrlPr>
                  </m:dPr>
                  <m:e>
                    <m:r>
                      <m:rPr>
                        <m:sty m:val="p"/>
                      </m:rPr>
                      <w:rPr>
                        <w:rFonts w:ascii="Cambria Math" w:hAnsi="Cambria Math"/>
                        <w:color w:val="C00000"/>
                      </w:rPr>
                      <m:t>1,..,</m:t>
                    </m:r>
                    <m:r>
                      <w:rPr>
                        <w:rFonts w:ascii="Cambria Math" w:hAnsi="Cambria Math"/>
                        <w:color w:val="C00000"/>
                      </w:rPr>
                      <m:t>M</m:t>
                    </m:r>
                  </m:e>
                </m:d>
              </m:e>
            </m:eqArr>
          </m:sub>
        </m:sSub>
      </m:oMath>
    </w:p>
    <w:p w14:paraId="3BCB8EA2" w14:textId="79047D71" w:rsidR="00DB653B" w:rsidRDefault="00DB653B" w:rsidP="00DB653B"/>
    <w:p w14:paraId="4726DDAF" w14:textId="1E1EC38F" w:rsidR="00F00168" w:rsidRDefault="00B600F6" w:rsidP="00B600F6">
      <w:r w:rsidRPr="00B600F6">
        <w:rPr>
          <w:b/>
          <w:bCs/>
          <w:color w:val="943634" w:themeColor="accent2" w:themeShade="BF"/>
          <w:u w:val="single"/>
        </w:rPr>
        <w:t>END :</w:t>
      </w:r>
      <w:r>
        <w:t xml:space="preserve"> A partir </w:t>
      </w:r>
      <w:r w:rsidR="00F00168">
        <w:t xml:space="preserve">des </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e>
            </m:d>
          </m:e>
          <m:sub>
            <m:eqArr>
              <m:eqArrPr>
                <m:ctrlPr>
                  <w:rPr>
                    <w:rFonts w:ascii="Cambria Math" w:hAnsi="Cambria Math"/>
                  </w:rPr>
                </m:ctrlPr>
              </m:eqArrPr>
              <m:e>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e>
              <m:e>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M</m:t>
                    </m:r>
                  </m:e>
                </m:d>
              </m:e>
            </m:eqArr>
          </m:sub>
        </m:sSub>
      </m:oMath>
      <w:r w:rsidR="00F00168">
        <w:t xml:space="preserve"> obtenus, on peut calculer l</w:t>
      </w:r>
      <w:r w:rsidR="00CC4B20">
        <w:t xml:space="preserve">’EPE </w:t>
      </w:r>
    </w:p>
    <w:p w14:paraId="145FD75B" w14:textId="7B113465" w:rsidR="00255296" w:rsidRDefault="00FF0D99" w:rsidP="00D85D23">
      <m:oMathPara>
        <m:oMath>
          <m:r>
            <m:rPr>
              <m:sty m:val="p"/>
            </m:rPr>
            <w:rPr>
              <w:rFonts w:ascii="Cambria Math" w:hAnsi="Cambria Math"/>
            </w:rPr>
            <m:t>EPE</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sty m:val="p"/>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e>
                          </m:d>
                        </m:e>
                      </m:func>
                      <m:r>
                        <w:rPr>
                          <w:rFonts w:ascii="Cambria Math" w:hAnsi="Cambria Math"/>
                        </w:rPr>
                        <m:t>dt</m:t>
                      </m:r>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n∈{1,…,N}</m:t>
              </m:r>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sty m:val="p"/>
                                        </m:rPr>
                                        <w:rPr>
                                          <w:rFonts w:ascii="Cambria Math" w:hAnsi="Cambria Math"/>
                                          <w:color w:val="00B050"/>
                                        </w:rPr>
                                        <m:t>P</m:t>
                                      </m:r>
                                    </m:sup>
                                  </m:sSubSup>
                                </m:e>
                              </m:d>
                              <m:r>
                                <w:rPr>
                                  <w:rFonts w:ascii="Cambria Math" w:hAnsi="Cambria Math"/>
                                </w:rPr>
                                <m:t>,0</m:t>
                              </m:r>
                            </m:e>
                          </m:d>
                        </m:e>
                      </m:func>
                      <m:r>
                        <m:rPr>
                          <m:sty m:val="p"/>
                        </m:rPr>
                        <w:rPr>
                          <w:rFonts w:ascii="Cambria Math" w:hAnsi="Cambria Math"/>
                        </w:rPr>
                        <m:t>Δ</m:t>
                      </m:r>
                      <m:r>
                        <w:rPr>
                          <w:rFonts w:ascii="Cambria Math" w:hAnsi="Cambria Math"/>
                        </w:rPr>
                        <m:t>t</m:t>
                      </m:r>
                    </m:e>
                  </m:nary>
                </m:e>
              </m:d>
            </m:e>
          </m:nary>
        </m:oMath>
      </m:oMathPara>
    </w:p>
    <w:p w14:paraId="7EA47793" w14:textId="597E9649" w:rsidR="00934E8F" w:rsidRDefault="00F463B4" w:rsidP="00934E8F">
      <w:pPr>
        <w:pStyle w:val="Heading2"/>
        <w:numPr>
          <w:ilvl w:val="1"/>
          <w:numId w:val="1"/>
        </w:numPr>
      </w:pPr>
      <w:r>
        <w:br w:type="page"/>
      </w:r>
      <w:bookmarkStart w:id="8" w:name="_Toc37509340"/>
      <w:r w:rsidR="007B2C1C">
        <w:lastRenderedPageBreak/>
        <w:t>La méthode marche a</w:t>
      </w:r>
      <w:r w:rsidR="00934E8F">
        <w:t xml:space="preserve">vec quels </w:t>
      </w:r>
      <w:r w:rsidR="004973EB">
        <w:t>modèles ?</w:t>
      </w:r>
      <w:bookmarkEnd w:id="8"/>
    </w:p>
    <w:p w14:paraId="068C39B1" w14:textId="55FDFB65" w:rsidR="00934E8F" w:rsidRDefault="00123581" w:rsidP="00934E8F">
      <w:r>
        <w:t>A mon avis, l</w:t>
      </w:r>
      <w:r w:rsidR="00934E8F">
        <w:t xml:space="preserve">a méthode peut s’appliquer </w:t>
      </w:r>
      <w:r w:rsidR="006D12A4">
        <w:t xml:space="preserve">au moins </w:t>
      </w:r>
      <w:r w:rsidR="00934E8F">
        <w:t xml:space="preserve">sur tous les modèles où le drift soit indépendant </w:t>
      </w:r>
      <w:r w:rsidR="00143448">
        <w:t>du sous-jacent</w:t>
      </w:r>
      <w:r w:rsidR="00934E8F">
        <w:t xml:space="preserve"> (autrement dit, le modèle n’est pas </w:t>
      </w:r>
      <w:r w:rsidR="005D118F">
        <w:t>« </w:t>
      </w:r>
      <w:r w:rsidR="00934E8F">
        <w:t>à drift local</w:t>
      </w:r>
      <w:r w:rsidR="005D118F">
        <w:t> »</w:t>
      </w:r>
      <w:r w:rsidR="006D12A4">
        <w:rPr>
          <w:rStyle w:val="FootnoteReference"/>
        </w:rPr>
        <w:footnoteReference w:id="6"/>
      </w:r>
      <w:r w:rsidR="00934E8F">
        <w:t>). A ma compréhension, tous les modèles utilisés en banque le sont.</w:t>
      </w:r>
    </w:p>
    <w:p w14:paraId="23D75D38" w14:textId="502258CF" w:rsidR="00796CDB" w:rsidRDefault="00D97196" w:rsidP="00934E8F">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dt                   </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eqArr>
            </m:e>
          </m:d>
          <m:r>
            <w:rPr>
              <w:rFonts w:ascii="Cambria Math" w:hAnsi="Cambria Math"/>
            </w:rPr>
            <m:t xml:space="preserve">   </m:t>
          </m:r>
          <m:d>
            <m:dPr>
              <m:ctrlPr>
                <w:rPr>
                  <w:rFonts w:ascii="Cambria Math" w:hAnsi="Cambria Math"/>
                  <w:i/>
                </w:rPr>
              </m:ctrlPr>
            </m:dPr>
            <m:e>
              <m:r>
                <m:rPr>
                  <m:sty m:val="p"/>
                </m:rPr>
                <w:rPr>
                  <w:rFonts w:ascii="Cambria Math" w:hAnsi="Cambria Math"/>
                </w:rPr>
                <m:t xml:space="preserve">sous </m:t>
              </m:r>
              <m:r>
                <m:rPr>
                  <m:scr m:val="double-struck"/>
                </m:rPr>
                <w:rPr>
                  <w:rFonts w:ascii="Cambria Math" w:hAnsi="Cambria Math"/>
                  <w:color w:val="00B050"/>
                </w:rPr>
                <m:t>P</m:t>
              </m:r>
            </m:e>
          </m:d>
          <m:r>
            <w:rPr>
              <w:rFonts w:ascii="Cambria Math" w:hAnsi="Cambria Math"/>
            </w:rPr>
            <m:t xml:space="preserve">        </m:t>
          </m:r>
          <m:r>
            <m:rPr>
              <m:sty m:val="p"/>
            </m:rPr>
            <w:rPr>
              <w:rFonts w:ascii="Cambria Math" w:hAnsi="Cambria Math"/>
            </w:rPr>
            <m:t xml:space="preserve">et  </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dt                   </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eqArr>
            </m:e>
          </m:d>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FF0000"/>
            </w:rPr>
            <m:t>Q</m:t>
          </m:r>
          <m:r>
            <w:rPr>
              <w:rFonts w:ascii="Cambria Math" w:hAnsi="Cambria Math"/>
            </w:rPr>
            <m:t>)</m:t>
          </m:r>
        </m:oMath>
      </m:oMathPara>
    </w:p>
    <w:p w14:paraId="2C3B5880" w14:textId="60114383" w:rsidR="00934E8F" w:rsidRDefault="00934E8F" w:rsidP="00796CDB">
      <w:pPr>
        <w:pStyle w:val="ListParagraph"/>
        <w:numPr>
          <w:ilvl w:val="0"/>
          <w:numId w:val="23"/>
        </w:numPr>
      </w:pPr>
      <w:r>
        <w:t xml:space="preserve">Le processus drift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t xml:space="preserve"> et le </w:t>
      </w:r>
      <w:r w:rsidR="00796CDB">
        <w:t xml:space="preserve">processus </w:t>
      </w:r>
      <w:r>
        <w:t xml:space="preserve">taux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w:t>
      </w:r>
      <w:r w:rsidR="0054344B">
        <w:t xml:space="preserve">sont </w:t>
      </w:r>
      <w:r>
        <w:t>indépendants</w:t>
      </w:r>
      <w:r w:rsidR="0054344B">
        <w:rPr>
          <w:rStyle w:val="FootnoteReference"/>
        </w:rPr>
        <w:footnoteReference w:id="7"/>
      </w:r>
      <w:r>
        <w:t xml:space="preserv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96CDB">
        <w:t xml:space="preserve"> </w:t>
      </w:r>
    </w:p>
    <w:p w14:paraId="7BBEEF67" w14:textId="77777777" w:rsidR="00934E8F" w:rsidRDefault="00934E8F" w:rsidP="00934E8F">
      <w:pPr>
        <w:pStyle w:val="ListParagraph"/>
        <w:numPr>
          <w:ilvl w:val="0"/>
          <w:numId w:val="20"/>
        </w:numPr>
      </w:pPr>
      <w:r>
        <w:t xml:space="preserve">Exemple 1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=r(t)</m:t>
                </m:r>
              </m:e>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=μ(t)</m:t>
                </m:r>
              </m:e>
            </m:eqArr>
          </m:e>
        </m:d>
      </m:oMath>
      <w:r>
        <w:t xml:space="preserve"> deux processus déterministes qui ne dépendent que de </w:t>
      </w:r>
      <m:oMath>
        <m:r>
          <w:rPr>
            <w:rFonts w:ascii="Cambria Math" w:hAnsi="Cambria Math"/>
          </w:rPr>
          <m:t>t</m:t>
        </m:r>
      </m:oMath>
    </w:p>
    <w:p w14:paraId="66F33881" w14:textId="77777777" w:rsidR="00934E8F" w:rsidRDefault="00934E8F" w:rsidP="00934E8F">
      <w:pPr>
        <w:pStyle w:val="ListParagraph"/>
        <w:numPr>
          <w:ilvl w:val="0"/>
          <w:numId w:val="20"/>
        </w:numPr>
      </w:pPr>
      <w:r>
        <w:t xml:space="preserve">Exemple 2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r</m:t>
                    </m:r>
                  </m:sup>
                </m:sSubSup>
              </m:e>
              <m:e>
                <m:r>
                  <w:rPr>
                    <w:rFonts w:ascii="Cambria Math" w:hAnsi="Cambria Math"/>
                  </w:rPr>
                  <m:t xml:space="preserve"> d</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μ</m:t>
                    </m:r>
                  </m:sup>
                </m:sSubSup>
              </m:e>
            </m:eqAr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et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t xml:space="preserve">  sont deux procesus Vasicek, </w:t>
      </w: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r</m:t>
            </m:r>
          </m:sup>
        </m:sSubSup>
      </m:oMath>
      <w:r>
        <w:t xml:space="preserve"> et </w:t>
      </w: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μ</m:t>
            </m:r>
          </m:sup>
        </m:sSubSup>
      </m:oMath>
      <w:r>
        <w:t xml:space="preserve"> sont indépendant de </w:t>
      </w:r>
      <m:oMath>
        <m:sSub>
          <m:sSubPr>
            <m:ctrlPr>
              <w:rPr>
                <w:rFonts w:ascii="Cambria Math" w:hAnsi="Cambria Math"/>
                <w:i/>
              </w:rPr>
            </m:ctrlPr>
          </m:sSubPr>
          <m:e>
            <m:r>
              <w:rPr>
                <w:rFonts w:ascii="Cambria Math" w:hAnsi="Cambria Math"/>
              </w:rPr>
              <m:t>W</m:t>
            </m:r>
          </m:e>
          <m:sub>
            <m:r>
              <w:rPr>
                <w:rFonts w:ascii="Cambria Math" w:hAnsi="Cambria Math"/>
              </w:rPr>
              <m:t>t</m:t>
            </m:r>
          </m:sub>
        </m:sSub>
      </m:oMath>
    </w:p>
    <w:p w14:paraId="1BCB90E5" w14:textId="0B18BB8E" w:rsidR="00934E8F" w:rsidRDefault="00D97196" w:rsidP="00934E8F">
      <w:pPr>
        <w:pStyle w:val="ListParagraph"/>
        <w:numPr>
          <w:ilvl w:val="0"/>
          <w:numId w:val="23"/>
        </w:numPr>
      </w:pPr>
      <m:oMath>
        <m:sSub>
          <m:sSubPr>
            <m:ctrlPr>
              <w:rPr>
                <w:rFonts w:ascii="Cambria Math" w:hAnsi="Cambria Math"/>
              </w:rPr>
            </m:ctrlPr>
          </m:sSubPr>
          <m:e>
            <m:r>
              <w:rPr>
                <w:rFonts w:ascii="Cambria Math" w:hAnsi="Cambria Math"/>
              </w:rPr>
              <m:t>σ</m:t>
            </m:r>
            <m:ctrlPr>
              <w:rPr>
                <w:rFonts w:ascii="Cambria Math" w:hAnsi="Cambria Math"/>
                <w:i/>
              </w:rPr>
            </m:ctrlPr>
          </m:e>
          <m:sub>
            <m:r>
              <m:rPr>
                <m:sty m:val="p"/>
              </m:rPr>
              <w:rPr>
                <w:rFonts w:ascii="Cambria Math" w:hAnsi="Cambria Math"/>
              </w:rPr>
              <m:t>t</m:t>
            </m:r>
          </m:sub>
        </m:sSub>
      </m:oMath>
      <w:r w:rsidR="00934E8F">
        <w:t xml:space="preserve"> </w:t>
      </w:r>
      <w:proofErr w:type="gramStart"/>
      <w:r w:rsidR="00934E8F">
        <w:t>est</w:t>
      </w:r>
      <w:proofErr w:type="gramEnd"/>
      <w:r w:rsidR="00934E8F">
        <w:t xml:space="preserve"> un processus stochastique </w:t>
      </w:r>
    </w:p>
    <w:p w14:paraId="4EDFE62A" w14:textId="389FC0A4" w:rsidR="00783C59" w:rsidRDefault="00783C59" w:rsidP="00783C59">
      <w:pPr>
        <w:pStyle w:val="Heading2"/>
        <w:numPr>
          <w:ilvl w:val="1"/>
          <w:numId w:val="1"/>
        </w:numPr>
      </w:pPr>
      <w:r>
        <w:t>Pistes d’amélioration</w:t>
      </w:r>
    </w:p>
    <w:p w14:paraId="63AE2672" w14:textId="032DB66D" w:rsidR="00783C59" w:rsidRDefault="00783C59" w:rsidP="00783C59">
      <w:r>
        <w:t xml:space="preserve">Simuler un MC supplémentaire dans </w:t>
      </w:r>
      <m:oMath>
        <m:r>
          <m:rPr>
            <m:scr m:val="double-struck"/>
          </m:rPr>
          <w:rPr>
            <w:rFonts w:ascii="Cambria Math" w:hAnsi="Cambria Math"/>
            <w:color w:val="FF0000"/>
          </w:rPr>
          <m:t>Q</m:t>
        </m:r>
      </m:oMath>
      <w:r>
        <w:rPr>
          <w:color w:val="FF0000"/>
        </w:rPr>
        <w:t xml:space="preserve"> </w:t>
      </w:r>
      <w:r>
        <w:t xml:space="preserve">à partir 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puis faire les régressions sur l’ensemble des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ctrlPr>
                      <w:rPr>
                        <w:rFonts w:ascii="Cambria Math" w:hAnsi="Cambria Math"/>
                        <w:i/>
                        <w:color w:val="00B050"/>
                      </w:rPr>
                    </m:ctrlPr>
                  </m:sub>
                  <m:sup>
                    <m:r>
                      <m:rPr>
                        <m:scr m:val="double-struck"/>
                      </m:rPr>
                      <w:rPr>
                        <w:rFonts w:ascii="Cambria Math" w:hAnsi="Cambria Math"/>
                        <w:color w:val="00B050"/>
                      </w:rPr>
                      <m:t>P</m:t>
                    </m:r>
                  </m:sup>
                </m:sSubSup>
              </m:e>
            </m:d>
          </m:e>
          <m:sub>
            <m:r>
              <w:rPr>
                <w:rFonts w:ascii="Cambria Math" w:hAnsi="Cambria Math"/>
              </w:rPr>
              <m:t>n=1,…,N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ctrlPr>
                      <w:rPr>
                        <w:rFonts w:ascii="Cambria Math" w:hAnsi="Cambria Math"/>
                        <w:i/>
                        <w:color w:val="00B050"/>
                      </w:rPr>
                    </m:ctrlPr>
                  </m:sub>
                  <m:sup>
                    <m:r>
                      <m:rPr>
                        <m:scr m:val="double-struck"/>
                      </m:rPr>
                      <w:rPr>
                        <w:rFonts w:ascii="Cambria Math" w:hAnsi="Cambria Math"/>
                        <w:color w:val="FF0000"/>
                      </w:rPr>
                      <m:t>Q</m:t>
                    </m:r>
                  </m:sup>
                </m:sSubSup>
              </m:e>
            </m:d>
          </m:e>
          <m:sub>
            <m:r>
              <w:rPr>
                <w:rFonts w:ascii="Cambria Math" w:hAnsi="Cambria Math"/>
              </w:rPr>
              <m:t>n=1,…,N</m:t>
            </m:r>
          </m:sub>
        </m:sSub>
      </m:oMath>
      <w:r>
        <w:t xml:space="preserve"> pour atténuer l’effet venant de l’écart de drift sous </w:t>
      </w:r>
      <m:oMath>
        <m:r>
          <m:rPr>
            <m:scr m:val="double-struck"/>
          </m:rPr>
          <w:rPr>
            <w:rFonts w:ascii="Cambria Math" w:hAnsi="Cambria Math"/>
            <w:color w:val="00B050"/>
          </w:rPr>
          <m:t>P</m:t>
        </m:r>
      </m:oMath>
      <w:r>
        <w:rPr>
          <w:color w:val="00B050"/>
        </w:rPr>
        <w:t xml:space="preserve"> </w:t>
      </w:r>
      <w:r w:rsidRPr="00783C59">
        <w:t xml:space="preserve">et </w:t>
      </w:r>
      <w:r>
        <w:t xml:space="preserve">sous </w:t>
      </w:r>
      <m:oMath>
        <m:r>
          <m:rPr>
            <m:scr m:val="double-struck"/>
          </m:rPr>
          <w:rPr>
            <w:rFonts w:ascii="Cambria Math" w:hAnsi="Cambria Math"/>
            <w:color w:val="FF0000"/>
          </w:rPr>
          <m:t>Q</m:t>
        </m:r>
      </m:oMath>
      <w:r>
        <w:rPr>
          <w:color w:val="FF0000"/>
        </w:rPr>
        <w:t xml:space="preserve">  </w:t>
      </w:r>
      <w:r w:rsidRPr="00783C59">
        <w:t>(</w:t>
      </w:r>
      <w:r>
        <w:t xml:space="preserve">cet effet est plus fort si la maturité est long et sur les dates proches de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14:paraId="0BBC17A4" w14:textId="2128DBFF" w:rsidR="00574663" w:rsidRDefault="002C02C3" w:rsidP="00783C59">
      <w:r>
        <w:t>A réfléchir : P</w:t>
      </w:r>
      <w:r w:rsidR="00574663">
        <w:t xml:space="preserve">ourquoi il faut faire la méthode simulation de branchement ? Il suffit de simuler un MC supplémentaire dans </w:t>
      </w:r>
      <m:oMath>
        <m:r>
          <m:rPr>
            <m:scr m:val="double-struck"/>
          </m:rPr>
          <w:rPr>
            <w:rFonts w:ascii="Cambria Math" w:hAnsi="Cambria Math"/>
            <w:color w:val="FF0000"/>
          </w:rPr>
          <m:t>Q</m:t>
        </m:r>
      </m:oMath>
      <w:r w:rsidR="00574663">
        <w:rPr>
          <w:color w:val="FF0000"/>
        </w:rPr>
        <w:t xml:space="preserve"> </w:t>
      </w:r>
      <w:r w:rsidR="00574663">
        <w:t xml:space="preserve">à partir 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74663">
        <w:t xml:space="preserve">, puis faire les régressions sur l’ensemble des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ctrlPr>
                      <w:rPr>
                        <w:rFonts w:ascii="Cambria Math" w:hAnsi="Cambria Math"/>
                        <w:i/>
                        <w:color w:val="00B050"/>
                      </w:rPr>
                    </m:ctrlPr>
                  </m:sub>
                  <m:sup>
                    <m:r>
                      <m:rPr>
                        <m:scr m:val="double-struck"/>
                      </m:rPr>
                      <w:rPr>
                        <w:rFonts w:ascii="Cambria Math" w:hAnsi="Cambria Math"/>
                        <w:color w:val="FF0000"/>
                      </w:rPr>
                      <m:t>Q</m:t>
                    </m:r>
                  </m:sup>
                </m:sSubSup>
              </m:e>
            </m:d>
          </m:e>
          <m:sub>
            <m:r>
              <w:rPr>
                <w:rFonts w:ascii="Cambria Math" w:hAnsi="Cambria Math"/>
              </w:rPr>
              <m:t>n=1,…,N</m:t>
            </m:r>
          </m:sub>
        </m:sSub>
      </m:oMath>
      <w:r w:rsidR="00574663">
        <w:t xml:space="preserve"> pour trouver les </w:t>
      </w:r>
      <m:oMath>
        <m:sSubSup>
          <m:sSubSupPr>
            <m:ctrlPr>
              <w:rPr>
                <w:rFonts w:ascii="Cambria Math" w:hAnsi="Cambria Math"/>
                <w:i/>
              </w:rPr>
            </m:ctrlPr>
          </m:sSubSup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r>
              <m:rPr>
                <m:sty m:val="p"/>
              </m:rPr>
              <w:rPr>
                <w:rFonts w:ascii="Cambria Math" w:hAnsi="Cambria Math"/>
                <w:color w:val="FF0000"/>
              </w:rPr>
              <m:t xml:space="preserve"> </m:t>
            </m:r>
          </m:sup>
        </m:sSubSup>
      </m:oMath>
      <w:r w:rsidR="00574663">
        <w:t xml:space="preserve"> à chaque date </w:t>
      </w:r>
      <m:oMath>
        <m:r>
          <w:rPr>
            <w:rFonts w:ascii="Cambria Math" w:hAnsi="Cambria Math"/>
          </w:rPr>
          <m:t>m=1,…,M</m:t>
        </m:r>
      </m:oMath>
      <w:r w:rsidR="00574663">
        <w:t xml:space="preserve">. L’exposition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ctrlPr>
                  <w:rPr>
                    <w:rFonts w:ascii="Cambria Math" w:hAnsi="Cambria Math"/>
                    <w:i/>
                    <w:color w:val="00B050"/>
                  </w:rPr>
                </m:ctrlPr>
              </m:sub>
              <m:sup>
                <m:r>
                  <m:rPr>
                    <m:scr m:val="double-struck"/>
                  </m:rPr>
                  <w:rPr>
                    <w:rFonts w:ascii="Cambria Math" w:hAnsi="Cambria Math"/>
                    <w:color w:val="00B050"/>
                  </w:rPr>
                  <m:t>P</m:t>
                </m:r>
              </m:sup>
            </m:sSubSup>
          </m:e>
        </m:d>
        <m:r>
          <w:rPr>
            <w:rFonts w:ascii="Cambria Math" w:hAnsi="Cambria Math"/>
          </w:rPr>
          <m:t>=</m:t>
        </m:r>
        <m:sSup>
          <m:sSupPr>
            <m:ctrlPr>
              <w:rPr>
                <w:rFonts w:ascii="Cambria Math" w:hAnsi="Cambria Math"/>
                <w:i/>
              </w:rPr>
            </m:ctrlPr>
          </m:sSupPr>
          <m:e>
            <m:r>
              <m:rPr>
                <m:sty m:val="bi"/>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ctrlPr>
                      <w:rPr>
                        <w:rFonts w:ascii="Cambria Math" w:hAnsi="Cambria Math"/>
                        <w:i/>
                        <w:color w:val="00B050"/>
                      </w:rPr>
                    </m:ctrlPr>
                  </m:sub>
                  <m:sup>
                    <m:r>
                      <m:rPr>
                        <m:scr m:val="double-struck"/>
                      </m:rPr>
                      <w:rPr>
                        <w:rFonts w:ascii="Cambria Math" w:hAnsi="Cambria Math"/>
                        <w:color w:val="00B050"/>
                      </w:rPr>
                      <m:t>P</m:t>
                    </m:r>
                  </m:sup>
                </m:sSubSup>
              </m:e>
            </m:d>
          </m:e>
          <m:sup>
            <m:r>
              <w:rPr>
                <w:rFonts w:ascii="Cambria Math" w:hAnsi="Cambria Math"/>
              </w:rPr>
              <m:t>T</m:t>
            </m:r>
          </m:sup>
        </m:sSup>
        <m:sSubSup>
          <m:sSubSupPr>
            <m:ctrlPr>
              <w:rPr>
                <w:rFonts w:ascii="Cambria Math" w:hAnsi="Cambria Math"/>
                <w:i/>
              </w:rPr>
            </m:ctrlPr>
          </m:sSubSup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r>
              <m:rPr>
                <m:sty m:val="p"/>
              </m:rPr>
              <w:rPr>
                <w:rFonts w:ascii="Cambria Math" w:hAnsi="Cambria Math"/>
                <w:color w:val="FF0000"/>
              </w:rPr>
              <m:t xml:space="preserve"> </m:t>
            </m:r>
          </m:sup>
        </m:sSubSup>
      </m:oMath>
      <w:r w:rsidR="00574663">
        <w:t>, non ?</w:t>
      </w:r>
    </w:p>
    <w:p w14:paraId="7F125622" w14:textId="16A1C943" w:rsidR="00536127" w:rsidRPr="00536127" w:rsidRDefault="00536127" w:rsidP="00783C59">
      <w:r>
        <w:t xml:space="preserve">La régression est faite seulement s’il y a un nouveau cashflow à la date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t xml:space="preserve">, sinon, il suffit d’utiliser la formule fermée de </w:t>
      </w:r>
      <m:oMath>
        <m:r>
          <m:rPr>
            <m:sty m:val="bi"/>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r>
          <w:rPr>
            <w:rFonts w:ascii="Cambria Math" w:hAnsi="Cambria Math"/>
          </w:rPr>
          <m:t>)</m:t>
        </m:r>
      </m:oMath>
      <w:r>
        <w:t xml:space="preserve"> actualisée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w:t>
      </w:r>
      <w:r w:rsidR="004E4306">
        <w:t xml:space="preserve"> (</w:t>
      </w:r>
      <w:proofErr w:type="gramStart"/>
      <w:r w:rsidR="004E4306">
        <w:t>cette</w:t>
      </w:r>
      <w:proofErr w:type="gramEnd"/>
      <w:r w:rsidR="004E4306">
        <w:t xml:space="preserve"> méthode est affaiblie si l’écart drift sous </w:t>
      </w:r>
      <m:oMath>
        <m:r>
          <m:rPr>
            <m:scr m:val="double-struck"/>
          </m:rPr>
          <w:rPr>
            <w:rFonts w:ascii="Cambria Math" w:hAnsi="Cambria Math"/>
            <w:color w:val="00B050"/>
          </w:rPr>
          <m:t>P</m:t>
        </m:r>
      </m:oMath>
      <w:r w:rsidR="004E4306">
        <w:rPr>
          <w:color w:val="00B050"/>
        </w:rPr>
        <w:t xml:space="preserve"> </w:t>
      </w:r>
      <w:r w:rsidR="004E4306" w:rsidRPr="00783C59">
        <w:t xml:space="preserve">et </w:t>
      </w:r>
      <w:r w:rsidR="004E4306">
        <w:t xml:space="preserve">sous </w:t>
      </w:r>
      <m:oMath>
        <m:r>
          <m:rPr>
            <m:scr m:val="double-struck"/>
          </m:rPr>
          <w:rPr>
            <w:rFonts w:ascii="Cambria Math" w:hAnsi="Cambria Math"/>
            <w:color w:val="FF0000"/>
          </w:rPr>
          <m:t>Q</m:t>
        </m:r>
      </m:oMath>
      <w:r w:rsidR="004E4306">
        <w:rPr>
          <w:color w:val="FF0000"/>
        </w:rPr>
        <w:t xml:space="preserve">  </w:t>
      </w:r>
      <w:r w:rsidR="004E4306" w:rsidRPr="004E4306">
        <w:t>est grand)</w:t>
      </w:r>
    </w:p>
    <w:p w14:paraId="14DEA6F4" w14:textId="72970080" w:rsidR="00783C59" w:rsidRPr="00C436F3" w:rsidRDefault="00C436F3" w:rsidP="00783C59">
      <w:pPr>
        <w:rPr>
          <w:strike/>
        </w:rPr>
      </w:pPr>
      <w:r w:rsidRPr="00C436F3">
        <w:t>Faux</w:t>
      </w:r>
      <w:r>
        <w:t> :</w:t>
      </w:r>
      <w:r w:rsidRPr="00C436F3">
        <w:t xml:space="preserve"> </w:t>
      </w:r>
      <w:r w:rsidR="00783C59" w:rsidRPr="00C436F3">
        <w:rPr>
          <w:strike/>
        </w:rPr>
        <w:t xml:space="preserve">Améliorer la convergence : Au lieu de faire 1 scénario, on simule </w:t>
      </w:r>
      <m:oMath>
        <m:r>
          <w:rPr>
            <w:rFonts w:ascii="Cambria Math" w:hAnsi="Cambria Math"/>
            <w:strike/>
          </w:rPr>
          <m:t>L</m:t>
        </m:r>
      </m:oMath>
      <w:r w:rsidR="00783C59" w:rsidRPr="00C436F3">
        <w:rPr>
          <w:strike/>
        </w:rPr>
        <w:t xml:space="preserve"> scénarios dans </w:t>
      </w:r>
      <m:oMath>
        <m:r>
          <m:rPr>
            <m:scr m:val="double-struck"/>
          </m:rPr>
          <w:rPr>
            <w:rFonts w:ascii="Cambria Math" w:hAnsi="Cambria Math"/>
            <w:strike/>
            <w:color w:val="FF0000"/>
          </w:rPr>
          <m:t>Q</m:t>
        </m:r>
      </m:oMath>
      <w:r w:rsidR="00783C59" w:rsidRPr="00C436F3">
        <w:rPr>
          <w:strike/>
        </w:rPr>
        <w:t xml:space="preserve"> à chaque nœud </w:t>
      </w:r>
      <m:oMath>
        <m:d>
          <m:dPr>
            <m:ctrlPr>
              <w:rPr>
                <w:rFonts w:ascii="Cambria Math" w:hAnsi="Cambria Math"/>
                <w:i/>
                <w:strike/>
              </w:rPr>
            </m:ctrlPr>
          </m:dPr>
          <m:e>
            <m:sSub>
              <m:sSubPr>
                <m:ctrlPr>
                  <w:rPr>
                    <w:rFonts w:ascii="Cambria Math" w:hAnsi="Cambria Math"/>
                    <w:i/>
                    <w:strike/>
                  </w:rPr>
                </m:ctrlPr>
              </m:sSubPr>
              <m:e>
                <m:r>
                  <w:rPr>
                    <w:rFonts w:ascii="Cambria Math" w:hAnsi="Cambria Math"/>
                    <w:strike/>
                  </w:rPr>
                  <m:t>T</m:t>
                </m:r>
              </m:e>
              <m:sub>
                <m:r>
                  <w:rPr>
                    <w:rFonts w:ascii="Cambria Math" w:hAnsi="Cambria Math"/>
                    <w:strike/>
                  </w:rPr>
                  <m:t>m</m:t>
                </m:r>
              </m:sub>
            </m:sSub>
            <m:r>
              <w:rPr>
                <w:rFonts w:ascii="Cambria Math" w:hAnsi="Cambria Math"/>
                <w:strike/>
              </w:rPr>
              <m:t>,n</m:t>
            </m:r>
          </m:e>
        </m:d>
      </m:oMath>
      <w:r w:rsidR="00783C59" w:rsidRPr="00C436F3">
        <w:rPr>
          <w:strike/>
        </w:rPr>
        <w:t xml:space="preserve">. La valeur </w:t>
      </w:r>
      <m:oMath>
        <m:sSub>
          <m:sSubPr>
            <m:ctrlPr>
              <w:rPr>
                <w:rFonts w:ascii="Cambria Math" w:hAnsi="Cambria Math"/>
                <w:i/>
                <w:strike/>
              </w:rPr>
            </m:ctrlPr>
          </m:sSubPr>
          <m:e>
            <m:r>
              <w:rPr>
                <w:rFonts w:ascii="Cambria Math" w:hAnsi="Cambria Math"/>
                <w:strike/>
              </w:rPr>
              <m:t>V</m:t>
            </m:r>
          </m:e>
          <m:sub>
            <m:sSub>
              <m:sSubPr>
                <m:ctrlPr>
                  <w:rPr>
                    <w:rFonts w:ascii="Cambria Math" w:hAnsi="Cambria Math"/>
                    <w:i/>
                    <w:strike/>
                  </w:rPr>
                </m:ctrlPr>
              </m:sSubPr>
              <m:e>
                <m:r>
                  <w:rPr>
                    <w:rFonts w:ascii="Cambria Math" w:hAnsi="Cambria Math"/>
                    <w:strike/>
                  </w:rPr>
                  <m:t>T</m:t>
                </m:r>
              </m:e>
              <m:sub>
                <m:r>
                  <w:rPr>
                    <w:rFonts w:ascii="Cambria Math" w:hAnsi="Cambria Math"/>
                    <w:strike/>
                  </w:rPr>
                  <m:t>m</m:t>
                </m:r>
              </m:sub>
            </m:sSub>
          </m:sub>
        </m:sSub>
        <m:d>
          <m:dPr>
            <m:ctrlPr>
              <w:rPr>
                <w:rFonts w:ascii="Cambria Math" w:hAnsi="Cambria Math"/>
                <w:i/>
                <w:strike/>
              </w:rPr>
            </m:ctrlPr>
          </m:dPr>
          <m:e>
            <m:sSubSup>
              <m:sSubSupPr>
                <m:ctrlPr>
                  <w:rPr>
                    <w:rFonts w:ascii="Cambria Math" w:hAnsi="Cambria Math"/>
                    <w:i/>
                    <w:strike/>
                  </w:rPr>
                </m:ctrlPr>
              </m:sSubSupPr>
              <m:e>
                <m:r>
                  <w:rPr>
                    <w:rFonts w:ascii="Cambria Math" w:hAnsi="Cambria Math"/>
                    <w:strike/>
                  </w:rPr>
                  <m:t>S</m:t>
                </m:r>
              </m:e>
              <m:sub>
                <m:sSub>
                  <m:sSubPr>
                    <m:ctrlPr>
                      <w:rPr>
                        <w:rFonts w:ascii="Cambria Math" w:hAnsi="Cambria Math"/>
                        <w:i/>
                        <w:strike/>
                      </w:rPr>
                    </m:ctrlPr>
                  </m:sSubPr>
                  <m:e>
                    <m:r>
                      <w:rPr>
                        <w:rFonts w:ascii="Cambria Math" w:hAnsi="Cambria Math"/>
                        <w:strike/>
                      </w:rPr>
                      <m:t>T</m:t>
                    </m:r>
                  </m:e>
                  <m:sub>
                    <m:r>
                      <w:rPr>
                        <w:rFonts w:ascii="Cambria Math" w:hAnsi="Cambria Math"/>
                        <w:strike/>
                      </w:rPr>
                      <m:t>m</m:t>
                    </m:r>
                  </m:sub>
                </m:sSub>
                <m:r>
                  <w:rPr>
                    <w:rFonts w:ascii="Cambria Math" w:hAnsi="Cambria Math"/>
                    <w:strike/>
                  </w:rPr>
                  <m:t>,n</m:t>
                </m:r>
                <m:ctrlPr>
                  <w:rPr>
                    <w:rFonts w:ascii="Cambria Math" w:hAnsi="Cambria Math"/>
                    <w:i/>
                    <w:strike/>
                    <w:color w:val="00B050"/>
                  </w:rPr>
                </m:ctrlPr>
              </m:sub>
              <m:sup>
                <m:r>
                  <m:rPr>
                    <m:scr m:val="double-struck"/>
                  </m:rPr>
                  <w:rPr>
                    <w:rFonts w:ascii="Cambria Math" w:hAnsi="Cambria Math"/>
                    <w:strike/>
                    <w:color w:val="00B050"/>
                  </w:rPr>
                  <m:t>P</m:t>
                </m:r>
              </m:sup>
            </m:sSubSup>
          </m:e>
        </m:d>
      </m:oMath>
      <w:r w:rsidR="00783C59" w:rsidRPr="00C436F3">
        <w:rPr>
          <w:strike/>
        </w:rPr>
        <w:t xml:space="preserve"> sera la moyenne des </w:t>
      </w:r>
      <m:oMath>
        <m:r>
          <w:rPr>
            <w:rFonts w:ascii="Cambria Math" w:hAnsi="Cambria Math"/>
            <w:strike/>
          </w:rPr>
          <m:t>L</m:t>
        </m:r>
      </m:oMath>
      <w:r w:rsidR="00783C59" w:rsidRPr="00C436F3">
        <w:rPr>
          <w:strike/>
        </w:rPr>
        <w:t xml:space="preserve"> valeurs régressées.</w:t>
      </w:r>
    </w:p>
    <w:p w14:paraId="1B5EBD0E" w14:textId="0B5F4D13" w:rsidR="00783C59" w:rsidRPr="00C436F3" w:rsidRDefault="00D97196" w:rsidP="00783C59">
      <w:pPr>
        <w:rPr>
          <w:strike/>
        </w:rPr>
      </w:pPr>
      <m:oMathPara>
        <m:oMath>
          <m:sSub>
            <m:sSubPr>
              <m:ctrlPr>
                <w:rPr>
                  <w:rFonts w:ascii="Cambria Math" w:hAnsi="Cambria Math"/>
                  <w:i/>
                  <w:strike/>
                </w:rPr>
              </m:ctrlPr>
            </m:sSubPr>
            <m:e>
              <m:r>
                <w:rPr>
                  <w:rFonts w:ascii="Cambria Math" w:hAnsi="Cambria Math"/>
                  <w:strike/>
                </w:rPr>
                <m:t>V</m:t>
              </m:r>
            </m:e>
            <m:sub>
              <m:sSub>
                <m:sSubPr>
                  <m:ctrlPr>
                    <w:rPr>
                      <w:rFonts w:ascii="Cambria Math" w:hAnsi="Cambria Math"/>
                      <w:i/>
                      <w:strike/>
                    </w:rPr>
                  </m:ctrlPr>
                </m:sSubPr>
                <m:e>
                  <m:r>
                    <w:rPr>
                      <w:rFonts w:ascii="Cambria Math" w:hAnsi="Cambria Math"/>
                      <w:strike/>
                    </w:rPr>
                    <m:t>T</m:t>
                  </m:r>
                </m:e>
                <m:sub>
                  <m:r>
                    <w:rPr>
                      <w:rFonts w:ascii="Cambria Math" w:hAnsi="Cambria Math"/>
                      <w:strike/>
                    </w:rPr>
                    <m:t>m</m:t>
                  </m:r>
                </m:sub>
              </m:sSub>
            </m:sub>
          </m:sSub>
          <m:d>
            <m:dPr>
              <m:ctrlPr>
                <w:rPr>
                  <w:rFonts w:ascii="Cambria Math" w:hAnsi="Cambria Math"/>
                  <w:i/>
                  <w:strike/>
                </w:rPr>
              </m:ctrlPr>
            </m:dPr>
            <m:e>
              <m:sSubSup>
                <m:sSubSupPr>
                  <m:ctrlPr>
                    <w:rPr>
                      <w:rFonts w:ascii="Cambria Math" w:hAnsi="Cambria Math"/>
                      <w:i/>
                      <w:strike/>
                    </w:rPr>
                  </m:ctrlPr>
                </m:sSubSupPr>
                <m:e>
                  <m:r>
                    <w:rPr>
                      <w:rFonts w:ascii="Cambria Math" w:hAnsi="Cambria Math"/>
                      <w:strike/>
                    </w:rPr>
                    <m:t>S</m:t>
                  </m:r>
                </m:e>
                <m:sub>
                  <m:sSub>
                    <m:sSubPr>
                      <m:ctrlPr>
                        <w:rPr>
                          <w:rFonts w:ascii="Cambria Math" w:hAnsi="Cambria Math"/>
                          <w:i/>
                          <w:strike/>
                        </w:rPr>
                      </m:ctrlPr>
                    </m:sSubPr>
                    <m:e>
                      <m:r>
                        <w:rPr>
                          <w:rFonts w:ascii="Cambria Math" w:hAnsi="Cambria Math"/>
                          <w:strike/>
                        </w:rPr>
                        <m:t>T</m:t>
                      </m:r>
                    </m:e>
                    <m:sub>
                      <m:r>
                        <w:rPr>
                          <w:rFonts w:ascii="Cambria Math" w:hAnsi="Cambria Math"/>
                          <w:strike/>
                        </w:rPr>
                        <m:t>m</m:t>
                      </m:r>
                    </m:sub>
                  </m:sSub>
                  <m:r>
                    <w:rPr>
                      <w:rFonts w:ascii="Cambria Math" w:hAnsi="Cambria Math"/>
                      <w:strike/>
                    </w:rPr>
                    <m:t>,n</m:t>
                  </m:r>
                  <m:ctrlPr>
                    <w:rPr>
                      <w:rFonts w:ascii="Cambria Math" w:hAnsi="Cambria Math"/>
                      <w:i/>
                      <w:strike/>
                      <w:color w:val="00B050"/>
                    </w:rPr>
                  </m:ctrlPr>
                </m:sub>
                <m:sup>
                  <m:r>
                    <m:rPr>
                      <m:scr m:val="double-struck"/>
                    </m:rPr>
                    <w:rPr>
                      <w:rFonts w:ascii="Cambria Math" w:hAnsi="Cambria Math"/>
                      <w:strike/>
                      <w:color w:val="00B050"/>
                    </w:rPr>
                    <m:t>P</m:t>
                  </m:r>
                </m:sup>
              </m:sSubSup>
            </m:e>
          </m:d>
          <m:r>
            <w:rPr>
              <w:rFonts w:ascii="Cambria Math" w:hAnsi="Cambria Math"/>
              <w:strike/>
            </w:rPr>
            <m:t>=</m:t>
          </m:r>
          <m:f>
            <m:fPr>
              <m:ctrlPr>
                <w:rPr>
                  <w:rFonts w:ascii="Cambria Math" w:hAnsi="Cambria Math"/>
                  <w:i/>
                  <w:strike/>
                </w:rPr>
              </m:ctrlPr>
            </m:fPr>
            <m:num>
              <m:r>
                <w:rPr>
                  <w:rFonts w:ascii="Cambria Math" w:hAnsi="Cambria Math"/>
                  <w:strike/>
                </w:rPr>
                <m:t>1</m:t>
              </m:r>
            </m:num>
            <m:den>
              <m:r>
                <w:rPr>
                  <w:rFonts w:ascii="Cambria Math" w:hAnsi="Cambria Math"/>
                  <w:strike/>
                </w:rPr>
                <m:t>L</m:t>
              </m:r>
            </m:den>
          </m:f>
          <m:nary>
            <m:naryPr>
              <m:chr m:val="∑"/>
              <m:limLoc m:val="undOvr"/>
              <m:ctrlPr>
                <w:rPr>
                  <w:rFonts w:ascii="Cambria Math" w:hAnsi="Cambria Math"/>
                  <w:i/>
                  <w:strike/>
                </w:rPr>
              </m:ctrlPr>
            </m:naryPr>
            <m:sub>
              <m:r>
                <w:rPr>
                  <w:rFonts w:ascii="Cambria Math" w:hAnsi="Cambria Math"/>
                  <w:strike/>
                </w:rPr>
                <m:t>l=1</m:t>
              </m:r>
            </m:sub>
            <m:sup>
              <m:r>
                <w:rPr>
                  <w:rFonts w:ascii="Cambria Math" w:hAnsi="Cambria Math"/>
                  <w:strike/>
                </w:rPr>
                <m:t>L</m:t>
              </m:r>
            </m:sup>
            <m:e>
              <m:sSup>
                <m:sSupPr>
                  <m:ctrlPr>
                    <w:rPr>
                      <w:rFonts w:ascii="Cambria Math" w:hAnsi="Cambria Math"/>
                      <w:i/>
                      <w:strike/>
                    </w:rPr>
                  </m:ctrlPr>
                </m:sSupPr>
                <m:e>
                  <m:r>
                    <m:rPr>
                      <m:sty m:val="bi"/>
                    </m:rPr>
                    <w:rPr>
                      <w:rFonts w:ascii="Cambria Math" w:hAnsi="Cambria Math"/>
                      <w:strike/>
                    </w:rPr>
                    <m:t>f</m:t>
                  </m:r>
                  <m:r>
                    <w:rPr>
                      <w:rFonts w:ascii="Cambria Math" w:hAnsi="Cambria Math"/>
                      <w:strike/>
                    </w:rPr>
                    <m:t>(S )</m:t>
                  </m:r>
                </m:e>
                <m:sup>
                  <m:r>
                    <w:rPr>
                      <w:rFonts w:ascii="Cambria Math" w:hAnsi="Cambria Math"/>
                      <w:strike/>
                    </w:rPr>
                    <m:t>T</m:t>
                  </m:r>
                </m:sup>
              </m:sSup>
              <m:r>
                <w:rPr>
                  <w:rFonts w:ascii="Cambria Math" w:hAnsi="Cambria Math"/>
                  <w:strike/>
                </w:rPr>
                <m:t xml:space="preserve"> </m:t>
              </m:r>
            </m:e>
          </m:nary>
        </m:oMath>
      </m:oMathPara>
    </w:p>
    <w:p w14:paraId="645C6E0F" w14:textId="30AD4FA5" w:rsidR="00690A56" w:rsidRDefault="001836DF" w:rsidP="00E26BC4">
      <w:pPr>
        <w:pStyle w:val="Heading1"/>
        <w:numPr>
          <w:ilvl w:val="0"/>
          <w:numId w:val="1"/>
        </w:numPr>
      </w:pPr>
      <w:bookmarkStart w:id="9" w:name="_Toc37509341"/>
      <w:r>
        <w:lastRenderedPageBreak/>
        <w:t>Commentaires</w:t>
      </w:r>
      <w:bookmarkEnd w:id="9"/>
    </w:p>
    <w:p w14:paraId="0A6050A5" w14:textId="0EEE7E2E" w:rsidR="00222A20" w:rsidRDefault="00222A20" w:rsidP="000C648C">
      <w:r w:rsidRPr="0050574D">
        <w:t xml:space="preserve">Inspirée de la méthode </w:t>
      </w:r>
      <w:proofErr w:type="spellStart"/>
      <w:r w:rsidRPr="00F27CFE">
        <w:rPr>
          <w:i/>
          <w:iCs/>
        </w:rPr>
        <w:t>Branching</w:t>
      </w:r>
      <w:proofErr w:type="spellEnd"/>
      <w:r w:rsidR="00F27CFE" w:rsidRPr="00F27CFE">
        <w:rPr>
          <w:i/>
          <w:iCs/>
        </w:rPr>
        <w:t xml:space="preserve"> simulation</w:t>
      </w:r>
      <w:r w:rsidRPr="0050574D">
        <w:t xml:space="preserve"> </w:t>
      </w:r>
      <w:sdt>
        <w:sdtPr>
          <w:id w:val="-878784557"/>
          <w:citation/>
        </w:sdtPr>
        <w:sdtEndPr/>
        <w:sdtContent>
          <w:r w:rsidRPr="0050574D">
            <w:fldChar w:fldCharType="begin"/>
          </w:r>
          <w:r w:rsidRPr="0050574D">
            <w:instrText xml:space="preserve">CITATION Abd15 \p 17 \l 1033 </w:instrText>
          </w:r>
          <w:r w:rsidRPr="0050574D">
            <w:fldChar w:fldCharType="separate"/>
          </w:r>
          <w:r w:rsidR="00CD14EB" w:rsidRPr="00CD14EB">
            <w:rPr>
              <w:noProof/>
            </w:rPr>
            <w:t>(Savine &amp; Huge, 2017, p. 17)</w:t>
          </w:r>
          <w:r w:rsidRPr="0050574D">
            <w:fldChar w:fldCharType="end"/>
          </w:r>
        </w:sdtContent>
      </w:sdt>
      <w:r w:rsidRPr="0050574D">
        <w:t xml:space="preserve">, la méthode P-LSQ est en revanche différente de la </w:t>
      </w:r>
      <w:proofErr w:type="spellStart"/>
      <w:r w:rsidR="00F27CFE" w:rsidRPr="00F27CFE">
        <w:rPr>
          <w:i/>
          <w:iCs/>
        </w:rPr>
        <w:t>Branching</w:t>
      </w:r>
      <w:proofErr w:type="spellEnd"/>
      <w:r w:rsidR="00F27CFE" w:rsidRPr="00F27CFE">
        <w:rPr>
          <w:i/>
          <w:iCs/>
        </w:rPr>
        <w:t xml:space="preserve"> simulation</w:t>
      </w:r>
      <w:r w:rsidRPr="0050574D">
        <w:t xml:space="preserve">. </w:t>
      </w:r>
      <w:r w:rsidR="00A3642D" w:rsidRPr="0050574D">
        <w:t>L</w:t>
      </w:r>
      <w:r w:rsidRPr="0050574D">
        <w:t xml:space="preserve">’objectif de </w:t>
      </w:r>
      <w:proofErr w:type="spellStart"/>
      <w:r w:rsidR="00F27CFE" w:rsidRPr="00F27CFE">
        <w:rPr>
          <w:i/>
          <w:iCs/>
        </w:rPr>
        <w:t>Branching</w:t>
      </w:r>
      <w:proofErr w:type="spellEnd"/>
      <w:r w:rsidR="00F27CFE" w:rsidRPr="00F27CFE">
        <w:rPr>
          <w:i/>
          <w:iCs/>
        </w:rPr>
        <w:t xml:space="preserve"> simulation</w:t>
      </w:r>
      <w:r w:rsidR="00F27CFE" w:rsidRPr="0050574D">
        <w:t xml:space="preserve"> </w:t>
      </w:r>
      <w:r w:rsidRPr="0050574D">
        <w:t xml:space="preserve">est </w:t>
      </w:r>
      <w:r w:rsidR="00A3642D" w:rsidRPr="0050574D">
        <w:t xml:space="preserve">pour </w:t>
      </w:r>
      <w:r w:rsidR="0093748B" w:rsidRPr="0050574D">
        <w:t>1/</w:t>
      </w:r>
      <w:r w:rsidR="00A3642D" w:rsidRPr="0050574D">
        <w:t xml:space="preserve">résoudre le problème de CVA </w:t>
      </w:r>
      <w:proofErr w:type="spellStart"/>
      <w:r w:rsidR="003953A6" w:rsidRPr="0050574D">
        <w:rPr>
          <w:u w:val="single" w:color="C0504D" w:themeColor="accent2"/>
        </w:rPr>
        <w:t>collatéralisée</w:t>
      </w:r>
      <w:proofErr w:type="spellEnd"/>
      <w:r w:rsidR="00A3642D" w:rsidRPr="0050574D">
        <w:t xml:space="preserve"> avec</w:t>
      </w:r>
      <w:r w:rsidR="0093748B" w:rsidRPr="0050574D">
        <w:t xml:space="preserve"> 2/</w:t>
      </w:r>
      <w:r w:rsidR="00A3642D" w:rsidRPr="0050574D">
        <w:t xml:space="preserve"> Monte Carlo </w:t>
      </w:r>
      <w:r w:rsidR="00FA742C">
        <w:rPr>
          <w:u w:val="single" w:color="00B0F0"/>
        </w:rPr>
        <w:t>sous</w:t>
      </w:r>
      <w:r w:rsidR="00A3642D" w:rsidRPr="0050574D">
        <w:rPr>
          <w:u w:val="single" w:color="00B0F0"/>
        </w:rPr>
        <w:t xml:space="preserve"> </w:t>
      </w:r>
      <m:oMath>
        <m:r>
          <m:rPr>
            <m:scr m:val="double-struck"/>
          </m:rPr>
          <w:rPr>
            <w:rFonts w:ascii="Cambria Math" w:hAnsi="Cambria Math"/>
            <w:u w:val="single" w:color="00B0F0"/>
          </w:rPr>
          <m:t>Q</m:t>
        </m:r>
      </m:oMath>
      <w:r w:rsidR="00A3642D" w:rsidRPr="0050574D">
        <w:t xml:space="preserve"> tandis que l’objectif de P-LSM est pour </w:t>
      </w:r>
      <w:r w:rsidR="0093748B" w:rsidRPr="0050574D">
        <w:t>1/</w:t>
      </w:r>
      <w:r w:rsidR="00A3642D" w:rsidRPr="0050574D">
        <w:t xml:space="preserve">résoudre le problème de </w:t>
      </w:r>
      <w:r w:rsidR="0049253C">
        <w:t>EPE, PFE</w:t>
      </w:r>
      <w:r w:rsidR="00A3642D" w:rsidRPr="0050574D">
        <w:t xml:space="preserve"> </w:t>
      </w:r>
      <w:r w:rsidR="0093748B" w:rsidRPr="0050574D">
        <w:t>2/</w:t>
      </w:r>
      <w:r w:rsidR="00A3642D" w:rsidRPr="0050574D">
        <w:t xml:space="preserve">avec Monte Carlo </w:t>
      </w:r>
      <w:r w:rsidR="00FA742C">
        <w:rPr>
          <w:u w:val="single" w:color="00B0F0"/>
        </w:rPr>
        <w:t>sous</w:t>
      </w:r>
      <w:r w:rsidR="00A3642D" w:rsidRPr="0050574D">
        <w:rPr>
          <w:u w:val="single" w:color="00B0F0"/>
        </w:rPr>
        <w:t xml:space="preserve"> </w:t>
      </w:r>
      <m:oMath>
        <m:r>
          <m:rPr>
            <m:scr m:val="double-struck"/>
            <m:sty m:val="p"/>
          </m:rPr>
          <w:rPr>
            <w:rFonts w:ascii="Cambria Math" w:hAnsi="Cambria Math"/>
            <w:u w:val="single" w:color="00B0F0"/>
          </w:rPr>
          <m:t>P</m:t>
        </m:r>
      </m:oMath>
      <w:r w:rsidR="00A3642D" w:rsidRPr="0050574D">
        <w:t>.</w:t>
      </w:r>
    </w:p>
    <w:p w14:paraId="6C0EA35F" w14:textId="48559A5A" w:rsidR="009560B6" w:rsidRDefault="009560B6" w:rsidP="000C648C">
      <w:r w:rsidRPr="00395166">
        <w:t xml:space="preserve">La méthode </w:t>
      </w:r>
      <w:r>
        <w:t>P-LSQ ne dépend pas de modèle ou de produit. Cela veut dire que cette méthode est implémentée une fois pour toutes et nous pouvons l’employer pour tous types de modèles et de produits.</w:t>
      </w:r>
    </w:p>
    <w:p w14:paraId="3EBDB432" w14:textId="30BDC872" w:rsidR="009560B6" w:rsidRDefault="009560B6" w:rsidP="009560B6">
      <w:r>
        <w:t xml:space="preserve">La complexité de la méthode P-LSM est la même de celle LSM classique. Le temps d’exécution de P-LSM est seulement deux fois plus que celui de LSM classique (en sachant que l’on doit projeter des scénarios à la fois </w:t>
      </w:r>
      <w:r w:rsidR="00FA742C">
        <w:t>sous</w:t>
      </w:r>
      <w:r>
        <w:t xml:space="preserve"> </w:t>
      </w:r>
      <m:oMath>
        <m:r>
          <m:rPr>
            <m:scr m:val="double-struck"/>
          </m:rPr>
          <w:rPr>
            <w:rFonts w:ascii="Cambria Math" w:hAnsi="Cambria Math"/>
          </w:rPr>
          <m:t>P</m:t>
        </m:r>
      </m:oMath>
      <w:r>
        <w:t xml:space="preserve"> et </w:t>
      </w:r>
      <w:r w:rsidR="00FA742C">
        <w:t>sous</w:t>
      </w:r>
      <w:r>
        <w:t xml:space="preserve"> </w:t>
      </w:r>
      <m:oMath>
        <m:r>
          <m:rPr>
            <m:scr m:val="double-struck"/>
          </m:rPr>
          <w:rPr>
            <w:rFonts w:ascii="Cambria Math" w:hAnsi="Cambria Math"/>
          </w:rPr>
          <m:t>Q</m:t>
        </m:r>
      </m:oMath>
      <w:r>
        <w:t xml:space="preserve">). </w:t>
      </w:r>
    </w:p>
    <w:p w14:paraId="7BAC973A" w14:textId="7D4BCA9D" w:rsidR="009560B6" w:rsidRPr="00A72161" w:rsidRDefault="009560B6" w:rsidP="009560B6">
      <w:r>
        <w:t>L’idée clé de la méthode P-LSM est qu’</w:t>
      </w:r>
      <w:r w:rsidRPr="005B0E90">
        <w:t xml:space="preserve">on projette </w:t>
      </w:r>
      <w:r w:rsidR="00311167">
        <w:t>un</w:t>
      </w:r>
      <w:r w:rsidRPr="005B0E90">
        <w:t xml:space="preserve"> scénario </w:t>
      </w:r>
      <w:r w:rsidR="00FA742C">
        <w:t>sous</w:t>
      </w:r>
      <w:r w:rsidRPr="005B0E90">
        <w:t xml:space="preserve"> </w:t>
      </w:r>
      <m:oMath>
        <m:r>
          <m:rPr>
            <m:scr m:val="double-struck"/>
          </m:rPr>
          <w:rPr>
            <w:rFonts w:ascii="Cambria Math" w:hAnsi="Cambria Math"/>
            <w:color w:val="FF0000"/>
          </w:rPr>
          <m:t>Q</m:t>
        </m:r>
      </m:oMath>
      <w:r w:rsidRPr="005B0E90">
        <w:t xml:space="preserve"> à chaque nœud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e>
        </m:d>
      </m:oMath>
      <w:r>
        <w:t xml:space="preserve"> (l’étape </w:t>
      </w:r>
      <w:r>
        <w:rPr>
          <w:bdr w:val="single" w:sz="4" w:space="0" w:color="auto"/>
          <w:shd w:val="clear" w:color="auto" w:fill="C00000"/>
        </w:rPr>
        <w:t>2b</w:t>
      </w:r>
      <w:r>
        <w:t xml:space="preserve"> de l’algorithme). Puis, on valorise la </w:t>
      </w:r>
      <w:proofErr w:type="spellStart"/>
      <w:r>
        <w:t>MtM</w:t>
      </w:r>
      <w:proofErr w:type="spellEnd"/>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Sub>
      </m:oMath>
      <w:r>
        <w:t xml:space="preserve"> en deux temps : entre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 xml:space="preserve"> et entre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m:t>
        </m:r>
      </m:oMath>
      <w:r>
        <w:t xml:space="preserve"> (l’étape</w:t>
      </w:r>
      <w:r w:rsidR="00311167">
        <w:t xml:space="preserve"> </w:t>
      </w:r>
      <w:r w:rsidR="00311167">
        <w:rPr>
          <w:bdr w:val="single" w:sz="4" w:space="0" w:color="auto"/>
          <w:shd w:val="clear" w:color="auto" w:fill="C00000"/>
        </w:rPr>
        <w:t>2</w:t>
      </w:r>
      <w:r w:rsidR="00311167" w:rsidRPr="00516C9B">
        <w:rPr>
          <w:bdr w:val="single" w:sz="4" w:space="0" w:color="auto"/>
          <w:shd w:val="clear" w:color="auto" w:fill="C00000"/>
        </w:rPr>
        <w:t>c</w:t>
      </w:r>
      <w:r>
        <w:t xml:space="preserve"> </w:t>
      </w:r>
      <w:r w:rsidR="00311167">
        <w:t>de l’algorithme</w:t>
      </w:r>
      <w:r>
        <w:t>)</w:t>
      </w:r>
    </w:p>
    <w:p w14:paraId="273275CC" w14:textId="77777777" w:rsidR="009560B6" w:rsidRPr="00E471C5" w:rsidRDefault="00D97196" w:rsidP="009560B6">
      <w:pPr>
        <w:ind w:left="360"/>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Sub>
          <m:r>
            <w:rPr>
              <w:rFonts w:ascii="Cambria Math" w:hAnsi="Cambria Math"/>
              <w:lang w:val="en-US"/>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lang w:val="en-US"/>
                    </w:rPr>
                    <m:t>,</m:t>
                  </m:r>
                  <m:r>
                    <w:rPr>
                      <w:rFonts w:ascii="Cambria Math" w:hAnsi="Cambria Math"/>
                    </w:rPr>
                    <m:t>n</m:t>
                  </m:r>
                </m:sub>
                <m:sup>
                  <m:r>
                    <m:rPr>
                      <m:scr m:val="double-struck"/>
                    </m:rPr>
                    <w:rPr>
                      <w:rFonts w:ascii="Cambria Math" w:hAnsi="Cambria Math"/>
                      <w:color w:val="00B050"/>
                      <w:lang w:val="en-US"/>
                    </w:rPr>
                    <m:t>P</m:t>
                  </m:r>
                </m:sup>
              </m:sSubSup>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lang w:val="en-US"/>
                        </w:rPr>
                        <m:t>P</m:t>
                      </m:r>
                    </m:sup>
                  </m:sSubSup>
                </m:e>
              </m:d>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m+2</m:t>
                                  </m:r>
                                </m:sub>
                              </m:sSub>
                            </m:sub>
                          </m:sSub>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d>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lang w:val="en-US"/>
                        </w:rPr>
                        <m:t>P</m:t>
                      </m:r>
                    </m:sup>
                  </m:sSubSup>
                </m:e>
              </m:d>
            </m:e>
          </m:d>
        </m:oMath>
      </m:oMathPara>
    </w:p>
    <w:p w14:paraId="03F8D268" w14:textId="77777777" w:rsidR="009560B6" w:rsidRDefault="009560B6" w:rsidP="000C648C"/>
    <w:p w14:paraId="3C3311D7" w14:textId="46723C0E" w:rsidR="005E23B0" w:rsidRDefault="005E23B0" w:rsidP="001836DF">
      <w:pPr>
        <w:pStyle w:val="Heading2"/>
        <w:numPr>
          <w:ilvl w:val="1"/>
          <w:numId w:val="1"/>
        </w:numPr>
      </w:pPr>
      <w:bookmarkStart w:id="10" w:name="_Toc37509342"/>
      <w:r>
        <w:t xml:space="preserve">Méthode P-LSM avec les méthodes </w:t>
      </w:r>
      <w:r w:rsidRPr="000B55D1">
        <w:t xml:space="preserve">POI </w:t>
      </w:r>
      <w:r>
        <w:t xml:space="preserve">de </w:t>
      </w:r>
      <w:sdt>
        <w:sdtPr>
          <w:id w:val="1107391987"/>
          <w:citation/>
        </w:sdtPr>
        <w:sdtEndPr/>
        <w:sdtContent>
          <w:r>
            <w:fldChar w:fldCharType="begin"/>
          </w:r>
          <w:r w:rsidRPr="005E23B0">
            <w:instrText xml:space="preserve"> CITATION Abd15 \l 1033 </w:instrText>
          </w:r>
          <w:r>
            <w:fldChar w:fldCharType="separate"/>
          </w:r>
          <w:r w:rsidR="00CD14EB" w:rsidRPr="00CD14EB">
            <w:rPr>
              <w:noProof/>
            </w:rPr>
            <w:t>(Savine &amp; Huge, 2017)</w:t>
          </w:r>
          <w:r>
            <w:fldChar w:fldCharType="end"/>
          </w:r>
        </w:sdtContent>
      </w:sdt>
      <w:bookmarkEnd w:id="10"/>
    </w:p>
    <w:p w14:paraId="59E6E586" w14:textId="14621DAD" w:rsidR="00AC5C07" w:rsidRDefault="00595D9E" w:rsidP="00395166">
      <w:r>
        <w:t>L</w:t>
      </w:r>
      <w:r w:rsidR="00F463B4" w:rsidRPr="000B55D1">
        <w:t xml:space="preserve">a méthode P-LSQ </w:t>
      </w:r>
      <w:r w:rsidR="000B55D1" w:rsidRPr="000B55D1">
        <w:t>n’</w:t>
      </w:r>
      <w:r w:rsidR="00F463B4" w:rsidRPr="000B55D1">
        <w:t>est</w:t>
      </w:r>
      <w:r w:rsidR="000B55D1" w:rsidRPr="000B55D1">
        <w:t xml:space="preserve"> pas</w:t>
      </w:r>
      <w:r w:rsidR="00F463B4" w:rsidRPr="000B55D1">
        <w:t xml:space="preserve"> compatible avec </w:t>
      </w:r>
      <w:r w:rsidR="000B55D1" w:rsidRPr="000B55D1">
        <w:t>la</w:t>
      </w:r>
      <w:r w:rsidR="00F463B4" w:rsidRPr="000B55D1">
        <w:t xml:space="preserve"> méthode</w:t>
      </w:r>
      <w:r w:rsidR="000B55D1" w:rsidRPr="000B55D1">
        <w:t xml:space="preserve"> POI (</w:t>
      </w:r>
      <w:proofErr w:type="spellStart"/>
      <w:r w:rsidR="000B55D1" w:rsidRPr="000B55D1">
        <w:t>proxies</w:t>
      </w:r>
      <w:proofErr w:type="spellEnd"/>
      <w:r w:rsidR="000B55D1" w:rsidRPr="000B55D1">
        <w:t xml:space="preserve"> </w:t>
      </w:r>
      <w:proofErr w:type="spellStart"/>
      <w:r w:rsidR="000B55D1" w:rsidRPr="000B55D1">
        <w:t>only</w:t>
      </w:r>
      <w:proofErr w:type="spellEnd"/>
      <w:r w:rsidR="000B55D1" w:rsidRPr="000B55D1">
        <w:t xml:space="preserve"> in </w:t>
      </w:r>
      <w:proofErr w:type="spellStart"/>
      <w:r w:rsidR="000B55D1" w:rsidRPr="000B55D1">
        <w:t>indicators</w:t>
      </w:r>
      <w:proofErr w:type="spellEnd"/>
      <w:r w:rsidR="000B55D1" w:rsidRPr="000B55D1">
        <w:t xml:space="preserve">) proposée </w:t>
      </w:r>
      <w:r w:rsidR="00F463B4" w:rsidRPr="000B55D1">
        <w:t xml:space="preserve">dans </w:t>
      </w:r>
      <w:sdt>
        <w:sdtPr>
          <w:id w:val="286014111"/>
          <w:citation/>
        </w:sdtPr>
        <w:sdtEndPr/>
        <w:sdtContent>
          <w:r w:rsidR="00F463B4" w:rsidRPr="000B55D1">
            <w:fldChar w:fldCharType="begin"/>
          </w:r>
          <w:r w:rsidR="00F463B4" w:rsidRPr="000B55D1">
            <w:instrText xml:space="preserve"> CITATION Abd15 \l 1033 </w:instrText>
          </w:r>
          <w:r w:rsidR="00F463B4" w:rsidRPr="000B55D1">
            <w:fldChar w:fldCharType="separate"/>
          </w:r>
          <w:r w:rsidR="00CD14EB" w:rsidRPr="00CD14EB">
            <w:rPr>
              <w:noProof/>
            </w:rPr>
            <w:t>(Savine &amp; Huge, 2017)</w:t>
          </w:r>
          <w:r w:rsidR="00F463B4" w:rsidRPr="000B55D1">
            <w:fldChar w:fldCharType="end"/>
          </w:r>
        </w:sdtContent>
      </w:sdt>
      <w:r w:rsidR="00F463B4" w:rsidRPr="000B55D1">
        <w:t>,</w:t>
      </w:r>
      <w:r w:rsidR="000B55D1" w:rsidRPr="000B55D1">
        <w:t xml:space="preserve"> </w:t>
      </w:r>
      <w:r w:rsidR="00F27CFE">
        <w:t xml:space="preserve">par conséquent </w:t>
      </w:r>
      <w:r w:rsidR="000B55D1" w:rsidRPr="000B55D1">
        <w:t>on ne peut non plus utiliser</w:t>
      </w:r>
      <w:r w:rsidR="006D326B" w:rsidRPr="000B55D1">
        <w:t xml:space="preserve"> </w:t>
      </w:r>
      <w:r w:rsidR="00F463B4" w:rsidRPr="000B55D1">
        <w:t xml:space="preserve">l’approche </w:t>
      </w:r>
      <w:proofErr w:type="spellStart"/>
      <w:r w:rsidR="00F463B4" w:rsidRPr="000B55D1">
        <w:t>Branching</w:t>
      </w:r>
      <w:proofErr w:type="spellEnd"/>
      <w:r w:rsidR="00F463B4" w:rsidRPr="000B55D1">
        <w:t>-</w:t>
      </w:r>
      <w:r w:rsidR="000B55D1" w:rsidRPr="000B55D1">
        <w:t>simulation</w:t>
      </w:r>
      <w:r w:rsidR="00F463B4" w:rsidRPr="000B55D1">
        <w:t xml:space="preserve"> </w:t>
      </w:r>
      <w:r w:rsidR="00577211">
        <w:t xml:space="preserve">(une extension de POI </w:t>
      </w:r>
      <w:r w:rsidR="00F463B4" w:rsidRPr="000B55D1">
        <w:t xml:space="preserve">pour </w:t>
      </w:r>
      <w:r w:rsidR="00DF2E10" w:rsidRPr="000B55D1">
        <w:t xml:space="preserve">la CVA </w:t>
      </w:r>
      <w:proofErr w:type="spellStart"/>
      <w:r w:rsidR="00DF2E10" w:rsidRPr="000B55D1">
        <w:t>collatéralisée</w:t>
      </w:r>
      <w:proofErr w:type="spellEnd"/>
      <w:r w:rsidR="00577211">
        <w:t>)</w:t>
      </w:r>
      <w:r w:rsidR="008E7771">
        <w:t xml:space="preserve"> et l’approche AAD pour POI</w:t>
      </w:r>
      <w:r w:rsidR="00316BD8">
        <w:t xml:space="preserve"> (une extension de POI pour les sensibilités CVA)</w:t>
      </w:r>
      <w:r w:rsidR="000B55D1" w:rsidRPr="000B55D1">
        <w:t>.</w:t>
      </w:r>
      <w:r w:rsidR="000B55D1">
        <w:t xml:space="preserve"> L’explication se trouve </w:t>
      </w:r>
      <w:r w:rsidR="005E23B0">
        <w:t>comme suit :</w:t>
      </w:r>
    </w:p>
    <w:p w14:paraId="2843851E" w14:textId="29CE0D48" w:rsidR="005E23B0" w:rsidRPr="00B60804" w:rsidRDefault="005E23B0" w:rsidP="005E23B0">
      <w:r>
        <w:t xml:space="preserve">L’idée de la méthode POI est de faire une approximation uniquement sur l’exposition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dans l’indicatrice </w:t>
      </w:r>
      <m:oMath>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e>
            </m:d>
          </m:sub>
        </m:sSub>
      </m:oMath>
      <w:r>
        <w:t xml:space="preserve">. On écrit la formule de CVA comme dans </w:t>
      </w:r>
      <w:sdt>
        <w:sdtPr>
          <w:id w:val="-1026102517"/>
          <w:citation/>
        </w:sdtPr>
        <w:sdtEndPr/>
        <w:sdtContent>
          <w:r>
            <w:fldChar w:fldCharType="begin"/>
          </w:r>
          <w:r>
            <w:instrText xml:space="preserve">CITATION Abd15 \p 12 \l 1033 </w:instrText>
          </w:r>
          <w:r>
            <w:fldChar w:fldCharType="separate"/>
          </w:r>
          <w:r w:rsidR="00CD14EB" w:rsidRPr="00CD14EB">
            <w:rPr>
              <w:noProof/>
            </w:rPr>
            <w:t>(Savine &amp; Huge, 2017, p. 12)</w:t>
          </w:r>
          <w:r>
            <w:fldChar w:fldCharType="end"/>
          </w:r>
        </w:sdtContent>
      </w:sdt>
    </w:p>
    <w:p w14:paraId="4156A0D2" w14:textId="77777777" w:rsidR="005E23B0" w:rsidRPr="0056285A" w:rsidRDefault="005E23B0" w:rsidP="005E23B0">
      <m:oMathPara>
        <m:oMath>
          <m:r>
            <m:rPr>
              <m:sty m:val="p"/>
            </m:rPr>
            <w:rPr>
              <w:rFonts w:ascii="Cambria Math" w:hAnsi="Cambria Math"/>
            </w:rPr>
            <m:t>EPE</m:t>
          </m:r>
          <m:r>
            <m:rPr>
              <m:aln/>
            </m:rPr>
            <w:rPr>
              <w:rFonts w:ascii="Cambria Math" w:hAnsi="Cambria Math"/>
            </w:rPr>
            <m:t>=</m:t>
          </m:r>
          <w:bookmarkStart w:id="11" w:name="_Hlk36753765"/>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w:bookmarkEnd w:id="11"/>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e>
                          </m:d>
                        </m:e>
                      </m:func>
                      <m:r>
                        <w:rPr>
                          <w:rFonts w:ascii="Cambria Math" w:hAnsi="Cambria Math"/>
                        </w:rPr>
                        <m:t>dt</m:t>
                      </m:r>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≥0</m:t>
                              </m:r>
                            </m:e>
                          </m:d>
                        </m:sub>
                      </m:sSub>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r>
            <m:rPr>
              <m:sty m:val="p"/>
            </m:rPr>
            <w:rPr>
              <w:rFonts w:ascii="Cambria Math" w:hAnsi="Cambria Math"/>
              <w:lang w:val="en-US"/>
            </w:rPr>
            <m:t>approximation par regression</m:t>
          </m:r>
          <m:r>
            <w:rPr>
              <w:rFonts w:ascii="Cambria Math" w:hAnsi="Cambria Math"/>
              <w:lang w:val="en-US"/>
            </w:rPr>
            <m:t xml:space="preserve">→    </m:t>
          </m:r>
          <m:r>
            <m:rPr>
              <m:aln/>
            </m:rP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≥0</m:t>
                              </m:r>
                            </m:e>
                          </m:d>
                        </m:sub>
                      </m:sSub>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≥0</m:t>
                              </m:r>
                            </m:e>
                          </m:d>
                        </m:sub>
                      </m:sSub>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j∈</m:t>
                                          </m:r>
                                          <m:r>
                                            <m:rPr>
                                              <m:scr m:val="script"/>
                                            </m:rPr>
                                            <w:rPr>
                                              <w:rFonts w:ascii="Cambria Math" w:hAnsi="Cambria Math"/>
                                            </w:rPr>
                                            <m:t>J</m:t>
                                          </m:r>
                                        </m:e>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m</m:t>
                                              </m:r>
                                            </m:sub>
                                          </m:sSub>
                                        </m:e>
                                      </m:eqArr>
                                    </m:e>
                                  </m:d>
                                </m:sub>
                                <m:sup/>
                                <m:e>
                                  <m:sSub>
                                    <m:sSubPr>
                                      <m:ctrlPr>
                                        <w:rPr>
                                          <w:rFonts w:ascii="Cambria Math" w:hAnsi="Cambria Math"/>
                                          <w:i/>
                                        </w:rPr>
                                      </m:ctrlPr>
                                    </m:sSubPr>
                                    <m:e>
                                      <m:r>
                                        <w:rPr>
                                          <w:rFonts w:ascii="Cambria Math" w:hAnsi="Cambria Math"/>
                                        </w:rPr>
                                        <m:t>CF</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nary>
                            </m:e>
                          </m:d>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r>
                        <m:rPr>
                          <m:scr m:val="script"/>
                        </m:rPr>
                        <w:rPr>
                          <w:rFonts w:ascii="Cambria Math" w:hAnsi="Cambria Math"/>
                        </w:rPr>
                        <m:t>J</m:t>
                      </m:r>
                    </m:sub>
                    <m:sup/>
                    <m:e>
                      <m:d>
                        <m:dPr>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CF</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d>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e>
                          </m:d>
                          <m:nary>
                            <m:naryPr>
                              <m:chr m:val="∑"/>
                              <m:limLoc m:val="undOvr"/>
                              <m:supHide m:val="1"/>
                              <m:ctrlPr>
                                <w:rPr>
                                  <w:rFonts w:ascii="Cambria Math" w:hAnsi="Cambria Math"/>
                                  <w:i/>
                                </w:rPr>
                              </m:ctrlPr>
                            </m:naryPr>
                            <m:sub>
                              <m:r>
                                <w:rPr>
                                  <w:rFonts w:ascii="Cambria Math" w:hAnsi="Cambria Math"/>
                                </w:rPr>
                                <m:t>m&lt;j</m:t>
                              </m:r>
                            </m:sub>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≥0</m:t>
                                      </m:r>
                                    </m:e>
                                  </m:d>
                                </m:sub>
                              </m:sSub>
                            </m:e>
                          </m:nary>
                        </m:e>
                      </m:d>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oMath>
      </m:oMathPara>
    </w:p>
    <w:p w14:paraId="336478B9" w14:textId="5A622872" w:rsidR="005E23B0" w:rsidRDefault="005E23B0" w:rsidP="005E23B0">
      <w:r>
        <w:lastRenderedPageBreak/>
        <w:t xml:space="preserve">On constate qu’il y a deux espérances dans le calcul. Si la première MC était </w:t>
      </w:r>
      <w:r w:rsidR="00FA742C">
        <w:t>sous</w:t>
      </w:r>
      <w:r>
        <w:t xml:space="preserve"> </w:t>
      </w:r>
      <m:oMath>
        <m:r>
          <m:rPr>
            <m:scr m:val="double-struck"/>
          </m:rPr>
          <w:rPr>
            <w:rFonts w:ascii="Cambria Math" w:hAnsi="Cambria Math"/>
            <w:color w:val="FF0000"/>
          </w:rPr>
          <m:t>Q</m:t>
        </m:r>
      </m:oMath>
      <w:r>
        <w:t xml:space="preserve">, on pourrait éliminer une espérance comme à la page 12 de </w:t>
      </w:r>
      <w:sdt>
        <w:sdtPr>
          <w:id w:val="-221367788"/>
          <w:citation/>
        </w:sdtPr>
        <w:sdtEndPr/>
        <w:sdtContent>
          <w:r>
            <w:fldChar w:fldCharType="begin"/>
          </w:r>
          <w:r w:rsidRPr="001E3FEF">
            <w:instrText xml:space="preserve"> CITATION Abd15 \l 1033 </w:instrText>
          </w:r>
          <w:r>
            <w:fldChar w:fldCharType="separate"/>
          </w:r>
          <w:r w:rsidR="00CD14EB" w:rsidRPr="00CD14EB">
            <w:rPr>
              <w:noProof/>
            </w:rPr>
            <w:t>(Savine &amp; Huge, 2017)</w:t>
          </w:r>
          <w:r>
            <w:fldChar w:fldCharType="end"/>
          </w:r>
        </w:sdtContent>
      </w:sdt>
      <w:r>
        <w:t> :</w:t>
      </w:r>
    </w:p>
    <w:p w14:paraId="30782248" w14:textId="77777777" w:rsidR="005E23B0" w:rsidRPr="00DB4BB5" w:rsidRDefault="005E23B0" w:rsidP="005E23B0">
      <m:oMathPara>
        <m:oMath>
          <m:r>
            <m:rPr>
              <m:sty m:val="p"/>
            </m:rPr>
            <w:rPr>
              <w:rFonts w:ascii="Cambria Math" w:hAnsi="Cambria Math"/>
            </w:rPr>
            <m:t>EPE</m:t>
          </m:r>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r>
                        <m:rPr>
                          <m:scr m:val="script"/>
                        </m:rPr>
                        <w:rPr>
                          <w:rFonts w:ascii="Cambria Math" w:hAnsi="Cambria Math"/>
                        </w:rPr>
                        <m:t>J</m:t>
                      </m:r>
                    </m:sub>
                    <m:sup/>
                    <m:e>
                      <m:d>
                        <m:dPr>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CF</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d>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e>
                          </m:d>
                          <m:nary>
                            <m:naryPr>
                              <m:chr m:val="∑"/>
                              <m:limLoc m:val="undOvr"/>
                              <m:supHide m:val="1"/>
                              <m:ctrlPr>
                                <w:rPr>
                                  <w:rFonts w:ascii="Cambria Math" w:hAnsi="Cambria Math"/>
                                  <w:i/>
                                </w:rPr>
                              </m:ctrlPr>
                            </m:naryPr>
                            <m:sub>
                              <m:r>
                                <w:rPr>
                                  <w:rFonts w:ascii="Cambria Math" w:hAnsi="Cambria Math"/>
                                </w:rPr>
                                <m:t>m&lt;j</m:t>
                              </m:r>
                            </m:sub>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≥0</m:t>
                                      </m:r>
                                    </m:e>
                                  </m:d>
                                </m:sub>
                              </m:sSub>
                            </m:e>
                          </m:nary>
                        </m:e>
                      </m:d>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r>
                        <m:rPr>
                          <m:scr m:val="script"/>
                        </m:rP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CF</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nary>
                            <m:naryPr>
                              <m:chr m:val="∑"/>
                              <m:limLoc m:val="undOvr"/>
                              <m:supHide m:val="1"/>
                              <m:ctrlPr>
                                <w:rPr>
                                  <w:rFonts w:ascii="Cambria Math" w:hAnsi="Cambria Math"/>
                                  <w:i/>
                                </w:rPr>
                              </m:ctrlPr>
                            </m:naryPr>
                            <m:sub>
                              <m:r>
                                <w:rPr>
                                  <w:rFonts w:ascii="Cambria Math" w:hAnsi="Cambria Math"/>
                                </w:rPr>
                                <m:t>m&lt;j</m:t>
                              </m:r>
                            </m:sub>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≥0</m:t>
                                      </m:r>
                                    </m:e>
                                  </m:d>
                                </m:sub>
                              </m:sSub>
                            </m:e>
                          </m:nary>
                        </m:e>
                      </m:d>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r>
                        <m:rPr>
                          <m:scr m:val="script"/>
                        </m:rPr>
                        <w:rPr>
                          <w:rFonts w:ascii="Cambria Math" w:hAnsi="Cambria Math"/>
                        </w:rPr>
                        <m:t>J</m:t>
                      </m:r>
                    </m:sub>
                    <m:sup/>
                    <m:e>
                      <m:sSub>
                        <m:sSubPr>
                          <m:ctrlPr>
                            <w:rPr>
                              <w:rFonts w:ascii="Cambria Math" w:hAnsi="Cambria Math"/>
                              <w:i/>
                            </w:rPr>
                          </m:ctrlPr>
                        </m:sSubPr>
                        <m:e>
                          <m:r>
                            <w:rPr>
                              <w:rFonts w:ascii="Cambria Math" w:hAnsi="Cambria Math"/>
                            </w:rPr>
                            <m:t>CF</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m&lt;j</m:t>
                              </m:r>
                            </m:sub>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≥0</m:t>
                                      </m:r>
                                    </m:e>
                                  </m:d>
                                </m:sub>
                              </m:sSub>
                            </m:e>
                          </m:nary>
                        </m:e>
                      </m:d>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m:rPr>
              <m:sty m:val="p"/>
            </m:rPr>
            <w:rPr>
              <w:rFonts w:ascii="Cambria Math" w:hAnsi="Cambria Math"/>
            </w:rPr>
            <m:t>Δ</m:t>
          </m:r>
          <m:r>
            <w:rPr>
              <w:rFonts w:ascii="Cambria Math" w:hAnsi="Cambria Math"/>
            </w:rPr>
            <m:t>t</m:t>
          </m:r>
        </m:oMath>
      </m:oMathPara>
    </w:p>
    <w:p w14:paraId="0BC7EC2A" w14:textId="2A65CB9D" w:rsidR="005E23B0" w:rsidRDefault="005E23B0" w:rsidP="005E23B0">
      <w:r>
        <w:t xml:space="preserve">Malheureusement, on est </w:t>
      </w:r>
      <w:r w:rsidR="00FA742C">
        <w:t>sous</w:t>
      </w:r>
      <w:r>
        <w:t xml:space="preserve"> </w:t>
      </w:r>
      <m:oMath>
        <m:r>
          <m:rPr>
            <m:scr m:val="double-struck"/>
          </m:rPr>
          <w:rPr>
            <w:rFonts w:ascii="Cambria Math" w:hAnsi="Cambria Math"/>
            <w:color w:val="00B050"/>
          </w:rPr>
          <m:t>P</m:t>
        </m:r>
      </m:oMath>
      <w:r>
        <w:t xml:space="preserve">, par conséquent, la méthode POI n’est pas compatible à la P-LSM (on ne peut pas réduire une espérance et donc qu’il faut faire simulation dans les simulations </w:t>
      </w:r>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00B050"/>
              </w:rPr>
              <m:t>P</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r>
              <w:rPr>
                <w:rFonts w:ascii="Cambria Math" w:hAnsi="Cambria Math"/>
              </w:rPr>
              <m:t>(∙)</m:t>
            </m:r>
          </m:e>
        </m:d>
      </m:oMath>
      <w:r>
        <w:t>)</w:t>
      </w:r>
    </w:p>
    <w:p w14:paraId="33583867" w14:textId="1C07A8BE" w:rsidR="005E23B0" w:rsidRDefault="005E23B0" w:rsidP="001836DF">
      <w:pPr>
        <w:pStyle w:val="Heading2"/>
        <w:numPr>
          <w:ilvl w:val="1"/>
          <w:numId w:val="1"/>
        </w:numPr>
      </w:pPr>
      <w:bookmarkStart w:id="12" w:name="_Toc37509343"/>
      <w:r>
        <w:t xml:space="preserve">Méthode P-LSM avec les méthodes « Bundles » de </w:t>
      </w:r>
      <w:sdt>
        <w:sdtPr>
          <w:id w:val="-1238543369"/>
          <w:citation/>
        </w:sdtPr>
        <w:sdtEndPr/>
        <w:sdtContent>
          <w:r>
            <w:fldChar w:fldCharType="begin"/>
          </w:r>
          <w:r w:rsidRPr="005E23B0">
            <w:instrText xml:space="preserve"> CITATION Fen16 \l 1033 </w:instrText>
          </w:r>
          <w:r>
            <w:fldChar w:fldCharType="separate"/>
          </w:r>
          <w:r w:rsidR="00CD14EB" w:rsidRPr="00CD14EB">
            <w:rPr>
              <w:noProof/>
            </w:rPr>
            <w:t>(Feng, Jain, Karlsson, Kandhai, &amp; Oosterlee, 2016)</w:t>
          </w:r>
          <w:r>
            <w:fldChar w:fldCharType="end"/>
          </w:r>
        </w:sdtContent>
      </w:sdt>
      <w:bookmarkEnd w:id="12"/>
    </w:p>
    <w:p w14:paraId="3491DBBC" w14:textId="70991DF6" w:rsidR="00025CE7" w:rsidRDefault="00595D9E" w:rsidP="00395166">
      <w:r>
        <w:t xml:space="preserve">La méthode P-LSQ est différente </w:t>
      </w:r>
      <w:r w:rsidR="00E640B7">
        <w:t xml:space="preserve">aux </w:t>
      </w:r>
      <w:r>
        <w:t xml:space="preserve">méthodes proposées dans </w:t>
      </w:r>
      <w:sdt>
        <w:sdtPr>
          <w:id w:val="-1714650199"/>
          <w:citation/>
        </w:sdtPr>
        <w:sdtEndPr/>
        <w:sdtContent>
          <w:r>
            <w:fldChar w:fldCharType="begin"/>
          </w:r>
          <w:r w:rsidRPr="00595D9E">
            <w:instrText xml:space="preserve"> CITATION Fen16 \l 1033 </w:instrText>
          </w:r>
          <w:r>
            <w:fldChar w:fldCharType="separate"/>
          </w:r>
          <w:r w:rsidR="00CD14EB" w:rsidRPr="00CD14EB">
            <w:rPr>
              <w:noProof/>
            </w:rPr>
            <w:t>(Feng, Jain, Karlsson, Kandhai, &amp; Oosterlee, 2016)</w:t>
          </w:r>
          <w:r>
            <w:fldChar w:fldCharType="end"/>
          </w:r>
        </w:sdtContent>
      </w:sdt>
      <w:r w:rsidR="00E640B7">
        <w:t> : SGBM (</w:t>
      </w:r>
      <w:proofErr w:type="spellStart"/>
      <w:r w:rsidR="00E640B7">
        <w:t>S</w:t>
      </w:r>
      <w:r w:rsidR="00E640B7" w:rsidRPr="00E640B7">
        <w:t>tochastic</w:t>
      </w:r>
      <w:proofErr w:type="spellEnd"/>
      <w:r w:rsidR="00E640B7" w:rsidRPr="00E640B7">
        <w:t xml:space="preserve"> </w:t>
      </w:r>
      <w:proofErr w:type="spellStart"/>
      <w:r w:rsidR="00E640B7">
        <w:t>G</w:t>
      </w:r>
      <w:r w:rsidR="00E640B7" w:rsidRPr="00E640B7">
        <w:t>rid</w:t>
      </w:r>
      <w:proofErr w:type="spellEnd"/>
      <w:r w:rsidR="00E640B7" w:rsidRPr="00E640B7">
        <w:t xml:space="preserve"> </w:t>
      </w:r>
      <w:proofErr w:type="spellStart"/>
      <w:r w:rsidR="00E640B7">
        <w:t>B</w:t>
      </w:r>
      <w:r w:rsidR="00E640B7" w:rsidRPr="00E640B7">
        <w:t>undling</w:t>
      </w:r>
      <w:proofErr w:type="spellEnd"/>
      <w:r w:rsidR="00E640B7" w:rsidRPr="00E640B7">
        <w:t xml:space="preserve"> </w:t>
      </w:r>
      <w:r w:rsidR="00E640B7">
        <w:t>M</w:t>
      </w:r>
      <w:r w:rsidR="00E640B7" w:rsidRPr="00E640B7">
        <w:t>ethod</w:t>
      </w:r>
      <w:r w:rsidR="00E640B7">
        <w:t>), LSM-bundle et LSM-all.</w:t>
      </w:r>
      <w:r w:rsidR="00776416">
        <w:t xml:space="preserve"> </w:t>
      </w:r>
    </w:p>
    <w:p w14:paraId="45C85D43" w14:textId="1DADAD22" w:rsidR="00776416" w:rsidRDefault="00776416" w:rsidP="00395166">
      <w:r>
        <w:t xml:space="preserve">Pour rappel, </w:t>
      </w:r>
      <w:r w:rsidR="00E57037">
        <w:t>les</w:t>
      </w:r>
      <w:r>
        <w:t xml:space="preserve"> méthodes proposées dans </w:t>
      </w:r>
      <w:sdt>
        <w:sdtPr>
          <w:id w:val="165137715"/>
          <w:citation/>
        </w:sdtPr>
        <w:sdtEndPr/>
        <w:sdtContent>
          <w:r>
            <w:fldChar w:fldCharType="begin"/>
          </w:r>
          <w:r w:rsidRPr="00776416">
            <w:instrText xml:space="preserve"> CITATION Fen16 \l 1033 </w:instrText>
          </w:r>
          <w:r>
            <w:fldChar w:fldCharType="separate"/>
          </w:r>
          <w:r w:rsidR="00CD14EB" w:rsidRPr="00CD14EB">
            <w:rPr>
              <w:noProof/>
            </w:rPr>
            <w:t>(Feng, Jain, Karlsson, Kandhai, &amp; Oosterlee, 2016)</w:t>
          </w:r>
          <w:r>
            <w:fldChar w:fldCharType="end"/>
          </w:r>
        </w:sdtContent>
      </w:sdt>
      <w:r>
        <w:t xml:space="preserve"> </w:t>
      </w:r>
      <w:r w:rsidR="00E57037">
        <w:t>sont faites dans 2 étapes</w:t>
      </w:r>
      <w:r w:rsidR="00FB0946">
        <w:t> :</w:t>
      </w:r>
    </w:p>
    <w:p w14:paraId="5D0E8D63" w14:textId="5EC71CF4" w:rsidR="00595D9E" w:rsidRPr="00776416" w:rsidRDefault="00776416" w:rsidP="00776416">
      <w:pPr>
        <w:pStyle w:val="ListParagraph"/>
        <w:numPr>
          <w:ilvl w:val="0"/>
          <w:numId w:val="23"/>
        </w:numPr>
      </w:pPr>
      <w:r>
        <w:t xml:space="preserve">Etape 1 : Projeter des scénarios </w:t>
      </w:r>
      <w:r w:rsidR="00FA742C">
        <w:t>sous</w:t>
      </w:r>
      <w:r>
        <w:t xml:space="preserve"> </w:t>
      </w:r>
      <m:oMath>
        <m:r>
          <m:rPr>
            <m:scr m:val="double-struck"/>
          </m:rPr>
          <w:rPr>
            <w:rFonts w:ascii="Cambria Math" w:hAnsi="Cambria Math"/>
            <w:color w:val="FF0000"/>
          </w:rPr>
          <m:t>Q</m:t>
        </m:r>
      </m:oMath>
      <w:r w:rsidRPr="00E57037">
        <w:rPr>
          <w:color w:val="FF0000"/>
        </w:rPr>
        <w:t xml:space="preserve"> </w:t>
      </w:r>
      <w:r>
        <w:t xml:space="preserve">à la date </w:t>
      </w:r>
      <m:oMath>
        <m:r>
          <w:rPr>
            <w:rFonts w:ascii="Cambria Math" w:hAnsi="Cambria Math"/>
          </w:rPr>
          <m:t>t=0</m:t>
        </m:r>
      </m:oMath>
      <w:r>
        <w:t xml:space="preserve"> puis faire des régressions à tou</w:t>
      </w:r>
      <w:r w:rsidR="00EA511B">
        <w:t>te</w:t>
      </w:r>
      <w:r>
        <w:t xml:space="preserve">s les dates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pour obtenir des paramètres </w:t>
      </w:r>
      <m:oMath>
        <m:r>
          <m:rPr>
            <m:sty m:val="bi"/>
          </m:rPr>
          <w:rPr>
            <w:rFonts w:ascii="Cambria Math" w:hAnsi="Cambria Math"/>
          </w:rPr>
          <m:t>β</m:t>
        </m:r>
      </m:oMath>
      <w:r w:rsidRPr="00776416">
        <w:rPr>
          <w:b/>
          <w:bCs/>
        </w:rPr>
        <w:t>.</w:t>
      </w:r>
    </w:p>
    <w:p w14:paraId="5E6A2294" w14:textId="1049EF8A" w:rsidR="00776416" w:rsidRDefault="00776416" w:rsidP="00776416">
      <w:pPr>
        <w:pStyle w:val="ListParagraph"/>
        <w:numPr>
          <w:ilvl w:val="0"/>
          <w:numId w:val="23"/>
        </w:numPr>
      </w:pPr>
      <w:r>
        <w:t xml:space="preserve">Etape 2 : Projeter des scénarios </w:t>
      </w:r>
      <w:r w:rsidR="00FA742C">
        <w:t>sous</w:t>
      </w:r>
      <w:r>
        <w:t xml:space="preserve"> </w:t>
      </w:r>
      <m:oMath>
        <m:r>
          <m:rPr>
            <m:scr m:val="double-struck"/>
          </m:rPr>
          <w:rPr>
            <w:rFonts w:ascii="Cambria Math" w:hAnsi="Cambria Math"/>
            <w:color w:val="00B050"/>
          </w:rPr>
          <m:t>P</m:t>
        </m:r>
      </m:oMath>
      <w:r>
        <w:t xml:space="preserve"> à la date </w:t>
      </w:r>
      <m:oMath>
        <m:r>
          <w:rPr>
            <w:rFonts w:ascii="Cambria Math" w:hAnsi="Cambria Math"/>
          </w:rPr>
          <m:t>t=0</m:t>
        </m:r>
      </m:oMath>
      <w:r>
        <w:t xml:space="preserve">, utiliser des paramètres obtenir </w:t>
      </w:r>
      <w:r w:rsidR="00FA742C">
        <w:t>sous</w:t>
      </w:r>
      <w:r>
        <w:t xml:space="preserve"> </w:t>
      </w:r>
      <m:oMath>
        <m:r>
          <m:rPr>
            <m:scr m:val="double-struck"/>
          </m:rPr>
          <w:rPr>
            <w:rFonts w:ascii="Cambria Math" w:hAnsi="Cambria Math"/>
          </w:rPr>
          <m:t>Q</m:t>
        </m:r>
      </m:oMath>
      <w:r>
        <w:t xml:space="preserve"> pour calculer </w:t>
      </w:r>
      <w:r w:rsidR="00A72161">
        <w:t xml:space="preserve">la </w:t>
      </w:r>
      <w:proofErr w:type="spellStart"/>
      <w:r w:rsidR="00A72161">
        <w:t>MtM</w:t>
      </w:r>
      <w:proofErr w:type="spellEnd"/>
      <w:r w:rsidR="00A72161">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r>
          <w:rPr>
            <w:rFonts w:ascii="Cambria Math" w:hAnsi="Cambria Math"/>
          </w:rPr>
          <m:t xml:space="preserve"> ≃f</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r>
          <m:rPr>
            <m:sty m:val="bi"/>
          </m:rPr>
          <w:rPr>
            <w:rFonts w:ascii="Cambria Math" w:hAnsi="Cambria Math"/>
          </w:rPr>
          <m:t>β</m:t>
        </m:r>
      </m:oMath>
      <w:r>
        <w:t xml:space="preserve"> </w:t>
      </w:r>
    </w:p>
    <w:p w14:paraId="1AAC7FF0" w14:textId="2091CA9D" w:rsidR="00E57037" w:rsidRPr="00272E56" w:rsidRDefault="00FB0946" w:rsidP="00025CE7">
      <w:pPr>
        <w:ind w:left="360"/>
        <w:rPr>
          <w:u w:val="single"/>
        </w:rPr>
      </w:pPr>
      <w:r w:rsidRPr="005B0E90">
        <w:t xml:space="preserve">Le </w:t>
      </w:r>
      <w:r w:rsidR="005B0E90" w:rsidRPr="005B0E90">
        <w:t>problème :</w:t>
      </w:r>
      <w:r w:rsidRPr="005B0E90">
        <w:t xml:space="preserve"> la projection des scénarios </w:t>
      </w:r>
      <w:r w:rsidR="00FA742C">
        <w:t>sous</w:t>
      </w:r>
      <w:r w:rsidRPr="005B0E90">
        <w:t xml:space="preserve"> </w:t>
      </w:r>
      <m:oMath>
        <m:r>
          <m:rPr>
            <m:scr m:val="double-struck"/>
          </m:rPr>
          <w:rPr>
            <w:rFonts w:ascii="Cambria Math" w:hAnsi="Cambria Math"/>
            <w:color w:val="FF0000"/>
          </w:rPr>
          <m:t>Q</m:t>
        </m:r>
      </m:oMath>
      <w:r w:rsidRPr="005B0E90">
        <w:rPr>
          <w:color w:val="FF0000"/>
        </w:rPr>
        <w:t xml:space="preserve"> </w:t>
      </w:r>
      <w:r w:rsidRPr="005B0E90">
        <w:t xml:space="preserve">est </w:t>
      </w:r>
      <w:r w:rsidR="00B25BC7" w:rsidRPr="005B0E90">
        <w:t>faite</w:t>
      </w:r>
      <w:r w:rsidRPr="005B0E90">
        <w:t xml:space="preserve"> uniquement à l’instant </w:t>
      </w:r>
      <m:oMath>
        <m:r>
          <w:rPr>
            <w:rFonts w:ascii="Cambria Math" w:hAnsi="Cambria Math"/>
          </w:rPr>
          <m:t>t=0</m:t>
        </m:r>
      </m:oMath>
      <w:r w:rsidRPr="005B0E90">
        <w:t xml:space="preserve">. Il faut plutôt le faire à tous instant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Pr="005B0E90">
        <w:t>.</w:t>
      </w:r>
      <w:r w:rsidRPr="00FB0946">
        <w:t xml:space="preserve"> </w:t>
      </w:r>
      <w:r>
        <w:t>Cela entraine que l’</w:t>
      </w:r>
      <w:r w:rsidRPr="00FB0946">
        <w:t>o</w:t>
      </w:r>
      <w:r w:rsidR="00776416" w:rsidRPr="00FB0946">
        <w:t>n</w:t>
      </w:r>
      <w:r w:rsidR="00776416">
        <w:t xml:space="preserve"> ne peut pas </w:t>
      </w:r>
      <w:r>
        <w:t>utiliser</w:t>
      </w:r>
      <w:r w:rsidR="00776416">
        <w:t xml:space="preserve"> </w:t>
      </w:r>
      <m:oMath>
        <m:r>
          <m:rPr>
            <m:sty m:val="bi"/>
          </m:rPr>
          <w:rPr>
            <w:rFonts w:ascii="Cambria Math" w:hAnsi="Cambria Math"/>
          </w:rPr>
          <m:t>β</m:t>
        </m:r>
      </m:oMath>
      <w:r w:rsidR="00776416" w:rsidRPr="00776416">
        <w:t xml:space="preserve"> </w:t>
      </w:r>
      <w:r>
        <w:t>produit dans</w:t>
      </w:r>
      <w:r w:rsidR="00776416" w:rsidRPr="00776416">
        <w:t xml:space="preserve"> </w:t>
      </w:r>
      <w:r w:rsidR="00776416">
        <w:t xml:space="preserve">l’étape 1 </w:t>
      </w:r>
      <w:r>
        <w:t xml:space="preserve">dans le calcul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m,n</m:t>
                </m:r>
              </m:sub>
            </m:sSub>
          </m:sub>
        </m:sSub>
      </m:oMath>
      <w:r>
        <w:t xml:space="preserve"> de l’étape 2 car </w:t>
      </w:r>
      <w:r w:rsidR="00081423">
        <w:t xml:space="preserve">il n’y a pas de connexion entre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oMath>
      <w:r w:rsidR="00081423">
        <w:t xml:space="preserve"> et </w:t>
      </w:r>
      <m:oMath>
        <m:r>
          <m:rPr>
            <m:sty m:val="bi"/>
          </m:rPr>
          <w:rPr>
            <w:rFonts w:ascii="Cambria Math" w:hAnsi="Cambria Math"/>
          </w:rPr>
          <m:t>β</m:t>
        </m:r>
      </m:oMath>
      <w:r w:rsidR="00981BE5" w:rsidRPr="00981BE5">
        <w:t xml:space="preserve"> (qui</w:t>
      </w:r>
      <w:r w:rsidR="00981BE5">
        <w:t xml:space="preserve"> </w:t>
      </w:r>
      <w:r w:rsidR="00E57037">
        <w:t xml:space="preserve">était </w:t>
      </w:r>
      <w:r w:rsidR="00981BE5">
        <w:t>calcul</w:t>
      </w:r>
      <w:r w:rsidR="00E57037">
        <w:t>é</w:t>
      </w:r>
      <w:r w:rsidR="00981BE5">
        <w:t xml:space="preserve"> </w:t>
      </w:r>
      <w:r w:rsidR="00FA742C">
        <w:t>sous</w:t>
      </w:r>
      <w:r w:rsidR="00981BE5">
        <w:t xml:space="preserve"> </w:t>
      </w:r>
      <m:oMath>
        <m:r>
          <m:rPr>
            <m:scr m:val="double-struck"/>
          </m:rPr>
          <w:rPr>
            <w:rFonts w:ascii="Cambria Math" w:hAnsi="Cambria Math"/>
            <w:color w:val="FF0000"/>
          </w:rPr>
          <m:t>Q</m:t>
        </m:r>
      </m:oMath>
      <w:r w:rsidR="00981BE5">
        <w:t>)</w:t>
      </w:r>
      <w:r w:rsidR="00776416">
        <w:t xml:space="preserve">. </w:t>
      </w:r>
    </w:p>
    <w:p w14:paraId="2AFCFEE8" w14:textId="418F2D84" w:rsidR="00025CE7" w:rsidRDefault="00674F58" w:rsidP="00025CE7">
      <w:pPr>
        <w:ind w:left="360"/>
      </w:pPr>
      <w:r>
        <w:t xml:space="preserve">Pour remédier </w:t>
      </w:r>
      <w:r w:rsidR="0090027C">
        <w:t>à ce</w:t>
      </w:r>
      <w:r>
        <w:t xml:space="preserve"> problème, l’auteur</w:t>
      </w:r>
      <w:r w:rsidR="00776416">
        <w:t xml:space="preserve"> cré</w:t>
      </w:r>
      <w:r w:rsidR="00E57037">
        <w:t xml:space="preserve">e, à chaque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E57037">
        <w:t>,</w:t>
      </w:r>
      <w:r w:rsidR="00776416">
        <w:t xml:space="preserve"> </w:t>
      </w:r>
      <m:oMath>
        <m:r>
          <w:rPr>
            <w:rFonts w:ascii="Cambria Math" w:hAnsi="Cambria Math"/>
          </w:rPr>
          <m:t>B</m:t>
        </m:r>
      </m:oMath>
      <w:r w:rsidR="002E7236">
        <w:t xml:space="preserve"> </w:t>
      </w:r>
      <w:r w:rsidR="00776416">
        <w:t xml:space="preserve">paquets </w:t>
      </w:r>
      <w:r w:rsidR="002E7236">
        <w:t>(d’où vient le nom « Bundle »)</w:t>
      </w:r>
      <w:r w:rsidR="00776416">
        <w:t>, dans les deux projection MC (</w:t>
      </w:r>
      <w:r w:rsidR="00FA742C">
        <w:t>sous</w:t>
      </w:r>
      <w:r w:rsidR="00776416">
        <w:t xml:space="preserve"> </w:t>
      </w:r>
      <m:oMath>
        <m:r>
          <m:rPr>
            <m:scr m:val="double-struck"/>
          </m:rPr>
          <w:rPr>
            <w:rFonts w:ascii="Cambria Math" w:hAnsi="Cambria Math"/>
            <w:color w:val="00B050"/>
          </w:rPr>
          <m:t>P</m:t>
        </m:r>
      </m:oMath>
      <w:r w:rsidR="00776416">
        <w:t xml:space="preserve"> et </w:t>
      </w:r>
      <w:r w:rsidR="00FA742C">
        <w:t>sous</w:t>
      </w:r>
      <w:r w:rsidR="00776416">
        <w:t xml:space="preserve"> </w:t>
      </w:r>
      <m:oMath>
        <m:r>
          <m:rPr>
            <m:scr m:val="double-struck"/>
          </m:rPr>
          <w:rPr>
            <w:rFonts w:ascii="Cambria Math" w:hAnsi="Cambria Math"/>
            <w:color w:val="FF0000"/>
          </w:rPr>
          <m:t>Q</m:t>
        </m:r>
      </m:oMath>
      <w:r w:rsidR="00776416">
        <w:t>).</w:t>
      </w:r>
      <w:r w:rsidR="00895854">
        <w:t xml:space="preserve"> Les paquets sont faits en fonction des valeurs du sous-jacent. </w:t>
      </w:r>
    </w:p>
    <w:p w14:paraId="71F8C40F" w14:textId="7D33468A" w:rsidR="00224B5C" w:rsidRPr="00224B5C" w:rsidRDefault="00890255" w:rsidP="0073244F">
      <w:pPr>
        <w:ind w:left="360"/>
      </w:pPr>
      <w:r>
        <w:t>Maintenant, r</w:t>
      </w:r>
      <w:r w:rsidR="00776416">
        <w:t>evenir à l’étape 1, au lieu de calculer un seul</w:t>
      </w:r>
      <w:r w:rsidR="002E7236">
        <w:t xml:space="preserve"> </w:t>
      </w:r>
      <w:r w:rsidR="00776416">
        <w:t xml:space="preserve"> </w:t>
      </w:r>
      <m:oMath>
        <m:sSub>
          <m:sSubPr>
            <m:ctrlPr>
              <w:rPr>
                <w:rFonts w:ascii="Cambria Math" w:hAnsi="Cambria Math"/>
                <w:b/>
                <w:bCs/>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oMath>
      <w:r w:rsidR="00776416">
        <w:t xml:space="preserve"> </w:t>
      </w:r>
      <w:r w:rsidR="00151ECC">
        <w:t>à</w:t>
      </w:r>
      <w:r w:rsidR="00776416">
        <w:t xml:space="preserve"> chaque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76416">
        <w:t>, l’auteur calcul</w:t>
      </w:r>
      <w:r w:rsidR="002E7236">
        <w:t>e</w:t>
      </w:r>
      <w:r w:rsidR="00E57037">
        <w:t xml:space="preserve"> des</w:t>
      </w:r>
      <w:r w:rsidR="00776416">
        <w:t xml:space="preserve"> </w:t>
      </w:r>
      <m:oMath>
        <m:sSub>
          <m:sSubPr>
            <m:ctrlPr>
              <w:rPr>
                <w:rFonts w:ascii="Cambria Math" w:hAnsi="Cambria Math"/>
                <w:b/>
                <w:bCs/>
                <w:i/>
              </w:rPr>
            </m:ctrlPr>
          </m:sSub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,b</m:t>
                    </m:r>
                  </m:sub>
                </m:sSub>
              </m:e>
            </m:d>
            <m:ctrlPr>
              <w:rPr>
                <w:rFonts w:ascii="Cambria Math" w:hAnsi="Cambria Math"/>
                <w:i/>
              </w:rPr>
            </m:ctrlPr>
          </m:e>
          <m:sub>
            <m:r>
              <w:rPr>
                <w:rFonts w:ascii="Cambria Math" w:hAnsi="Cambria Math"/>
              </w:rPr>
              <m:t>b=1,…,B</m:t>
            </m:r>
          </m:sub>
        </m:sSub>
      </m:oMath>
      <w:r w:rsidR="00776416" w:rsidRPr="00776416">
        <w:t xml:space="preserve"> </w:t>
      </w:r>
      <w:r w:rsidR="002E7236">
        <w:t xml:space="preserve">pour tous les </w:t>
      </w:r>
      <m:oMath>
        <m:r>
          <w:rPr>
            <w:rFonts w:ascii="Cambria Math" w:hAnsi="Cambria Math"/>
          </w:rPr>
          <m:t>B</m:t>
        </m:r>
      </m:oMath>
      <w:r w:rsidR="002E7236">
        <w:t xml:space="preserve"> </w:t>
      </w:r>
      <w:r w:rsidR="00776416">
        <w:t>paquet</w:t>
      </w:r>
      <w:r w:rsidR="002E7236">
        <w:t>s</w:t>
      </w:r>
      <w:r w:rsidR="00151ECC">
        <w:t xml:space="preserve">. </w:t>
      </w:r>
      <w:r w:rsidR="002E7236">
        <w:t>Puis à l’étape 2, en fonction du sous-jacent (</w:t>
      </w:r>
      <w:r w:rsidR="00224B5C">
        <w:t xml:space="preserve">supposons que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oMath>
      <w:r w:rsidR="00224B5C">
        <w:t xml:space="preserve"> prend une valeur proche des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,j</m:t>
                </m:r>
              </m:sub>
              <m:sup>
                <m:r>
                  <m:rPr>
                    <m:scr m:val="double-struck"/>
                  </m:rPr>
                  <w:rPr>
                    <w:rFonts w:ascii="Cambria Math" w:hAnsi="Cambria Math"/>
                    <w:color w:val="FF0000"/>
                  </w:rPr>
                  <m:t>Q</m:t>
                </m:r>
              </m:sup>
            </m:sSubSup>
          </m:e>
        </m:d>
      </m:oMath>
      <w:r w:rsidR="00224B5C">
        <w:t xml:space="preserve"> qui sont dans le paquet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,b</m:t>
            </m:r>
          </m:e>
        </m:d>
      </m:oMath>
      <w:r w:rsidR="00224B5C">
        <w:t xml:space="preserve"> </w:t>
      </w:r>
      <w:r w:rsidR="002E7236">
        <w:t xml:space="preserve">), </w:t>
      </w:r>
      <w:r w:rsidR="004254D7">
        <w:t>le</w:t>
      </w:r>
      <w:r w:rsidR="002E7236">
        <w:t xml:space="preserve"> </w:t>
      </w:r>
      <m:oMath>
        <m:sSub>
          <m:sSubPr>
            <m:ctrlPr>
              <w:rPr>
                <w:rFonts w:ascii="Cambria Math" w:hAnsi="Cambria Math"/>
                <w:b/>
                <w:bCs/>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,b</m:t>
            </m:r>
          </m:sub>
        </m:sSub>
      </m:oMath>
      <w:r w:rsidR="002E7236">
        <w:rPr>
          <w:b/>
          <w:bCs/>
        </w:rPr>
        <w:t xml:space="preserve"> </w:t>
      </w:r>
      <w:r w:rsidR="00895854">
        <w:t>correspondant</w:t>
      </w:r>
      <w:r w:rsidR="002E7236">
        <w:t xml:space="preserve"> va être utilisé.</w:t>
      </w:r>
      <w:r w:rsidR="00E57037">
        <w:t xml:space="preserve"> Autrement dit, </w:t>
      </w:r>
    </w:p>
    <w:p w14:paraId="0EA35CA5" w14:textId="2D6CA9BD" w:rsidR="0073244F" w:rsidRDefault="00D97196" w:rsidP="0073244F">
      <w:pPr>
        <w:ind w:left="360"/>
      </w:pPr>
      <m:oMathPara>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,j</m:t>
              </m:r>
            </m:sub>
            <m:sup>
              <m:r>
                <m:rPr>
                  <m:scr m:val="double-struck"/>
                </m:rPr>
                <w:rPr>
                  <w:rFonts w:ascii="Cambria Math" w:hAnsi="Cambria Math"/>
                  <w:color w:val="FF0000"/>
                </w:rPr>
                <m:t>Q</m:t>
              </m:r>
            </m:sup>
          </m:sSubSup>
          <m:r>
            <w:rPr>
              <w:rFonts w:ascii="Cambria Math" w:hAnsi="Cambria Math"/>
            </w:rPr>
            <m:t>∈Paquet</m:t>
          </m:r>
          <m:d>
            <m:dPr>
              <m:ctrlPr>
                <w:rPr>
                  <w:rFonts w:ascii="Cambria Math" w:hAnsi="Cambria Math"/>
                  <w:i/>
                </w:rPr>
              </m:ctrlPr>
            </m:dPr>
            <m:e>
              <m:r>
                <m:rPr>
                  <m:sty m:val="p"/>
                </m:rP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,b</m:t>
                  </m:r>
                </m:e>
              </m:d>
            </m:e>
          </m:d>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r>
            <w:rPr>
              <w:rFonts w:ascii="Cambria Math" w:hAnsi="Cambria Math"/>
            </w:rPr>
            <m:t xml:space="preserve"> ≃f</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,j</m:t>
                  </m:r>
                </m:sub>
                <m:sup>
                  <m:r>
                    <m:rPr>
                      <m:scr m:val="double-struck"/>
                    </m:rPr>
                    <w:rPr>
                      <w:rFonts w:ascii="Cambria Math" w:hAnsi="Cambria Math"/>
                      <w:color w:val="FF0000"/>
                    </w:rPr>
                    <m:t>Q</m:t>
                  </m:r>
                </m:sup>
              </m:sSubSup>
            </m:e>
          </m:d>
          <m:sSub>
            <m:sSubPr>
              <m:ctrlPr>
                <w:rPr>
                  <w:rFonts w:ascii="Cambria Math" w:hAnsi="Cambria Math"/>
                  <w:b/>
                  <w:bCs/>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,b</m:t>
              </m:r>
            </m:sub>
          </m:sSub>
        </m:oMath>
      </m:oMathPara>
    </w:p>
    <w:p w14:paraId="4997663C" w14:textId="0BA3B10C" w:rsidR="00A72161" w:rsidRPr="00A72161" w:rsidRDefault="004254D7" w:rsidP="00A72161">
      <w:r>
        <w:lastRenderedPageBreak/>
        <w:t>Dans l</w:t>
      </w:r>
      <w:r w:rsidR="00025CE7">
        <w:t>a méthode P-LSM</w:t>
      </w:r>
      <w:r>
        <w:t xml:space="preserve">, </w:t>
      </w:r>
      <w:r w:rsidR="00444502" w:rsidRPr="005B0E90">
        <w:t xml:space="preserve">on projette des scénarios </w:t>
      </w:r>
      <w:r w:rsidR="00FA742C">
        <w:t>sous</w:t>
      </w:r>
      <w:r w:rsidR="00444502" w:rsidRPr="005B0E90">
        <w:t xml:space="preserve"> </w:t>
      </w:r>
      <m:oMath>
        <m:r>
          <m:rPr>
            <m:scr m:val="double-struck"/>
          </m:rPr>
          <w:rPr>
            <w:rFonts w:ascii="Cambria Math" w:hAnsi="Cambria Math"/>
            <w:color w:val="FF0000"/>
          </w:rPr>
          <m:t>Q</m:t>
        </m:r>
      </m:oMath>
      <w:r w:rsidR="00444502" w:rsidRPr="005B0E90">
        <w:t xml:space="preserve"> à chaque nœud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e>
        </m:d>
      </m:oMath>
      <w:r w:rsidR="00A72161" w:rsidRPr="005B0E90">
        <w:t>.</w:t>
      </w:r>
      <w:r w:rsidR="00A72161">
        <w:t xml:space="preserve"> </w:t>
      </w:r>
      <w:r w:rsidR="008839B0">
        <w:t xml:space="preserve">Puis, </w:t>
      </w:r>
      <w:r w:rsidR="005C2C38">
        <w:t>on</w:t>
      </w:r>
      <w:r w:rsidR="00A72161">
        <w:t xml:space="preserve"> </w:t>
      </w:r>
      <w:r w:rsidR="00025CE7">
        <w:t xml:space="preserve">valorise </w:t>
      </w:r>
      <w:r w:rsidR="00A72161">
        <w:t xml:space="preserve">la </w:t>
      </w:r>
      <w:proofErr w:type="spellStart"/>
      <w:r w:rsidR="00A72161">
        <w:t>MtM</w:t>
      </w:r>
      <w:proofErr w:type="spellEnd"/>
      <w:r w:rsidR="00A72161">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Sub>
      </m:oMath>
      <w:r w:rsidR="00025CE7">
        <w:t xml:space="preserve"> en deux </w:t>
      </w:r>
      <w:r w:rsidR="005E6AC6">
        <w:t>temps :</w:t>
      </w:r>
      <w:r w:rsidR="00E471C5">
        <w:t xml:space="preserve"> entre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e>
        </m:d>
      </m:oMath>
      <w:r w:rsidR="00E471C5">
        <w:t xml:space="preserve"> </w:t>
      </w:r>
      <w:r w:rsidR="005E23B0">
        <w:t>et entre</w:t>
      </w:r>
      <w:r w:rsidR="00E471C5">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m:t>
        </m:r>
      </m:oMath>
    </w:p>
    <w:p w14:paraId="127CC0CA" w14:textId="6BE9525B" w:rsidR="00621A25" w:rsidRPr="00E471C5" w:rsidRDefault="00D97196" w:rsidP="00A72161">
      <w:pPr>
        <w:ind w:left="360"/>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Sub>
          <m:r>
            <w:rPr>
              <w:rFonts w:ascii="Cambria Math" w:hAnsi="Cambria Math"/>
              <w:lang w:val="en-US"/>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lang w:val="en-US"/>
                    </w:rPr>
                    <m:t>,</m:t>
                  </m:r>
                  <m:r>
                    <w:rPr>
                      <w:rFonts w:ascii="Cambria Math" w:hAnsi="Cambria Math"/>
                    </w:rPr>
                    <m:t>n</m:t>
                  </m:r>
                </m:sub>
                <m:sup>
                  <m:r>
                    <m:rPr>
                      <m:scr m:val="double-struck"/>
                    </m:rPr>
                    <w:rPr>
                      <w:rFonts w:ascii="Cambria Math" w:hAnsi="Cambria Math"/>
                      <w:color w:val="00B050"/>
                      <w:lang w:val="en-US"/>
                    </w:rPr>
                    <m:t>P</m:t>
                  </m:r>
                </m:sup>
              </m:sSubSup>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lang w:val="en-US"/>
                        </w:rPr>
                        <m:t>P</m:t>
                      </m:r>
                    </m:sup>
                  </m:sSubSup>
                </m:e>
              </m:d>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m+2</m:t>
                                  </m:r>
                                </m:sub>
                              </m:sSub>
                            </m:sub>
                          </m:sSub>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d>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lang w:val="en-US"/>
                        </w:rPr>
                        <m:t>P</m:t>
                      </m:r>
                    </m:sup>
                  </m:sSubSup>
                </m:e>
              </m:d>
            </m:e>
          </m:d>
        </m:oMath>
      </m:oMathPara>
    </w:p>
    <w:p w14:paraId="191B2D62" w14:textId="11759B1A" w:rsidR="00E471C5" w:rsidRDefault="00E471C5" w:rsidP="00A72161">
      <w:pPr>
        <w:ind w:left="360"/>
      </w:pPr>
      <w:r w:rsidRPr="005E23B0">
        <w:t xml:space="preserve">Chaque </w:t>
      </w:r>
      <w:r w:rsidR="00CE7534" w:rsidRPr="005E23B0">
        <w:t xml:space="preserve">espérance </w:t>
      </w:r>
      <w:r w:rsidR="005E23B0" w:rsidRPr="005E23B0">
        <w:t xml:space="preserve">est approximée </w:t>
      </w:r>
      <w:r w:rsidR="00674F58">
        <w:t xml:space="preserve">via </w:t>
      </w:r>
      <w:r w:rsidR="008839B0">
        <w:t>une régression</w:t>
      </w:r>
      <w:r w:rsidR="00391176">
        <w:t> :</w:t>
      </w:r>
    </w:p>
    <w:p w14:paraId="636C63C6" w14:textId="77777777" w:rsidR="00391176" w:rsidRDefault="00D97196" w:rsidP="00FF2878">
      <w:pPr>
        <w:pStyle w:val="ListParagraph"/>
        <w:numPr>
          <w:ilvl w:val="0"/>
          <w:numId w:val="30"/>
        </w:numPr>
      </w:pPr>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m+2</m:t>
                        </m:r>
                      </m:sub>
                    </m:sSub>
                  </m:sub>
                </m:sSub>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d>
      </m:oMath>
      <w:r w:rsidR="00FF2878">
        <w:t xml:space="preserve"> </w:t>
      </w:r>
      <w:proofErr w:type="gramStart"/>
      <w:r w:rsidR="00FF2878">
        <w:t>est</w:t>
      </w:r>
      <w:proofErr w:type="gramEnd"/>
      <w:r w:rsidR="00FF2878">
        <w:t xml:space="preserve"> estimée par </w:t>
      </w:r>
      <m:oMath>
        <m:r>
          <m:rPr>
            <m:sty m:val="bi"/>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w:r w:rsidR="00FF2878" w:rsidRPr="00FF2878">
        <w:t xml:space="preserve"> avec</w:t>
      </w:r>
    </w:p>
    <w:p w14:paraId="3D7386F8" w14:textId="503C8C81" w:rsidR="002303F7" w:rsidRDefault="00FF2878" w:rsidP="00391176">
      <w:pPr>
        <w:pStyle w:val="ListParagraph"/>
        <w:numPr>
          <w:ilvl w:val="1"/>
          <w:numId w:val="30"/>
        </w:numPr>
      </w:pPr>
      <w:r>
        <w:t xml:space="preserve">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w:r w:rsidRPr="00FF2878">
        <w:t xml:space="preserve"> </w:t>
      </w:r>
      <w:proofErr w:type="gramStart"/>
      <w:r w:rsidRPr="00FF2878">
        <w:t>calculé</w:t>
      </w:r>
      <w:proofErr w:type="gramEnd"/>
      <w:r w:rsidRPr="00FF2878">
        <w:t xml:space="preserve"> </w:t>
      </w:r>
      <w:r>
        <w:t>de manière rétrograde</w:t>
      </w:r>
      <w:r w:rsidR="002303F7">
        <w:t xml:space="preserve"> à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rsidR="00391176">
        <w:t xml:space="preserve">  et  </w:t>
      </w:r>
    </w:p>
    <w:p w14:paraId="3DE70815" w14:textId="220544D9" w:rsidR="00391176" w:rsidRDefault="00D97196" w:rsidP="00391176">
      <w:pPr>
        <w:pStyle w:val="ListParagraph"/>
        <w:numPr>
          <w:ilvl w:val="1"/>
          <w:numId w:val="30"/>
        </w:numPr>
      </w:pP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w:r w:rsidR="00391176">
        <w:t xml:space="preserve"> </w:t>
      </w:r>
      <w:proofErr w:type="gramStart"/>
      <w:r w:rsidR="00391176">
        <w:t>obtenu</w:t>
      </w:r>
      <w:proofErr w:type="gramEnd"/>
      <w:r w:rsidR="00391176">
        <w:t xml:space="preserve"> via une simulation </w:t>
      </w:r>
      <w:r w:rsidR="00FA742C">
        <w:t>sous</w:t>
      </w:r>
      <w:r w:rsidR="00391176">
        <w:t xml:space="preserve"> </w:t>
      </w:r>
      <m:oMath>
        <m:r>
          <m:rPr>
            <m:scr m:val="double-struck"/>
          </m:rPr>
          <w:rPr>
            <w:rFonts w:ascii="Cambria Math" w:hAnsi="Cambria Math"/>
            <w:color w:val="FF0000"/>
          </w:rPr>
          <m:t>Q</m:t>
        </m:r>
      </m:oMath>
      <w:r w:rsidR="00391176">
        <w:rPr>
          <w:color w:val="FF0000"/>
        </w:rPr>
        <w:t xml:space="preserve"> </w:t>
      </w:r>
      <w:r w:rsidR="00391176" w:rsidRPr="00391176">
        <w:t>à partir</w:t>
      </w:r>
      <w:r w:rsidR="00391176">
        <w:t xml:space="preserve"> de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oMath>
    </w:p>
    <w:p w14:paraId="30D52CBF" w14:textId="2891B597" w:rsidR="00FF2878" w:rsidRPr="005E23B0" w:rsidRDefault="00FF2878" w:rsidP="00FF2878">
      <w:pPr>
        <w:pStyle w:val="ListParagraph"/>
        <w:numPr>
          <w:ilvl w:val="0"/>
          <w:numId w:val="30"/>
        </w:numPr>
      </w:pPr>
      <w:r>
        <w:t xml:space="preserve"> </w:t>
      </w:r>
      <m:oMath>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m:t>
                </m:r>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d>
      </m:oMath>
      <w:r w:rsidR="002303F7">
        <w:t xml:space="preserve"> </w:t>
      </w:r>
      <w:proofErr w:type="gramStart"/>
      <w:r w:rsidR="002303F7">
        <w:t>est</w:t>
      </w:r>
      <w:proofErr w:type="gramEnd"/>
      <w:r w:rsidR="002303F7">
        <w:t xml:space="preserve"> estimée par </w:t>
      </w:r>
      <m:oMath>
        <m:r>
          <m:rPr>
            <m:sty m:val="bi"/>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w:r w:rsidR="002303F7">
        <w:rPr>
          <w:b/>
          <w:bCs/>
        </w:rPr>
        <w:t xml:space="preserve"> </w:t>
      </w:r>
      <w:r w:rsidR="002303F7" w:rsidRPr="002303F7">
        <w:t>avec</w:t>
      </w:r>
      <w:r w:rsidR="002303F7">
        <w:rPr>
          <w:b/>
          <w:bCs/>
        </w:rPr>
        <w:t xml:space="preserve">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w:r w:rsidR="002303F7">
        <w:rPr>
          <w:b/>
          <w:bCs/>
        </w:rPr>
        <w:t xml:space="preserve"> </w:t>
      </w:r>
      <w:r w:rsidR="002303F7">
        <w:t>obtenu</w:t>
      </w:r>
      <w:r w:rsidR="002303F7" w:rsidRPr="002303F7">
        <w:t xml:space="preserve"> via une régression</w:t>
      </w:r>
    </w:p>
    <w:p w14:paraId="7442DEE7" w14:textId="77777777" w:rsidR="00AA56A1" w:rsidRDefault="00AA56A1">
      <w:pPr>
        <w:jc w:val="left"/>
        <w:rPr>
          <w:rFonts w:asciiTheme="minorHAnsi" w:eastAsia="Times New Roman" w:hAnsiTheme="minorHAnsi"/>
          <w:b/>
          <w:bCs/>
          <w:color w:val="1F497D" w:themeColor="text2"/>
          <w:sz w:val="28"/>
          <w:szCs w:val="28"/>
        </w:rPr>
      </w:pPr>
      <w:r>
        <w:br w:type="page"/>
      </w:r>
    </w:p>
    <w:p w14:paraId="0ADB031E" w14:textId="0767CFD0" w:rsidR="00AA56A1" w:rsidRDefault="00AA56A1" w:rsidP="00AA56A1">
      <w:pPr>
        <w:pStyle w:val="Heading1"/>
        <w:numPr>
          <w:ilvl w:val="0"/>
          <w:numId w:val="1"/>
        </w:numPr>
      </w:pPr>
      <w:r>
        <w:lastRenderedPageBreak/>
        <w:t>To do</w:t>
      </w:r>
    </w:p>
    <w:p w14:paraId="70421A40" w14:textId="57FA43F4" w:rsidR="00E47C63" w:rsidRDefault="00AA56A1">
      <w:pPr>
        <w:jc w:val="left"/>
      </w:pPr>
      <w:r w:rsidRPr="00E47C63">
        <w:rPr>
          <w:highlight w:val="yellow"/>
        </w:rPr>
        <w:t>: il faut mettre le discount factor dans les exemples</w:t>
      </w:r>
    </w:p>
    <w:p w14:paraId="370DC5E7" w14:textId="596FA44A" w:rsidR="00AA56A1" w:rsidRDefault="00AA56A1">
      <w:pPr>
        <w:jc w:val="left"/>
      </w:pPr>
      <w:r>
        <w:t>Lire la réglementation</w:t>
      </w:r>
    </w:p>
    <w:p w14:paraId="2AFE93EF" w14:textId="037E04A1" w:rsidR="00DF1081" w:rsidRDefault="00DF1081">
      <w:pPr>
        <w:jc w:val="left"/>
      </w:pPr>
    </w:p>
    <w:p w14:paraId="14844EEF" w14:textId="6C3EEEEB" w:rsidR="00DF1081" w:rsidRDefault="00DF1081">
      <w:pPr>
        <w:jc w:val="left"/>
      </w:pPr>
      <w:r>
        <w:t xml:space="preserve">Objectif : réduire le temps de calcul (la complexité), augmenter la précision (la vitesse de convergence). Il me faut construire (calculer) la vitesse de convergence </w:t>
      </w:r>
    </w:p>
    <w:p w14:paraId="00F684BE" w14:textId="5126E742" w:rsidR="000139C5" w:rsidRDefault="00030512">
      <w:pPr>
        <w:jc w:val="left"/>
      </w:pPr>
      <w:r>
        <w:t xml:space="preserve">Lire LSM de </w:t>
      </w:r>
      <w:proofErr w:type="spellStart"/>
      <w:r>
        <w:t>Zeliade</w:t>
      </w:r>
      <w:proofErr w:type="spellEnd"/>
      <w:r>
        <w:t xml:space="preserve"> Pierre</w:t>
      </w:r>
      <w:r w:rsidR="00DF1081">
        <w:t> : c’est normal, il n’y a pas beaucoup d’idée.</w:t>
      </w:r>
    </w:p>
    <w:p w14:paraId="548D09EE" w14:textId="05B405E6" w:rsidR="000139C5" w:rsidRDefault="000139C5">
      <w:pPr>
        <w:jc w:val="left"/>
      </w:pPr>
      <w:r>
        <w:t>Idée</w:t>
      </w:r>
      <w:r w:rsidR="00434B79">
        <w:t xml:space="preserve"> pour la performance :</w:t>
      </w:r>
    </w:p>
    <w:p w14:paraId="6652F0DD" w14:textId="1C85D456" w:rsidR="00434B79" w:rsidRDefault="00434B79">
      <w:pPr>
        <w:jc w:val="left"/>
      </w:pPr>
      <w:r>
        <w:t xml:space="preserve"> - Il faut calculer les vrai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 xml:space="preserve"> </m:t>
        </m:r>
      </m:oMath>
      <w:r>
        <w:t xml:space="preserve">à chaque nœud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oMath>
      <w:r>
        <w:t xml:space="preserve">. Puis les comparer avec le </w:t>
      </w:r>
      <m:oMath>
        <m:sSubSup>
          <m:sSubSupPr>
            <m:ctrlPr>
              <w:rPr>
                <w:rFonts w:ascii="Cambria Math" w:hAnsi="Cambria Math"/>
                <w:i/>
              </w:rPr>
            </m:ctrlPr>
          </m:sSubSupPr>
          <m:e>
            <m: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w:r>
        <w:t xml:space="preserve"> calculé par ma méthode et par les méthodes de Feng. </w:t>
      </w:r>
    </w:p>
    <w:p w14:paraId="552FAD73" w14:textId="532C6164" w:rsidR="00434B79" w:rsidRDefault="00434B79">
      <w:pPr>
        <w:jc w:val="left"/>
      </w:pPr>
      <w:r>
        <w:t xml:space="preserve">- La métrique et la moyenne des écart de valeur à chaque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entre le modèle et celui de la méthode </w:t>
      </w:r>
      <w:proofErr w:type="spellStart"/>
      <w:r>
        <w:t>Nested</w:t>
      </w:r>
      <w:proofErr w:type="spellEnd"/>
      <w:r>
        <w:t xml:space="preserve"> Monte Carlo</w:t>
      </w:r>
      <w:r w:rsidR="008C3E11">
        <w:t xml:space="preserve">   (exemple : estimation of </w:t>
      </w:r>
      <w:proofErr w:type="spellStart"/>
      <w:r w:rsidR="008C3E11">
        <w:t>error</w:t>
      </w:r>
      <w:proofErr w:type="spellEnd"/>
      <w:r w:rsidR="008C3E11">
        <w:t xml:space="preserve">, </w:t>
      </w:r>
      <w:proofErr w:type="spellStart"/>
      <w:r w:rsidR="008C3E11">
        <w:t>theoreme</w:t>
      </w:r>
      <w:proofErr w:type="spellEnd"/>
      <w:r w:rsidR="008C3E11">
        <w:t xml:space="preserve"> 3.2 </w:t>
      </w:r>
      <w:hyperlink r:id="rId14" w:history="1">
        <w:r w:rsidR="008C3E11" w:rsidRPr="008C3E11">
          <w:rPr>
            <w:rStyle w:val="Hyperlink"/>
          </w:rPr>
          <w:t>Stochastic grid bundling method for backward stochastic differential equations</w:t>
        </w:r>
      </w:hyperlink>
      <w:r w:rsidR="00030512">
        <w:t xml:space="preserve">  et </w:t>
      </w:r>
      <w:hyperlink r:id="rId15" w:history="1">
        <w:r w:rsidR="00030512">
          <w:rPr>
            <w:rStyle w:val="Hyperlink"/>
          </w:rPr>
          <w:t>https://link.springer.com/article/10.1186%2Fs13362-020-00073-5</w:t>
        </w:r>
      </w:hyperlink>
      <w:r w:rsidR="008C3E11">
        <w:t>, la discussion intéressante est dans la partie 3.1 du document. Pour information, ce document est intéressant et peut être utilisé pour avoir des idées des métriques et des démonstrations)</w:t>
      </w:r>
    </w:p>
    <w:p w14:paraId="2D2B2FD5" w14:textId="77777777" w:rsidR="00F61CB7" w:rsidRDefault="00F61CB7">
      <w:pPr>
        <w:jc w:val="left"/>
      </w:pPr>
    </w:p>
    <w:p w14:paraId="32AEFD64" w14:textId="50F73646" w:rsidR="00030512" w:rsidRDefault="006A0431">
      <w:pPr>
        <w:jc w:val="left"/>
      </w:pPr>
      <w:r>
        <w:t xml:space="preserve">On peut appliquer la méthode </w:t>
      </w:r>
      <w:proofErr w:type="spellStart"/>
      <w:r w:rsidR="00030512">
        <w:t>Stochastic</w:t>
      </w:r>
      <w:proofErr w:type="spellEnd"/>
      <w:r w:rsidR="00030512">
        <w:t xml:space="preserve"> </w:t>
      </w:r>
      <w:proofErr w:type="spellStart"/>
      <w:r w:rsidR="00030512">
        <w:t>Grid</w:t>
      </w:r>
      <w:proofErr w:type="spellEnd"/>
      <w:r w:rsidR="00030512">
        <w:t xml:space="preserve"> </w:t>
      </w:r>
      <w:proofErr w:type="spellStart"/>
      <w:r w:rsidR="00030512">
        <w:t>Bundling</w:t>
      </w:r>
      <w:proofErr w:type="spellEnd"/>
      <w:r w:rsidR="00030512">
        <w:t xml:space="preserve"> Method </w:t>
      </w:r>
      <w:r>
        <w:t>pour améliorer la performance de la régression (</w:t>
      </w:r>
      <w:r w:rsidR="00F61CB7">
        <w:t xml:space="preserve">cela est équivalent à </w:t>
      </w:r>
      <w:r>
        <w:t>faire la régression locale)</w:t>
      </w:r>
      <w:r w:rsidR="00F61CB7">
        <w:t xml:space="preserve"> : plus précise avec moins fonctions de base.   -&gt; Vraiment une amélioration de la méthode </w:t>
      </w:r>
      <w:proofErr w:type="spellStart"/>
      <w:r w:rsidR="00F61CB7">
        <w:t>Grid</w:t>
      </w:r>
      <w:proofErr w:type="spellEnd"/>
      <w:r w:rsidR="00F61CB7">
        <w:t xml:space="preserve"> Bundle !</w:t>
      </w:r>
      <w:r w:rsidR="00030512">
        <w:t xml:space="preserve"> </w:t>
      </w:r>
    </w:p>
    <w:p w14:paraId="36E9EF46" w14:textId="5C885BBB" w:rsidR="00030512" w:rsidRDefault="00030512" w:rsidP="00030512">
      <w:pPr>
        <w:pStyle w:val="ListParagraph"/>
        <w:numPr>
          <w:ilvl w:val="0"/>
          <w:numId w:val="43"/>
        </w:numPr>
        <w:jc w:val="left"/>
      </w:pPr>
      <w:r>
        <w:t xml:space="preserve">Ce slide est intéressant pour illustration </w:t>
      </w:r>
      <w:hyperlink r:id="rId16" w:history="1">
        <w:r>
          <w:rPr>
            <w:rStyle w:val="Hyperlink"/>
          </w:rPr>
          <w:t>http://www.topquants.nl/wordpress/wp-content/uploads/2013/11/KeesOosterlee2013.pdf</w:t>
        </w:r>
      </w:hyperlink>
    </w:p>
    <w:p w14:paraId="7633E9F9" w14:textId="13DED2F6" w:rsidR="0082387A" w:rsidRDefault="0082387A" w:rsidP="0082387A">
      <w:pPr>
        <w:pStyle w:val="ListParagraph"/>
        <w:numPr>
          <w:ilvl w:val="0"/>
          <w:numId w:val="43"/>
        </w:numPr>
        <w:jc w:val="left"/>
      </w:pPr>
      <w:r>
        <w:t xml:space="preserve">Un </w:t>
      </w:r>
      <w:proofErr w:type="spellStart"/>
      <w:r>
        <w:t>these</w:t>
      </w:r>
      <w:proofErr w:type="spellEnd"/>
      <w:r>
        <w:t xml:space="preserve"> de master sur la méthode </w:t>
      </w:r>
      <w:hyperlink r:id="rId17" w:history="1">
        <w:r w:rsidR="00212C6D" w:rsidRPr="00B05DA7">
          <w:rPr>
            <w:rStyle w:val="Hyperlink"/>
          </w:rPr>
          <w:t>https://dspace.library.uu.nl/bitstream/handle/1874/367800/Thesis_document.pdf?sequence=2&amp;isAllowed=y</w:t>
        </w:r>
      </w:hyperlink>
    </w:p>
    <w:p w14:paraId="664FDCCA" w14:textId="6000C56F" w:rsidR="00212C6D" w:rsidRDefault="00212C6D" w:rsidP="00943772">
      <w:pPr>
        <w:pStyle w:val="ListParagraph"/>
        <w:numPr>
          <w:ilvl w:val="0"/>
          <w:numId w:val="43"/>
        </w:numPr>
        <w:jc w:val="left"/>
      </w:pPr>
      <w:r w:rsidRPr="00212C6D">
        <w:rPr>
          <w:lang w:val="en-US"/>
        </w:rPr>
        <w:t xml:space="preserve">Appliquer les </w:t>
      </w:r>
      <w:proofErr w:type="spellStart"/>
      <w:r w:rsidRPr="00212C6D">
        <w:rPr>
          <w:lang w:val="en-US"/>
        </w:rPr>
        <w:t>méthodes</w:t>
      </w:r>
      <w:proofErr w:type="spellEnd"/>
      <w:r w:rsidRPr="00212C6D">
        <w:rPr>
          <w:lang w:val="en-US"/>
        </w:rPr>
        <w:t xml:space="preserve"> </w:t>
      </w:r>
      <w:proofErr w:type="spellStart"/>
      <w:r w:rsidRPr="00212C6D">
        <w:rPr>
          <w:lang w:val="en-US"/>
        </w:rPr>
        <w:t>comme</w:t>
      </w:r>
      <w:proofErr w:type="spellEnd"/>
      <w:r w:rsidRPr="00212C6D">
        <w:rPr>
          <w:lang w:val="en-US"/>
        </w:rPr>
        <w:t xml:space="preserve"> K-</w:t>
      </w:r>
      <w:proofErr w:type="gramStart"/>
      <w:r w:rsidRPr="00212C6D">
        <w:rPr>
          <w:lang w:val="en-US"/>
        </w:rPr>
        <w:t>mean  The</w:t>
      </w:r>
      <w:proofErr w:type="gramEnd"/>
      <w:r w:rsidRPr="00212C6D">
        <w:rPr>
          <w:lang w:val="en-US"/>
        </w:rPr>
        <w:t xml:space="preserve"> Stochastic Grid Bundling Method: Efficient pricing of Bermudan options and their Greeks</w:t>
      </w:r>
      <w:r w:rsidR="00CD3250">
        <w:rPr>
          <w:lang w:val="en-US"/>
        </w:rPr>
        <w:t xml:space="preserve">. </w:t>
      </w:r>
      <w:r w:rsidR="00CD3250" w:rsidRPr="00CD3250">
        <w:t xml:space="preserve">En fait, la méthode SGBM fait la </w:t>
      </w:r>
      <w:proofErr w:type="spellStart"/>
      <w:r w:rsidR="00CD3250" w:rsidRPr="00CD3250">
        <w:t>regression</w:t>
      </w:r>
      <w:proofErr w:type="spellEnd"/>
      <w:r w:rsidR="00CD3250" w:rsidRPr="00CD3250">
        <w:t xml:space="preserve"> locale, m</w:t>
      </w:r>
      <w:r w:rsidR="00CD3250">
        <w:t>ais si le drift dans la mesure historique est très important, le support n’est plus correct, notamment quand la maturité est longue. La méthode P-LSM + SGBM pallie parfaitement l’erreur.</w:t>
      </w:r>
      <w:r w:rsidR="00113766">
        <w:t xml:space="preserve"> </w:t>
      </w:r>
    </w:p>
    <w:p w14:paraId="18A32B4A" w14:textId="1AAEA9E7" w:rsidR="00113766" w:rsidRDefault="00113766" w:rsidP="00113766">
      <w:pPr>
        <w:pStyle w:val="ListParagraph"/>
        <w:numPr>
          <w:ilvl w:val="1"/>
          <w:numId w:val="43"/>
        </w:numPr>
        <w:jc w:val="left"/>
      </w:pPr>
      <w:r>
        <w:t xml:space="preserve">Il faut programmer un produit American comme dans l’article de </w:t>
      </w:r>
      <w:proofErr w:type="spellStart"/>
      <w:r>
        <w:t>Jaine</w:t>
      </w:r>
      <w:proofErr w:type="spellEnd"/>
      <w:r>
        <w:t xml:space="preserve"> </w:t>
      </w:r>
      <w:sdt>
        <w:sdtPr>
          <w:id w:val="-1930488011"/>
          <w:citation/>
        </w:sdtPr>
        <w:sdtEndPr/>
        <w:sdtContent>
          <w:r>
            <w:fldChar w:fldCharType="begin"/>
          </w:r>
          <w:r>
            <w:instrText xml:space="preserve">CITATION Jai \l 1033 </w:instrText>
          </w:r>
          <w:r>
            <w:fldChar w:fldCharType="separate"/>
          </w:r>
          <w:r w:rsidR="00CD14EB" w:rsidRPr="00CD14EB">
            <w:rPr>
              <w:noProof/>
            </w:rPr>
            <w:t>(Jaina &amp; Oosterlee, 2015)</w:t>
          </w:r>
          <w:r>
            <w:fldChar w:fldCharType="end"/>
          </w:r>
        </w:sdtContent>
      </w:sdt>
    </w:p>
    <w:p w14:paraId="04C948BB" w14:textId="59DBF25C" w:rsidR="006346D2" w:rsidRDefault="006346D2" w:rsidP="00113766">
      <w:pPr>
        <w:pStyle w:val="ListParagraph"/>
        <w:numPr>
          <w:ilvl w:val="1"/>
          <w:numId w:val="43"/>
        </w:numPr>
        <w:jc w:val="left"/>
      </w:pPr>
      <w:r>
        <w:t xml:space="preserve">Ma méthode améliore vraiment </w:t>
      </w:r>
    </w:p>
    <w:p w14:paraId="65ED9055" w14:textId="2976992F" w:rsidR="00B22AD5" w:rsidRDefault="00B22AD5" w:rsidP="00113766">
      <w:pPr>
        <w:pStyle w:val="ListParagraph"/>
        <w:numPr>
          <w:ilvl w:val="1"/>
          <w:numId w:val="43"/>
        </w:numPr>
        <w:jc w:val="left"/>
      </w:pPr>
      <w:r>
        <w:t>Il faut coder la méthode COS pour un contre valorisation</w:t>
      </w:r>
    </w:p>
    <w:p w14:paraId="45DF799D" w14:textId="7D95E4A5" w:rsidR="00E76F9A" w:rsidRPr="00CD3250" w:rsidRDefault="00E76F9A" w:rsidP="00113766">
      <w:pPr>
        <w:pStyle w:val="ListParagraph"/>
        <w:numPr>
          <w:ilvl w:val="1"/>
          <w:numId w:val="43"/>
        </w:numPr>
        <w:jc w:val="left"/>
      </w:pPr>
      <w:r>
        <w:t>Je peux faire des calculs théoriques pour trouver l’intervalle de confiance (</w:t>
      </w:r>
      <w:proofErr w:type="spellStart"/>
      <w:r>
        <w:t>grace</w:t>
      </w:r>
      <w:proofErr w:type="spellEnd"/>
      <w:r>
        <w:t xml:space="preserve"> à </w:t>
      </w:r>
      <w:proofErr w:type="spellStart"/>
      <w:r>
        <w:t>Jaine</w:t>
      </w:r>
      <w:proofErr w:type="spellEnd"/>
      <w:r>
        <w:t xml:space="preserve"> </w:t>
      </w:r>
      <w:sdt>
        <w:sdtPr>
          <w:id w:val="-405450440"/>
          <w:citation/>
        </w:sdtPr>
        <w:sdtEndPr/>
        <w:sdtContent>
          <w:r>
            <w:fldChar w:fldCharType="begin"/>
          </w:r>
          <w:r w:rsidRPr="00E76F9A">
            <w:instrText xml:space="preserve"> CITATION Jai \l 1033 </w:instrText>
          </w:r>
          <w:r>
            <w:fldChar w:fldCharType="separate"/>
          </w:r>
          <w:r w:rsidR="00CD14EB" w:rsidRPr="00CD14EB">
            <w:rPr>
              <w:noProof/>
            </w:rPr>
            <w:t>(Jaina &amp; Oosterlee, 2015)</w:t>
          </w:r>
          <w:r>
            <w:fldChar w:fldCharType="end"/>
          </w:r>
        </w:sdtContent>
      </w:sdt>
      <w:r>
        <w:t xml:space="preserve"> et </w:t>
      </w:r>
      <w:proofErr w:type="spellStart"/>
      <w:r>
        <w:t>Glasserman</w:t>
      </w:r>
      <w:proofErr w:type="spellEnd"/>
      <w:r>
        <w:t xml:space="preserve"> </w:t>
      </w:r>
      <w:sdt>
        <w:sdtPr>
          <w:id w:val="-2117051784"/>
          <w:citation/>
        </w:sdtPr>
        <w:sdtEndPr/>
        <w:sdtContent>
          <w:r>
            <w:fldChar w:fldCharType="begin"/>
          </w:r>
          <w:r w:rsidRPr="00E76F9A">
            <w:instrText xml:space="preserve"> CITATION Gla03 \l 1033 </w:instrText>
          </w:r>
          <w:r>
            <w:fldChar w:fldCharType="separate"/>
          </w:r>
          <w:r w:rsidR="00CD14EB" w:rsidRPr="00CD14EB">
            <w:rPr>
              <w:noProof/>
            </w:rPr>
            <w:t>(Glasserman, 2003)</w:t>
          </w:r>
          <w:r>
            <w:fldChar w:fldCharType="end"/>
          </w:r>
        </w:sdtContent>
      </w:sdt>
    </w:p>
    <w:p w14:paraId="0BDD9224" w14:textId="4F210A08" w:rsidR="00AA56A1" w:rsidRDefault="00030512">
      <w:pPr>
        <w:jc w:val="left"/>
      </w:pPr>
      <w:r>
        <w:t>Method de r</w:t>
      </w:r>
      <w:r w:rsidR="00D21D7A">
        <w:t>é</w:t>
      </w:r>
      <w:r>
        <w:t>gression</w:t>
      </w:r>
    </w:p>
    <w:p w14:paraId="37C3558C" w14:textId="790A03B0" w:rsidR="00030512" w:rsidRDefault="0082387A" w:rsidP="0082387A">
      <w:pPr>
        <w:pStyle w:val="ListParagraph"/>
        <w:numPr>
          <w:ilvl w:val="0"/>
          <w:numId w:val="43"/>
        </w:numPr>
        <w:jc w:val="left"/>
        <w:rPr>
          <w:lang w:val="en-US"/>
        </w:rPr>
      </w:pPr>
      <w:r w:rsidRPr="0082387A">
        <w:rPr>
          <w:lang w:val="en-US"/>
        </w:rPr>
        <w:lastRenderedPageBreak/>
        <w:t xml:space="preserve">Regression Anytime’ with Brute-Force SVD Truncation </w:t>
      </w:r>
      <w:hyperlink r:id="rId18" w:history="1">
        <w:r w:rsidRPr="0082387A">
          <w:rPr>
            <w:rStyle w:val="Hyperlink"/>
            <w:lang w:val="en-US"/>
          </w:rPr>
          <w:t>https://www.math.uni-sb.de/ag/bender/RAWBFST.pdf</w:t>
        </w:r>
      </w:hyperlink>
      <w:r w:rsidRPr="0082387A">
        <w:rPr>
          <w:lang w:val="en-US"/>
        </w:rPr>
        <w:t xml:space="preserve">  (les notions: regress late</w:t>
      </w:r>
      <w:r>
        <w:rPr>
          <w:lang w:val="en-US"/>
        </w:rPr>
        <w:t>r, regress now,  =&gt; a lire)</w:t>
      </w:r>
    </w:p>
    <w:p w14:paraId="103C7A4A" w14:textId="22A1253E" w:rsidR="00943772" w:rsidRPr="00943772" w:rsidRDefault="00943772" w:rsidP="00943772">
      <w:pPr>
        <w:jc w:val="left"/>
      </w:pPr>
      <w:r w:rsidRPr="00943772">
        <w:t xml:space="preserve">Idée pour accélérer le </w:t>
      </w:r>
      <w:r>
        <w:t>calcul de régression : appliquer la méthode dans</w:t>
      </w:r>
      <w:r w:rsidR="007F2FAC">
        <w:t xml:space="preserve"> </w:t>
      </w:r>
      <w:proofErr w:type="spellStart"/>
      <w:r w:rsidR="007F2FAC">
        <w:t>Glasserman</w:t>
      </w:r>
      <w:proofErr w:type="spellEnd"/>
      <w:r>
        <w:t xml:space="preserve"> </w:t>
      </w:r>
      <w:sdt>
        <w:sdtPr>
          <w:id w:val="2132749100"/>
          <w:citation/>
        </w:sdtPr>
        <w:sdtEndPr/>
        <w:sdtContent>
          <w:r w:rsidR="007F2FAC">
            <w:fldChar w:fldCharType="begin"/>
          </w:r>
          <w:r w:rsidR="007F2FAC">
            <w:instrText xml:space="preserve">CITATION Gla03 \p 468 \l 1033 </w:instrText>
          </w:r>
          <w:r w:rsidR="007F2FAC">
            <w:fldChar w:fldCharType="separate"/>
          </w:r>
          <w:r w:rsidR="00CD14EB" w:rsidRPr="00CD14EB">
            <w:rPr>
              <w:noProof/>
            </w:rPr>
            <w:t>(Glasserman, 2003, p. 468)</w:t>
          </w:r>
          <w:r w:rsidR="007F2FAC">
            <w:fldChar w:fldCharType="end"/>
          </w:r>
        </w:sdtContent>
      </w:sdt>
    </w:p>
    <w:p w14:paraId="32F5F18D" w14:textId="6D763682" w:rsidR="00E47C63" w:rsidRDefault="00E47C63" w:rsidP="00E47C63">
      <w:pPr>
        <w:pStyle w:val="Heading1"/>
        <w:numPr>
          <w:ilvl w:val="0"/>
          <w:numId w:val="1"/>
        </w:numPr>
      </w:pPr>
      <w:r>
        <w:t>Revue de littérature</w:t>
      </w:r>
    </w:p>
    <w:p w14:paraId="6C0F308D" w14:textId="3F6F7CF4" w:rsidR="00E47C63" w:rsidRDefault="00E47C63" w:rsidP="00E47C63">
      <w:pPr>
        <w:pStyle w:val="Heading2"/>
        <w:numPr>
          <w:ilvl w:val="1"/>
          <w:numId w:val="1"/>
        </w:numPr>
      </w:pPr>
      <w:r>
        <w:t>La mesure risque neutre est manipulable</w:t>
      </w:r>
    </w:p>
    <w:p w14:paraId="3319707D" w14:textId="02DD2D2D" w:rsidR="00E47C63" w:rsidRDefault="00E47C63" w:rsidP="00E47C63">
      <w:r>
        <w:t xml:space="preserve">Réf : </w:t>
      </w:r>
      <w:sdt>
        <w:sdtPr>
          <w:id w:val="1925678828"/>
          <w:citation/>
        </w:sdtPr>
        <w:sdtEndPr/>
        <w:sdtContent>
          <w:r>
            <w:fldChar w:fldCharType="begin"/>
          </w:r>
          <w:r>
            <w:rPr>
              <w:lang w:val="en-US"/>
            </w:rPr>
            <w:instrText xml:space="preserve">CITATION Ste \l 1033 </w:instrText>
          </w:r>
          <w:r>
            <w:fldChar w:fldCharType="separate"/>
          </w:r>
          <w:r w:rsidR="00CD14EB">
            <w:rPr>
              <w:noProof/>
              <w:lang w:val="en-US"/>
            </w:rPr>
            <w:t>(Stein, Harvey, 2017)</w:t>
          </w:r>
          <w:r>
            <w:fldChar w:fldCharType="end"/>
          </w:r>
        </w:sdtContent>
      </w:sdt>
    </w:p>
    <w:p w14:paraId="34562A8A" w14:textId="2368A137" w:rsidR="00E47C63" w:rsidRPr="00E47C63" w:rsidRDefault="00E47C63" w:rsidP="00E47C63">
      <w:r>
        <w:t xml:space="preserve">L’auteur démontre que, si on reste dans la mesure risque neutre, on peut faire un changement de mesure approprié pour déterminer un quantile désiré. Par conséquent, la méthode n’est plus </w:t>
      </w:r>
      <w:r w:rsidR="00187DBD">
        <w:t>objective</w:t>
      </w:r>
      <w:r>
        <w:t>.</w:t>
      </w:r>
    </w:p>
    <w:p w14:paraId="73D30158" w14:textId="77777777" w:rsidR="00E47C63" w:rsidRPr="00E47C63" w:rsidRDefault="00E47C63" w:rsidP="00E47C63"/>
    <w:p w14:paraId="422FAE12" w14:textId="1CC0773D" w:rsidR="00D76E58" w:rsidRDefault="00D76E58" w:rsidP="00D76E58">
      <w:pPr>
        <w:pStyle w:val="Heading1"/>
        <w:numPr>
          <w:ilvl w:val="0"/>
          <w:numId w:val="1"/>
        </w:numPr>
      </w:pPr>
      <w:r>
        <w:t>Métriques</w:t>
      </w:r>
    </w:p>
    <w:p w14:paraId="1EAB2BD0" w14:textId="0B89C316" w:rsidR="00D76E58" w:rsidRDefault="00D76E58" w:rsidP="00D76E58">
      <w:r>
        <w:t>On définit une métrique d’erreur</w:t>
      </w:r>
    </w:p>
    <w:p w14:paraId="3F0DE3CF" w14:textId="26304550" w:rsidR="00746691" w:rsidRDefault="00746691" w:rsidP="00D76E58">
      <w:r>
        <w:t>La vrai</w:t>
      </w:r>
      <w:r w:rsidR="000856B2">
        <w:t>e</w:t>
      </w:r>
      <w:r>
        <w:t xml:space="preserve"> valeur à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oMath>
    </w:p>
    <w:p w14:paraId="77E752CE" w14:textId="7D4B6265" w:rsidR="000856B2" w:rsidRPr="000856B2" w:rsidRDefault="00D97196" w:rsidP="000856B2">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r>
            <m:rPr>
              <m:aln/>
            </m:rP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e>
              <m:eqArr>
                <m:eqArrPr>
                  <m:ctrlPr>
                    <w:rPr>
                      <w:rFonts w:ascii="Cambria Math" w:hAnsi="Cambria Math"/>
                      <w:i/>
                    </w:rPr>
                  </m:ctrlPr>
                </m:eqArr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eqArr>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m+2</m:t>
                          </m:r>
                        </m:sub>
                      </m:sSub>
                    </m:sub>
                  </m:sSub>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d>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d>
          <m:r>
            <m:rPr>
              <m:sty m:val="p"/>
            </m:rPr>
            <w:rPr>
              <w:rFonts w:ascii="Cambria Math" w:hAnsi="Cambria Math"/>
            </w:rPr>
            <w:br/>
          </m:r>
        </m:oMath>
        <m:oMath>
          <m:r>
            <m:rPr>
              <m:nor/>
            </m:rPr>
            <w:rPr>
              <w:rFonts w:ascii="Cambria Math" w:hAnsi="Cambria Math"/>
            </w:rPr>
            <m:t>1er erreur: régression à</m:t>
          </m:r>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r>
                <w:rPr>
                  <w:rFonts w:ascii="Cambria Math" w:hAnsi="Cambria Math"/>
                </w:rPr>
                <m:t>,n</m:t>
              </m:r>
            </m:e>
          </m:d>
          <m:r>
            <w:rPr>
              <w:rFonts w:ascii="Cambria Math" w:hAnsi="Cambria Math"/>
            </w:rPr>
            <m:t>→</m:t>
          </m:r>
          <m:r>
            <m:rPr>
              <m:aln/>
            </m:rP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m:rPr>
                              <m:sty m:val="bi"/>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groupChr>
                </m:e>
                <m:li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lim>
              </m:limLow>
            </m:e>
            <m:e>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e>
              </m:d>
            </m:e>
          </m:d>
          <m:r>
            <m:rPr>
              <m:sty m:val="p"/>
            </m:rPr>
            <w:rPr>
              <w:rFonts w:ascii="Cambria Math" w:hAnsi="Cambria Math"/>
            </w:rPr>
            <w:br/>
          </m:r>
        </m:oMath>
        <m:oMath>
          <m:r>
            <m:rPr>
              <m:nor/>
            </m:rPr>
            <w:rPr>
              <w:rFonts w:ascii="Cambria Math" w:hAnsi="Cambria Math"/>
            </w:rPr>
            <m:t>2ème erreur: régression à</m:t>
          </m:r>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r>
                <w:rPr>
                  <w:rFonts w:ascii="Cambria Math" w:hAnsi="Cambria Math"/>
                </w:rPr>
                <m:t>,n</m:t>
              </m:r>
            </m:e>
          </m:d>
          <m:r>
            <w:rPr>
              <w:rFonts w:ascii="Cambria Math" w:hAnsi="Cambria Math"/>
            </w:rPr>
            <m:t>→</m:t>
          </m:r>
          <m:r>
            <m:rPr>
              <m:aln/>
            </m:rP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m:oMathPara>
    </w:p>
    <w:p w14:paraId="6669CD56" w14:textId="782767DF" w:rsidR="00D92791" w:rsidRDefault="00AE636F">
      <w:pPr>
        <w:jc w:val="left"/>
      </w:pPr>
      <w:r>
        <w:t>La méthode Monte Carlo</w:t>
      </w:r>
      <w:r w:rsidR="00D92791">
        <w:br w:type="page"/>
      </w:r>
    </w:p>
    <w:p w14:paraId="5D8C20FB" w14:textId="48C9549B" w:rsidR="00D92791" w:rsidRPr="00550961" w:rsidRDefault="00D92791" w:rsidP="00D92791">
      <w:pPr>
        <w:pStyle w:val="Heading1"/>
        <w:numPr>
          <w:ilvl w:val="0"/>
          <w:numId w:val="1"/>
        </w:numPr>
      </w:pPr>
      <w:bookmarkStart w:id="13" w:name="_Toc37509344"/>
      <w:r>
        <w:lastRenderedPageBreak/>
        <w:t>Annexe </w:t>
      </w:r>
      <w:r w:rsidR="00702DCF">
        <w:t>1 :</w:t>
      </w:r>
      <w:r>
        <w:t xml:space="preserve"> Rappel de la m</w:t>
      </w:r>
      <w:r w:rsidRPr="00550961">
        <w:t xml:space="preserve">éthode LSM </w:t>
      </w:r>
      <w:r>
        <w:t>classique sous</w:t>
      </w:r>
      <w:r w:rsidRPr="00550961">
        <w:t xml:space="preserve"> </w:t>
      </w:r>
      <m:oMath>
        <m:r>
          <m:rPr>
            <m:scr m:val="double-struck"/>
            <m:sty m:val="b"/>
          </m:rPr>
          <w:rPr>
            <w:rFonts w:ascii="Cambria Math" w:hAnsi="Cambria Math"/>
          </w:rPr>
          <m:t>Q</m:t>
        </m:r>
        <w:bookmarkEnd w:id="13"/>
        <m:r>
          <m:rPr>
            <m:sty m:val="b"/>
          </m:rPr>
          <w:rPr>
            <w:rFonts w:ascii="Cambria Math" w:hAnsi="Cambria Math"/>
          </w:rPr>
          <m:t> </m:t>
        </m:r>
      </m:oMath>
    </w:p>
    <w:p w14:paraId="63DA19CB" w14:textId="77777777" w:rsidR="00D92791" w:rsidRDefault="00D92791" w:rsidP="00D92791">
      <w:r w:rsidRPr="005E1618">
        <w:rPr>
          <w:b/>
          <w:bCs/>
          <w:color w:val="943634" w:themeColor="accent2" w:themeShade="BF"/>
          <w:u w:val="single"/>
        </w:rPr>
        <w:t xml:space="preserve">I/ MC </w:t>
      </w:r>
      <w:r>
        <w:rPr>
          <w:b/>
          <w:bCs/>
          <w:color w:val="943634" w:themeColor="accent2" w:themeShade="BF"/>
          <w:u w:val="single"/>
        </w:rPr>
        <w:t>sous</w:t>
      </w:r>
      <w:r w:rsidRPr="005E1618">
        <w:rPr>
          <w:b/>
          <w:bCs/>
          <w:color w:val="943634" w:themeColor="accent2" w:themeShade="BF"/>
          <w:u w:val="single"/>
        </w:rPr>
        <w:t xml:space="preserve"> </w:t>
      </w:r>
      <m:oMath>
        <m:r>
          <m:rPr>
            <m:scr m:val="double-struck"/>
            <m:sty m:val="b"/>
          </m:rPr>
          <w:rPr>
            <w:rFonts w:ascii="Cambria Math" w:hAnsi="Cambria Math"/>
            <w:color w:val="FF0000"/>
            <w:u w:val="single"/>
          </w:rPr>
          <m:t>Q</m:t>
        </m:r>
        <m:r>
          <w:rPr>
            <w:rFonts w:ascii="Cambria Math" w:hAnsi="Cambria Math"/>
          </w:rPr>
          <m:t xml:space="preserve"> </m:t>
        </m:r>
      </m:oMath>
      <w:r>
        <w:t xml:space="preserve"> : A la date </w:t>
      </w:r>
      <m:oMath>
        <m:r>
          <w:rPr>
            <w:rFonts w:ascii="Cambria Math" w:hAnsi="Cambria Math"/>
          </w:rPr>
          <m:t>t=0</m:t>
        </m:r>
      </m:oMath>
      <w:r>
        <w:t xml:space="preserve">, projeter </w:t>
      </w:r>
      <m:oMath>
        <m:r>
          <w:rPr>
            <w:rFonts w:ascii="Cambria Math" w:hAnsi="Cambria Math"/>
          </w:rPr>
          <m:t>N</m:t>
        </m:r>
      </m:oMath>
      <w:r>
        <w:t xml:space="preserve"> scénarios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t,n</m:t>
                    </m:r>
                  </m:sub>
                  <m:sup>
                    <m:r>
                      <m:rPr>
                        <m:scr m:val="double-struck"/>
                      </m:rPr>
                      <w:rPr>
                        <w:rFonts w:ascii="Cambria Math" w:hAnsi="Cambria Math"/>
                      </w:rPr>
                      <m:t>Q</m:t>
                    </m:r>
                  </m:sup>
                </m:sSubSup>
              </m:e>
            </m:d>
          </m:e>
          <m:sub>
            <m:eqArr>
              <m:eqArrPr>
                <m:ctrlPr>
                  <w:rPr>
                    <w:rFonts w:ascii="Cambria Math" w:hAnsi="Cambria Math"/>
                    <w:i/>
                  </w:rPr>
                </m:ctrlPr>
              </m:eqArrPr>
              <m:e>
                <m:r>
                  <w:rPr>
                    <w:rFonts w:ascii="Cambria Math" w:hAnsi="Cambria Math"/>
                  </w:rPr>
                  <m:t>n∈</m:t>
                </m:r>
                <m:d>
                  <m:dPr>
                    <m:begChr m:val="{"/>
                    <m:endChr m:val="}"/>
                    <m:ctrlPr>
                      <w:rPr>
                        <w:rFonts w:ascii="Cambria Math" w:hAnsi="Cambria Math"/>
                        <w:i/>
                      </w:rPr>
                    </m:ctrlPr>
                  </m:dPr>
                  <m:e>
                    <m:r>
                      <w:rPr>
                        <w:rFonts w:ascii="Cambria Math" w:hAnsi="Cambria Math"/>
                      </w:rPr>
                      <m:t>1,…,N</m:t>
                    </m:r>
                  </m:e>
                </m:d>
              </m:e>
              <m:e>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eqArr>
          </m:sub>
        </m:sSub>
      </m:oMath>
      <w:r>
        <w:t xml:space="preserve"> sous </w:t>
      </w:r>
      <m:oMath>
        <m:r>
          <m:rPr>
            <m:scr m:val="double-struck"/>
          </m:rPr>
          <w:rPr>
            <w:rFonts w:ascii="Cambria Math" w:hAnsi="Cambria Math"/>
          </w:rPr>
          <m:t>Q</m:t>
        </m:r>
      </m:oMath>
    </w:p>
    <w:p w14:paraId="411C6E11" w14:textId="77777777" w:rsidR="00D92791" w:rsidRDefault="00D92791" w:rsidP="00D92791">
      <w:pPr>
        <w:rPr>
          <w:color w:val="943634" w:themeColor="accent2" w:themeShade="BF"/>
        </w:rPr>
      </w:pPr>
      <w:r w:rsidRPr="005E1618">
        <w:rPr>
          <w:b/>
          <w:bCs/>
          <w:color w:val="943634" w:themeColor="accent2" w:themeShade="BF"/>
          <w:u w:val="single"/>
        </w:rPr>
        <w:t xml:space="preserve">II/ </w:t>
      </w:r>
      <w:proofErr w:type="spellStart"/>
      <w:r w:rsidRPr="005E1618">
        <w:rPr>
          <w:b/>
          <w:bCs/>
          <w:color w:val="943634" w:themeColor="accent2" w:themeShade="BF"/>
          <w:u w:val="single"/>
        </w:rPr>
        <w:t>Backward</w:t>
      </w:r>
      <w:proofErr w:type="spellEnd"/>
      <w:r>
        <w:t xml:space="preserve"> : </w:t>
      </w:r>
      <w:r w:rsidRPr="00427153">
        <w:rPr>
          <w:color w:val="943634" w:themeColor="accent2" w:themeShade="BF"/>
        </w:rPr>
        <w:t xml:space="preserve">Calculer de manière rétrograde de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M</m:t>
            </m:r>
          </m:sub>
        </m:sSub>
      </m:oMath>
      <w:r w:rsidRPr="00427153">
        <w:rPr>
          <w:color w:val="943634" w:themeColor="accent2" w:themeShade="BF"/>
        </w:rPr>
        <w:t xml:space="preserve"> jusqu’à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0</m:t>
            </m:r>
          </m:sub>
        </m:sSub>
      </m:oMath>
      <w:proofErr w:type="gramStart"/>
      <w:r w:rsidRPr="00427153">
        <w:rPr>
          <w:color w:val="943634" w:themeColor="accent2" w:themeShade="BF"/>
        </w:rPr>
        <w:t xml:space="preserve">   (</w:t>
      </w:r>
      <w:proofErr w:type="gramEnd"/>
      <w:r w:rsidRPr="00427153">
        <w:rPr>
          <w:color w:val="943634" w:themeColor="accent2" w:themeShade="BF"/>
        </w:rPr>
        <w:t xml:space="preserve">on note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0</m:t>
            </m:r>
          </m:sub>
        </m:sSub>
        <m:r>
          <w:rPr>
            <w:rFonts w:ascii="Cambria Math" w:hAnsi="Cambria Math"/>
            <w:color w:val="943634" w:themeColor="accent2" w:themeShade="BF"/>
          </w:rPr>
          <m:t>=0</m:t>
        </m:r>
      </m:oMath>
      <w:r w:rsidRPr="00427153">
        <w:rPr>
          <w:color w:val="943634" w:themeColor="accent2" w:themeShade="BF"/>
        </w:rPr>
        <w:t>)</w:t>
      </w:r>
    </w:p>
    <w:p w14:paraId="7AB75C89" w14:textId="77777777" w:rsidR="00D92791" w:rsidRDefault="00D92791" w:rsidP="00D92791">
      <w:pPr>
        <w:spacing w:after="0"/>
        <w:rPr>
          <w:color w:val="943634" w:themeColor="accent2" w:themeShade="BF"/>
        </w:rPr>
      </w:pPr>
      <w:r w:rsidRPr="009F1DEC">
        <w:rPr>
          <w:noProof/>
          <w:color w:val="943634" w:themeColor="accent2" w:themeShade="BF"/>
        </w:rPr>
        <w:drawing>
          <wp:inline distT="0" distB="0" distL="0" distR="0" wp14:anchorId="7D5B5531" wp14:editId="33E04119">
            <wp:extent cx="576072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19500"/>
                    </a:xfrm>
                    <a:prstGeom prst="rect">
                      <a:avLst/>
                    </a:prstGeom>
                  </pic:spPr>
                </pic:pic>
              </a:graphicData>
            </a:graphic>
          </wp:inline>
        </w:drawing>
      </w:r>
    </w:p>
    <w:p w14:paraId="6765F638" w14:textId="77777777" w:rsidR="00D92791" w:rsidRPr="00427153" w:rsidRDefault="00D92791" w:rsidP="00D92791">
      <w:pPr>
        <w:jc w:val="center"/>
        <w:rPr>
          <w:color w:val="943634" w:themeColor="accent2" w:themeShade="BF"/>
        </w:rPr>
      </w:pPr>
      <w:r w:rsidRPr="00977D0A">
        <w:rPr>
          <w:i/>
          <w:iCs/>
          <w:sz w:val="16"/>
          <w:szCs w:val="16"/>
        </w:rPr>
        <w:t xml:space="preserve">Illustration de la méthode LSM </w:t>
      </w:r>
      <w:r>
        <w:rPr>
          <w:i/>
          <w:iCs/>
          <w:sz w:val="16"/>
          <w:szCs w:val="16"/>
        </w:rPr>
        <w:t>actuelle</w:t>
      </w:r>
    </w:p>
    <w:p w14:paraId="4DA3A553" w14:textId="77777777" w:rsidR="00D92791" w:rsidRDefault="00D92791" w:rsidP="00D92791">
      <w:pPr>
        <w:pStyle w:val="ListParagraph"/>
        <w:numPr>
          <w:ilvl w:val="0"/>
          <w:numId w:val="11"/>
        </w:numPr>
      </w:pPr>
      <w:r>
        <w:t xml:space="preserve">Etape 1 :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Initialiser en calculant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rPr>
                      <m:t>Q</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r>
        <w:t xml:space="preserve">  avec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rPr>
                      <m:t>Q</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p>
    <w:p w14:paraId="1A0A38F9" w14:textId="77777777" w:rsidR="00D92791" w:rsidRDefault="00D92791" w:rsidP="00D92791">
      <w:pPr>
        <w:pStyle w:val="ListParagraph"/>
        <w:numPr>
          <w:ilvl w:val="0"/>
          <w:numId w:val="11"/>
        </w:numPr>
      </w:pPr>
      <w:r>
        <w:t xml:space="preserve">Etape 2 :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pour </w:t>
      </w:r>
      <m:oMath>
        <m:r>
          <w:rPr>
            <w:rFonts w:ascii="Cambria Math" w:hAnsi="Cambria Math"/>
          </w:rPr>
          <m:t>m∈</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m-1</m:t>
                </m:r>
              </m:e>
            </m:d>
          </m:e>
        </m:d>
      </m:oMath>
      <w:r>
        <w:t xml:space="preserve">, calculer les fonctions de base </w:t>
      </w:r>
      <m:oMath>
        <m:r>
          <m:rPr>
            <m:sty m:val="bi"/>
          </m:rPr>
          <w:rPr>
            <w:rFonts w:ascii="Cambria Math" w:hAnsi="Cambria Math"/>
          </w:rPr>
          <m:t>f</m:t>
        </m:r>
        <m:sSub>
          <m:sSubPr>
            <m:ctrlPr>
              <w:rPr>
                <w:rFonts w:ascii="Cambria Math" w:hAnsi="Cambria Math"/>
                <w:i/>
              </w:rPr>
            </m:ctrlPr>
          </m:sSubPr>
          <m:e>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rPr>
                      <m:t>Q</m:t>
                    </m:r>
                  </m:sup>
                </m:sSubSup>
                <m:ctrlPr>
                  <w:rPr>
                    <w:rFonts w:ascii="Cambria Math" w:hAnsi="Cambria Math"/>
                    <w:i/>
                  </w:rPr>
                </m:ctrlPr>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r>
          <w:rPr>
            <w:rFonts w:ascii="Cambria Math" w:hAnsi="Cambria Math"/>
          </w:rPr>
          <m:t xml:space="preserve"> </m:t>
        </m:r>
      </m:oMath>
    </w:p>
    <w:p w14:paraId="15385771" w14:textId="77777777" w:rsidR="00D92791" w:rsidRPr="00EE39E8" w:rsidRDefault="00D92791" w:rsidP="00D92791">
      <w:pPr>
        <w:pStyle w:val="ListParagraph"/>
        <w:numPr>
          <w:ilvl w:val="0"/>
          <w:numId w:val="11"/>
        </w:numPr>
      </w:pPr>
      <w:r>
        <w:t xml:space="preserve">Etape 3 :  Appliquer la méthode de régression pour retrouver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oMath>
      <w:r>
        <w:rPr>
          <w:b/>
          <w:bCs/>
        </w:rPr>
        <w:t xml:space="preserve">  </w:t>
      </w:r>
      <w:r w:rsidRPr="00636C13">
        <w:t xml:space="preserve"> </w:t>
      </w:r>
    </w:p>
    <w:p w14:paraId="2D7F3942" w14:textId="77777777" w:rsidR="00D92791" w:rsidRPr="003F359C" w:rsidRDefault="00D97196" w:rsidP="00D92791">
      <w:pPr>
        <w:pStyle w:val="ListParagraph"/>
      </w:pPr>
      <m:oMathPara>
        <m:oMath>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rPr>
                    <m:t>Q</m:t>
                  </m:r>
                </m:sup>
              </m:sSubSup>
              <m:ctrlPr>
                <w:rPr>
                  <w:rFonts w:ascii="Cambria Math" w:hAnsi="Cambria Math"/>
                  <w:i/>
                </w:rPr>
              </m:ctrlPr>
            </m:e>
          </m:d>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rPr>
                        <m:t>Q</m:t>
                      </m:r>
                    </m:sup>
                  </m:sSubSup>
                </m:e>
              </m:d>
            </m:e>
            <m:sub>
              <m:r>
                <w:rPr>
                  <w:rFonts w:ascii="Cambria Math" w:hAnsi="Cambria Math"/>
                </w:rPr>
                <m:t xml:space="preserve"> </m:t>
              </m:r>
            </m:sub>
          </m:sSub>
          <m:r>
            <w:rPr>
              <w:rFonts w:ascii="Cambria Math" w:hAnsi="Cambria Math"/>
            </w:rPr>
            <m:t xml:space="preserve">   ∀n∈</m:t>
          </m:r>
          <m:d>
            <m:dPr>
              <m:begChr m:val="{"/>
              <m:endChr m:val="}"/>
              <m:ctrlPr>
                <w:rPr>
                  <w:rFonts w:ascii="Cambria Math" w:hAnsi="Cambria Math"/>
                  <w:i/>
                </w:rPr>
              </m:ctrlPr>
            </m:dPr>
            <m:e>
              <m:r>
                <w:rPr>
                  <w:rFonts w:ascii="Cambria Math" w:hAnsi="Cambria Math"/>
                </w:rPr>
                <m:t>1,…,N</m:t>
              </m:r>
            </m:e>
          </m:d>
        </m:oMath>
      </m:oMathPara>
    </w:p>
    <w:p w14:paraId="04C45D17" w14:textId="77777777" w:rsidR="00D92791" w:rsidRPr="00B3042F" w:rsidRDefault="00D92791" w:rsidP="00D92791">
      <w:pPr>
        <w:pStyle w:val="ListParagraph"/>
        <w:ind w:left="1080"/>
        <w:rPr>
          <w:i/>
          <w:iCs/>
          <w:sz w:val="18"/>
          <w:szCs w:val="18"/>
        </w:rPr>
      </w:pPr>
      <w:r w:rsidRPr="00B3042F">
        <w:rPr>
          <w:i/>
          <w:iCs/>
          <w:sz w:val="18"/>
          <w:szCs w:val="18"/>
        </w:rPr>
        <w:t xml:space="preserve">Remarque : </w:t>
      </w:r>
    </w:p>
    <w:p w14:paraId="7C33F319" w14:textId="77777777" w:rsidR="00D92791" w:rsidRPr="003148F1" w:rsidRDefault="00D92791" w:rsidP="00D92791">
      <w:pPr>
        <w:pStyle w:val="ListParagraph"/>
        <w:numPr>
          <w:ilvl w:val="0"/>
          <w:numId w:val="12"/>
        </w:numPr>
        <w:ind w:left="1440"/>
        <w:rPr>
          <w:i/>
          <w:iCs/>
          <w:sz w:val="18"/>
          <w:szCs w:val="18"/>
        </w:rPr>
      </w:pPr>
      <w:r w:rsidRPr="00B3042F">
        <w:rPr>
          <w:i/>
          <w:iCs/>
          <w:sz w:val="18"/>
          <w:szCs w:val="18"/>
        </w:rPr>
        <w:t xml:space="preserve">On rappelle que </w:t>
      </w:r>
      <m:oMath>
        <m:sSub>
          <m:sSubPr>
            <m:ctrlPr>
              <w:rPr>
                <w:rFonts w:ascii="Cambria Math" w:hAnsi="Cambria Math"/>
                <w:i/>
                <w:iCs/>
                <w:sz w:val="18"/>
                <w:szCs w:val="18"/>
              </w:rPr>
            </m:ctrlPr>
          </m:sSubPr>
          <m:e>
            <m:r>
              <w:rPr>
                <w:rFonts w:ascii="Cambria Math" w:hAnsi="Cambria Math"/>
                <w:sz w:val="18"/>
                <w:szCs w:val="18"/>
              </w:rPr>
              <m:t>V</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sub>
        </m:sSub>
        <m:sSub>
          <m:sSubPr>
            <m:ctrlPr>
              <w:rPr>
                <w:rFonts w:ascii="Cambria Math" w:hAnsi="Cambria Math"/>
                <w:i/>
                <w:iCs/>
                <w:sz w:val="18"/>
                <w:szCs w:val="18"/>
              </w:rPr>
            </m:ctrlPr>
          </m:sSubPr>
          <m:e>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rPr>
                      <w:rPr>
                        <w:rFonts w:ascii="Cambria Math" w:hAnsi="Cambria Math"/>
                        <w:sz w:val="18"/>
                        <w:szCs w:val="18"/>
                      </w:rPr>
                      <m:t>Q</m:t>
                    </m:r>
                  </m:sup>
                </m:sSubSup>
              </m:e>
            </m:d>
          </m:e>
          <m:sub>
            <m:r>
              <w:rPr>
                <w:rFonts w:ascii="Cambria Math" w:hAnsi="Cambria Math"/>
                <w:sz w:val="18"/>
                <w:szCs w:val="18"/>
              </w:rPr>
              <m:t xml:space="preserve"> </m:t>
            </m:r>
          </m:sub>
        </m:sSub>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E</m:t>
            </m:r>
          </m:e>
          <m:sup>
            <m:r>
              <m:rPr>
                <m:scr m:val="double-struck"/>
              </m:rPr>
              <w:rPr>
                <w:rFonts w:ascii="Cambria Math" w:hAnsi="Cambria Math"/>
                <w:sz w:val="18"/>
                <w:szCs w:val="18"/>
              </w:rPr>
              <m:t>Q</m:t>
            </m:r>
          </m:sup>
        </m:sSup>
        <m:d>
          <m:dPr>
            <m:ctrlPr>
              <w:rPr>
                <w:rFonts w:ascii="Cambria Math" w:hAnsi="Cambria Math"/>
                <w:i/>
                <w:iCs/>
                <w:sz w:val="18"/>
                <w:szCs w:val="18"/>
              </w:rPr>
            </m:ctrlPr>
          </m:dPr>
          <m:e>
            <m:sSub>
              <m:sSubPr>
                <m:ctrlPr>
                  <w:rPr>
                    <w:rFonts w:ascii="Cambria Math" w:hAnsi="Cambria Math"/>
                    <w:i/>
                    <w:iCs/>
                    <w:sz w:val="18"/>
                    <w:szCs w:val="18"/>
                  </w:rPr>
                </m:ctrlPr>
              </m:sSubPr>
              <m:e>
                <m:r>
                  <w:rPr>
                    <w:rFonts w:ascii="Cambria Math" w:hAnsi="Cambria Math"/>
                    <w:sz w:val="18"/>
                    <w:szCs w:val="18"/>
                  </w:rPr>
                  <m:t>V</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m+1</m:t>
                    </m:r>
                  </m:sub>
                </m:sSub>
              </m:sub>
            </m:sSub>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m+1</m:t>
                        </m:r>
                      </m:sub>
                    </m:sSub>
                  </m:sub>
                  <m:sup>
                    <m:r>
                      <m:rPr>
                        <m:scr m:val="double-struck"/>
                      </m:rPr>
                      <w:rPr>
                        <w:rFonts w:ascii="Cambria Math" w:hAnsi="Cambria Math"/>
                        <w:sz w:val="18"/>
                        <w:szCs w:val="18"/>
                      </w:rPr>
                      <m:t>Q</m:t>
                    </m:r>
                  </m:sup>
                </m:sSubSup>
              </m:e>
            </m:d>
            <m:r>
              <w:rPr>
                <w:rFonts w:ascii="Cambria Math" w:hAnsi="Cambria Math"/>
                <w:sz w:val="18"/>
                <w:szCs w:val="18"/>
              </w:rPr>
              <m:t>|</m:t>
            </m:r>
            <m:sSub>
              <m:sSubPr>
                <m:ctrlPr>
                  <w:rPr>
                    <w:rFonts w:ascii="Cambria Math" w:hAnsi="Cambria Math"/>
                    <w:i/>
                    <w:iCs/>
                    <w:sz w:val="18"/>
                    <w:szCs w:val="18"/>
                  </w:rPr>
                </m:ctrlPr>
              </m:sSubPr>
              <m:e>
                <m:r>
                  <m:rPr>
                    <m:scr m:val="script"/>
                  </m:rPr>
                  <w:rPr>
                    <w:rFonts w:ascii="Cambria Math" w:hAnsi="Cambria Math"/>
                    <w:sz w:val="18"/>
                    <w:szCs w:val="18"/>
                  </w:rPr>
                  <m:t>F</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sub>
            </m:sSub>
          </m:e>
        </m:d>
      </m:oMath>
      <w:r w:rsidRPr="00B3042F">
        <w:rPr>
          <w:i/>
          <w:iCs/>
          <w:sz w:val="18"/>
          <w:szCs w:val="18"/>
        </w:rPr>
        <w:t xml:space="preserve"> et que l’on a ignoré le discount factor</w:t>
      </w:r>
      <w:r>
        <w:rPr>
          <w:rStyle w:val="FootnoteReference"/>
        </w:rPr>
        <w:footnoteReference w:id="8"/>
      </w:r>
      <w:r w:rsidRPr="00B3042F">
        <w:rPr>
          <w:i/>
          <w:iCs/>
          <w:sz w:val="18"/>
          <w:szCs w:val="18"/>
        </w:rPr>
        <w:t xml:space="preserve"> </w:t>
      </w:r>
    </w:p>
    <w:p w14:paraId="70020BAD" w14:textId="77777777" w:rsidR="00D92791" w:rsidRPr="00636C13" w:rsidRDefault="00D92791" w:rsidP="00D92791">
      <w:pPr>
        <w:pStyle w:val="ListParagraph"/>
        <w:numPr>
          <w:ilvl w:val="0"/>
          <w:numId w:val="11"/>
        </w:numPr>
      </w:pPr>
      <w:r>
        <w:t xml:space="preserve">Etape 4 :  Approximer l’espérance </w:t>
      </w:r>
      <m:oMath>
        <m:sSub>
          <m:sSubPr>
            <m:ctrlPr>
              <w:rPr>
                <w:rFonts w:ascii="Cambria Math" w:hAnsi="Cambria Math"/>
                <w:i/>
                <w:iCs/>
                <w:sz w:val="18"/>
                <w:szCs w:val="18"/>
              </w:rPr>
            </m:ctrlPr>
          </m:sSubPr>
          <m:e>
            <m:r>
              <w:rPr>
                <w:rFonts w:ascii="Cambria Math" w:hAnsi="Cambria Math"/>
                <w:sz w:val="18"/>
                <w:szCs w:val="18"/>
              </w:rPr>
              <m:t>V</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sub>
        </m:sSub>
        <m:sSub>
          <m:sSubPr>
            <m:ctrlPr>
              <w:rPr>
                <w:rFonts w:ascii="Cambria Math" w:hAnsi="Cambria Math"/>
                <w:i/>
                <w:iCs/>
                <w:sz w:val="18"/>
                <w:szCs w:val="18"/>
              </w:rPr>
            </m:ctrlPr>
          </m:sSubPr>
          <m:e>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sz w:val="18"/>
                        <w:szCs w:val="18"/>
                      </w:rPr>
                      <m:t>Q</m:t>
                    </m:r>
                  </m:sup>
                </m:sSubSup>
              </m:e>
            </m:d>
          </m:e>
          <m:sub>
            <m:r>
              <w:rPr>
                <w:rFonts w:ascii="Cambria Math" w:hAnsi="Cambria Math"/>
                <w:sz w:val="18"/>
                <w:szCs w:val="18"/>
              </w:rPr>
              <m:t xml:space="preserve"> </m:t>
            </m:r>
          </m:sub>
        </m:sSub>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r>
              <w:rPr>
                <w:rFonts w:ascii="Cambria Math" w:hAnsi="Cambria Math"/>
              </w:rPr>
              <m:t>|</m:t>
            </m:r>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sz w:val="18"/>
                    <w:szCs w:val="18"/>
                  </w:rPr>
                  <m:t>Q</m:t>
                </m:r>
              </m:sup>
            </m:sSubSup>
          </m:e>
        </m:d>
      </m:oMath>
      <w:r>
        <w:t xml:space="preserve"> avec les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oMath>
      <w:r w:rsidRPr="003765F0">
        <w:t xml:space="preserve"> obtenue de l’étape </w:t>
      </w:r>
      <w:r>
        <w:t>3</w:t>
      </w:r>
    </w:p>
    <w:p w14:paraId="1986E6F5" w14:textId="77777777" w:rsidR="00D92791" w:rsidRPr="00636C13" w:rsidRDefault="00D92791" w:rsidP="00D92791">
      <w:pPr>
        <w:pStyle w:val="ListParagraph"/>
      </w:pPr>
    </w:p>
    <w:p w14:paraId="67570943" w14:textId="77777777" w:rsidR="00D92791" w:rsidRPr="00EE39E8" w:rsidRDefault="00D97196" w:rsidP="00D92791">
      <w:pPr>
        <w:pStyle w:val="ListParagraph"/>
      </w:pPr>
      <m:oMathPara>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rPr>
                        <w:rPr>
                          <w:rFonts w:ascii="Cambria Math" w:hAnsi="Cambria Math"/>
                        </w:rPr>
                        <m:t>Q</m:t>
                      </m:r>
                    </m:sup>
                  </m:sSubSup>
                </m:e>
              </m:d>
            </m:e>
            <m:sub>
              <m:r>
                <m:rPr>
                  <m:sty m:val="p"/>
                </m:rPr>
                <w:rPr>
                  <w:rFonts w:ascii="Cambria Math" w:hAnsi="Cambria Math"/>
                </w:rPr>
                <m:t xml:space="preserve"> </m:t>
              </m:r>
            </m:sub>
          </m:sSub>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Q</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r>
                <w:rPr>
                  <w:rFonts w:ascii="Cambria Math" w:hAnsi="Cambria Math"/>
                </w:rPr>
                <m:t>|</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rPr>
                    <m:t>Q</m:t>
                  </m:r>
                </m:sup>
              </m:sSubSup>
            </m:e>
          </m:d>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rPr>
                    <m:t>Q</m:t>
                  </m:r>
                </m:sup>
              </m:sSubSup>
              <m:ctrlPr>
                <w:rPr>
                  <w:rFonts w:ascii="Cambria Math" w:hAnsi="Cambria Math"/>
                  <w:i/>
                </w:rPr>
              </m:ctrlPr>
            </m:e>
          </m:d>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oMath>
      </m:oMathPara>
    </w:p>
    <w:p w14:paraId="110B3B64" w14:textId="77777777" w:rsidR="00D92791" w:rsidRDefault="00D92791" w:rsidP="00D92791">
      <w:pPr>
        <w:pStyle w:val="ListParagraph"/>
        <w:ind w:left="1080"/>
        <w:rPr>
          <w:i/>
          <w:iCs/>
          <w:sz w:val="18"/>
          <w:szCs w:val="18"/>
        </w:rPr>
      </w:pPr>
      <w:r w:rsidRPr="00B3042F">
        <w:rPr>
          <w:i/>
          <w:iCs/>
          <w:sz w:val="18"/>
          <w:szCs w:val="18"/>
        </w:rPr>
        <w:t xml:space="preserve">Remarque : </w:t>
      </w:r>
    </w:p>
    <w:p w14:paraId="76F21BF4" w14:textId="77777777" w:rsidR="00D92791" w:rsidRPr="00B3042F" w:rsidRDefault="00D92791" w:rsidP="00D92791">
      <w:pPr>
        <w:pStyle w:val="ListParagraph"/>
        <w:numPr>
          <w:ilvl w:val="0"/>
          <w:numId w:val="12"/>
        </w:numPr>
        <w:ind w:left="1440"/>
        <w:rPr>
          <w:i/>
          <w:iCs/>
          <w:sz w:val="18"/>
          <w:szCs w:val="18"/>
        </w:rPr>
      </w:pPr>
      <w:r w:rsidRPr="00B3042F">
        <w:rPr>
          <w:i/>
          <w:iCs/>
          <w:sz w:val="18"/>
          <w:szCs w:val="18"/>
        </w:rPr>
        <w:t xml:space="preserve">S’il y a un cash-flow </w:t>
      </w:r>
      <m:oMath>
        <m:sSub>
          <m:sSubPr>
            <m:ctrlPr>
              <w:rPr>
                <w:rFonts w:ascii="Cambria Math" w:hAnsi="Cambria Math"/>
                <w:i/>
                <w:iCs/>
                <w:color w:val="7030A0"/>
                <w:sz w:val="18"/>
                <w:szCs w:val="18"/>
              </w:rPr>
            </m:ctrlPr>
          </m:sSubPr>
          <m:e>
            <m:r>
              <w:rPr>
                <w:rFonts w:ascii="Cambria Math" w:hAnsi="Cambria Math"/>
                <w:color w:val="7030A0"/>
                <w:sz w:val="18"/>
                <w:szCs w:val="18"/>
              </w:rPr>
              <m:t>CF</m:t>
            </m: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sub>
        </m:sSub>
      </m:oMath>
      <w:r>
        <w:rPr>
          <w:i/>
          <w:iCs/>
          <w:color w:val="7030A0"/>
          <w:sz w:val="18"/>
          <w:szCs w:val="18"/>
        </w:rPr>
        <w:t xml:space="preserve"> </w:t>
      </w:r>
      <w:r w:rsidRPr="00B3042F">
        <w:rPr>
          <w:i/>
          <w:iCs/>
          <w:sz w:val="18"/>
          <w:szCs w:val="18"/>
        </w:rPr>
        <w:t xml:space="preserve">arrive à la date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oMath>
      <w:r w:rsidRPr="00B3042F">
        <w:rPr>
          <w:i/>
          <w:iCs/>
          <w:sz w:val="18"/>
          <w:szCs w:val="18"/>
        </w:rPr>
        <w:t>, on ajoute dans le membre droit, par exemple</w:t>
      </w:r>
    </w:p>
    <w:p w14:paraId="41275B6C" w14:textId="77777777" w:rsidR="00D92791" w:rsidRPr="00A66C12" w:rsidRDefault="00D97196" w:rsidP="00D92791">
      <w:pPr>
        <w:pStyle w:val="ListParagraph"/>
        <w:ind w:left="384"/>
        <w:rPr>
          <w:i/>
          <w:iCs/>
          <w:sz w:val="18"/>
          <w:szCs w:val="18"/>
        </w:rPr>
      </w:pPr>
      <m:oMathPara>
        <m:oMath>
          <m:sSub>
            <m:sSubPr>
              <m:ctrlPr>
                <w:rPr>
                  <w:rFonts w:ascii="Cambria Math" w:hAnsi="Cambria Math"/>
                  <w:sz w:val="18"/>
                  <w:szCs w:val="18"/>
                </w:rPr>
              </m:ctrlPr>
            </m:sSubPr>
            <m:e>
              <m:r>
                <w:rPr>
                  <w:rFonts w:ascii="Cambria Math" w:hAnsi="Cambria Math"/>
                  <w:sz w:val="18"/>
                  <w:szCs w:val="18"/>
                </w:rPr>
                <m:t>V</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sub>
          </m:sSub>
          <m:sSub>
            <m:sSubPr>
              <m:ctrlPr>
                <w:rPr>
                  <w:rFonts w:ascii="Cambria Math" w:hAnsi="Cambria Math"/>
                  <w:sz w:val="18"/>
                  <w:szCs w:val="18"/>
                </w:rPr>
              </m:ctrlPr>
            </m:sSub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S</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r>
                        <m:rPr>
                          <m:sty m:val="p"/>
                        </m:rPr>
                        <w:rPr>
                          <w:rFonts w:ascii="Cambria Math" w:hAnsi="Cambria Math"/>
                          <w:sz w:val="18"/>
                          <w:szCs w:val="18"/>
                        </w:rPr>
                        <m:t>,</m:t>
                      </m:r>
                      <m:r>
                        <w:rPr>
                          <w:rFonts w:ascii="Cambria Math" w:hAnsi="Cambria Math"/>
                          <w:sz w:val="18"/>
                          <w:szCs w:val="18"/>
                        </w:rPr>
                        <m:t>n</m:t>
                      </m:r>
                    </m:sub>
                    <m:sup>
                      <m:r>
                        <m:rPr>
                          <m:scr m:val="double-struck"/>
                        </m:rPr>
                        <w:rPr>
                          <w:rFonts w:ascii="Cambria Math" w:hAnsi="Cambria Math"/>
                          <w:sz w:val="18"/>
                          <w:szCs w:val="18"/>
                        </w:rPr>
                        <m:t>Q</m:t>
                      </m:r>
                    </m:sup>
                  </m:sSubSup>
                </m:e>
              </m:d>
            </m:e>
            <m:sub>
              <m:r>
                <m:rPr>
                  <m:sty m:val="p"/>
                </m:rPr>
                <w:rPr>
                  <w:rFonts w:ascii="Cambria Math" w:hAnsi="Cambria Math"/>
                  <w:sz w:val="18"/>
                  <w:szCs w:val="18"/>
                </w:rPr>
                <m:t xml:space="preserve"> </m:t>
              </m:r>
            </m:sub>
          </m:sSub>
          <m:r>
            <w:rPr>
              <w:rFonts w:ascii="Cambria Math" w:hAnsi="Cambria Math"/>
              <w:sz w:val="18"/>
              <w:szCs w:val="18"/>
            </w:rPr>
            <m:t>≃</m:t>
          </m:r>
          <m:sSup>
            <m:sSupPr>
              <m:ctrlPr>
                <w:rPr>
                  <w:rFonts w:ascii="Cambria Math" w:hAnsi="Cambria Math"/>
                  <w:b/>
                  <w:bCs/>
                  <w:i/>
                  <w:sz w:val="18"/>
                  <w:szCs w:val="18"/>
                </w:rPr>
              </m:ctrlPr>
            </m:sSupPr>
            <m:e>
              <m:r>
                <m:rPr>
                  <m:sty m:val="bi"/>
                </m:rPr>
                <w:rPr>
                  <w:rFonts w:ascii="Cambria Math" w:hAnsi="Cambria Math"/>
                  <w:sz w:val="18"/>
                  <w:szCs w:val="18"/>
                </w:rPr>
                <m:t>f</m:t>
              </m:r>
              <m:ctrlPr>
                <w:rPr>
                  <w:rFonts w:ascii="Cambria Math" w:hAnsi="Cambria Math"/>
                  <w:i/>
                  <w:sz w:val="18"/>
                  <w:szCs w:val="18"/>
                </w:rPr>
              </m:ctrlPr>
            </m:e>
            <m:sup>
              <m:r>
                <w:rPr>
                  <w:rFonts w:ascii="Cambria Math" w:hAnsi="Cambria Math"/>
                  <w:sz w:val="18"/>
                  <w:szCs w:val="18"/>
                </w:rPr>
                <m:t>T</m:t>
              </m:r>
            </m:sup>
          </m:sSup>
          <m:d>
            <m:dPr>
              <m:ctrlPr>
                <w:rPr>
                  <w:rFonts w:ascii="Cambria Math" w:hAnsi="Cambria Math"/>
                  <w:b/>
                  <w:bCs/>
                  <w:i/>
                  <w:sz w:val="18"/>
                  <w:szCs w:val="18"/>
                </w:rPr>
              </m:ctrlPr>
            </m:dPr>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sz w:val="18"/>
                      <w:szCs w:val="18"/>
                    </w:rPr>
                    <m:t>Q</m:t>
                  </m:r>
                </m:sup>
              </m:sSubSup>
              <m:ctrlPr>
                <w:rPr>
                  <w:rFonts w:ascii="Cambria Math" w:hAnsi="Cambria Math"/>
                  <w:i/>
                  <w:sz w:val="18"/>
                  <w:szCs w:val="18"/>
                </w:rPr>
              </m:ctrlPr>
            </m:e>
          </m:d>
          <m:sSubSup>
            <m:sSubSupPr>
              <m:ctrlPr>
                <w:rPr>
                  <w:rFonts w:ascii="Cambria Math" w:hAnsi="Cambria Math"/>
                  <w:b/>
                  <w:bCs/>
                  <w:i/>
                  <w:sz w:val="18"/>
                  <w:szCs w:val="18"/>
                </w:rPr>
              </m:ctrlPr>
            </m:sSubSupPr>
            <m:e>
              <m:r>
                <m:rPr>
                  <m:sty m:val="bi"/>
                </m:rPr>
                <w:rPr>
                  <w:rFonts w:ascii="Cambria Math" w:hAnsi="Cambria Math"/>
                  <w:sz w:val="18"/>
                  <w:szCs w:val="18"/>
                </w:rPr>
                <m:t>β</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sub>
            <m:sup>
              <m:r>
                <m:rPr>
                  <m:sty m:val="bi"/>
                </m:rPr>
                <w:rPr>
                  <w:rFonts w:ascii="Cambria Math" w:hAnsi="Cambria Math"/>
                  <w:sz w:val="18"/>
                  <w:szCs w:val="18"/>
                </w:rPr>
                <m:t xml:space="preserve"> </m:t>
              </m:r>
            </m:sup>
          </m:sSubSup>
          <m:r>
            <w:rPr>
              <w:rFonts w:ascii="Cambria Math" w:hAnsi="Cambria Math"/>
              <w:sz w:val="18"/>
              <w:szCs w:val="18"/>
            </w:rPr>
            <m:t>+</m:t>
          </m:r>
          <m:sSub>
            <m:sSubPr>
              <m:ctrlPr>
                <w:rPr>
                  <w:rFonts w:ascii="Cambria Math" w:hAnsi="Cambria Math"/>
                  <w:i/>
                  <w:iCs/>
                  <w:color w:val="7030A0"/>
                  <w:sz w:val="18"/>
                  <w:szCs w:val="18"/>
                </w:rPr>
              </m:ctrlPr>
            </m:sSubPr>
            <m:e>
              <m:r>
                <w:rPr>
                  <w:rFonts w:ascii="Cambria Math" w:hAnsi="Cambria Math"/>
                  <w:color w:val="7030A0"/>
                  <w:sz w:val="18"/>
                  <w:szCs w:val="18"/>
                </w:rPr>
                <m:t>CF</m:t>
              </m: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sub>
          </m:sSub>
          <m:d>
            <m:dPr>
              <m:ctrlPr>
                <w:rPr>
                  <w:rFonts w:ascii="Cambria Math" w:hAnsi="Cambria Math"/>
                  <w:i/>
                  <w:iCs/>
                  <w:color w:val="7030A0"/>
                  <w:sz w:val="18"/>
                  <w:szCs w:val="18"/>
                </w:rPr>
              </m:ctrlPr>
            </m:dPr>
            <m:e>
              <m:sSubSup>
                <m:sSubSupPr>
                  <m:ctrlPr>
                    <w:rPr>
                      <w:rFonts w:ascii="Cambria Math" w:hAnsi="Cambria Math"/>
                      <w:i/>
                      <w:iCs/>
                      <w:color w:val="7030A0"/>
                      <w:sz w:val="18"/>
                      <w:szCs w:val="18"/>
                    </w:rPr>
                  </m:ctrlPr>
                </m:sSubSupPr>
                <m:e>
                  <m:r>
                    <w:rPr>
                      <w:rFonts w:ascii="Cambria Math" w:hAnsi="Cambria Math"/>
                      <w:color w:val="7030A0"/>
                      <w:sz w:val="18"/>
                      <w:szCs w:val="18"/>
                    </w:rPr>
                    <m:t>S</m:t>
                  </m: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r>
                    <w:rPr>
                      <w:rFonts w:ascii="Cambria Math" w:hAnsi="Cambria Math"/>
                      <w:color w:val="7030A0"/>
                      <w:sz w:val="18"/>
                      <w:szCs w:val="18"/>
                    </w:rPr>
                    <m:t>,n</m:t>
                  </m:r>
                </m:sub>
                <m:sup>
                  <m:r>
                    <m:rPr>
                      <m:scr m:val="double-struck"/>
                    </m:rPr>
                    <w:rPr>
                      <w:rFonts w:ascii="Cambria Math" w:hAnsi="Cambria Math"/>
                      <w:color w:val="7030A0"/>
                      <w:sz w:val="18"/>
                      <w:szCs w:val="18"/>
                    </w:rPr>
                    <m:t>Q</m:t>
                  </m:r>
                </m:sup>
              </m:sSubSup>
            </m:e>
          </m:d>
          <m:r>
            <w:rPr>
              <w:rFonts w:ascii="Cambria Math" w:hAnsi="Cambria Math"/>
              <w:sz w:val="18"/>
              <w:szCs w:val="18"/>
            </w:rPr>
            <m:t xml:space="preserve">     ∀n∈</m:t>
          </m:r>
          <m:d>
            <m:dPr>
              <m:begChr m:val="{"/>
              <m:endChr m:val="}"/>
              <m:ctrlPr>
                <w:rPr>
                  <w:rFonts w:ascii="Cambria Math" w:hAnsi="Cambria Math"/>
                  <w:i/>
                  <w:iCs/>
                  <w:sz w:val="18"/>
                  <w:szCs w:val="18"/>
                </w:rPr>
              </m:ctrlPr>
            </m:dPr>
            <m:e>
              <m:r>
                <w:rPr>
                  <w:rFonts w:ascii="Cambria Math" w:hAnsi="Cambria Math"/>
                  <w:sz w:val="18"/>
                  <w:szCs w:val="18"/>
                </w:rPr>
                <m:t>1,…,N</m:t>
              </m:r>
            </m:e>
          </m:d>
        </m:oMath>
      </m:oMathPara>
    </w:p>
    <w:p w14:paraId="1DEB1AC6" w14:textId="77777777" w:rsidR="00D92791" w:rsidRPr="00B3042F" w:rsidRDefault="00D92791" w:rsidP="00D92791">
      <w:pPr>
        <w:pStyle w:val="ListParagraph"/>
        <w:numPr>
          <w:ilvl w:val="0"/>
          <w:numId w:val="12"/>
        </w:numPr>
        <w:ind w:left="1440"/>
        <w:rPr>
          <w:i/>
          <w:iCs/>
          <w:sz w:val="18"/>
          <w:szCs w:val="18"/>
        </w:rPr>
      </w:pPr>
      <w:r w:rsidRPr="00B3042F">
        <w:rPr>
          <w:i/>
          <w:iCs/>
          <w:sz w:val="18"/>
          <w:szCs w:val="18"/>
        </w:rPr>
        <w:t xml:space="preserve">S’il y a </w:t>
      </w:r>
      <w:r>
        <w:rPr>
          <w:i/>
          <w:iCs/>
          <w:sz w:val="18"/>
          <w:szCs w:val="18"/>
        </w:rPr>
        <w:t xml:space="preserve">une option à la date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oMath>
      <w:r>
        <w:rPr>
          <w:i/>
          <w:iCs/>
          <w:sz w:val="18"/>
          <w:szCs w:val="18"/>
        </w:rPr>
        <w:t xml:space="preserve"> (par exemple obtenir un payoff </w:t>
      </w:r>
      <m:oMath>
        <m:r>
          <w:rPr>
            <w:rFonts w:ascii="Cambria Math" w:hAnsi="Cambria Math"/>
            <w:sz w:val="18"/>
            <w:szCs w:val="18"/>
          </w:rPr>
          <m:t>g</m:t>
        </m:r>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sz w:val="18"/>
                    <w:szCs w:val="18"/>
                  </w:rPr>
                  <m:t>Q</m:t>
                </m:r>
              </m:sup>
            </m:sSubSup>
          </m:e>
        </m:d>
      </m:oMath>
      <w:r>
        <w:rPr>
          <w:i/>
          <w:iCs/>
          <w:sz w:val="18"/>
          <w:szCs w:val="18"/>
        </w:rPr>
        <w:t xml:space="preserve"> si exercer), on la fait à cette étape 4, comme suit</w:t>
      </w:r>
    </w:p>
    <w:p w14:paraId="5F6EDDEB" w14:textId="77777777" w:rsidR="00D92791" w:rsidRPr="008F46B4" w:rsidRDefault="00D97196" w:rsidP="00D92791">
      <w:pPr>
        <w:pStyle w:val="ListParagraph"/>
        <w:ind w:left="384"/>
        <w:rPr>
          <w:i/>
          <w:iCs/>
          <w:sz w:val="18"/>
          <w:szCs w:val="18"/>
        </w:rPr>
      </w:pPr>
      <m:oMathPara>
        <m:oMath>
          <m:sSub>
            <m:sSubPr>
              <m:ctrlPr>
                <w:rPr>
                  <w:rFonts w:ascii="Cambria Math" w:hAnsi="Cambria Math"/>
                  <w:i/>
                  <w:iCs/>
                  <w:sz w:val="18"/>
                  <w:szCs w:val="18"/>
                </w:rPr>
              </m:ctrlPr>
            </m:sSubPr>
            <m:e>
              <m:r>
                <w:rPr>
                  <w:rFonts w:ascii="Cambria Math" w:hAnsi="Cambria Math"/>
                  <w:sz w:val="18"/>
                  <w:szCs w:val="18"/>
                </w:rPr>
                <m:t>V</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sub>
          </m:sSub>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sz w:val="18"/>
                      <w:szCs w:val="18"/>
                    </w:rPr>
                    <m:t>Q</m:t>
                  </m:r>
                </m:sup>
              </m:sSubSup>
            </m:e>
          </m:d>
          <m:r>
            <w:rPr>
              <w:rFonts w:ascii="Cambria Math" w:hAnsi="Cambria Math"/>
              <w:sz w:val="18"/>
              <w:szCs w:val="18"/>
            </w:rPr>
            <m:t>=</m:t>
          </m:r>
          <m:func>
            <m:funcPr>
              <m:ctrlPr>
                <w:rPr>
                  <w:rFonts w:ascii="Cambria Math" w:hAnsi="Cambria Math"/>
                  <w:i/>
                  <w:iCs/>
                  <w:sz w:val="18"/>
                  <w:szCs w:val="18"/>
                </w:rPr>
              </m:ctrlPr>
            </m:funcPr>
            <m:fName>
              <m:r>
                <m:rPr>
                  <m:sty m:val="p"/>
                </m:rPr>
                <w:rPr>
                  <w:rFonts w:ascii="Cambria Math" w:hAnsi="Cambria Math"/>
                  <w:sz w:val="18"/>
                  <w:szCs w:val="18"/>
                </w:rPr>
                <m:t>max</m:t>
              </m:r>
            </m:fName>
            <m:e>
              <m:d>
                <m:dPr>
                  <m:begChr m:val="{"/>
                  <m:endChr m:val="}"/>
                  <m:ctrlPr>
                    <w:rPr>
                      <w:rFonts w:ascii="Cambria Math" w:hAnsi="Cambria Math"/>
                      <w:i/>
                      <w:iCs/>
                      <w:sz w:val="18"/>
                      <w:szCs w:val="18"/>
                    </w:rPr>
                  </m:ctrlPr>
                </m:dPr>
                <m:e>
                  <m:r>
                    <w:rPr>
                      <w:rFonts w:ascii="Cambria Math" w:hAnsi="Cambria Math"/>
                      <w:sz w:val="18"/>
                      <w:szCs w:val="18"/>
                    </w:rPr>
                    <m:t>g</m:t>
                  </m:r>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sz w:val="18"/>
                              <w:szCs w:val="18"/>
                            </w:rPr>
                            <m:t>Q</m:t>
                          </m:r>
                        </m:sup>
                      </m:sSubSup>
                    </m:e>
                  </m:d>
                  <m:r>
                    <w:rPr>
                      <w:rFonts w:ascii="Cambria Math" w:hAnsi="Cambria Math"/>
                      <w:sz w:val="18"/>
                      <w:szCs w:val="18"/>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rPr>
                            <m:t>Q</m:t>
                          </m:r>
                        </m:sup>
                      </m:sSubSup>
                      <m:ctrlPr>
                        <w:rPr>
                          <w:rFonts w:ascii="Cambria Math" w:hAnsi="Cambria Math"/>
                          <w:i/>
                        </w:rPr>
                      </m:ctrlPr>
                    </m:e>
                  </m:d>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e>
              </m:d>
            </m:e>
          </m:func>
        </m:oMath>
      </m:oMathPara>
    </w:p>
    <w:p w14:paraId="3B445EDB" w14:textId="77777777" w:rsidR="00D92791" w:rsidRPr="00AD74A3" w:rsidRDefault="00D92791" w:rsidP="00D92791">
      <w:pPr>
        <w:ind w:firstLine="384"/>
        <w:rPr>
          <w:color w:val="C00000"/>
        </w:rPr>
      </w:pPr>
      <w:r w:rsidRPr="00AD74A3">
        <w:rPr>
          <w:color w:val="C00000"/>
        </w:rPr>
        <w:t>Répéter</w:t>
      </w:r>
      <w:r w:rsidRPr="00AD74A3">
        <w:rPr>
          <w:rStyle w:val="FootnoteReference"/>
          <w:color w:val="C00000"/>
        </w:rPr>
        <w:footnoteReference w:id="9"/>
      </w:r>
      <w:r w:rsidRPr="00AD74A3">
        <w:rPr>
          <w:color w:val="C00000"/>
        </w:rPr>
        <w:t xml:space="preserve"> les étapes 2, 3 et 4 jusqu’à </w:t>
      </w:r>
      <m:oMath>
        <m:sSub>
          <m:sSubPr>
            <m:ctrlPr>
              <w:rPr>
                <w:rFonts w:ascii="Cambria Math" w:hAnsi="Cambria Math"/>
                <w:i/>
                <w:color w:val="C00000"/>
              </w:rPr>
            </m:ctrlPr>
          </m:sSubPr>
          <m:e>
            <m:r>
              <w:rPr>
                <w:rFonts w:ascii="Cambria Math" w:hAnsi="Cambria Math"/>
                <w:color w:val="C00000"/>
              </w:rPr>
              <m:t>T</m:t>
            </m:r>
          </m:e>
          <m:sub>
            <m:r>
              <w:rPr>
                <w:rFonts w:ascii="Cambria Math" w:hAnsi="Cambria Math"/>
                <w:color w:val="C00000"/>
              </w:rPr>
              <m:t>0</m:t>
            </m:r>
          </m:sub>
        </m:sSub>
      </m:oMath>
      <w:r w:rsidRPr="00AD74A3">
        <w:rPr>
          <w:color w:val="C00000"/>
        </w:rPr>
        <w:t xml:space="preserve"> pour obtenir </w:t>
      </w:r>
      <m:oMath>
        <m:sSub>
          <m:sSubPr>
            <m:ctrlPr>
              <w:rPr>
                <w:rFonts w:ascii="Cambria Math" w:hAnsi="Cambria Math"/>
                <w:color w:val="C00000"/>
              </w:rPr>
            </m:ctrlPr>
          </m:sSubPr>
          <m:e>
            <m:d>
              <m:dPr>
                <m:begChr m:val="{"/>
                <m:endChr m:val="}"/>
                <m:ctrlPr>
                  <w:rPr>
                    <w:rFonts w:ascii="Cambria Math" w:hAnsi="Cambria Math"/>
                    <w:color w:val="C00000"/>
                  </w:rPr>
                </m:ctrlPr>
              </m:dPr>
              <m:e>
                <m:sSub>
                  <m:sSubPr>
                    <m:ctrlPr>
                      <w:rPr>
                        <w:rFonts w:ascii="Cambria Math" w:hAnsi="Cambria Math"/>
                        <w:color w:val="C00000"/>
                      </w:rPr>
                    </m:ctrlPr>
                  </m:sSubPr>
                  <m:e>
                    <m:r>
                      <w:rPr>
                        <w:rFonts w:ascii="Cambria Math" w:hAnsi="Cambria Math"/>
                        <w:color w:val="C00000"/>
                      </w:rPr>
                      <m:t>V</m:t>
                    </m:r>
                  </m:e>
                  <m:sub>
                    <m:sSub>
                      <m:sSubPr>
                        <m:ctrlPr>
                          <w:rPr>
                            <w:rFonts w:ascii="Cambria Math" w:hAnsi="Cambria Math"/>
                            <w:color w:val="C00000"/>
                          </w:rPr>
                        </m:ctrlPr>
                      </m:sSubPr>
                      <m:e>
                        <m:r>
                          <w:rPr>
                            <w:rFonts w:ascii="Cambria Math" w:hAnsi="Cambria Math"/>
                            <w:color w:val="C00000"/>
                          </w:rPr>
                          <m:t>T</m:t>
                        </m:r>
                      </m:e>
                      <m:sub>
                        <m:r>
                          <w:rPr>
                            <w:rFonts w:ascii="Cambria Math" w:hAnsi="Cambria Math"/>
                            <w:color w:val="C00000"/>
                          </w:rPr>
                          <m:t>m</m:t>
                        </m:r>
                      </m:sub>
                    </m:sSub>
                  </m:sub>
                </m:sSub>
                <m:d>
                  <m:dPr>
                    <m:ctrlPr>
                      <w:rPr>
                        <w:rFonts w:ascii="Cambria Math" w:hAnsi="Cambria Math"/>
                        <w:color w:val="C00000"/>
                      </w:rPr>
                    </m:ctrlPr>
                  </m:dPr>
                  <m:e>
                    <m:sSubSup>
                      <m:sSubSupPr>
                        <m:ctrlPr>
                          <w:rPr>
                            <w:rFonts w:ascii="Cambria Math" w:hAnsi="Cambria Math"/>
                            <w:color w:val="C00000"/>
                          </w:rPr>
                        </m:ctrlPr>
                      </m:sSubSupPr>
                      <m:e>
                        <m:r>
                          <w:rPr>
                            <w:rFonts w:ascii="Cambria Math" w:hAnsi="Cambria Math"/>
                            <w:color w:val="C00000"/>
                          </w:rPr>
                          <m:t>S</m:t>
                        </m:r>
                      </m:e>
                      <m:sub>
                        <m:sSub>
                          <m:sSubPr>
                            <m:ctrlPr>
                              <w:rPr>
                                <w:rFonts w:ascii="Cambria Math" w:hAnsi="Cambria Math"/>
                                <w:color w:val="C00000"/>
                              </w:rPr>
                            </m:ctrlPr>
                          </m:sSubPr>
                          <m:e>
                            <m:r>
                              <w:rPr>
                                <w:rFonts w:ascii="Cambria Math" w:hAnsi="Cambria Math"/>
                                <w:color w:val="C00000"/>
                              </w:rPr>
                              <m:t>T</m:t>
                            </m:r>
                          </m:e>
                          <m:sub>
                            <m:r>
                              <w:rPr>
                                <w:rFonts w:ascii="Cambria Math" w:hAnsi="Cambria Math"/>
                                <w:color w:val="C00000"/>
                              </w:rPr>
                              <m:t>m</m:t>
                            </m:r>
                          </m:sub>
                        </m:sSub>
                        <m:r>
                          <m:rPr>
                            <m:sty m:val="p"/>
                          </m:rPr>
                          <w:rPr>
                            <w:rFonts w:ascii="Cambria Math" w:hAnsi="Cambria Math"/>
                            <w:color w:val="C00000"/>
                          </w:rPr>
                          <m:t>,</m:t>
                        </m:r>
                        <m:r>
                          <w:rPr>
                            <w:rFonts w:ascii="Cambria Math" w:hAnsi="Cambria Math"/>
                            <w:color w:val="C00000"/>
                          </w:rPr>
                          <m:t>n</m:t>
                        </m:r>
                      </m:sub>
                      <m:sup>
                        <m:r>
                          <m:rPr>
                            <m:scr m:val="double-struck"/>
                            <m:sty m:val="p"/>
                          </m:rPr>
                          <w:rPr>
                            <w:rFonts w:ascii="Cambria Math" w:hAnsi="Cambria Math"/>
                            <w:color w:val="FF0000"/>
                          </w:rPr>
                          <m:t>Q</m:t>
                        </m:r>
                      </m:sup>
                    </m:sSubSup>
                  </m:e>
                </m:d>
              </m:e>
            </m:d>
          </m:e>
          <m:sub>
            <m:eqArr>
              <m:eqArrPr>
                <m:ctrlPr>
                  <w:rPr>
                    <w:rFonts w:ascii="Cambria Math" w:hAnsi="Cambria Math"/>
                    <w:color w:val="C00000"/>
                  </w:rPr>
                </m:ctrlPr>
              </m:eqArrPr>
              <m:e>
                <m:r>
                  <w:rPr>
                    <w:rFonts w:ascii="Cambria Math" w:hAnsi="Cambria Math"/>
                    <w:color w:val="C00000"/>
                  </w:rPr>
                  <m:t>n</m:t>
                </m:r>
                <m:r>
                  <m:rPr>
                    <m:sty m:val="p"/>
                  </m:rPr>
                  <w:rPr>
                    <w:rFonts w:ascii="Cambria Math" w:hAnsi="Cambria Math"/>
                    <w:color w:val="C00000"/>
                  </w:rPr>
                  <m:t>∈</m:t>
                </m:r>
                <m:d>
                  <m:dPr>
                    <m:begChr m:val="{"/>
                    <m:endChr m:val="}"/>
                    <m:ctrlPr>
                      <w:rPr>
                        <w:rFonts w:ascii="Cambria Math" w:hAnsi="Cambria Math"/>
                        <w:color w:val="C00000"/>
                      </w:rPr>
                    </m:ctrlPr>
                  </m:dPr>
                  <m:e>
                    <m:r>
                      <m:rPr>
                        <m:sty m:val="p"/>
                      </m:rPr>
                      <w:rPr>
                        <w:rFonts w:ascii="Cambria Math" w:hAnsi="Cambria Math"/>
                        <w:color w:val="C00000"/>
                      </w:rPr>
                      <m:t>1,…,</m:t>
                    </m:r>
                    <m:r>
                      <w:rPr>
                        <w:rFonts w:ascii="Cambria Math" w:hAnsi="Cambria Math"/>
                        <w:color w:val="C00000"/>
                      </w:rPr>
                      <m:t>N</m:t>
                    </m:r>
                  </m:e>
                </m:d>
              </m:e>
              <m:e>
                <m:r>
                  <w:rPr>
                    <w:rFonts w:ascii="Cambria Math" w:hAnsi="Cambria Math"/>
                    <w:color w:val="C00000"/>
                  </w:rPr>
                  <m:t>m</m:t>
                </m:r>
                <m:r>
                  <m:rPr>
                    <m:sty m:val="p"/>
                  </m:rPr>
                  <w:rPr>
                    <w:rFonts w:ascii="Cambria Math" w:hAnsi="Cambria Math"/>
                    <w:color w:val="C00000"/>
                  </w:rPr>
                  <m:t>∈</m:t>
                </m:r>
                <m:d>
                  <m:dPr>
                    <m:begChr m:val="{"/>
                    <m:endChr m:val="}"/>
                    <m:ctrlPr>
                      <w:rPr>
                        <w:rFonts w:ascii="Cambria Math" w:hAnsi="Cambria Math"/>
                        <w:color w:val="C00000"/>
                      </w:rPr>
                    </m:ctrlPr>
                  </m:dPr>
                  <m:e>
                    <m:r>
                      <m:rPr>
                        <m:sty m:val="p"/>
                      </m:rPr>
                      <w:rPr>
                        <w:rFonts w:ascii="Cambria Math" w:hAnsi="Cambria Math"/>
                        <w:color w:val="C00000"/>
                      </w:rPr>
                      <m:t>1,..,</m:t>
                    </m:r>
                    <m:r>
                      <w:rPr>
                        <w:rFonts w:ascii="Cambria Math" w:hAnsi="Cambria Math"/>
                        <w:color w:val="C00000"/>
                      </w:rPr>
                      <m:t>M</m:t>
                    </m:r>
                  </m:e>
                </m:d>
              </m:e>
            </m:eqArr>
          </m:sub>
        </m:sSub>
      </m:oMath>
    </w:p>
    <w:p w14:paraId="48F7D345" w14:textId="77777777" w:rsidR="00D92791" w:rsidRDefault="00D92791" w:rsidP="00D92791">
      <w:pPr>
        <w:rPr>
          <w:b/>
          <w:bCs/>
          <w:color w:val="943634" w:themeColor="accent2" w:themeShade="BF"/>
          <w:u w:val="single"/>
        </w:rPr>
      </w:pPr>
    </w:p>
    <w:p w14:paraId="6670E47E" w14:textId="77777777" w:rsidR="00D92791" w:rsidRDefault="00D92791" w:rsidP="00D92791">
      <w:pPr>
        <w:rPr>
          <w:b/>
          <w:bCs/>
          <w:color w:val="943634" w:themeColor="accent2" w:themeShade="BF"/>
          <w:u w:val="single"/>
        </w:rPr>
      </w:pPr>
    </w:p>
    <w:p w14:paraId="13FA9B3B" w14:textId="77777777" w:rsidR="00D92791" w:rsidRDefault="00D92791" w:rsidP="00D92791">
      <w:r>
        <w:t xml:space="preserve">A partir des </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rPr>
                          <m:t>Q</m:t>
                        </m:r>
                      </m:sup>
                    </m:sSubSup>
                  </m:e>
                </m:d>
              </m:e>
            </m:d>
          </m:e>
          <m:sub>
            <m:eqArr>
              <m:eqArrPr>
                <m:ctrlPr>
                  <w:rPr>
                    <w:rFonts w:ascii="Cambria Math" w:hAnsi="Cambria Math"/>
                  </w:rPr>
                </m:ctrlPr>
              </m:eqArrPr>
              <m:e>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e>
              <m:e>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M</m:t>
                    </m:r>
                  </m:e>
                </m:d>
              </m:e>
            </m:eqArr>
          </m:sub>
        </m:sSub>
      </m:oMath>
      <w:r>
        <w:t xml:space="preserve"> obtenus, on peut calculer l’EPE sous </w:t>
      </w:r>
      <m:oMath>
        <m:r>
          <m:rPr>
            <m:scr m:val="double-struck"/>
          </m:rPr>
          <w:rPr>
            <w:rFonts w:ascii="Cambria Math" w:hAnsi="Cambria Math"/>
          </w:rPr>
          <m:t>Q</m:t>
        </m:r>
      </m:oMath>
    </w:p>
    <w:p w14:paraId="1021D7AA" w14:textId="77777777" w:rsidR="00D92791" w:rsidRPr="008F7BB0" w:rsidRDefault="00D92791" w:rsidP="00D92791">
      <m:oMathPara>
        <m:oMath>
          <m:r>
            <m:rPr>
              <m:sty m:val="p"/>
            </m:rPr>
            <w:rPr>
              <w:rFonts w:ascii="Cambria Math" w:hAnsi="Cambria Math"/>
            </w:rPr>
            <m:t>EPE</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rPr>
                <w:rPr>
                  <w:rFonts w:ascii="Cambria Math" w:hAnsi="Cambria Math"/>
                  <w:color w:val="FF0000"/>
                </w:rPr>
                <m:t>Q</m:t>
              </m:r>
            </m:sup>
          </m:sSup>
          <m:d>
            <m:dPr>
              <m:ctrlPr>
                <w:rPr>
                  <w:rFonts w:ascii="Cambria Math" w:hAnsi="Cambria Math"/>
                  <w:i/>
                </w:rPr>
              </m:ctrlPr>
            </m:d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e>
                          </m:d>
                        </m:e>
                      </m:func>
                      <m:r>
                        <w:rPr>
                          <w:rFonts w:ascii="Cambria Math" w:hAnsi="Cambria Math"/>
                        </w:rPr>
                        <m:t>dt</m:t>
                      </m:r>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n∈{1,…,N}</m:t>
              </m:r>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FF0000"/>
                                        </w:rPr>
                                        <m:t>Q</m:t>
                                      </m:r>
                                    </m:sup>
                                  </m:sSubSup>
                                </m:e>
                              </m:d>
                              <m:r>
                                <w:rPr>
                                  <w:rFonts w:ascii="Cambria Math" w:hAnsi="Cambria Math"/>
                                </w:rPr>
                                <m:t>,0</m:t>
                              </m:r>
                            </m:e>
                          </m:d>
                        </m:e>
                      </m:func>
                      <m:r>
                        <m:rPr>
                          <m:sty m:val="p"/>
                        </m:rPr>
                        <w:rPr>
                          <w:rFonts w:ascii="Cambria Math" w:hAnsi="Cambria Math"/>
                        </w:rPr>
                        <m:t>Δ</m:t>
                      </m:r>
                      <m:r>
                        <w:rPr>
                          <w:rFonts w:ascii="Cambria Math" w:hAnsi="Cambria Math"/>
                        </w:rPr>
                        <m:t>t</m:t>
                      </m:r>
                    </m:e>
                  </m:nary>
                </m:e>
              </m:d>
            </m:e>
          </m:nary>
        </m:oMath>
      </m:oMathPara>
    </w:p>
    <w:p w14:paraId="44C891BF" w14:textId="77777777" w:rsidR="0013481A" w:rsidRDefault="0013481A">
      <w:pPr>
        <w:jc w:val="left"/>
        <w:rPr>
          <w:rFonts w:asciiTheme="minorHAnsi" w:eastAsia="Times New Roman" w:hAnsiTheme="minorHAnsi"/>
          <w:b/>
          <w:bCs/>
          <w:color w:val="1F497D" w:themeColor="text2"/>
          <w:sz w:val="28"/>
          <w:szCs w:val="28"/>
        </w:rPr>
      </w:pPr>
    </w:p>
    <w:p w14:paraId="36C979BD" w14:textId="20044A76" w:rsidR="00F82DB0" w:rsidRPr="00A64318" w:rsidRDefault="00F82DB0" w:rsidP="00A64318">
      <w:pPr>
        <w:jc w:val="left"/>
        <w:rPr>
          <w:rFonts w:asciiTheme="minorHAnsi" w:eastAsia="Times New Roman" w:hAnsiTheme="minorHAnsi"/>
          <w:b/>
          <w:bCs/>
          <w:color w:val="1F497D" w:themeColor="text2"/>
          <w:sz w:val="28"/>
          <w:szCs w:val="28"/>
        </w:rPr>
      </w:pPr>
      <w:r>
        <w:br w:type="page"/>
      </w:r>
    </w:p>
    <w:p w14:paraId="2F4A6397" w14:textId="7DE03C6B" w:rsidR="00F82DB0" w:rsidRDefault="00F82DB0" w:rsidP="00F82DB0">
      <w:pPr>
        <w:pStyle w:val="Heading1"/>
        <w:numPr>
          <w:ilvl w:val="0"/>
          <w:numId w:val="1"/>
        </w:numPr>
      </w:pPr>
      <w:bookmarkStart w:id="14" w:name="_Toc37509345"/>
      <w:r>
        <w:lastRenderedPageBreak/>
        <w:t>Annexe </w:t>
      </w:r>
      <w:r w:rsidR="00A64318">
        <w:t>2</w:t>
      </w:r>
      <w:r w:rsidR="00702DCF">
        <w:t xml:space="preserve"> </w:t>
      </w:r>
      <w:r>
        <w:t>: P-LSQ avec le modèle à volatilité locale (</w:t>
      </w:r>
      <w:r w:rsidR="00FA742C">
        <w:t>sous</w:t>
      </w:r>
      <w:r>
        <w:t xml:space="preserve"> </w:t>
      </w:r>
      <m:oMath>
        <m:r>
          <m:rPr>
            <m:scr m:val="double-struck"/>
            <m:sty m:val="bi"/>
          </m:rPr>
          <w:rPr>
            <w:rFonts w:ascii="Cambria Math" w:hAnsi="Cambria Math"/>
          </w:rPr>
          <m:t>Q</m:t>
        </m:r>
      </m:oMath>
      <w:r>
        <w:t>) et BS (</w:t>
      </w:r>
      <w:r w:rsidR="00FA742C">
        <w:t>sous</w:t>
      </w:r>
      <w:r>
        <w:t xml:space="preserve"> </w:t>
      </w:r>
      <m:oMath>
        <m:r>
          <m:rPr>
            <m:scr m:val="double-struck"/>
            <m:sty m:val="bi"/>
          </m:rPr>
          <w:rPr>
            <w:rFonts w:ascii="Cambria Math" w:hAnsi="Cambria Math"/>
          </w:rPr>
          <m:t>P</m:t>
        </m:r>
      </m:oMath>
      <w:r>
        <w:t>)</w:t>
      </w:r>
      <w:bookmarkEnd w:id="14"/>
    </w:p>
    <w:p w14:paraId="53DB5539" w14:textId="44302F43" w:rsidR="00F82DB0" w:rsidRDefault="00F82DB0" w:rsidP="00F82DB0">
      <w:r>
        <w:t xml:space="preserve">Le modèle </w:t>
      </w:r>
      <w:r w:rsidR="00F47E2A">
        <w:t>BNP</w:t>
      </w:r>
    </w:p>
    <w:p w14:paraId="20613C7B" w14:textId="29262F6F" w:rsidR="00F82DB0" w:rsidRPr="005E19EE" w:rsidRDefault="00D97196" w:rsidP="00F82DB0">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t</m:t>
                          </m:r>
                        </m:sub>
                      </m:sSub>
                    </m:den>
                  </m:f>
                  <m:r>
                    <w:rPr>
                      <w:rFonts w:ascii="Cambria Math" w:hAnsi="Cambria Math"/>
                    </w:rPr>
                    <m:t xml:space="preserve">=rdt                                              </m:t>
                  </m:r>
                </m:e>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hAnsi="Cambria Math"/>
                              <w:color w:val="00B050"/>
                            </w:rPr>
                            <m:t>μ</m:t>
                          </m:r>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H</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00B050"/>
                            </w:rPr>
                            <m:t>P</m:t>
                          </m:r>
                          <m:r>
                            <w:rPr>
                              <w:rFonts w:ascii="Cambria Math" w:hAnsi="Cambria Math"/>
                            </w:rPr>
                            <m:t>)</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hAnsi="Cambria Math"/>
                              <w:color w:val="FF0000"/>
                            </w:rPr>
                            <m:t>r</m:t>
                          </m:r>
                          <m:r>
                            <w:rPr>
                              <w:rFonts w:ascii="Cambria Math" w:hAnsi="Cambria Math"/>
                            </w:rPr>
                            <m:t>dt+σ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FF0000"/>
                            </w:rPr>
                            <m:t>Q</m:t>
                          </m:r>
                          <m:r>
                            <w:rPr>
                              <w:rFonts w:ascii="Cambria Math" w:hAnsi="Cambria Math"/>
                            </w:rPr>
                            <m:t>)</m:t>
                          </m:r>
                        </m:e>
                      </m:eqArr>
                    </m:e>
                  </m:d>
                </m:e>
              </m:eqArr>
            </m:e>
          </m:d>
        </m:oMath>
      </m:oMathPara>
    </w:p>
    <w:p w14:paraId="080A7F30" w14:textId="1A7036AC" w:rsidR="005E19EE" w:rsidRPr="004B7D7D" w:rsidRDefault="005E19EE" w:rsidP="00F82DB0">
      <w:r>
        <w:t xml:space="preserve">Les paramètres </w:t>
      </w:r>
      <m:oMath>
        <m:sSub>
          <m:sSubPr>
            <m:ctrlPr>
              <w:rPr>
                <w:rFonts w:ascii="Cambria Math" w:hAnsi="Cambria Math"/>
                <w:i/>
              </w:rPr>
            </m:ctrlPr>
          </m:sSubPr>
          <m:e>
            <m:r>
              <w:rPr>
                <w:rFonts w:ascii="Cambria Math" w:hAnsi="Cambria Math"/>
              </w:rPr>
              <m:t>σ</m:t>
            </m:r>
          </m:e>
          <m:sub>
            <m:r>
              <w:rPr>
                <w:rFonts w:ascii="Cambria Math" w:hAnsi="Cambria Math"/>
              </w:rPr>
              <m:t>H</m:t>
            </m:r>
          </m:sub>
        </m:sSub>
        <m:r>
          <w:rPr>
            <w:rFonts w:ascii="Cambria Math" w:hAnsi="Cambria Math"/>
          </w:rPr>
          <m:t>,μ,r</m:t>
        </m:r>
        <m:r>
          <m:rPr>
            <m:scr m:val="double-struck"/>
          </m:rPr>
          <w:rPr>
            <w:rFonts w:ascii="Cambria Math" w:hAnsi="Cambria Math"/>
          </w:rPr>
          <m:t>∈R</m:t>
        </m:r>
      </m:oMath>
      <w:r>
        <w:t xml:space="preserve"> sont connus. La surface de volatilité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,t</m:t>
            </m:r>
          </m:e>
        </m:d>
      </m:oMath>
      <w:r>
        <w:t xml:space="preserve"> est aussi connue.</w:t>
      </w:r>
    </w:p>
    <w:p w14:paraId="4D5A0D2E" w14:textId="28EF5ACC" w:rsidR="00F82DB0" w:rsidRDefault="00D01294" w:rsidP="00F82DB0">
      <w:r>
        <w:t>Le</w:t>
      </w:r>
      <w:r w:rsidR="00F82DB0">
        <w:t xml:space="preserve"> facteur de </w:t>
      </w:r>
      <w:proofErr w:type="gramStart"/>
      <w:r w:rsidR="00F82DB0">
        <w:t xml:space="preserve">risque </w:t>
      </w:r>
      <w:r>
        <w:t xml:space="preserve"> est</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82DB0">
        <w:t xml:space="preserve">, la régression sera faite sur des fonctions de base polynomiales d’ordre </w:t>
      </w:r>
      <m:oMath>
        <m:r>
          <w:rPr>
            <w:rFonts w:ascii="Cambria Math" w:hAnsi="Cambria Math"/>
          </w:rPr>
          <m:t>J </m:t>
        </m:r>
      </m:oMath>
      <w:r w:rsidR="00F82DB0">
        <w:t xml:space="preserve"> sur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82DB0">
        <w:t xml:space="preserve">:  </w:t>
      </w:r>
      <m:oMath>
        <m:r>
          <m:rPr>
            <m:sty m:val="bi"/>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J+1</m:t>
            </m:r>
          </m:sup>
        </m:sSup>
      </m:oMath>
      <w:r w:rsidR="00F82DB0">
        <w:t>.</w:t>
      </w:r>
    </w:p>
    <w:p w14:paraId="12B87707" w14:textId="62E27254" w:rsidR="00F82DB0" w:rsidRDefault="00F82DB0" w:rsidP="00F82DB0">
      <w:r w:rsidRPr="005E1618">
        <w:rPr>
          <w:b/>
          <w:bCs/>
          <w:color w:val="943634" w:themeColor="accent2" w:themeShade="BF"/>
          <w:u w:val="single"/>
        </w:rPr>
        <w:t xml:space="preserve">I/ </w:t>
      </w:r>
      <w:r w:rsidRPr="00B01E83">
        <w:rPr>
          <w:b/>
          <w:bCs/>
          <w:color w:val="943634" w:themeColor="accent2" w:themeShade="BF"/>
          <w:u w:val="single"/>
        </w:rPr>
        <w:t xml:space="preserve">MC </w:t>
      </w:r>
      <w:r w:rsidR="00FA742C">
        <w:rPr>
          <w:b/>
          <w:bCs/>
          <w:color w:val="943634" w:themeColor="accent2" w:themeShade="BF"/>
          <w:u w:val="single"/>
        </w:rPr>
        <w:t>sous</w:t>
      </w:r>
      <w:r w:rsidRPr="00B01E83">
        <w:rPr>
          <w:b/>
          <w:bCs/>
          <w:color w:val="943634" w:themeColor="accent2" w:themeShade="BF"/>
          <w:u w:val="single"/>
        </w:rPr>
        <w:t xml:space="preserve"> </w:t>
      </w:r>
      <m:oMath>
        <m:r>
          <m:rPr>
            <m:scr m:val="double-struck"/>
          </m:rPr>
          <w:rPr>
            <w:rFonts w:ascii="Cambria Math" w:hAnsi="Cambria Math"/>
            <w:color w:val="00B050"/>
            <w:u w:val="single"/>
          </w:rPr>
          <m:t>P</m:t>
        </m:r>
        <m:r>
          <w:rPr>
            <w:rFonts w:ascii="Cambria Math" w:hAnsi="Cambria Math"/>
            <w:u w:val="single"/>
          </w:rPr>
          <m:t xml:space="preserve"> </m:t>
        </m:r>
      </m:oMath>
      <w:r>
        <w:t xml:space="preserve"> : </w:t>
      </w:r>
    </w:p>
    <w:p w14:paraId="49BB0ECD" w14:textId="1D29817D" w:rsidR="00F82DB0" w:rsidRDefault="00F82DB0" w:rsidP="00F82DB0">
      <w:r>
        <w:t xml:space="preserve">A la date </w:t>
      </w:r>
      <m:oMath>
        <m:r>
          <w:rPr>
            <w:rFonts w:ascii="Cambria Math" w:hAnsi="Cambria Math"/>
          </w:rPr>
          <m:t>t=0</m:t>
        </m:r>
      </m:oMath>
      <w:r>
        <w:t xml:space="preserve">, projeter </w:t>
      </w:r>
      <m:oMath>
        <m:r>
          <w:rPr>
            <w:rFonts w:ascii="Cambria Math" w:hAnsi="Cambria Math"/>
          </w:rPr>
          <m:t>N</m:t>
        </m:r>
      </m:oMath>
      <w:r>
        <w:t xml:space="preserve"> scénarios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t,n</m:t>
                    </m:r>
                  </m:sub>
                  <m:sup>
                    <m:r>
                      <m:rPr>
                        <m:scr m:val="double-struck"/>
                      </m:rPr>
                      <w:rPr>
                        <w:rFonts w:ascii="Cambria Math" w:hAnsi="Cambria Math"/>
                        <w:color w:val="00B050"/>
                      </w:rPr>
                      <m:t>P</m:t>
                    </m:r>
                  </m:sup>
                </m:sSubSup>
              </m:e>
            </m:d>
          </m:e>
          <m:sub>
            <m:eqArr>
              <m:eqArrPr>
                <m:ctrlPr>
                  <w:rPr>
                    <w:rFonts w:ascii="Cambria Math" w:hAnsi="Cambria Math"/>
                    <w:i/>
                  </w:rPr>
                </m:ctrlPr>
              </m:eqArrPr>
              <m:e>
                <m:r>
                  <w:rPr>
                    <w:rFonts w:ascii="Cambria Math" w:hAnsi="Cambria Math"/>
                  </w:rPr>
                  <m:t>n∈</m:t>
                </m:r>
                <m:d>
                  <m:dPr>
                    <m:begChr m:val="{"/>
                    <m:endChr m:val="}"/>
                    <m:ctrlPr>
                      <w:rPr>
                        <w:rFonts w:ascii="Cambria Math" w:hAnsi="Cambria Math"/>
                        <w:i/>
                      </w:rPr>
                    </m:ctrlPr>
                  </m:dPr>
                  <m:e>
                    <m:r>
                      <w:rPr>
                        <w:rFonts w:ascii="Cambria Math" w:hAnsi="Cambria Math"/>
                      </w:rPr>
                      <m:t>1,…,N</m:t>
                    </m:r>
                  </m:e>
                </m:d>
              </m:e>
              <m:e>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eqArr>
          </m:sub>
        </m:sSub>
      </m:oMath>
      <w:r>
        <w:t xml:space="preserve"> </w:t>
      </w:r>
      <w:r w:rsidR="00FA742C">
        <w:t>sous</w:t>
      </w:r>
      <w:r>
        <w:t xml:space="preserve"> </w:t>
      </w:r>
      <m:oMath>
        <m:r>
          <m:rPr>
            <m:scr m:val="double-struck"/>
          </m:rPr>
          <w:rPr>
            <w:rFonts w:ascii="Cambria Math" w:hAnsi="Cambria Math"/>
            <w:color w:val="00B050"/>
          </w:rPr>
          <m:t>P</m:t>
        </m:r>
      </m:oMath>
    </w:p>
    <w:p w14:paraId="28339E59" w14:textId="4250B145" w:rsidR="00F82DB0" w:rsidRPr="004B7D7D" w:rsidRDefault="00D97196" w:rsidP="00F82DB0">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f>
                    <m:fPr>
                      <m:type m:val="noBar"/>
                      <m:ctrlPr>
                        <w:rPr>
                          <w:rFonts w:ascii="Cambria Math" w:hAnsi="Cambria Math"/>
                          <w:i/>
                        </w:rPr>
                      </m:ctrlPr>
                    </m:fPr>
                    <m:num>
                      <m:eqArr>
                        <m:eqArrPr>
                          <m:ctrlPr>
                            <w:rPr>
                              <w:rFonts w:ascii="Cambria Math" w:hAnsi="Cambria Math"/>
                              <w:i/>
                            </w:rPr>
                          </m:ctrlPr>
                        </m:eqArrPr>
                        <m:e>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exp</m:t>
                              </m:r>
                            </m:fName>
                            <m:e>
                              <m:d>
                                <m:dPr>
                                  <m:ctrlPr>
                                    <w:rPr>
                                      <w:rFonts w:ascii="Cambria Math" w:eastAsia="Cambria Math" w:hAnsi="Cambria Math" w:cs="Cambria Math"/>
                                      <w:i/>
                                    </w:rPr>
                                  </m:ctrlPr>
                                </m:dPr>
                                <m:e>
                                  <m:d>
                                    <m:dPr>
                                      <m:ctrlPr>
                                        <w:rPr>
                                          <w:rFonts w:ascii="Cambria Math" w:eastAsia="Cambria Math" w:hAnsi="Cambria Math" w:cs="Cambria Math"/>
                                          <w:i/>
                                        </w:rPr>
                                      </m:ctrlPr>
                                    </m:dPr>
                                    <m:e>
                                      <m:r>
                                        <w:rPr>
                                          <w:rFonts w:ascii="Cambria Math" w:eastAsia="Cambria Math" w:hAnsi="Cambria Math" w:cs="Cambria Math"/>
                                          <w:color w:val="00B050"/>
                                        </w:rPr>
                                        <m:t>μ</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hAnsi="Cambria Math"/>
                                              <w:i/>
                                              <w:color w:val="00B050"/>
                                            </w:rPr>
                                          </m:ctrlPr>
                                        </m:sSubPr>
                                        <m:e>
                                          <m:r>
                                            <w:rPr>
                                              <w:rFonts w:ascii="Cambria Math" w:hAnsi="Cambria Math"/>
                                              <w:color w:val="00B050"/>
                                            </w:rPr>
                                            <m:t>σ</m:t>
                                          </m:r>
                                        </m:e>
                                        <m:sub>
                                          <m:r>
                                            <w:rPr>
                                              <w:rFonts w:ascii="Cambria Math" w:hAnsi="Cambria Math"/>
                                              <w:color w:val="00B050"/>
                                            </w:rPr>
                                            <m:t>H</m:t>
                                          </m:r>
                                        </m:sub>
                                      </m:sSub>
                                    </m:e>
                                  </m:d>
                                  <m:r>
                                    <m:rPr>
                                      <m:sty m:val="p"/>
                                    </m:rPr>
                                    <w:rPr>
                                      <w:rFonts w:ascii="Cambria Math" w:eastAsia="Cambria Math" w:hAnsi="Cambria Math" w:cs="Cambria Math"/>
                                    </w:rPr>
                                    <m:t>Δ</m:t>
                                  </m:r>
                                  <m:r>
                                    <w:rPr>
                                      <w:rFonts w:ascii="Cambria Math" w:eastAsia="Cambria Math" w:hAnsi="Cambria Math" w:cs="Cambria Math"/>
                                    </w:rPr>
                                    <m:t>t+</m:t>
                                  </m:r>
                                  <m:sSub>
                                    <m:sSubPr>
                                      <m:ctrlPr>
                                        <w:rPr>
                                          <w:rFonts w:ascii="Cambria Math" w:hAnsi="Cambria Math"/>
                                          <w:i/>
                                          <w:color w:val="00B050"/>
                                        </w:rPr>
                                      </m:ctrlPr>
                                    </m:sSubPr>
                                    <m:e>
                                      <m:r>
                                        <w:rPr>
                                          <w:rFonts w:ascii="Cambria Math" w:hAnsi="Cambria Math"/>
                                          <w:color w:val="00B050"/>
                                        </w:rPr>
                                        <m:t>σ</m:t>
                                      </m:r>
                                    </m:e>
                                    <m:sub>
                                      <m:r>
                                        <w:rPr>
                                          <w:rFonts w:ascii="Cambria Math" w:hAnsi="Cambria Math"/>
                                          <w:color w:val="00B050"/>
                                        </w:rPr>
                                        <m:t>H</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m:t>
                                      </m:r>
                                    </m:sub>
                                  </m:sSub>
                                </m:e>
                              </m:d>
                            </m:e>
                          </m:func>
                        </m:e>
                      </m:eqArr>
                      <m:r>
                        <w:rPr>
                          <w:rFonts w:ascii="Cambria Math" w:hAnsi="Cambria Math"/>
                        </w:rPr>
                        <m:t xml:space="preserve">    </m:t>
                      </m:r>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∀m</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mr>
                        <m:mr>
                          <m:e>
                            <m:r>
                              <w:rPr>
                                <w:rFonts w:ascii="Cambria Math" w:eastAsia="Cambria Math" w:hAnsi="Cambria Math" w:cs="Cambria Math"/>
                              </w:rPr>
                              <m:t>∀n</m:t>
                            </m:r>
                            <m:r>
                              <w:rPr>
                                <w:rFonts w:ascii="Cambria Math" w:hAnsi="Cambria Math"/>
                              </w:rPr>
                              <m:t>∈</m:t>
                            </m:r>
                            <m:d>
                              <m:dPr>
                                <m:begChr m:val="{"/>
                                <m:endChr m:val="}"/>
                                <m:ctrlPr>
                                  <w:rPr>
                                    <w:rFonts w:ascii="Cambria Math" w:hAnsi="Cambria Math"/>
                                    <w:i/>
                                  </w:rPr>
                                </m:ctrlPr>
                              </m:dPr>
                              <m:e>
                                <m:r>
                                  <w:rPr>
                                    <w:rFonts w:ascii="Cambria Math" w:hAnsi="Cambria Math"/>
                                  </w:rPr>
                                  <m:t>1,2,…,N</m:t>
                                </m:r>
                              </m:e>
                            </m:d>
                          </m:e>
                        </m:mr>
                      </m:m>
                    </m:num>
                    <m:den>
                      <m:r>
                        <w:rPr>
                          <w:rFonts w:ascii="Cambria Math" w:hAnsi="Cambria Math"/>
                        </w:rPr>
                        <m:t xml:space="preserve"> </m:t>
                      </m:r>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m:t>
                      </m:r>
                    </m:sub>
                  </m:sSub>
                  <m:r>
                    <m:rPr>
                      <m:scr m:val="script"/>
                    </m:rPr>
                    <w:rPr>
                      <w:rFonts w:ascii="Cambria Math" w:eastAsia="Cambria Math" w:hAnsi="Cambria Math" w:cs="Cambria Math"/>
                    </w:rPr>
                    <m:t xml:space="preserve">  ~N</m:t>
                  </m:r>
                  <m:d>
                    <m:dPr>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m:t>
                  </m:r>
                  <m:r>
                    <m:rPr>
                      <m:sty m:val="p"/>
                    </m:rPr>
                    <w:rPr>
                      <w:rFonts w:ascii="Cambria Math" w:eastAsia="Cambria Math" w:hAnsi="Cambria Math" w:cs="Cambria Math"/>
                    </w:rPr>
                    <m:t>iid</m:t>
                  </m:r>
                </m:e>
              </m:eqArr>
            </m:e>
          </m:d>
        </m:oMath>
      </m:oMathPara>
    </w:p>
    <w:p w14:paraId="5F4E87EF" w14:textId="77777777" w:rsidR="00F82DB0" w:rsidRDefault="00F82DB0" w:rsidP="00F82DB0">
      <w:pPr>
        <w:rPr>
          <w:color w:val="943634" w:themeColor="accent2" w:themeShade="BF"/>
        </w:rPr>
      </w:pPr>
      <w:r w:rsidRPr="005E1618">
        <w:rPr>
          <w:b/>
          <w:bCs/>
          <w:color w:val="943634" w:themeColor="accent2" w:themeShade="BF"/>
          <w:u w:val="single"/>
        </w:rPr>
        <w:t xml:space="preserve">II/ </w:t>
      </w:r>
      <w:proofErr w:type="spellStart"/>
      <w:r w:rsidRPr="005E1618">
        <w:rPr>
          <w:b/>
          <w:bCs/>
          <w:color w:val="943634" w:themeColor="accent2" w:themeShade="BF"/>
          <w:u w:val="single"/>
        </w:rPr>
        <w:t>Backward</w:t>
      </w:r>
      <w:proofErr w:type="spellEnd"/>
      <w:r>
        <w:t xml:space="preserve"> : </w:t>
      </w:r>
      <w:r w:rsidRPr="00427153">
        <w:rPr>
          <w:color w:val="943634" w:themeColor="accent2" w:themeShade="BF"/>
        </w:rPr>
        <w:t xml:space="preserve">Calculer de manière rétrograde de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M</m:t>
            </m:r>
          </m:sub>
        </m:sSub>
      </m:oMath>
      <w:r w:rsidRPr="00427153">
        <w:rPr>
          <w:color w:val="943634" w:themeColor="accent2" w:themeShade="BF"/>
        </w:rPr>
        <w:t xml:space="preserve"> jusqu’à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0</m:t>
            </m:r>
          </m:sub>
        </m:sSub>
      </m:oMath>
      <w:proofErr w:type="gramStart"/>
      <w:r w:rsidRPr="00427153">
        <w:rPr>
          <w:color w:val="943634" w:themeColor="accent2" w:themeShade="BF"/>
        </w:rPr>
        <w:t xml:space="preserve">   (</w:t>
      </w:r>
      <w:proofErr w:type="gramEnd"/>
      <w:r w:rsidRPr="00427153">
        <w:rPr>
          <w:color w:val="943634" w:themeColor="accent2" w:themeShade="BF"/>
        </w:rPr>
        <w:t xml:space="preserve">on note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0</m:t>
            </m:r>
          </m:sub>
        </m:sSub>
        <m:r>
          <w:rPr>
            <w:rFonts w:ascii="Cambria Math" w:hAnsi="Cambria Math"/>
            <w:color w:val="943634" w:themeColor="accent2" w:themeShade="BF"/>
          </w:rPr>
          <m:t>=0</m:t>
        </m:r>
      </m:oMath>
      <w:r w:rsidRPr="00427153">
        <w:rPr>
          <w:color w:val="943634" w:themeColor="accent2" w:themeShade="BF"/>
        </w:rPr>
        <w:t>)</w:t>
      </w:r>
    </w:p>
    <w:p w14:paraId="69D75BE2" w14:textId="77777777" w:rsidR="00264615" w:rsidRPr="00766F4D" w:rsidRDefault="00264615" w:rsidP="00264615">
      <w:pPr>
        <w:pStyle w:val="ListParagraph"/>
        <w:numPr>
          <w:ilvl w:val="0"/>
          <w:numId w:val="31"/>
        </w:numPr>
        <w:spacing w:after="0"/>
        <w:rPr>
          <w:color w:val="943634" w:themeColor="accent2" w:themeShade="BF"/>
        </w:rPr>
      </w:pPr>
      <w:r w:rsidRPr="002267E6">
        <w:rPr>
          <w:noProof/>
        </w:rPr>
        <w:drawing>
          <wp:inline distT="0" distB="0" distL="0" distR="0" wp14:anchorId="6B1C94BE" wp14:editId="428324E0">
            <wp:extent cx="5760720"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02990"/>
                    </a:xfrm>
                    <a:prstGeom prst="rect">
                      <a:avLst/>
                    </a:prstGeom>
                  </pic:spPr>
                </pic:pic>
              </a:graphicData>
            </a:graphic>
          </wp:inline>
        </w:drawing>
      </w:r>
    </w:p>
    <w:p w14:paraId="05ECDE66" w14:textId="77777777" w:rsidR="00264615" w:rsidRPr="00766F4D" w:rsidRDefault="00264615" w:rsidP="00264615">
      <w:pPr>
        <w:pStyle w:val="ListParagraph"/>
        <w:numPr>
          <w:ilvl w:val="0"/>
          <w:numId w:val="31"/>
        </w:numPr>
        <w:jc w:val="center"/>
        <w:rPr>
          <w:i/>
          <w:iCs/>
          <w:sz w:val="16"/>
          <w:szCs w:val="16"/>
        </w:rPr>
      </w:pPr>
      <w:r w:rsidRPr="00766F4D">
        <w:rPr>
          <w:i/>
          <w:iCs/>
          <w:sz w:val="16"/>
          <w:szCs w:val="16"/>
        </w:rPr>
        <w:t xml:space="preserve">Illustration de la méthode P-LSM </w:t>
      </w:r>
    </w:p>
    <w:p w14:paraId="7BA903EE" w14:textId="17C3563E" w:rsidR="00F82DB0" w:rsidRDefault="00F82DB0" w:rsidP="00F82DB0">
      <w:pPr>
        <w:pStyle w:val="ListParagraph"/>
        <w:numPr>
          <w:ilvl w:val="0"/>
          <w:numId w:val="31"/>
        </w:numPr>
      </w:pPr>
      <w:r>
        <w:lastRenderedPageBreak/>
        <w:t xml:space="preserve">Etape 1 :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Initialiser en calculant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r>
        <w:t xml:space="preserve"> avec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p>
    <w:p w14:paraId="1E08C483" w14:textId="78633B3B" w:rsidR="00F82DB0" w:rsidRDefault="00F82DB0" w:rsidP="00F82DB0">
      <w:pPr>
        <w:pStyle w:val="ListParagraph"/>
        <w:rPr>
          <w:b/>
          <w:bCs/>
        </w:rPr>
      </w:pPr>
      <w:r w:rsidRPr="0028761B">
        <w:rPr>
          <w:bdr w:val="single" w:sz="4" w:space="0" w:color="auto"/>
          <w:shd w:val="clear" w:color="auto" w:fill="C00000"/>
        </w:rPr>
        <w:t xml:space="preserve">Etape </w:t>
      </w:r>
      <w:r>
        <w:rPr>
          <w:bdr w:val="single" w:sz="4" w:space="0" w:color="auto"/>
          <w:shd w:val="clear" w:color="auto" w:fill="C00000"/>
        </w:rPr>
        <w:t>1</w:t>
      </w:r>
      <w:r w:rsidRPr="0028761B">
        <w:rPr>
          <w:bdr w:val="single" w:sz="4" w:space="0" w:color="auto"/>
          <w:shd w:val="clear" w:color="auto" w:fill="C00000"/>
        </w:rPr>
        <w:t>b</w:t>
      </w:r>
      <w:r>
        <w:t xml:space="preserve"> : Initialiser les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r>
          <m:rPr>
            <m:sty m:val="bi"/>
          </m:rPr>
          <w:rPr>
            <w:rFonts w:ascii="Cambria Math" w:hAnsi="Cambria Math"/>
          </w:rPr>
          <m:t>=0∈</m:t>
        </m:r>
        <m:sSup>
          <m:sSupPr>
            <m:ctrlPr>
              <w:rPr>
                <w:rFonts w:ascii="Cambria Math" w:hAnsi="Cambria Math"/>
                <w:b/>
                <w:bCs/>
                <w:i/>
              </w:rPr>
            </m:ctrlPr>
          </m:sSupPr>
          <m:e>
            <m:r>
              <m:rPr>
                <m:scr m:val="double-struck"/>
                <m:sty m:val="bi"/>
              </m:rPr>
              <w:rPr>
                <w:rFonts w:ascii="Cambria Math" w:hAnsi="Cambria Math"/>
              </w:rPr>
              <m:t>R</m:t>
            </m:r>
          </m:e>
          <m:sup>
            <m:r>
              <w:rPr>
                <w:rFonts w:ascii="Cambria Math" w:hAnsi="Cambria Math"/>
              </w:rPr>
              <m:t>J+1</m:t>
            </m:r>
          </m:sup>
        </m:sSup>
      </m:oMath>
      <w:r>
        <w:rPr>
          <w:b/>
          <w:bCs/>
        </w:rPr>
        <w:t xml:space="preserve"> </w:t>
      </w:r>
    </w:p>
    <w:p w14:paraId="5167A397" w14:textId="77777777" w:rsidR="00F82DB0" w:rsidRPr="006D12A4" w:rsidRDefault="00F82DB0" w:rsidP="00F82DB0">
      <w:pPr>
        <w:pStyle w:val="ListParagraph"/>
        <w:rPr>
          <w:b/>
          <w:bCs/>
        </w:rPr>
      </w:pPr>
    </w:p>
    <w:p w14:paraId="0FFBB512" w14:textId="33BC1194" w:rsidR="00F82DB0" w:rsidRDefault="00F82DB0" w:rsidP="00F82DB0">
      <w:pPr>
        <w:pStyle w:val="ListParagraph"/>
        <w:numPr>
          <w:ilvl w:val="0"/>
          <w:numId w:val="31"/>
        </w:numPr>
      </w:pPr>
      <w:r>
        <w:t xml:space="preserve">Etape 2 :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pour </w:t>
      </w:r>
      <m:oMath>
        <m:r>
          <w:rPr>
            <w:rFonts w:ascii="Cambria Math" w:hAnsi="Cambria Math"/>
          </w:rPr>
          <m:t>m∈</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m-1</m:t>
                </m:r>
              </m:e>
            </m:d>
          </m:e>
        </m:d>
      </m:oMath>
      <w:r>
        <w:t xml:space="preserve">, calculer les fonctions de base </w:t>
      </w:r>
      <m:oMath>
        <m:r>
          <m:rPr>
            <m:sty m:val="bi"/>
          </m:rPr>
          <w:rPr>
            <w:rFonts w:ascii="Cambria Math" w:hAnsi="Cambria Math"/>
          </w:rPr>
          <m:t>f</m:t>
        </m:r>
        <m:sSub>
          <m:sSubPr>
            <m:ctrlPr>
              <w:rPr>
                <w:rFonts w:ascii="Cambria Math" w:hAnsi="Cambria Math"/>
                <w:i/>
              </w:rPr>
            </m:ctrlPr>
          </m:sSubPr>
          <m:e>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ctrlPr>
                  <w:rPr>
                    <w:rFonts w:ascii="Cambria Math" w:hAnsi="Cambria Math"/>
                    <w:i/>
                  </w:rPr>
                </m:ctrlPr>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r>
          <w:rPr>
            <w:rFonts w:ascii="Cambria Math" w:hAnsi="Cambria Math"/>
          </w:rPr>
          <m:t xml:space="preserve"> </m:t>
        </m:r>
      </m:oMath>
      <w:r>
        <w:t xml:space="preserve">  </w:t>
      </w:r>
    </w:p>
    <w:p w14:paraId="465E2584" w14:textId="77777777" w:rsidR="00F82DB0" w:rsidRDefault="00F82DB0" w:rsidP="00F82DB0">
      <w:pPr>
        <w:pStyle w:val="ListParagraph"/>
        <w:rPr>
          <w:bdr w:val="single" w:sz="4" w:space="0" w:color="auto"/>
          <w:shd w:val="clear" w:color="auto" w:fill="C00000"/>
        </w:rPr>
      </w:pPr>
    </w:p>
    <w:p w14:paraId="24D218B7" w14:textId="690BD1C6" w:rsidR="00F82DB0" w:rsidRDefault="00F82DB0" w:rsidP="00F82DB0">
      <w:pPr>
        <w:pStyle w:val="ListParagraph"/>
      </w:pPr>
      <w:r w:rsidRPr="0028761B">
        <w:rPr>
          <w:bdr w:val="single" w:sz="4" w:space="0" w:color="auto"/>
          <w:shd w:val="clear" w:color="auto" w:fill="C00000"/>
        </w:rPr>
        <w:t xml:space="preserve">Etape </w:t>
      </w:r>
      <w:r>
        <w:rPr>
          <w:bdr w:val="single" w:sz="4" w:space="0" w:color="auto"/>
          <w:shd w:val="clear" w:color="auto" w:fill="C00000"/>
        </w:rPr>
        <w:t>2</w:t>
      </w:r>
      <w:r w:rsidRPr="0028761B">
        <w:rPr>
          <w:bdr w:val="single" w:sz="4" w:space="0" w:color="auto"/>
          <w:shd w:val="clear" w:color="auto" w:fill="C00000"/>
        </w:rPr>
        <w:t>b</w:t>
      </w:r>
      <w:r>
        <w:t xml:space="preserve"> : A chaque nœud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e>
        </m:d>
      </m:oMath>
      <w:r w:rsidRPr="003602D8">
        <w:t xml:space="preserve"> </w:t>
      </w:r>
      <w:r>
        <w:t xml:space="preserve">dont la valeur du sous-jacent est </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oMath>
      <w:r>
        <w:t xml:space="preserve">, projeter </w:t>
      </w:r>
      <w:r w:rsidRPr="00395166">
        <w:t>un</w:t>
      </w:r>
      <w:r>
        <w:t xml:space="preserve"> seul scénario </w:t>
      </w:r>
      <w:r w:rsidR="00FA742C">
        <w:t>sous</w:t>
      </w:r>
      <w:r>
        <w:t xml:space="preserve"> </w:t>
      </w:r>
      <m:oMath>
        <m:r>
          <m:rPr>
            <m:scr m:val="double-struck"/>
          </m:rPr>
          <w:rPr>
            <w:rFonts w:ascii="Cambria Math" w:hAnsi="Cambria Math"/>
            <w:color w:val="FF0000"/>
          </w:rPr>
          <m:t>Q</m:t>
        </m:r>
      </m:oMath>
      <w:r>
        <w:t xml:space="preserve"> à la date</w:t>
      </w:r>
      <w:r w:rsidRPr="00F00168">
        <w:t xml:space="preserve">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rsidRPr="00F00168">
        <w:t xml:space="preserve"> </w:t>
      </w:r>
      <w:r>
        <w:t xml:space="preserve">pour obtenir </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oMath>
    </w:p>
    <w:p w14:paraId="2B0ADD34" w14:textId="2E60FF63" w:rsidR="00F82DB0" w:rsidRPr="006D12A4" w:rsidRDefault="00D97196" w:rsidP="00F82DB0">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eqArr>
                    <m:eqArrPr>
                      <m:ctrlPr>
                        <w:rPr>
                          <w:rFonts w:ascii="Cambria Math" w:hAnsi="Cambria Math"/>
                          <w:i/>
                        </w:rPr>
                      </m:ctrlPr>
                    </m:eqArr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r>
                        <w:rPr>
                          <w:rFonts w:ascii="Cambria Math" w:eastAsia="Cambria Math" w:hAnsi="Cambria Math" w:cs="Cambria Math"/>
                        </w:rPr>
                        <m:t>=</m:t>
                      </m:r>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exp</m:t>
                          </m:r>
                        </m:fName>
                        <m:e>
                          <m:d>
                            <m:dPr>
                              <m:ctrlPr>
                                <w:rPr>
                                  <w:rFonts w:ascii="Cambria Math" w:eastAsia="Cambria Math" w:hAnsi="Cambria Math" w:cs="Cambria Math"/>
                                  <w:i/>
                                </w:rPr>
                              </m:ctrlPr>
                            </m:dPr>
                            <m:e>
                              <m:d>
                                <m:dPr>
                                  <m:ctrlPr>
                                    <w:rPr>
                                      <w:rFonts w:ascii="Cambria Math" w:eastAsia="Cambria Math" w:hAnsi="Cambria Math" w:cs="Cambria Math"/>
                                      <w:i/>
                                    </w:rPr>
                                  </m:ctrlPr>
                                </m:dPr>
                                <m:e>
                                  <m:r>
                                    <w:rPr>
                                      <w:rFonts w:ascii="Cambria Math" w:eastAsia="Cambria Math" w:hAnsi="Cambria Math" w:cs="Cambria Math"/>
                                      <w:color w:val="FF0000"/>
                                    </w:rPr>
                                    <m:t>r</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color w:val="FF0000"/>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d>
                              <m:r>
                                <m:rPr>
                                  <m:sty m:val="p"/>
                                </m:rPr>
                                <w:rPr>
                                  <w:rFonts w:ascii="Cambria Math" w:eastAsia="Cambria Math" w:hAnsi="Cambria Math" w:cs="Cambria Math"/>
                                </w:rPr>
                                <m:t>Δ</m:t>
                              </m:r>
                              <m:r>
                                <w:rPr>
                                  <w:rFonts w:ascii="Cambria Math" w:eastAsia="Cambria Math" w:hAnsi="Cambria Math" w:cs="Cambria Math"/>
                                </w:rPr>
                                <m:t>t+</m:t>
                              </m:r>
                              <m:r>
                                <w:rPr>
                                  <w:rFonts w:ascii="Cambria Math" w:hAnsi="Cambria Math"/>
                                  <w:color w:val="FF0000"/>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m:t>
                                  </m:r>
                                </m:sup>
                              </m:sSubSup>
                            </m:e>
                          </m:d>
                        </m:e>
                      </m:func>
                    </m:e>
                  </m:eqArr>
                  <m:r>
                    <w:rPr>
                      <w:rFonts w:ascii="Cambria Math" w:hAnsi="Cambria Math"/>
                    </w:rPr>
                    <m:t xml:space="preserve">    </m:t>
                  </m:r>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 xml:space="preserve"> </m:t>
                        </m:r>
                      </m:e>
                    </m:mr>
                    <m:mr>
                      <m:e>
                        <m:r>
                          <w:rPr>
                            <w:rFonts w:ascii="Cambria Math" w:eastAsia="Cambria Math" w:hAnsi="Cambria Math" w:cs="Cambria Math"/>
                          </w:rPr>
                          <m:t>∀n</m:t>
                        </m:r>
                        <m:r>
                          <w:rPr>
                            <w:rFonts w:ascii="Cambria Math" w:hAnsi="Cambria Math"/>
                          </w:rPr>
                          <m:t>=1,2,…,N</m:t>
                        </m:r>
                      </m:e>
                    </m:mr>
                  </m:m>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m:t>
                      </m:r>
                    </m:sup>
                  </m:sSubSup>
                  <m:r>
                    <m:rPr>
                      <m:scr m:val="script"/>
                    </m:rPr>
                    <w:rPr>
                      <w:rFonts w:ascii="Cambria Math" w:eastAsia="Cambria Math" w:hAnsi="Cambria Math" w:cs="Cambria Math"/>
                    </w:rPr>
                    <m:t xml:space="preserve"> ~N</m:t>
                  </m:r>
                  <m:d>
                    <m:dPr>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m:t>
                  </m:r>
                  <m:r>
                    <m:rPr>
                      <m:sty m:val="p"/>
                    </m:rPr>
                    <w:rPr>
                      <w:rFonts w:ascii="Cambria Math" w:eastAsia="Cambria Math" w:hAnsi="Cambria Math" w:cs="Cambria Math"/>
                    </w:rPr>
                    <m:t>iid</m:t>
                  </m:r>
                </m:e>
              </m:eqArr>
            </m:e>
          </m:d>
        </m:oMath>
      </m:oMathPara>
    </w:p>
    <w:p w14:paraId="5AD4DA9F" w14:textId="77777777" w:rsidR="00F82DB0" w:rsidRPr="000561B1" w:rsidRDefault="00F82DB0" w:rsidP="00F82DB0"/>
    <w:p w14:paraId="32D3F196" w14:textId="5683D0EC" w:rsidR="00F82DB0" w:rsidRDefault="00F82DB0" w:rsidP="00F82DB0">
      <w:pPr>
        <w:pStyle w:val="ListParagraph"/>
      </w:pPr>
      <w:r w:rsidRPr="0028761B">
        <w:rPr>
          <w:bdr w:val="single" w:sz="4" w:space="0" w:color="auto"/>
          <w:shd w:val="clear" w:color="auto" w:fill="C00000"/>
        </w:rPr>
        <w:t xml:space="preserve">Etape </w:t>
      </w:r>
      <w:r>
        <w:rPr>
          <w:bdr w:val="single" w:sz="4" w:space="0" w:color="auto"/>
          <w:shd w:val="clear" w:color="auto" w:fill="C00000"/>
        </w:rPr>
        <w:t>2</w:t>
      </w:r>
      <w:r w:rsidRPr="0028761B">
        <w:rPr>
          <w:bdr w:val="single" w:sz="4" w:space="0" w:color="auto"/>
          <w:shd w:val="clear" w:color="auto" w:fill="C00000"/>
        </w:rPr>
        <w:t>c</w:t>
      </w:r>
      <w:r>
        <w:t xml:space="preserve"> : Approximer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sub>
            <m:r>
              <w:rPr>
                <w:rFonts w:ascii="Cambria Math" w:hAnsi="Cambria Math"/>
              </w:rPr>
              <m:t xml:space="preserve"> </m:t>
            </m:r>
          </m:sub>
        </m:sSub>
        <m:r>
          <w:rPr>
            <w:rFonts w:ascii="Cambria Math" w:hAnsi="Cambria Math"/>
          </w:rPr>
          <m:t>=</m:t>
        </m:r>
        <m:sSup>
          <m:sSupPr>
            <m:ctrlPr>
              <w:rPr>
                <w:rFonts w:ascii="Cambria Math" w:hAnsi="Cambria Math"/>
                <w:i/>
                <w:sz w:val="20"/>
                <w:szCs w:val="20"/>
              </w:rPr>
            </m:ctrlPr>
          </m:sSupPr>
          <m:e>
            <m:r>
              <w:rPr>
                <w:rFonts w:ascii="Cambria Math" w:hAnsi="Cambria Math"/>
                <w:sz w:val="20"/>
                <w:szCs w:val="20"/>
              </w:rPr>
              <m:t>E</m:t>
            </m:r>
          </m:e>
          <m:sup>
            <m:r>
              <m:rPr>
                <m:scr m:val="double-struck"/>
              </m:rPr>
              <w:rPr>
                <w:rFonts w:ascii="Cambria Math" w:hAnsi="Cambria Math"/>
                <w:color w:val="FF0000"/>
                <w:sz w:val="20"/>
                <w:szCs w:val="20"/>
              </w:rPr>
              <m:t>Q</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m+2</m:t>
                    </m:r>
                  </m:sub>
                </m:sSub>
              </m:sub>
            </m:sSub>
            <m:r>
              <w:rPr>
                <w:rFonts w:ascii="Cambria Math" w:hAnsi="Cambria Math"/>
                <w:sz w:val="20"/>
                <w:szCs w:val="20"/>
              </w:rPr>
              <m:t>|σ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m+1</m:t>
                        </m:r>
                      </m:sub>
                    </m:sSub>
                  </m:sub>
                  <m:sup>
                    <m:r>
                      <m:rPr>
                        <m:scr m:val="double-struck"/>
                      </m:rPr>
                      <w:rPr>
                        <w:rFonts w:ascii="Cambria Math" w:hAnsi="Cambria Math"/>
                        <w:color w:val="FF0000"/>
                        <w:sz w:val="20"/>
                        <w:szCs w:val="20"/>
                      </w:rPr>
                      <m:t>Q</m:t>
                    </m:r>
                  </m:sup>
                </m:sSubSup>
              </m:e>
            </m:d>
          </m:e>
        </m:d>
      </m:oMath>
      <w:r>
        <w:rPr>
          <w:sz w:val="20"/>
          <w:szCs w:val="20"/>
        </w:rPr>
        <w:t xml:space="preserve"> </w:t>
      </w:r>
      <w:r>
        <w:t xml:space="preserve">à partir de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oMath>
      <w:r>
        <w:t xml:space="preserve"> et </w:t>
      </w:r>
      <m:oMath>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w:p>
    <w:p w14:paraId="07E7C995" w14:textId="1892AB20" w:rsidR="00F82DB0" w:rsidRPr="00500802" w:rsidRDefault="00D97196" w:rsidP="00F82DB0">
      <w:pPr>
        <w:pStyle w:val="ListParagraph"/>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sub>
              <m:r>
                <w:rPr>
                  <w:rFonts w:ascii="Cambria Math" w:hAnsi="Cambria Math"/>
                </w:rPr>
                <m:t xml:space="preserve"> </m:t>
              </m:r>
            </m:sub>
          </m:sSub>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m:oMathPara>
    </w:p>
    <w:p w14:paraId="622D148C" w14:textId="6D0E344E" w:rsidR="00F82DB0" w:rsidRDefault="00F82DB0" w:rsidP="00F82DB0">
      <w:pPr>
        <w:pStyle w:val="ListParagraph"/>
        <w:jc w:val="left"/>
      </w:pPr>
      <w:r>
        <w:t xml:space="preserve">On note bien que </w:t>
      </w:r>
      <m:oMath>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w:r>
        <w:t xml:space="preserve"> était déjà obtenu dans l’étape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t xml:space="preserve"> et qu’il est bien </w:t>
      </w:r>
      <w:r w:rsidR="00FA742C">
        <w:t>sous</w:t>
      </w:r>
      <w:r>
        <w:t xml:space="preserve"> </w:t>
      </w:r>
      <m:oMath>
        <m:r>
          <m:rPr>
            <m:scr m:val="double-struck"/>
          </m:rPr>
          <w:rPr>
            <w:rFonts w:ascii="Cambria Math" w:hAnsi="Cambria Math"/>
            <w:color w:val="FF0000"/>
          </w:rPr>
          <m:t>Q</m:t>
        </m:r>
      </m:oMath>
      <w:r>
        <w:t xml:space="preserve"> </w:t>
      </w:r>
      <w:r w:rsidRPr="00586E45">
        <w:t>entre</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m+2</m:t>
                </m:r>
              </m:sub>
            </m:sSub>
          </m:e>
        </m:d>
      </m:oMath>
      <w:r>
        <w:t xml:space="preserve"> (grâce à l’étape </w:t>
      </w:r>
      <w:r w:rsidRPr="00CF47BD">
        <w:rPr>
          <w:bdr w:val="single" w:sz="4" w:space="0" w:color="auto"/>
          <w:shd w:val="clear" w:color="auto" w:fill="C00000"/>
        </w:rPr>
        <w:t>1b</w:t>
      </w:r>
      <w:r w:rsidRPr="00783ECF">
        <w:t xml:space="preserve"> </w:t>
      </w:r>
      <w:r>
        <w:t xml:space="preserve">pour </w:t>
      </w:r>
      <m:oMath>
        <m:r>
          <w:rPr>
            <w:rFonts w:ascii="Cambria Math" w:hAnsi="Cambria Math"/>
          </w:rPr>
          <m:t>m=</m:t>
        </m:r>
        <m:r>
          <w:rPr>
            <w:rFonts w:ascii="Cambria Math" w:hAnsi="Cambria Math"/>
            <w:color w:val="7030A0"/>
          </w:rPr>
          <m:t>M-1</m:t>
        </m:r>
      </m:oMath>
      <w:r>
        <w:t xml:space="preserve"> et l’étape 3 suivante pour </w:t>
      </w:r>
      <m:oMath>
        <m:r>
          <w:rPr>
            <w:rFonts w:ascii="Cambria Math" w:hAnsi="Cambria Math"/>
          </w:rPr>
          <m:t>m∈</m:t>
        </m:r>
        <m:d>
          <m:dPr>
            <m:begChr m:val="{"/>
            <m:endChr m:val="}"/>
            <m:ctrlPr>
              <w:rPr>
                <w:rFonts w:ascii="Cambria Math" w:hAnsi="Cambria Math"/>
                <w:i/>
              </w:rPr>
            </m:ctrlPr>
          </m:dPr>
          <m:e>
            <m:r>
              <w:rPr>
                <w:rFonts w:ascii="Cambria Math" w:hAnsi="Cambria Math"/>
              </w:rPr>
              <m:t>0,…,</m:t>
            </m:r>
            <m:r>
              <w:rPr>
                <w:rFonts w:ascii="Cambria Math" w:hAnsi="Cambria Math"/>
                <w:color w:val="7030A0"/>
              </w:rPr>
              <m:t>M-2</m:t>
            </m:r>
          </m:e>
        </m:d>
      </m:oMath>
      <w:r>
        <w:t xml:space="preserve">). </w:t>
      </w:r>
    </w:p>
    <w:p w14:paraId="767A1A45" w14:textId="77777777" w:rsidR="00F82DB0" w:rsidRPr="0075135D" w:rsidRDefault="00F82DB0" w:rsidP="00F82DB0">
      <w:pPr>
        <w:pStyle w:val="ListParagraph"/>
        <w:jc w:val="left"/>
      </w:pPr>
    </w:p>
    <w:p w14:paraId="454EB9FC" w14:textId="560C6DEB" w:rsidR="00F82DB0" w:rsidRPr="00EE39E8" w:rsidRDefault="00F82DB0" w:rsidP="00F82DB0">
      <w:pPr>
        <w:pStyle w:val="ListParagraph"/>
        <w:numPr>
          <w:ilvl w:val="0"/>
          <w:numId w:val="31"/>
        </w:numPr>
      </w:pPr>
      <w:r>
        <w:t xml:space="preserve">Etape 3 :  Appliquer la méthode de régression </w:t>
      </w:r>
      <w:r w:rsidRPr="00586E45">
        <w:t>pour retrouver</w:t>
      </w:r>
      <w:r>
        <w:rPr>
          <w:sz w:val="20"/>
          <w:szCs w:val="20"/>
        </w:rPr>
        <w:t xml:space="preserve"> </w:t>
      </w:r>
      <w:r>
        <w:t xml:space="preserve"> </w:t>
      </w:r>
      <m:oMath>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w:r>
        <w:rPr>
          <w:b/>
          <w:bCs/>
        </w:rPr>
        <w:t xml:space="preserve">  </w:t>
      </w:r>
      <w:r>
        <w:t xml:space="preserve">à partir de </w:t>
      </w:r>
      <m:oMath>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n=1,…,N</m:t>
            </m:r>
          </m:sub>
        </m:sSub>
      </m:oMath>
      <w:r>
        <w:t xml:space="preserve"> (obtenue de l’étape </w:t>
      </w:r>
      <w:r w:rsidRPr="00FD5F15">
        <w:rPr>
          <w:u w:val="single"/>
        </w:rPr>
        <w:t xml:space="preserve">I/MC </w:t>
      </w:r>
      <w:r w:rsidR="00FA742C">
        <w:rPr>
          <w:u w:val="single"/>
        </w:rPr>
        <w:t>sous</w:t>
      </w:r>
      <w:r w:rsidRPr="00FD5F15">
        <w:rPr>
          <w:u w:val="single"/>
        </w:rPr>
        <w:t xml:space="preserve"> </w:t>
      </w:r>
      <m:oMath>
        <m:r>
          <m:rPr>
            <m:scr m:val="double-struck"/>
          </m:rPr>
          <w:rPr>
            <w:rFonts w:ascii="Cambria Math" w:hAnsi="Cambria Math"/>
            <w:color w:val="00B050"/>
            <w:u w:val="single"/>
          </w:rPr>
          <m:t>P</m:t>
        </m:r>
      </m:oMath>
      <w:r>
        <w:t xml:space="preserve">) et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sub>
                    <m:r>
                      <w:rPr>
                        <w:rFonts w:ascii="Cambria Math" w:hAnsi="Cambria Math"/>
                      </w:rPr>
                      <m:t xml:space="preserve"> </m:t>
                    </m:r>
                  </m:sub>
                </m:sSub>
              </m:e>
            </m:d>
          </m:e>
          <m:sub>
            <m:r>
              <w:rPr>
                <w:rFonts w:ascii="Cambria Math" w:hAnsi="Cambria Math"/>
              </w:rPr>
              <m:t>n=1,…,N</m:t>
            </m:r>
          </m:sub>
        </m:sSub>
      </m:oMath>
      <w:r>
        <w:t xml:space="preserve"> (obtenu de l’étape </w:t>
      </w:r>
      <w:r w:rsidRPr="00CF47BD">
        <w:rPr>
          <w:bdr w:val="single" w:sz="4" w:space="0" w:color="auto"/>
          <w:shd w:val="clear" w:color="auto" w:fill="C00000"/>
        </w:rPr>
        <w:t>2c</w:t>
      </w:r>
      <w:r>
        <w:t xml:space="preserve">). On note bien que la régression est bien faite </w:t>
      </w:r>
      <w:r w:rsidR="00FA742C">
        <w:t>sous</w:t>
      </w:r>
      <w:r>
        <w:t xml:space="preserve"> </w:t>
      </w:r>
      <m:oMath>
        <m:r>
          <m:rPr>
            <m:scr m:val="double-struck"/>
          </m:rPr>
          <w:rPr>
            <w:rFonts w:ascii="Cambria Math" w:hAnsi="Cambria Math"/>
            <w:color w:val="FF0000"/>
          </w:rPr>
          <m:t>Q</m:t>
        </m:r>
      </m:oMath>
      <w:r w:rsidRPr="00586E45">
        <w:t xml:space="preserve"> entre</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e>
        </m:d>
      </m:oMath>
    </w:p>
    <w:p w14:paraId="7841C831" w14:textId="2EDB4B2C" w:rsidR="00F82DB0" w:rsidRPr="006D12A4" w:rsidRDefault="00D97196" w:rsidP="00F82DB0">
      <w:pPr>
        <w:pStyle w:val="ListParagraph"/>
      </w:pPr>
      <m:oMathPara>
        <m:oMath>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m+1,n</m:t>
                          </m:r>
                        </m:sub>
                      </m:sSub>
                    </m:sub>
                    <m:sup>
                      <m:r>
                        <m:rPr>
                          <m:scr m:val="double-struck"/>
                        </m:rPr>
                        <w:rPr>
                          <w:rFonts w:ascii="Cambria Math" w:hAnsi="Cambria Math"/>
                          <w:color w:val="FF0000"/>
                        </w:rPr>
                        <m:t>Q</m:t>
                      </m:r>
                    </m:sup>
                  </m:sSubSup>
                </m:e>
              </m:d>
            </m:e>
            <m:sub>
              <m:r>
                <w:rPr>
                  <w:rFonts w:ascii="Cambria Math" w:hAnsi="Cambria Math"/>
                </w:rPr>
                <m:t xml:space="preserve"> </m:t>
              </m:r>
            </m:sub>
          </m:sSub>
          <m:r>
            <w:rPr>
              <w:rFonts w:ascii="Cambria Math" w:hAnsi="Cambria Math"/>
            </w:rPr>
            <m:t xml:space="preserve">   ∀n∈</m:t>
          </m:r>
          <m:d>
            <m:dPr>
              <m:begChr m:val="{"/>
              <m:endChr m:val="}"/>
              <m:ctrlPr>
                <w:rPr>
                  <w:rFonts w:ascii="Cambria Math" w:hAnsi="Cambria Math"/>
                  <w:i/>
                </w:rPr>
              </m:ctrlPr>
            </m:dPr>
            <m:e>
              <m:r>
                <w:rPr>
                  <w:rFonts w:ascii="Cambria Math" w:hAnsi="Cambria Math"/>
                </w:rPr>
                <m:t>1,…,N</m:t>
              </m:r>
            </m:e>
          </m:d>
        </m:oMath>
      </m:oMathPara>
    </w:p>
    <w:p w14:paraId="0EAA033A" w14:textId="77777777" w:rsidR="00F82DB0" w:rsidRPr="003F359C" w:rsidRDefault="00F82DB0" w:rsidP="00F82DB0">
      <w:pPr>
        <w:pStyle w:val="ListParagraph"/>
      </w:pPr>
    </w:p>
    <w:p w14:paraId="2B4A92A0" w14:textId="25DAFB24" w:rsidR="00F82DB0" w:rsidRPr="00636C13" w:rsidRDefault="00F82DB0" w:rsidP="00F82DB0">
      <w:pPr>
        <w:pStyle w:val="ListParagraph"/>
        <w:numPr>
          <w:ilvl w:val="0"/>
          <w:numId w:val="31"/>
        </w:numPr>
      </w:pPr>
      <w:r>
        <w:t xml:space="preserve">Etape 4 :  Comme dans la méthode LSM classique, approximer l’espérance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e>
          <m:sub>
            <m:r>
              <m:rPr>
                <m:sty m:val="p"/>
              </m:rPr>
              <w:rPr>
                <w:rFonts w:ascii="Cambria Math" w:hAnsi="Cambria Math"/>
              </w:rPr>
              <m:t xml:space="preserve"> </m:t>
            </m:r>
          </m:sub>
        </m:sSub>
        <m:r>
          <m:rPr>
            <m:sty m:val="p"/>
          </m:rPr>
          <w:rPr>
            <w:rFonts w:ascii="Cambria Math" w:hAnsi="Cambria Math"/>
          </w:rPr>
          <m:t>=</m:t>
        </m:r>
        <m:sSup>
          <m:sSupPr>
            <m:ctrlPr>
              <w:rPr>
                <w:rFonts w:ascii="Cambria Math" w:hAnsi="Cambria Math"/>
                <w:i/>
                <w:sz w:val="20"/>
                <w:szCs w:val="20"/>
              </w:rPr>
            </m:ctrlPr>
          </m:sSupPr>
          <m:e>
            <m:r>
              <w:rPr>
                <w:rFonts w:ascii="Cambria Math" w:hAnsi="Cambria Math"/>
                <w:sz w:val="20"/>
                <w:szCs w:val="20"/>
              </w:rPr>
              <m:t>E</m:t>
            </m:r>
          </m:e>
          <m:sup>
            <m:r>
              <m:rPr>
                <m:scr m:val="double-struck"/>
              </m:rPr>
              <w:rPr>
                <w:rFonts w:ascii="Cambria Math" w:hAnsi="Cambria Math"/>
                <w:color w:val="FF0000"/>
                <w:sz w:val="20"/>
                <w:szCs w:val="20"/>
              </w:rPr>
              <m:t>Q</m:t>
            </m:r>
          </m:sup>
        </m:sSup>
        <m:d>
          <m:dPr>
            <m:ctrlPr>
              <w:rPr>
                <w:rFonts w:ascii="Cambria Math" w:hAnsi="Cambria Math"/>
                <w:i/>
                <w:sz w:val="20"/>
                <w:szCs w:val="20"/>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e>
                </m:d>
              </m:e>
              <m:sub>
                <m:r>
                  <w:rPr>
                    <w:rFonts w:ascii="Cambria Math" w:hAnsi="Cambria Math"/>
                  </w:rPr>
                  <m:t xml:space="preserve"> </m:t>
                </m:r>
              </m:sub>
            </m:sSub>
          </m:e>
          <m:e>
            <m:r>
              <w:rPr>
                <w:rFonts w:ascii="Cambria Math" w:hAnsi="Cambria Math"/>
                <w:sz w:val="20"/>
                <w:szCs w:val="20"/>
              </w:rPr>
              <m:t>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sub>
                  <m:sup>
                    <m:r>
                      <m:rPr>
                        <m:scr m:val="double-struck"/>
                      </m:rPr>
                      <w:rPr>
                        <w:rFonts w:ascii="Cambria Math" w:hAnsi="Cambria Math"/>
                        <w:color w:val="00B050"/>
                        <w:sz w:val="20"/>
                        <w:szCs w:val="20"/>
                      </w:rPr>
                      <m:t>P</m:t>
                    </m:r>
                  </m:sup>
                </m:sSubSup>
              </m:e>
            </m:d>
          </m:e>
        </m:d>
      </m:oMath>
      <w:r>
        <w:t xml:space="preserve"> avec les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sty m:val="p"/>
              </m:rPr>
              <w:rPr>
                <w:rFonts w:ascii="Cambria Math" w:hAnsi="Cambria Math"/>
                <w:color w:val="FF0000"/>
              </w:rPr>
              <m:t>Q</m:t>
            </m:r>
            <m:r>
              <m:rPr>
                <m:sty m:val="bi"/>
              </m:rPr>
              <w:rPr>
                <w:rFonts w:ascii="Cambria Math" w:hAnsi="Cambria Math"/>
              </w:rPr>
              <m:t xml:space="preserve"> </m:t>
            </m:r>
          </m:sup>
        </m:sSubSup>
      </m:oMath>
      <w:r>
        <w:rPr>
          <w:b/>
          <w:bCs/>
        </w:rPr>
        <w:t xml:space="preserve"> </w:t>
      </w:r>
      <w:r w:rsidRPr="003765F0">
        <w:t xml:space="preserve">obtenue de l’étape </w:t>
      </w:r>
      <w:r>
        <w:t>3</w:t>
      </w:r>
    </w:p>
    <w:p w14:paraId="66E7D3B2" w14:textId="3E2D92B8" w:rsidR="00F82DB0" w:rsidRPr="00EE39E8" w:rsidRDefault="00D97196" w:rsidP="00F82DB0">
      <w:pPr>
        <w:pStyle w:val="ListParagraph"/>
      </w:pPr>
      <m:oMathPara>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e>
            <m:sub>
              <m:r>
                <m:rPr>
                  <m:sty m:val="p"/>
                </m:rPr>
                <w:rPr>
                  <w:rFonts w:ascii="Cambria Math" w:hAnsi="Cambria Math"/>
                </w:rPr>
                <m:t xml:space="preserve"> </m:t>
              </m:r>
            </m:sub>
          </m:sSub>
          <m:r>
            <w:rPr>
              <w:rFonts w:ascii="Cambria Math" w:hAnsi="Cambria Math"/>
            </w:rPr>
            <m:t>=</m:t>
          </m:r>
          <m:sSup>
            <m:sSupPr>
              <m:ctrlPr>
                <w:rPr>
                  <w:rFonts w:ascii="Cambria Math" w:hAnsi="Cambria Math"/>
                  <w:i/>
                  <w:sz w:val="20"/>
                  <w:szCs w:val="20"/>
                </w:rPr>
              </m:ctrlPr>
            </m:sSupPr>
            <m:e>
              <m:r>
                <w:rPr>
                  <w:rFonts w:ascii="Cambria Math" w:hAnsi="Cambria Math"/>
                  <w:sz w:val="20"/>
                  <w:szCs w:val="20"/>
                </w:rPr>
                <m:t>E</m:t>
              </m:r>
            </m:e>
            <m:sup>
              <m:r>
                <m:rPr>
                  <m:scr m:val="double-struck"/>
                </m:rPr>
                <w:rPr>
                  <w:rFonts w:ascii="Cambria Math" w:hAnsi="Cambria Math"/>
                  <w:color w:val="FF0000"/>
                  <w:sz w:val="20"/>
                  <w:szCs w:val="20"/>
                </w:rPr>
                <m:t>Q</m:t>
              </m:r>
            </m:sup>
          </m:sSup>
          <m:d>
            <m:dPr>
              <m:ctrlPr>
                <w:rPr>
                  <w:rFonts w:ascii="Cambria Math" w:hAnsi="Cambria Math"/>
                  <w:i/>
                  <w:sz w:val="20"/>
                  <w:szCs w:val="20"/>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e>
            <m:e>
              <m:r>
                <w:rPr>
                  <w:rFonts w:ascii="Cambria Math" w:hAnsi="Cambria Math"/>
                  <w:sz w:val="20"/>
                  <w:szCs w:val="20"/>
                </w:rPr>
                <m:t>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sub>
                    <m:sup>
                      <m:r>
                        <m:rPr>
                          <m:scr m:val="double-struck"/>
                        </m:rPr>
                        <w:rPr>
                          <w:rFonts w:ascii="Cambria Math" w:hAnsi="Cambria Math"/>
                          <w:color w:val="00B050"/>
                          <w:sz w:val="20"/>
                          <w:szCs w:val="20"/>
                        </w:rPr>
                        <m:t>P</m:t>
                      </m:r>
                    </m:sup>
                  </m:sSubSup>
                </m:e>
              </m:d>
            </m:e>
          </m:d>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m:oMathPara>
    </w:p>
    <w:p w14:paraId="66B1501E" w14:textId="77777777" w:rsidR="00F82DB0" w:rsidRPr="00546596" w:rsidRDefault="00F82DB0" w:rsidP="00F82DB0">
      <w:pPr>
        <w:pStyle w:val="ListParagraph"/>
        <w:ind w:left="1080"/>
        <w:rPr>
          <w:i/>
          <w:iCs/>
          <w:sz w:val="18"/>
          <w:szCs w:val="18"/>
        </w:rPr>
      </w:pPr>
      <w:r w:rsidRPr="00546596">
        <w:rPr>
          <w:i/>
          <w:iCs/>
          <w:sz w:val="18"/>
          <w:szCs w:val="18"/>
        </w:rPr>
        <w:t xml:space="preserve">Remarque : </w:t>
      </w:r>
    </w:p>
    <w:p w14:paraId="3B5B83CA" w14:textId="77777777" w:rsidR="00F82DB0" w:rsidRPr="00546596" w:rsidRDefault="00F82DB0" w:rsidP="00F82DB0">
      <w:pPr>
        <w:pStyle w:val="ListParagraph"/>
        <w:numPr>
          <w:ilvl w:val="0"/>
          <w:numId w:val="12"/>
        </w:numPr>
        <w:ind w:left="1440"/>
        <w:rPr>
          <w:i/>
          <w:iCs/>
          <w:sz w:val="18"/>
          <w:szCs w:val="18"/>
        </w:rPr>
      </w:pPr>
      <w:r w:rsidRPr="00546596">
        <w:rPr>
          <w:i/>
          <w:iCs/>
          <w:sz w:val="18"/>
          <w:szCs w:val="18"/>
        </w:rPr>
        <w:t xml:space="preserve">S’il y a un cash-flow </w:t>
      </w:r>
      <m:oMath>
        <m:sSubSup>
          <m:sSubSupPr>
            <m:ctrlPr>
              <w:rPr>
                <w:rFonts w:ascii="Cambria Math" w:hAnsi="Cambria Math"/>
                <w:i/>
                <w:iCs/>
                <w:color w:val="7030A0"/>
                <w:sz w:val="18"/>
                <w:szCs w:val="18"/>
              </w:rPr>
            </m:ctrlPr>
          </m:sSubSupPr>
          <m:e>
            <m:r>
              <w:rPr>
                <w:rFonts w:ascii="Cambria Math" w:hAnsi="Cambria Math"/>
                <w:color w:val="7030A0"/>
                <w:sz w:val="18"/>
                <w:szCs w:val="18"/>
              </w:rPr>
              <m:t>CF</m:t>
            </m:r>
            <m:ctrlPr>
              <w:rPr>
                <w:rFonts w:ascii="Cambria Math" w:hAnsi="Cambria Math"/>
                <w:i/>
                <w:color w:val="7030A0"/>
                <w:sz w:val="18"/>
                <w:szCs w:val="18"/>
              </w:rPr>
            </m:ctrlP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sub>
          <m:sup>
            <m:r>
              <w:rPr>
                <w:rFonts w:ascii="Cambria Math" w:hAnsi="Cambria Math"/>
                <w:color w:val="7030A0"/>
                <w:sz w:val="18"/>
                <w:szCs w:val="18"/>
              </w:rPr>
              <m:t>ex</m:t>
            </m:r>
          </m:sup>
        </m:sSubSup>
      </m:oMath>
      <w:r w:rsidRPr="00546596">
        <w:rPr>
          <w:i/>
          <w:iCs/>
          <w:color w:val="7030A0"/>
          <w:sz w:val="18"/>
          <w:szCs w:val="18"/>
        </w:rPr>
        <w:t xml:space="preserve"> </w:t>
      </w:r>
      <w:r w:rsidRPr="00546596">
        <w:rPr>
          <w:i/>
          <w:iCs/>
          <w:sz w:val="18"/>
          <w:szCs w:val="18"/>
        </w:rPr>
        <w:t xml:space="preserve">arrive à la date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oMath>
      <w:r w:rsidRPr="00546596">
        <w:rPr>
          <w:i/>
          <w:iCs/>
          <w:sz w:val="18"/>
          <w:szCs w:val="18"/>
        </w:rPr>
        <w:t>, on ajoute dans le membre droit, par exemple</w:t>
      </w:r>
    </w:p>
    <w:p w14:paraId="40DB9DA5" w14:textId="4512F8D1" w:rsidR="00F82DB0" w:rsidRPr="00546596" w:rsidRDefault="00D97196" w:rsidP="00F82DB0">
      <w:pPr>
        <w:pStyle w:val="ListParagraph"/>
        <w:ind w:left="384"/>
        <w:rPr>
          <w:i/>
          <w:iCs/>
          <w:sz w:val="18"/>
          <w:szCs w:val="18"/>
        </w:rPr>
      </w:pPr>
      <m:oMathPara>
        <m:oMath>
          <m:sSub>
            <m:sSubPr>
              <m:ctrlPr>
                <w:rPr>
                  <w:rFonts w:ascii="Cambria Math" w:hAnsi="Cambria Math"/>
                  <w:sz w:val="18"/>
                  <w:szCs w:val="18"/>
                </w:rPr>
              </m:ctrlPr>
            </m:sSubPr>
            <m:e>
              <m:r>
                <w:rPr>
                  <w:rFonts w:ascii="Cambria Math" w:hAnsi="Cambria Math"/>
                  <w:sz w:val="18"/>
                  <w:szCs w:val="18"/>
                </w:rPr>
                <m:t>V</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sub>
          </m:sSub>
          <m:sSub>
            <m:sSubPr>
              <m:ctrlPr>
                <w:rPr>
                  <w:rFonts w:ascii="Cambria Math" w:hAnsi="Cambria Math"/>
                  <w:sz w:val="18"/>
                  <w:szCs w:val="18"/>
                </w:rPr>
              </m:ctrlPr>
            </m:sSub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S</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r>
                        <m:rPr>
                          <m:sty m:val="p"/>
                        </m:rPr>
                        <w:rPr>
                          <w:rFonts w:ascii="Cambria Math" w:hAnsi="Cambria Math"/>
                          <w:sz w:val="18"/>
                          <w:szCs w:val="18"/>
                        </w:rPr>
                        <m:t>,</m:t>
                      </m:r>
                      <m:r>
                        <w:rPr>
                          <w:rFonts w:ascii="Cambria Math" w:hAnsi="Cambria Math"/>
                          <w:sz w:val="18"/>
                          <w:szCs w:val="18"/>
                        </w:rPr>
                        <m:t>n</m:t>
                      </m:r>
                    </m:sub>
                    <m:sup>
                      <m:r>
                        <m:rPr>
                          <m:scr m:val="double-struck"/>
                          <m:sty m:val="p"/>
                        </m:rPr>
                        <w:rPr>
                          <w:rFonts w:ascii="Cambria Math" w:hAnsi="Cambria Math"/>
                          <w:color w:val="00B050"/>
                          <w:sz w:val="18"/>
                          <w:szCs w:val="18"/>
                        </w:rPr>
                        <m:t>P</m:t>
                      </m:r>
                    </m:sup>
                  </m:sSubSup>
                </m:e>
              </m:d>
            </m:e>
            <m:sub>
              <m:r>
                <m:rPr>
                  <m:sty m:val="p"/>
                </m:rPr>
                <w:rPr>
                  <w:rFonts w:ascii="Cambria Math" w:hAnsi="Cambria Math"/>
                  <w:sz w:val="18"/>
                  <w:szCs w:val="18"/>
                </w:rPr>
                <m:t xml:space="preserve"> </m:t>
              </m:r>
            </m:sub>
          </m:sSub>
          <m:r>
            <w:rPr>
              <w:rFonts w:ascii="Cambria Math" w:hAnsi="Cambria Math"/>
              <w:sz w:val="18"/>
              <w:szCs w:val="18"/>
            </w:rPr>
            <m:t>≃</m:t>
          </m:r>
          <m:sSup>
            <m:sSupPr>
              <m:ctrlPr>
                <w:rPr>
                  <w:rFonts w:ascii="Cambria Math" w:hAnsi="Cambria Math"/>
                  <w:b/>
                  <w:bCs/>
                  <w:i/>
                  <w:sz w:val="18"/>
                  <w:szCs w:val="18"/>
                </w:rPr>
              </m:ctrlPr>
            </m:sSupPr>
            <m:e>
              <m:r>
                <m:rPr>
                  <m:sty m:val="bi"/>
                </m:rPr>
                <w:rPr>
                  <w:rFonts w:ascii="Cambria Math" w:hAnsi="Cambria Math"/>
                  <w:sz w:val="18"/>
                  <w:szCs w:val="18"/>
                </w:rPr>
                <m:t>f</m:t>
              </m:r>
              <m:ctrlPr>
                <w:rPr>
                  <w:rFonts w:ascii="Cambria Math" w:hAnsi="Cambria Math"/>
                  <w:i/>
                  <w:sz w:val="18"/>
                  <w:szCs w:val="18"/>
                </w:rPr>
              </m:ctrlPr>
            </m:e>
            <m:sup>
              <m:r>
                <w:rPr>
                  <w:rFonts w:ascii="Cambria Math" w:hAnsi="Cambria Math"/>
                  <w:sz w:val="18"/>
                  <w:szCs w:val="18"/>
                </w:rPr>
                <m:t>T</m:t>
              </m:r>
            </m:sup>
          </m:sSup>
          <m:d>
            <m:dPr>
              <m:ctrlPr>
                <w:rPr>
                  <w:rFonts w:ascii="Cambria Math" w:hAnsi="Cambria Math"/>
                  <w:b/>
                  <w:bCs/>
                  <w:i/>
                  <w:sz w:val="18"/>
                  <w:szCs w:val="18"/>
                </w:rPr>
              </m:ctrlPr>
            </m:dPr>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ctrlPr>
                <w:rPr>
                  <w:rFonts w:ascii="Cambria Math" w:hAnsi="Cambria Math"/>
                  <w:i/>
                  <w:sz w:val="18"/>
                  <w:szCs w:val="18"/>
                </w:rPr>
              </m:ctrlPr>
            </m:e>
          </m:d>
          <m:sSubSup>
            <m:sSubSupPr>
              <m:ctrlPr>
                <w:rPr>
                  <w:rFonts w:ascii="Cambria Math" w:hAnsi="Cambria Math"/>
                  <w:i/>
                  <w:sz w:val="18"/>
                  <w:szCs w:val="18"/>
                </w:rPr>
              </m:ctrlPr>
            </m:sSubSupPr>
            <m:e>
              <m:r>
                <m:rPr>
                  <m:sty m:val="bi"/>
                </m:rPr>
                <w:rPr>
                  <w:rFonts w:ascii="Cambria Math" w:hAnsi="Cambria Math"/>
                  <w:sz w:val="18"/>
                  <w:szCs w:val="18"/>
                </w:rPr>
                <m:t>β</m:t>
              </m:r>
              <m:ctrlPr>
                <w:rPr>
                  <w:rFonts w:ascii="Cambria Math" w:hAnsi="Cambria Math"/>
                  <w:b/>
                  <w:bCs/>
                  <w:i/>
                  <w:sz w:val="18"/>
                  <w:szCs w:val="18"/>
                </w:rPr>
              </m:ctrlP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rPr>
                <w:rPr>
                  <w:rFonts w:ascii="Cambria Math" w:hAnsi="Cambria Math"/>
                  <w:color w:val="FF0000"/>
                  <w:sz w:val="18"/>
                  <w:szCs w:val="18"/>
                </w:rPr>
                <m:t>Q</m:t>
              </m:r>
            </m:sup>
          </m:sSubSup>
          <m:r>
            <w:rPr>
              <w:rFonts w:ascii="Cambria Math" w:hAnsi="Cambria Math"/>
              <w:sz w:val="18"/>
              <w:szCs w:val="18"/>
            </w:rPr>
            <m:t>+</m:t>
          </m:r>
          <m:sSub>
            <m:sSubPr>
              <m:ctrlPr>
                <w:rPr>
                  <w:rFonts w:ascii="Cambria Math" w:hAnsi="Cambria Math"/>
                  <w:i/>
                  <w:iCs/>
                  <w:color w:val="7030A0"/>
                  <w:sz w:val="18"/>
                  <w:szCs w:val="18"/>
                </w:rPr>
              </m:ctrlPr>
            </m:sSubPr>
            <m:e>
              <m:r>
                <w:rPr>
                  <w:rFonts w:ascii="Cambria Math" w:hAnsi="Cambria Math"/>
                  <w:color w:val="7030A0"/>
                  <w:sz w:val="18"/>
                  <w:szCs w:val="18"/>
                </w:rPr>
                <m:t>CF</m:t>
              </m: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sub>
          </m:sSub>
          <m:d>
            <m:dPr>
              <m:ctrlPr>
                <w:rPr>
                  <w:rFonts w:ascii="Cambria Math" w:hAnsi="Cambria Math"/>
                  <w:i/>
                  <w:iCs/>
                  <w:color w:val="7030A0"/>
                  <w:sz w:val="18"/>
                  <w:szCs w:val="18"/>
                </w:rPr>
              </m:ctrlPr>
            </m:dPr>
            <m:e>
              <m:sSubSup>
                <m:sSubSupPr>
                  <m:ctrlPr>
                    <w:rPr>
                      <w:rFonts w:ascii="Cambria Math" w:hAnsi="Cambria Math"/>
                      <w:i/>
                      <w:iCs/>
                      <w:color w:val="7030A0"/>
                      <w:sz w:val="18"/>
                      <w:szCs w:val="18"/>
                    </w:rPr>
                  </m:ctrlPr>
                </m:sSubSupPr>
                <m:e>
                  <m:r>
                    <w:rPr>
                      <w:rFonts w:ascii="Cambria Math" w:hAnsi="Cambria Math"/>
                      <w:color w:val="7030A0"/>
                      <w:sz w:val="18"/>
                      <w:szCs w:val="18"/>
                    </w:rPr>
                    <m:t>S</m:t>
                  </m: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r>
                    <w:rPr>
                      <w:rFonts w:ascii="Cambria Math" w:hAnsi="Cambria Math"/>
                      <w:color w:val="7030A0"/>
                      <w:sz w:val="18"/>
                      <w:szCs w:val="18"/>
                    </w:rPr>
                    <m:t>,n</m:t>
                  </m:r>
                </m:sub>
                <m:sup>
                  <m:r>
                    <m:rPr>
                      <m:scr m:val="double-struck"/>
                    </m:rPr>
                    <w:rPr>
                      <w:rFonts w:ascii="Cambria Math" w:hAnsi="Cambria Math"/>
                      <w:color w:val="00B050"/>
                      <w:sz w:val="18"/>
                      <w:szCs w:val="18"/>
                    </w:rPr>
                    <m:t>P</m:t>
                  </m:r>
                </m:sup>
              </m:sSubSup>
            </m:e>
          </m:d>
          <m:r>
            <w:rPr>
              <w:rFonts w:ascii="Cambria Math" w:hAnsi="Cambria Math"/>
              <w:sz w:val="18"/>
              <w:szCs w:val="18"/>
            </w:rPr>
            <m:t xml:space="preserve">     ∀n∈</m:t>
          </m:r>
          <m:d>
            <m:dPr>
              <m:begChr m:val="{"/>
              <m:endChr m:val="}"/>
              <m:ctrlPr>
                <w:rPr>
                  <w:rFonts w:ascii="Cambria Math" w:hAnsi="Cambria Math"/>
                  <w:i/>
                  <w:iCs/>
                  <w:sz w:val="18"/>
                  <w:szCs w:val="18"/>
                </w:rPr>
              </m:ctrlPr>
            </m:dPr>
            <m:e>
              <m:r>
                <w:rPr>
                  <w:rFonts w:ascii="Cambria Math" w:hAnsi="Cambria Math"/>
                  <w:sz w:val="18"/>
                  <w:szCs w:val="18"/>
                </w:rPr>
                <m:t>1,…,N</m:t>
              </m:r>
            </m:e>
          </m:d>
        </m:oMath>
      </m:oMathPara>
    </w:p>
    <w:p w14:paraId="443BA4CC" w14:textId="77777777" w:rsidR="00F82DB0" w:rsidRPr="00546596" w:rsidRDefault="00F82DB0" w:rsidP="00F82DB0">
      <w:pPr>
        <w:pStyle w:val="ListParagraph"/>
        <w:numPr>
          <w:ilvl w:val="0"/>
          <w:numId w:val="12"/>
        </w:numPr>
        <w:ind w:left="1440"/>
        <w:rPr>
          <w:i/>
          <w:iCs/>
          <w:sz w:val="18"/>
          <w:szCs w:val="18"/>
        </w:rPr>
      </w:pPr>
      <w:r w:rsidRPr="00546596">
        <w:rPr>
          <w:i/>
          <w:iCs/>
          <w:sz w:val="18"/>
          <w:szCs w:val="18"/>
        </w:rPr>
        <w:t xml:space="preserve">S’il y a une option à la date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oMath>
      <w:r w:rsidRPr="00546596">
        <w:rPr>
          <w:i/>
          <w:iCs/>
          <w:sz w:val="18"/>
          <w:szCs w:val="18"/>
        </w:rPr>
        <w:t xml:space="preserve"> (par exemple obtenir un payoff </w:t>
      </w:r>
      <m:oMath>
        <m:r>
          <w:rPr>
            <w:rFonts w:ascii="Cambria Math" w:hAnsi="Cambria Math"/>
            <w:sz w:val="18"/>
            <w:szCs w:val="18"/>
          </w:rPr>
          <m:t>g</m:t>
        </m:r>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e>
        </m:d>
      </m:oMath>
      <w:r w:rsidRPr="00546596">
        <w:rPr>
          <w:i/>
          <w:iCs/>
          <w:sz w:val="18"/>
          <w:szCs w:val="18"/>
        </w:rPr>
        <w:t xml:space="preserve"> si exercer), on la fait à cette étape, par exemple</w:t>
      </w:r>
    </w:p>
    <w:p w14:paraId="3F2E087E" w14:textId="0048D03B" w:rsidR="00F82DB0" w:rsidRPr="00546596" w:rsidRDefault="00D97196" w:rsidP="00F82DB0">
      <w:pPr>
        <w:pStyle w:val="ListParagraph"/>
        <w:ind w:left="384"/>
        <w:rPr>
          <w:i/>
          <w:iCs/>
          <w:sz w:val="18"/>
          <w:szCs w:val="18"/>
        </w:rPr>
      </w:pPr>
      <m:oMathPara>
        <m:oMath>
          <m:sSub>
            <m:sSubPr>
              <m:ctrlPr>
                <w:rPr>
                  <w:rFonts w:ascii="Cambria Math" w:hAnsi="Cambria Math"/>
                  <w:sz w:val="18"/>
                  <w:szCs w:val="18"/>
                </w:rPr>
              </m:ctrlPr>
            </m:sSubPr>
            <m:e>
              <m:r>
                <w:rPr>
                  <w:rFonts w:ascii="Cambria Math" w:hAnsi="Cambria Math"/>
                  <w:sz w:val="18"/>
                  <w:szCs w:val="18"/>
                </w:rPr>
                <m:t>V</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sub>
          </m:sSub>
          <m:sSub>
            <m:sSubPr>
              <m:ctrlPr>
                <w:rPr>
                  <w:rFonts w:ascii="Cambria Math" w:hAnsi="Cambria Math"/>
                  <w:sz w:val="18"/>
                  <w:szCs w:val="18"/>
                </w:rPr>
              </m:ctrlPr>
            </m:sSub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S</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r>
                        <m:rPr>
                          <m:sty m:val="p"/>
                        </m:rPr>
                        <w:rPr>
                          <w:rFonts w:ascii="Cambria Math" w:hAnsi="Cambria Math"/>
                          <w:sz w:val="18"/>
                          <w:szCs w:val="18"/>
                        </w:rPr>
                        <m:t>,</m:t>
                      </m:r>
                      <m:r>
                        <w:rPr>
                          <w:rFonts w:ascii="Cambria Math" w:hAnsi="Cambria Math"/>
                          <w:sz w:val="18"/>
                          <w:szCs w:val="18"/>
                        </w:rPr>
                        <m:t>n</m:t>
                      </m:r>
                    </m:sub>
                    <m:sup>
                      <m:r>
                        <m:rPr>
                          <m:scr m:val="double-struck"/>
                          <m:sty m:val="p"/>
                        </m:rPr>
                        <w:rPr>
                          <w:rFonts w:ascii="Cambria Math" w:hAnsi="Cambria Math"/>
                          <w:color w:val="00B050"/>
                          <w:sz w:val="18"/>
                          <w:szCs w:val="18"/>
                        </w:rPr>
                        <m:t>P</m:t>
                      </m:r>
                    </m:sup>
                  </m:sSubSup>
                </m:e>
              </m:d>
            </m:e>
            <m:sub>
              <m:r>
                <m:rPr>
                  <m:sty m:val="p"/>
                </m:rPr>
                <w:rPr>
                  <w:rFonts w:ascii="Cambria Math" w:hAnsi="Cambria Math"/>
                  <w:sz w:val="18"/>
                  <w:szCs w:val="18"/>
                </w:rPr>
                <m:t xml:space="preserve"> </m:t>
              </m:r>
            </m:sub>
          </m:sSub>
          <m:r>
            <w:rPr>
              <w:rFonts w:ascii="Cambria Math" w:hAnsi="Cambria Math"/>
              <w:sz w:val="18"/>
              <w:szCs w:val="18"/>
            </w:rPr>
            <m:t>=</m:t>
          </m:r>
          <m:func>
            <m:funcPr>
              <m:ctrlPr>
                <w:rPr>
                  <w:rFonts w:ascii="Cambria Math" w:hAnsi="Cambria Math"/>
                  <w:i/>
                  <w:iCs/>
                  <w:sz w:val="18"/>
                  <w:szCs w:val="18"/>
                </w:rPr>
              </m:ctrlPr>
            </m:funcPr>
            <m:fName>
              <m:r>
                <m:rPr>
                  <m:sty m:val="p"/>
                </m:rPr>
                <w:rPr>
                  <w:rFonts w:ascii="Cambria Math" w:hAnsi="Cambria Math"/>
                  <w:sz w:val="18"/>
                  <w:szCs w:val="18"/>
                </w:rPr>
                <m:t>max</m:t>
              </m:r>
            </m:fName>
            <m:e>
              <m:d>
                <m:dPr>
                  <m:begChr m:val="{"/>
                  <m:endChr m:val="}"/>
                  <m:ctrlPr>
                    <w:rPr>
                      <w:rFonts w:ascii="Cambria Math" w:hAnsi="Cambria Math"/>
                      <w:i/>
                      <w:iCs/>
                      <w:sz w:val="18"/>
                      <w:szCs w:val="18"/>
                    </w:rPr>
                  </m:ctrlPr>
                </m:dPr>
                <m:e>
                  <m:limLow>
                    <m:limLowPr>
                      <m:ctrlPr>
                        <w:rPr>
                          <w:rFonts w:ascii="Cambria Math" w:hAnsi="Cambria Math"/>
                          <w:i/>
                          <w:sz w:val="18"/>
                          <w:szCs w:val="18"/>
                        </w:rPr>
                      </m:ctrlPr>
                    </m:limLowPr>
                    <m:e>
                      <m:groupChr>
                        <m:groupChrPr>
                          <m:ctrlPr>
                            <w:rPr>
                              <w:rFonts w:ascii="Cambria Math" w:hAnsi="Cambria Math"/>
                              <w:i/>
                              <w:sz w:val="18"/>
                              <w:szCs w:val="18"/>
                            </w:rPr>
                          </m:ctrlPr>
                        </m:groupChrPr>
                        <m:e>
                          <m:r>
                            <w:rPr>
                              <w:rFonts w:ascii="Cambria Math" w:hAnsi="Cambria Math"/>
                              <w:sz w:val="18"/>
                              <w:szCs w:val="18"/>
                            </w:rPr>
                            <m:t>g</m:t>
                          </m:r>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sty m:val="p"/>
                                    </m:rPr>
                                    <w:rPr>
                                      <w:rFonts w:ascii="Cambria Math" w:hAnsi="Cambria Math"/>
                                      <w:color w:val="00B050"/>
                                      <w:sz w:val="18"/>
                                      <w:szCs w:val="18"/>
                                    </w:rPr>
                                    <m:t>P</m:t>
                                  </m:r>
                                </m:sup>
                              </m:sSubSup>
                            </m:e>
                          </m:d>
                        </m:e>
                      </m:groupChr>
                    </m:e>
                    <m:lim>
                      <m:r>
                        <m:rPr>
                          <m:nor/>
                        </m:rPr>
                        <w:rPr>
                          <w:rFonts w:ascii="Cambria Math" w:hAnsi="Cambria Math"/>
                          <w:sz w:val="18"/>
                          <w:szCs w:val="18"/>
                        </w:rPr>
                        <m:t>exercise</m:t>
                      </m:r>
                    </m:lim>
                  </m:limLow>
                  <m:r>
                    <w:rPr>
                      <w:rFonts w:ascii="Cambria Math" w:hAnsi="Cambria Math"/>
                      <w:sz w:val="18"/>
                      <w:szCs w:val="18"/>
                    </w:rPr>
                    <m:t>,</m:t>
                  </m:r>
                  <m:limLow>
                    <m:limLowPr>
                      <m:ctrlPr>
                        <w:rPr>
                          <w:rFonts w:ascii="Cambria Math" w:hAnsi="Cambria Math"/>
                          <w:b/>
                          <w:bCs/>
                          <w:i/>
                          <w:sz w:val="18"/>
                          <w:szCs w:val="18"/>
                        </w:rPr>
                      </m:ctrlPr>
                    </m:limLowPr>
                    <m:e>
                      <m:groupChr>
                        <m:groupChrPr>
                          <m:ctrlPr>
                            <w:rPr>
                              <w:rFonts w:ascii="Cambria Math" w:hAnsi="Cambria Math"/>
                              <w:b/>
                              <w:bCs/>
                              <w:i/>
                              <w:sz w:val="18"/>
                              <w:szCs w:val="18"/>
                            </w:rPr>
                          </m:ctrlPr>
                        </m:groupChrPr>
                        <m:e>
                          <m:sSup>
                            <m:sSupPr>
                              <m:ctrlPr>
                                <w:rPr>
                                  <w:rFonts w:ascii="Cambria Math" w:hAnsi="Cambria Math"/>
                                  <w:b/>
                                  <w:bCs/>
                                  <w:i/>
                                  <w:sz w:val="18"/>
                                  <w:szCs w:val="18"/>
                                </w:rPr>
                              </m:ctrlPr>
                            </m:sSupPr>
                            <m:e>
                              <m:r>
                                <m:rPr>
                                  <m:sty m:val="bi"/>
                                </m:rPr>
                                <w:rPr>
                                  <w:rFonts w:ascii="Cambria Math" w:hAnsi="Cambria Math"/>
                                  <w:sz w:val="18"/>
                                  <w:szCs w:val="18"/>
                                </w:rPr>
                                <m:t>f</m:t>
                              </m:r>
                              <m:ctrlPr>
                                <w:rPr>
                                  <w:rFonts w:ascii="Cambria Math" w:hAnsi="Cambria Math"/>
                                  <w:i/>
                                  <w:sz w:val="18"/>
                                  <w:szCs w:val="18"/>
                                </w:rPr>
                              </m:ctrlPr>
                            </m:e>
                            <m:sup>
                              <m:r>
                                <w:rPr>
                                  <w:rFonts w:ascii="Cambria Math" w:hAnsi="Cambria Math"/>
                                  <w:sz w:val="18"/>
                                  <w:szCs w:val="18"/>
                                </w:rPr>
                                <m:t>T</m:t>
                              </m:r>
                            </m:sup>
                          </m:sSup>
                          <m:d>
                            <m:dPr>
                              <m:ctrlPr>
                                <w:rPr>
                                  <w:rFonts w:ascii="Cambria Math" w:hAnsi="Cambria Math"/>
                                  <w:b/>
                                  <w:bCs/>
                                  <w:i/>
                                  <w:sz w:val="18"/>
                                  <w:szCs w:val="18"/>
                                </w:rPr>
                              </m:ctrlPr>
                            </m:dPr>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ctrlPr>
                                <w:rPr>
                                  <w:rFonts w:ascii="Cambria Math" w:hAnsi="Cambria Math"/>
                                  <w:i/>
                                  <w:sz w:val="18"/>
                                  <w:szCs w:val="18"/>
                                </w:rPr>
                              </m:ctrlPr>
                            </m:e>
                          </m:d>
                          <m:sSubSup>
                            <m:sSubSupPr>
                              <m:ctrlPr>
                                <w:rPr>
                                  <w:rFonts w:ascii="Cambria Math" w:hAnsi="Cambria Math"/>
                                  <w:i/>
                                  <w:sz w:val="18"/>
                                  <w:szCs w:val="18"/>
                                </w:rPr>
                              </m:ctrlPr>
                            </m:sSubSupPr>
                            <m:e>
                              <m:r>
                                <m:rPr>
                                  <m:sty m:val="bi"/>
                                </m:rPr>
                                <w:rPr>
                                  <w:rFonts w:ascii="Cambria Math" w:hAnsi="Cambria Math"/>
                                  <w:sz w:val="18"/>
                                  <w:szCs w:val="18"/>
                                </w:rPr>
                                <m:t>β</m:t>
                              </m:r>
                              <m:ctrlPr>
                                <w:rPr>
                                  <w:rFonts w:ascii="Cambria Math" w:hAnsi="Cambria Math"/>
                                  <w:b/>
                                  <w:bCs/>
                                  <w:i/>
                                  <w:sz w:val="18"/>
                                  <w:szCs w:val="18"/>
                                </w:rPr>
                              </m:ctrlP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rPr>
                                <w:rPr>
                                  <w:rFonts w:ascii="Cambria Math" w:hAnsi="Cambria Math"/>
                                  <w:color w:val="FF0000"/>
                                  <w:sz w:val="18"/>
                                  <w:szCs w:val="18"/>
                                </w:rPr>
                                <m:t>Q</m:t>
                              </m:r>
                            </m:sup>
                          </m:sSubSup>
                        </m:e>
                      </m:groupChr>
                    </m:e>
                    <m:lim>
                      <m:r>
                        <m:rPr>
                          <m:sty m:val="p"/>
                        </m:rPr>
                        <w:rPr>
                          <w:rFonts w:ascii="Cambria Math" w:hAnsi="Cambria Math"/>
                          <w:sz w:val="18"/>
                          <w:szCs w:val="18"/>
                        </w:rPr>
                        <m:t>continuation</m:t>
                      </m:r>
                    </m:lim>
                  </m:limLow>
                </m:e>
              </m:d>
            </m:e>
          </m:func>
        </m:oMath>
      </m:oMathPara>
    </w:p>
    <w:p w14:paraId="64089034" w14:textId="4FB2E8E3" w:rsidR="00F82DB0" w:rsidRPr="008F621A" w:rsidRDefault="00F82DB0" w:rsidP="00F82DB0">
      <w:pPr>
        <w:rPr>
          <w:color w:val="C00000"/>
        </w:rPr>
      </w:pPr>
      <w:r w:rsidRPr="008F621A">
        <w:rPr>
          <w:color w:val="C00000"/>
        </w:rPr>
        <w:t xml:space="preserve">Répéter les étapes 2, 3 et 4 jusqu’à </w:t>
      </w:r>
      <m:oMath>
        <m:sSub>
          <m:sSubPr>
            <m:ctrlPr>
              <w:rPr>
                <w:rFonts w:ascii="Cambria Math" w:hAnsi="Cambria Math"/>
                <w:i/>
                <w:color w:val="C00000"/>
              </w:rPr>
            </m:ctrlPr>
          </m:sSubPr>
          <m:e>
            <m:r>
              <w:rPr>
                <w:rFonts w:ascii="Cambria Math" w:hAnsi="Cambria Math"/>
                <w:color w:val="C00000"/>
              </w:rPr>
              <m:t>T</m:t>
            </m:r>
          </m:e>
          <m:sub>
            <m:r>
              <w:rPr>
                <w:rFonts w:ascii="Cambria Math" w:hAnsi="Cambria Math"/>
                <w:color w:val="C00000"/>
              </w:rPr>
              <m:t>0</m:t>
            </m:r>
          </m:sub>
        </m:sSub>
      </m:oMath>
      <w:r w:rsidRPr="008F621A">
        <w:rPr>
          <w:color w:val="C00000"/>
        </w:rPr>
        <w:t xml:space="preserve">  pour obtenir </w:t>
      </w:r>
      <m:oMath>
        <m:sSub>
          <m:sSubPr>
            <m:ctrlPr>
              <w:rPr>
                <w:rFonts w:ascii="Cambria Math" w:hAnsi="Cambria Math"/>
                <w:color w:val="C00000"/>
              </w:rPr>
            </m:ctrlPr>
          </m:sSubPr>
          <m:e>
            <m:d>
              <m:dPr>
                <m:begChr m:val="{"/>
                <m:endChr m:val="}"/>
                <m:ctrlPr>
                  <w:rPr>
                    <w:rFonts w:ascii="Cambria Math" w:hAnsi="Cambria Math"/>
                    <w:color w:val="C00000"/>
                  </w:rPr>
                </m:ctrlPr>
              </m:dPr>
              <m:e>
                <m:sSub>
                  <m:sSubPr>
                    <m:ctrlPr>
                      <w:rPr>
                        <w:rFonts w:ascii="Cambria Math" w:hAnsi="Cambria Math"/>
                        <w:color w:val="C00000"/>
                      </w:rPr>
                    </m:ctrlPr>
                  </m:sSubPr>
                  <m:e>
                    <m:r>
                      <w:rPr>
                        <w:rFonts w:ascii="Cambria Math" w:hAnsi="Cambria Math"/>
                        <w:color w:val="C00000"/>
                      </w:rPr>
                      <m:t>V</m:t>
                    </m:r>
                  </m:e>
                  <m:sub>
                    <m:sSub>
                      <m:sSubPr>
                        <m:ctrlPr>
                          <w:rPr>
                            <w:rFonts w:ascii="Cambria Math" w:hAnsi="Cambria Math"/>
                            <w:color w:val="C00000"/>
                          </w:rPr>
                        </m:ctrlPr>
                      </m:sSubPr>
                      <m:e>
                        <m:r>
                          <w:rPr>
                            <w:rFonts w:ascii="Cambria Math" w:hAnsi="Cambria Math"/>
                            <w:color w:val="C00000"/>
                          </w:rPr>
                          <m:t>T</m:t>
                        </m:r>
                      </m:e>
                      <m:sub>
                        <m:r>
                          <w:rPr>
                            <w:rFonts w:ascii="Cambria Math" w:hAnsi="Cambria Math"/>
                            <w:color w:val="C00000"/>
                          </w:rPr>
                          <m:t>m</m:t>
                        </m:r>
                      </m:sub>
                    </m:sSub>
                  </m:sub>
                </m:sSub>
                <m:sSub>
                  <m:sSubPr>
                    <m:ctrlPr>
                      <w:rPr>
                        <w:rFonts w:ascii="Cambria Math" w:hAnsi="Cambria Math"/>
                        <w:color w:val="C00000"/>
                      </w:rPr>
                    </m:ctrlPr>
                  </m:sSubPr>
                  <m:e>
                    <m:d>
                      <m:dPr>
                        <m:ctrlPr>
                          <w:rPr>
                            <w:rFonts w:ascii="Cambria Math" w:hAnsi="Cambria Math"/>
                            <w:color w:val="C00000"/>
                          </w:rPr>
                        </m:ctrlPr>
                      </m:dPr>
                      <m:e>
                        <m:sSubSup>
                          <m:sSubSupPr>
                            <m:ctrlPr>
                              <w:rPr>
                                <w:rFonts w:ascii="Cambria Math" w:hAnsi="Cambria Math"/>
                                <w:color w:val="C00000"/>
                              </w:rPr>
                            </m:ctrlPr>
                          </m:sSubSupPr>
                          <m:e>
                            <m:r>
                              <w:rPr>
                                <w:rFonts w:ascii="Cambria Math" w:hAnsi="Cambria Math"/>
                                <w:color w:val="C00000"/>
                              </w:rPr>
                              <m:t>S</m:t>
                            </m:r>
                          </m:e>
                          <m:sub>
                            <m:sSub>
                              <m:sSubPr>
                                <m:ctrlPr>
                                  <w:rPr>
                                    <w:rFonts w:ascii="Cambria Math" w:hAnsi="Cambria Math"/>
                                    <w:color w:val="C00000"/>
                                  </w:rPr>
                                </m:ctrlPr>
                              </m:sSubPr>
                              <m:e>
                                <m:r>
                                  <w:rPr>
                                    <w:rFonts w:ascii="Cambria Math" w:hAnsi="Cambria Math"/>
                                    <w:color w:val="C00000"/>
                                  </w:rPr>
                                  <m:t>T</m:t>
                                </m:r>
                              </m:e>
                              <m:sub>
                                <m:r>
                                  <w:rPr>
                                    <w:rFonts w:ascii="Cambria Math" w:hAnsi="Cambria Math"/>
                                    <w:color w:val="C00000"/>
                                  </w:rPr>
                                  <m:t>m</m:t>
                                </m:r>
                              </m:sub>
                            </m:sSub>
                            <m:r>
                              <m:rPr>
                                <m:sty m:val="p"/>
                              </m:rPr>
                              <w:rPr>
                                <w:rFonts w:ascii="Cambria Math" w:hAnsi="Cambria Math"/>
                                <w:color w:val="C00000"/>
                              </w:rPr>
                              <m:t>,</m:t>
                            </m:r>
                            <m:r>
                              <w:rPr>
                                <w:rFonts w:ascii="Cambria Math" w:hAnsi="Cambria Math"/>
                                <w:color w:val="C00000"/>
                              </w:rPr>
                              <m:t>n</m:t>
                            </m:r>
                          </m:sub>
                          <m:sup>
                            <m:r>
                              <m:rPr>
                                <m:scr m:val="double-struck"/>
                                <m:sty m:val="p"/>
                              </m:rPr>
                              <w:rPr>
                                <w:rFonts w:ascii="Cambria Math" w:hAnsi="Cambria Math"/>
                                <w:color w:val="00B050"/>
                              </w:rPr>
                              <m:t>P</m:t>
                            </m:r>
                          </m:sup>
                        </m:sSubSup>
                      </m:e>
                    </m:d>
                  </m:e>
                  <m:sub>
                    <m:r>
                      <m:rPr>
                        <m:sty m:val="p"/>
                      </m:rPr>
                      <w:rPr>
                        <w:rFonts w:ascii="Cambria Math" w:hAnsi="Cambria Math"/>
                        <w:color w:val="C00000"/>
                      </w:rPr>
                      <m:t xml:space="preserve"> </m:t>
                    </m:r>
                  </m:sub>
                </m:sSub>
              </m:e>
            </m:d>
          </m:e>
          <m:sub>
            <m:eqArr>
              <m:eqArrPr>
                <m:ctrlPr>
                  <w:rPr>
                    <w:rFonts w:ascii="Cambria Math" w:hAnsi="Cambria Math"/>
                    <w:color w:val="C00000"/>
                  </w:rPr>
                </m:ctrlPr>
              </m:eqArrPr>
              <m:e>
                <m:r>
                  <w:rPr>
                    <w:rFonts w:ascii="Cambria Math" w:hAnsi="Cambria Math"/>
                    <w:color w:val="C00000"/>
                  </w:rPr>
                  <m:t>n</m:t>
                </m:r>
                <m:r>
                  <m:rPr>
                    <m:sty m:val="p"/>
                  </m:rPr>
                  <w:rPr>
                    <w:rFonts w:ascii="Cambria Math" w:hAnsi="Cambria Math"/>
                    <w:color w:val="C00000"/>
                  </w:rPr>
                  <m:t>∈</m:t>
                </m:r>
                <m:d>
                  <m:dPr>
                    <m:begChr m:val="{"/>
                    <m:endChr m:val="}"/>
                    <m:ctrlPr>
                      <w:rPr>
                        <w:rFonts w:ascii="Cambria Math" w:hAnsi="Cambria Math"/>
                        <w:color w:val="C00000"/>
                      </w:rPr>
                    </m:ctrlPr>
                  </m:dPr>
                  <m:e>
                    <m:r>
                      <m:rPr>
                        <m:sty m:val="p"/>
                      </m:rPr>
                      <w:rPr>
                        <w:rFonts w:ascii="Cambria Math" w:hAnsi="Cambria Math"/>
                        <w:color w:val="C00000"/>
                      </w:rPr>
                      <m:t>1,…,</m:t>
                    </m:r>
                    <m:r>
                      <w:rPr>
                        <w:rFonts w:ascii="Cambria Math" w:hAnsi="Cambria Math"/>
                        <w:color w:val="C00000"/>
                      </w:rPr>
                      <m:t>N</m:t>
                    </m:r>
                  </m:e>
                </m:d>
              </m:e>
              <m:e>
                <m:r>
                  <w:rPr>
                    <w:rFonts w:ascii="Cambria Math" w:hAnsi="Cambria Math"/>
                    <w:color w:val="C00000"/>
                  </w:rPr>
                  <m:t>m</m:t>
                </m:r>
                <m:r>
                  <m:rPr>
                    <m:sty m:val="p"/>
                  </m:rPr>
                  <w:rPr>
                    <w:rFonts w:ascii="Cambria Math" w:hAnsi="Cambria Math"/>
                    <w:color w:val="C00000"/>
                  </w:rPr>
                  <m:t>∈</m:t>
                </m:r>
                <m:d>
                  <m:dPr>
                    <m:begChr m:val="{"/>
                    <m:endChr m:val="}"/>
                    <m:ctrlPr>
                      <w:rPr>
                        <w:rFonts w:ascii="Cambria Math" w:hAnsi="Cambria Math"/>
                        <w:color w:val="C00000"/>
                      </w:rPr>
                    </m:ctrlPr>
                  </m:dPr>
                  <m:e>
                    <m:r>
                      <m:rPr>
                        <m:sty m:val="p"/>
                      </m:rPr>
                      <w:rPr>
                        <w:rFonts w:ascii="Cambria Math" w:hAnsi="Cambria Math"/>
                        <w:color w:val="C00000"/>
                      </w:rPr>
                      <m:t>1,..,</m:t>
                    </m:r>
                    <m:r>
                      <w:rPr>
                        <w:rFonts w:ascii="Cambria Math" w:hAnsi="Cambria Math"/>
                        <w:color w:val="C00000"/>
                      </w:rPr>
                      <m:t>M</m:t>
                    </m:r>
                  </m:e>
                </m:d>
              </m:e>
            </m:eqArr>
          </m:sub>
        </m:sSub>
      </m:oMath>
    </w:p>
    <w:p w14:paraId="37911134" w14:textId="77777777" w:rsidR="00F82DB0" w:rsidRDefault="00F82DB0" w:rsidP="00F82DB0"/>
    <w:p w14:paraId="534DCA76" w14:textId="77777777" w:rsidR="00F82DB0" w:rsidRDefault="00F82DB0" w:rsidP="00F82DB0">
      <w:r w:rsidRPr="00B600F6">
        <w:rPr>
          <w:b/>
          <w:bCs/>
          <w:color w:val="943634" w:themeColor="accent2" w:themeShade="BF"/>
          <w:u w:val="single"/>
        </w:rPr>
        <w:lastRenderedPageBreak/>
        <w:t>END :</w:t>
      </w:r>
      <w:r>
        <w:t xml:space="preserve"> A partir des </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e>
            </m:d>
          </m:e>
          <m:sub>
            <m:eqArr>
              <m:eqArrPr>
                <m:ctrlPr>
                  <w:rPr>
                    <w:rFonts w:ascii="Cambria Math" w:hAnsi="Cambria Math"/>
                  </w:rPr>
                </m:ctrlPr>
              </m:eqArrPr>
              <m:e>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e>
              <m:e>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M</m:t>
                    </m:r>
                  </m:e>
                </m:d>
              </m:e>
            </m:eqArr>
          </m:sub>
        </m:sSub>
      </m:oMath>
      <w:r>
        <w:t xml:space="preserve"> obtenus, on peut calculer l’EPE </w:t>
      </w:r>
    </w:p>
    <w:p w14:paraId="6A5CF126" w14:textId="2FF84FE5" w:rsidR="00F82DB0" w:rsidRDefault="00F82DB0" w:rsidP="00F82DB0">
      <m:oMathPara>
        <m:oMath>
          <m:r>
            <m:rPr>
              <m:sty m:val="p"/>
            </m:rPr>
            <w:rPr>
              <w:rFonts w:ascii="Cambria Math" w:hAnsi="Cambria Math"/>
            </w:rPr>
            <m:t>EPE</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sty m:val="p"/>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e>
                          </m:d>
                        </m:e>
                      </m:func>
                      <m:r>
                        <w:rPr>
                          <w:rFonts w:ascii="Cambria Math" w:hAnsi="Cambria Math"/>
                        </w:rPr>
                        <m:t>dt</m:t>
                      </m:r>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n∈{1,…,N}</m:t>
              </m:r>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r>
                                <w:rPr>
                                  <w:rFonts w:ascii="Cambria Math" w:hAnsi="Cambria Math"/>
                                </w:rPr>
                                <m:t>,0</m:t>
                              </m:r>
                            </m:e>
                          </m:d>
                        </m:e>
                      </m:func>
                      <m:r>
                        <m:rPr>
                          <m:sty m:val="p"/>
                        </m:rPr>
                        <w:rPr>
                          <w:rFonts w:ascii="Cambria Math" w:hAnsi="Cambria Math"/>
                        </w:rPr>
                        <m:t>Δ</m:t>
                      </m:r>
                      <m:r>
                        <w:rPr>
                          <w:rFonts w:ascii="Cambria Math" w:hAnsi="Cambria Math"/>
                        </w:rPr>
                        <m:t>t</m:t>
                      </m:r>
                    </m:e>
                  </m:nary>
                </m:e>
              </m:d>
            </m:e>
          </m:nary>
        </m:oMath>
      </m:oMathPara>
    </w:p>
    <w:p w14:paraId="0A9C284F" w14:textId="77777777" w:rsidR="00F82DB0" w:rsidRDefault="00F82DB0" w:rsidP="00F82DB0"/>
    <w:p w14:paraId="1E12177E" w14:textId="77777777" w:rsidR="00A64318" w:rsidRDefault="00A64318">
      <w:pPr>
        <w:jc w:val="left"/>
        <w:rPr>
          <w:rFonts w:asciiTheme="minorHAnsi" w:eastAsia="Times New Roman" w:hAnsiTheme="minorHAnsi"/>
          <w:b/>
          <w:bCs/>
          <w:color w:val="1F497D" w:themeColor="text2"/>
          <w:sz w:val="28"/>
          <w:szCs w:val="28"/>
        </w:rPr>
      </w:pPr>
      <w:r>
        <w:br w:type="page"/>
      </w:r>
    </w:p>
    <w:p w14:paraId="1E7AD6A6" w14:textId="6541882D" w:rsidR="00A64318" w:rsidRDefault="00A64318" w:rsidP="00A64318">
      <w:pPr>
        <w:pStyle w:val="Heading1"/>
        <w:numPr>
          <w:ilvl w:val="0"/>
          <w:numId w:val="1"/>
        </w:numPr>
      </w:pPr>
      <w:bookmarkStart w:id="15" w:name="_Toc37509346"/>
      <w:r>
        <w:lastRenderedPageBreak/>
        <w:t>Annexe 3 : P-LSQ avec le modèle Heston</w:t>
      </w:r>
      <w:bookmarkEnd w:id="15"/>
    </w:p>
    <w:p w14:paraId="698968DB" w14:textId="77777777" w:rsidR="00A64318" w:rsidRDefault="00A64318" w:rsidP="00A64318">
      <w:r>
        <w:t>On prend le modèle Heston pour illustration</w:t>
      </w:r>
    </w:p>
    <w:p w14:paraId="57888F7F" w14:textId="77777777" w:rsidR="00A64318" w:rsidRPr="004B7D7D" w:rsidRDefault="00D97196" w:rsidP="00A64318">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t</m:t>
                          </m:r>
                        </m:sub>
                      </m:sSub>
                    </m:den>
                  </m:f>
                  <m:r>
                    <w:rPr>
                      <w:rFonts w:ascii="Cambria Math" w:hAnsi="Cambria Math"/>
                    </w:rPr>
                    <m:t xml:space="preserve">=rdt                 </m:t>
                  </m:r>
                </m:e>
                <m:e>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hAnsi="Cambria Math"/>
                                      <w:color w:val="00B050"/>
                                    </w:rPr>
                                    <m:t>μ</m:t>
                                  </m:r>
                                  <m:r>
                                    <w:rPr>
                                      <w:rFonts w:ascii="Cambria Math" w:hAnsi="Cambria Math"/>
                                    </w:rPr>
                                    <m:t>dt+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P,t</m:t>
                                          </m:r>
                                        </m:sub>
                                      </m:sSub>
                                    </m:e>
                                  </m:ra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ξ</m:t>
                                      </m:r>
                                    </m:e>
                                    <m:sub>
                                      <m:r>
                                        <w:rPr>
                                          <w:rFonts w:ascii="Cambria Math" w:hAnsi="Cambria Math"/>
                                        </w:rPr>
                                        <m:t>P</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v</m:t>
                                      </m:r>
                                    </m:sup>
                                  </m:sSubSup>
                                </m:e>
                              </m:eqArr>
                            </m:e>
                          </m:d>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00B050"/>
                            </w:rPr>
                            <m:t>P</m:t>
                          </m:r>
                          <m:r>
                            <w:rPr>
                              <w:rFonts w:ascii="Cambria Math" w:hAnsi="Cambria Math"/>
                            </w:rPr>
                            <m:t>)</m:t>
                          </m:r>
                        </m:e>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hAnsi="Cambria Math"/>
                                      <w:color w:val="FF0000"/>
                                    </w:rPr>
                                    <m:t>r</m:t>
                                  </m:r>
                                  <m:r>
                                    <w:rPr>
                                      <w:rFonts w:ascii="Cambria Math" w:hAnsi="Cambria Math"/>
                                    </w:rPr>
                                    <m:t>dt+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e>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ξ</m:t>
                                      </m:r>
                                    </m:e>
                                    <m:sub>
                                      <m:r>
                                        <w:rPr>
                                          <w:rFonts w:ascii="Cambria Math" w:hAnsi="Cambria Math"/>
                                        </w:rPr>
                                        <m:t>Q</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v</m:t>
                                      </m:r>
                                    </m:sup>
                                  </m:sSubSup>
                                </m:e>
                              </m:eqArr>
                            </m:e>
                          </m:d>
                          <m:r>
                            <w:rPr>
                              <w:rFonts w:ascii="Cambria Math" w:hAnsi="Cambria Math"/>
                            </w:rPr>
                            <m:t xml:space="preserve"> (</m:t>
                          </m:r>
                          <m:r>
                            <m:rPr>
                              <m:sty m:val="p"/>
                            </m:rPr>
                            <w:rPr>
                              <w:rFonts w:ascii="Cambria Math" w:hAnsi="Cambria Math"/>
                            </w:rPr>
                            <m:t xml:space="preserve">sous </m:t>
                          </m:r>
                          <m:r>
                            <m:rPr>
                              <m:scr m:val="double-struck"/>
                            </m:rPr>
                            <w:rPr>
                              <w:rFonts w:ascii="Cambria Math" w:hAnsi="Cambria Math"/>
                              <w:color w:val="FF0000"/>
                            </w:rPr>
                            <m:t>Q</m:t>
                          </m:r>
                          <m:r>
                            <w:rPr>
                              <w:rFonts w:ascii="Cambria Math" w:hAnsi="Cambria Math"/>
                            </w:rPr>
                            <m:t>)</m:t>
                          </m:r>
                        </m:e>
                      </m:eqArr>
                    </m:e>
                  </m:d>
                </m:e>
              </m:eqArr>
            </m:e>
          </m:d>
        </m:oMath>
      </m:oMathPara>
    </w:p>
    <w:p w14:paraId="2CF5D13B" w14:textId="77777777" w:rsidR="00A64318" w:rsidRDefault="00A64318" w:rsidP="00A64318">
      <w:r>
        <w:t xml:space="preserve">Comme maintenant il y a deux facteurs de risque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t xml:space="preserve">, la régression sera faite sur des fonctions de base polynomiales d’ordre </w:t>
      </w:r>
      <m:oMath>
        <m:r>
          <w:rPr>
            <w:rFonts w:ascii="Cambria Math" w:hAnsi="Cambria Math"/>
          </w:rPr>
          <m:t>J </m:t>
        </m:r>
      </m:oMath>
      <w:r>
        <w:t xml:space="preserve"> sur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et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w:t>
      </w:r>
      <m:oMath>
        <m:r>
          <m:rPr>
            <m:sty m:val="bi"/>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d>
                  <m:dPr>
                    <m:ctrlPr>
                      <w:rPr>
                        <w:rFonts w:ascii="Cambria Math" w:hAnsi="Cambria Math"/>
                        <w:i/>
                      </w:rPr>
                    </m:ctrlPr>
                  </m:dPr>
                  <m:e>
                    <m:r>
                      <w:rPr>
                        <w:rFonts w:ascii="Cambria Math" w:hAnsi="Cambria Math"/>
                      </w:rPr>
                      <m:t>J+1</m:t>
                    </m:r>
                  </m:e>
                </m:d>
              </m:e>
              <m:sup>
                <m:r>
                  <w:rPr>
                    <w:rFonts w:ascii="Cambria Math" w:hAnsi="Cambria Math"/>
                  </w:rPr>
                  <m:t>2</m:t>
                </m:r>
              </m:sup>
            </m:sSup>
          </m:sup>
        </m:sSup>
      </m:oMath>
      <w:r>
        <w:t>.</w:t>
      </w:r>
    </w:p>
    <w:p w14:paraId="6D6892F5" w14:textId="77777777" w:rsidR="00A64318" w:rsidRDefault="00A64318" w:rsidP="00A64318">
      <w:r w:rsidRPr="005E1618">
        <w:rPr>
          <w:b/>
          <w:bCs/>
          <w:color w:val="943634" w:themeColor="accent2" w:themeShade="BF"/>
          <w:u w:val="single"/>
        </w:rPr>
        <w:t xml:space="preserve">I/ </w:t>
      </w:r>
      <w:r w:rsidRPr="00B01E83">
        <w:rPr>
          <w:b/>
          <w:bCs/>
          <w:color w:val="943634" w:themeColor="accent2" w:themeShade="BF"/>
          <w:u w:val="single"/>
        </w:rPr>
        <w:t xml:space="preserve">MC </w:t>
      </w:r>
      <w:r>
        <w:rPr>
          <w:b/>
          <w:bCs/>
          <w:color w:val="943634" w:themeColor="accent2" w:themeShade="BF"/>
          <w:u w:val="single"/>
        </w:rPr>
        <w:t>sous</w:t>
      </w:r>
      <w:r w:rsidRPr="00B01E83">
        <w:rPr>
          <w:b/>
          <w:bCs/>
          <w:color w:val="943634" w:themeColor="accent2" w:themeShade="BF"/>
          <w:u w:val="single"/>
        </w:rPr>
        <w:t xml:space="preserve"> </w:t>
      </w:r>
      <m:oMath>
        <m:r>
          <m:rPr>
            <m:scr m:val="double-struck"/>
          </m:rPr>
          <w:rPr>
            <w:rFonts w:ascii="Cambria Math" w:hAnsi="Cambria Math"/>
            <w:color w:val="00B050"/>
            <w:u w:val="single"/>
          </w:rPr>
          <m:t>P</m:t>
        </m:r>
        <m:r>
          <w:rPr>
            <w:rFonts w:ascii="Cambria Math" w:hAnsi="Cambria Math"/>
            <w:u w:val="single"/>
          </w:rPr>
          <m:t xml:space="preserve"> </m:t>
        </m:r>
      </m:oMath>
      <w:r>
        <w:t xml:space="preserve"> : </w:t>
      </w:r>
    </w:p>
    <w:p w14:paraId="5FDAA8A1" w14:textId="77777777" w:rsidR="00A64318" w:rsidRDefault="00A64318" w:rsidP="00A64318">
      <w:r>
        <w:t xml:space="preserve">A la date </w:t>
      </w:r>
      <m:oMath>
        <m:r>
          <w:rPr>
            <w:rFonts w:ascii="Cambria Math" w:hAnsi="Cambria Math"/>
          </w:rPr>
          <m:t>t=0</m:t>
        </m:r>
      </m:oMath>
      <w:r>
        <w:t xml:space="preserve">, projeter </w:t>
      </w:r>
      <m:oMath>
        <m:r>
          <w:rPr>
            <w:rFonts w:ascii="Cambria Math" w:hAnsi="Cambria Math"/>
          </w:rPr>
          <m:t>N</m:t>
        </m:r>
      </m:oMath>
      <w:r>
        <w:t xml:space="preserve"> scénarios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t,n</m:t>
                    </m:r>
                  </m:sub>
                  <m:sup>
                    <m:r>
                      <m:rPr>
                        <m:scr m:val="double-struck"/>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t,n</m:t>
                    </m:r>
                  </m:sub>
                  <m:sup>
                    <m:r>
                      <m:rPr>
                        <m:scr m:val="double-struck"/>
                      </m:rPr>
                      <w:rPr>
                        <w:rFonts w:ascii="Cambria Math" w:hAnsi="Cambria Math"/>
                        <w:color w:val="00B050"/>
                      </w:rPr>
                      <m:t>P</m:t>
                    </m:r>
                  </m:sup>
                </m:sSubSup>
              </m:e>
            </m:d>
          </m:e>
          <m:sub>
            <m:eqArr>
              <m:eqArrPr>
                <m:ctrlPr>
                  <w:rPr>
                    <w:rFonts w:ascii="Cambria Math" w:hAnsi="Cambria Math"/>
                    <w:i/>
                  </w:rPr>
                </m:ctrlPr>
              </m:eqArrPr>
              <m:e>
                <m:r>
                  <w:rPr>
                    <w:rFonts w:ascii="Cambria Math" w:hAnsi="Cambria Math"/>
                  </w:rPr>
                  <m:t>n∈</m:t>
                </m:r>
                <m:d>
                  <m:dPr>
                    <m:begChr m:val="{"/>
                    <m:endChr m:val="}"/>
                    <m:ctrlPr>
                      <w:rPr>
                        <w:rFonts w:ascii="Cambria Math" w:hAnsi="Cambria Math"/>
                        <w:i/>
                      </w:rPr>
                    </m:ctrlPr>
                  </m:dPr>
                  <m:e>
                    <m:r>
                      <w:rPr>
                        <w:rFonts w:ascii="Cambria Math" w:hAnsi="Cambria Math"/>
                      </w:rPr>
                      <m:t>1,…,N</m:t>
                    </m:r>
                  </m:e>
                </m:d>
              </m:e>
              <m:e>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eqArr>
          </m:sub>
        </m:sSub>
      </m:oMath>
      <w:r>
        <w:t xml:space="preserve"> sous </w:t>
      </w:r>
      <m:oMath>
        <m:r>
          <m:rPr>
            <m:scr m:val="double-struck"/>
          </m:rPr>
          <w:rPr>
            <w:rFonts w:ascii="Cambria Math" w:hAnsi="Cambria Math"/>
            <w:color w:val="00B050"/>
          </w:rPr>
          <m:t>P</m:t>
        </m:r>
      </m:oMath>
    </w:p>
    <w:p w14:paraId="62840A6B" w14:textId="77777777" w:rsidR="00A64318" w:rsidRPr="004B7D7D" w:rsidRDefault="00D97196" w:rsidP="00A64318">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ctrlPr>
                    <w:rPr>
                      <w:rFonts w:ascii="Cambria Math" w:eastAsia="Cambria Math" w:hAnsi="Cambria Math" w:cs="Cambria Math"/>
                      <w:i/>
                    </w:rPr>
                  </m:ctrlPr>
                </m:e>
                <m:e>
                  <m:f>
                    <m:fPr>
                      <m:type m:val="noBar"/>
                      <m:ctrlPr>
                        <w:rPr>
                          <w:rFonts w:ascii="Cambria Math" w:hAnsi="Cambria Math"/>
                          <w:i/>
                        </w:rPr>
                      </m:ctrlPr>
                    </m:fPr>
                    <m:num>
                      <m:eqArr>
                        <m:eqArrPr>
                          <m:ctrlPr>
                            <w:rPr>
                              <w:rFonts w:ascii="Cambria Math" w:hAnsi="Cambria Math"/>
                              <w:i/>
                            </w:rPr>
                          </m:ctrlPr>
                        </m:eqArrPr>
                        <m:e>
                          <m:sSubSup>
                            <m:sSubSupPr>
                              <m:ctrlPr>
                                <w:rPr>
                                  <w:rFonts w:ascii="Cambria Math" w:hAnsi="Cambria Math"/>
                                  <w:i/>
                                </w:rPr>
                              </m:ctrlPr>
                            </m:sSubSupPr>
                            <m:e>
                              <m:r>
                                <w:rPr>
                                  <w:rFonts w:ascii="Cambria Math" w:hAnsi="Cambria Math"/>
                                </w:rPr>
                                <m:t>v</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up>
                                  <m:r>
                                    <m:rPr>
                                      <m:scr m:val="double-struck"/>
                                    </m:rPr>
                                    <w:rPr>
                                      <w:rFonts w:ascii="Cambria Math" w:hAnsi="Cambria Math"/>
                                      <w:color w:val="00B050"/>
                                    </w:rPr>
                                    <m:t>P</m:t>
                                  </m:r>
                                </m:sup>
                              </m:sSubSup>
                            </m:e>
                          </m:d>
                          <m:r>
                            <m:rPr>
                              <m:sty m:val="p"/>
                            </m:rPr>
                            <w:rPr>
                              <w:rFonts w:ascii="Cambria Math" w:eastAsia="Cambria Math" w:hAnsi="Cambria Math" w:cs="Cambria Math"/>
                            </w:rPr>
                            <m:t>Δ</m:t>
                          </m:r>
                          <m:r>
                            <w:rPr>
                              <w:rFonts w:ascii="Cambria Math" w:eastAsia="Cambria Math" w:hAnsi="Cambria Math" w:cs="Cambria Math"/>
                            </w:rPr>
                            <m:t>t</m:t>
                          </m:r>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P</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up>
                                  <m:r>
                                    <m:rPr>
                                      <m:scr m:val="double-struck"/>
                                    </m:rPr>
                                    <w:rPr>
                                      <w:rFonts w:ascii="Cambria Math" w:hAnsi="Cambria Math"/>
                                      <w:color w:val="00B050"/>
                                    </w:rPr>
                                    <m:t>P</m:t>
                                  </m:r>
                                </m:sup>
                              </m:sSubSup>
                            </m:e>
                          </m:rad>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v</m:t>
                              </m:r>
                            </m:sup>
                          </m:sSubSup>
                        </m:e>
                        <m:e>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exp</m:t>
                              </m:r>
                            </m:fName>
                            <m:e>
                              <m:d>
                                <m:dPr>
                                  <m:ctrlPr>
                                    <w:rPr>
                                      <w:rFonts w:ascii="Cambria Math" w:eastAsia="Cambria Math" w:hAnsi="Cambria Math" w:cs="Cambria Math"/>
                                      <w:i/>
                                    </w:rPr>
                                  </m:ctrlPr>
                                </m:dPr>
                                <m:e>
                                  <m:d>
                                    <m:dPr>
                                      <m:ctrlPr>
                                        <w:rPr>
                                          <w:rFonts w:ascii="Cambria Math" w:eastAsia="Cambria Math" w:hAnsi="Cambria Math" w:cs="Cambria Math"/>
                                          <w:i/>
                                        </w:rPr>
                                      </m:ctrlPr>
                                    </m:dPr>
                                    <m:e>
                                      <m:r>
                                        <w:rPr>
                                          <w:rFonts w:ascii="Cambria Math" w:eastAsia="Cambria Math" w:hAnsi="Cambria Math" w:cs="Cambria Math"/>
                                          <w:color w:val="00B050"/>
                                        </w:rPr>
                                        <m:t>μ</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Sup>
                                        <m:sSubSupPr>
                                          <m:ctrlPr>
                                            <w:rPr>
                                              <w:rFonts w:ascii="Cambria Math" w:hAnsi="Cambria Math"/>
                                              <w:i/>
                                            </w:rPr>
                                          </m:ctrlPr>
                                        </m:sSubSupPr>
                                        <m:e>
                                          <m:r>
                                            <w:rPr>
                                              <w:rFonts w:ascii="Cambria Math" w:hAnsi="Cambria Math"/>
                                            </w:rPr>
                                            <m:t>v</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up>
                                          <m:r>
                                            <m:rPr>
                                              <m:scr m:val="double-struck"/>
                                            </m:rPr>
                                            <w:rPr>
                                              <w:rFonts w:ascii="Cambria Math" w:hAnsi="Cambria Math"/>
                                              <w:color w:val="00B050"/>
                                            </w:rPr>
                                            <m:t>P</m:t>
                                          </m:r>
                                        </m:sup>
                                      </m:sSubSup>
                                    </m:e>
                                  </m:d>
                                  <m:r>
                                    <m:rPr>
                                      <m:sty m:val="p"/>
                                    </m:rPr>
                                    <w:rPr>
                                      <w:rFonts w:ascii="Cambria Math" w:eastAsia="Cambria Math" w:hAnsi="Cambria Math" w:cs="Cambria Math"/>
                                    </w:rPr>
                                    <m:t>Δ</m:t>
                                  </m:r>
                                  <m:r>
                                    <w:rPr>
                                      <w:rFonts w:ascii="Cambria Math" w:eastAsia="Cambria Math" w:hAnsi="Cambria Math" w:cs="Cambria Math"/>
                                    </w:rPr>
                                    <m:t>t+</m:t>
                                  </m:r>
                                  <m:rad>
                                    <m:radPr>
                                      <m:degHide m:val="1"/>
                                      <m:ctrlPr>
                                        <w:rPr>
                                          <w:rFonts w:ascii="Cambria Math" w:eastAsia="Cambria Math" w:hAnsi="Cambria Math" w:cs="Cambria Math"/>
                                          <w:i/>
                                        </w:rPr>
                                      </m:ctrlPr>
                                    </m:radPr>
                                    <m:deg/>
                                    <m:e>
                                      <m:sSubSup>
                                        <m:sSubSupPr>
                                          <m:ctrlPr>
                                            <w:rPr>
                                              <w:rFonts w:ascii="Cambria Math" w:hAnsi="Cambria Math"/>
                                              <w:i/>
                                            </w:rPr>
                                          </m:ctrlPr>
                                        </m:sSubSupPr>
                                        <m:e>
                                          <m:r>
                                            <w:rPr>
                                              <w:rFonts w:ascii="Cambria Math" w:hAnsi="Cambria Math"/>
                                            </w:rPr>
                                            <m:t>v</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up>
                                          <m:r>
                                            <m:rPr>
                                              <m:scr m:val="double-struck"/>
                                            </m:rPr>
                                            <w:rPr>
                                              <w:rFonts w:ascii="Cambria Math" w:hAnsi="Cambria Math"/>
                                              <w:color w:val="00B050"/>
                                            </w:rPr>
                                            <m:t>P</m:t>
                                          </m:r>
                                        </m:sup>
                                      </m:sSubSup>
                                      <m:r>
                                        <m:rPr>
                                          <m:sty m:val="p"/>
                                        </m:rPr>
                                        <w:rPr>
                                          <w:rFonts w:ascii="Cambria Math" w:eastAsia="Cambria Math" w:hAnsi="Cambria Math" w:cs="Cambria Math"/>
                                        </w:rPr>
                                        <m:t>Δ</m:t>
                                      </m:r>
                                      <m:r>
                                        <w:rPr>
                                          <w:rFonts w:ascii="Cambria Math" w:eastAsia="Cambria Math" w:hAnsi="Cambria Math" w:cs="Cambria Math"/>
                                        </w:rPr>
                                        <m:t>t</m:t>
                                      </m:r>
                                    </m:e>
                                  </m:ra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m:t>
                                      </m:r>
                                    </m:sub>
                                  </m:sSub>
                                </m:e>
                              </m:d>
                            </m:e>
                          </m:func>
                        </m:e>
                      </m:eqArr>
                      <m:r>
                        <w:rPr>
                          <w:rFonts w:ascii="Cambria Math" w:hAnsi="Cambria Math"/>
                        </w:rPr>
                        <m:t xml:space="preserve">    </m:t>
                      </m:r>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∀m</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e>
                        </m:mr>
                        <m:mr>
                          <m:e>
                            <m:r>
                              <w:rPr>
                                <w:rFonts w:ascii="Cambria Math" w:eastAsia="Cambria Math" w:hAnsi="Cambria Math" w:cs="Cambria Math"/>
                              </w:rPr>
                              <m:t>∀n</m:t>
                            </m:r>
                            <m:r>
                              <w:rPr>
                                <w:rFonts w:ascii="Cambria Math" w:hAnsi="Cambria Math"/>
                              </w:rPr>
                              <m:t>∈</m:t>
                            </m:r>
                            <m:d>
                              <m:dPr>
                                <m:begChr m:val="{"/>
                                <m:endChr m:val="}"/>
                                <m:ctrlPr>
                                  <w:rPr>
                                    <w:rFonts w:ascii="Cambria Math" w:hAnsi="Cambria Math"/>
                                    <w:i/>
                                  </w:rPr>
                                </m:ctrlPr>
                              </m:dPr>
                              <m:e>
                                <m:r>
                                  <w:rPr>
                                    <w:rFonts w:ascii="Cambria Math" w:hAnsi="Cambria Math"/>
                                  </w:rPr>
                                  <m:t>1,2,…,N</m:t>
                                </m:r>
                              </m:e>
                            </m:d>
                          </m:e>
                        </m:mr>
                      </m:m>
                    </m:num>
                    <m:den>
                      <m:r>
                        <w:rPr>
                          <w:rFonts w:ascii="Cambria Math" w:hAnsi="Cambria Math"/>
                        </w:rPr>
                        <m:t xml:space="preserve"> </m:t>
                      </m:r>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m,n</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v</m:t>
                      </m:r>
                    </m:sup>
                  </m:sSubSup>
                  <m:r>
                    <m:rPr>
                      <m:scr m:val="script"/>
                    </m:rPr>
                    <w:rPr>
                      <w:rFonts w:ascii="Cambria Math" w:eastAsia="Cambria Math" w:hAnsi="Cambria Math" w:cs="Cambria Math"/>
                    </w:rPr>
                    <m:t xml:space="preserve">  ~N</m:t>
                  </m:r>
                  <m:d>
                    <m:dPr>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m:t>
                  </m:r>
                  <m:r>
                    <m:rPr>
                      <m:sty m:val="p"/>
                    </m:rPr>
                    <w:rPr>
                      <w:rFonts w:ascii="Cambria Math" w:eastAsia="Cambria Math" w:hAnsi="Cambria Math" w:cs="Cambria Math"/>
                    </w:rPr>
                    <m:t>iid</m:t>
                  </m:r>
                </m:e>
              </m:eqArr>
            </m:e>
          </m:d>
        </m:oMath>
      </m:oMathPara>
    </w:p>
    <w:p w14:paraId="7E909437" w14:textId="77777777" w:rsidR="00A64318" w:rsidRDefault="00A64318" w:rsidP="00A64318">
      <w:pPr>
        <w:rPr>
          <w:color w:val="943634" w:themeColor="accent2" w:themeShade="BF"/>
        </w:rPr>
      </w:pPr>
      <w:r w:rsidRPr="005E1618">
        <w:rPr>
          <w:b/>
          <w:bCs/>
          <w:color w:val="943634" w:themeColor="accent2" w:themeShade="BF"/>
          <w:u w:val="single"/>
        </w:rPr>
        <w:t xml:space="preserve">II/ </w:t>
      </w:r>
      <w:proofErr w:type="spellStart"/>
      <w:r w:rsidRPr="005E1618">
        <w:rPr>
          <w:b/>
          <w:bCs/>
          <w:color w:val="943634" w:themeColor="accent2" w:themeShade="BF"/>
          <w:u w:val="single"/>
        </w:rPr>
        <w:t>Backward</w:t>
      </w:r>
      <w:proofErr w:type="spellEnd"/>
      <w:r>
        <w:t xml:space="preserve"> : </w:t>
      </w:r>
      <w:r w:rsidRPr="00427153">
        <w:rPr>
          <w:color w:val="943634" w:themeColor="accent2" w:themeShade="BF"/>
        </w:rPr>
        <w:t xml:space="preserve">Calculer de manière rétrograde de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M</m:t>
            </m:r>
          </m:sub>
        </m:sSub>
      </m:oMath>
      <w:r w:rsidRPr="00427153">
        <w:rPr>
          <w:color w:val="943634" w:themeColor="accent2" w:themeShade="BF"/>
        </w:rPr>
        <w:t xml:space="preserve"> jusqu’à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0</m:t>
            </m:r>
          </m:sub>
        </m:sSub>
      </m:oMath>
      <w:proofErr w:type="gramStart"/>
      <w:r w:rsidRPr="00427153">
        <w:rPr>
          <w:color w:val="943634" w:themeColor="accent2" w:themeShade="BF"/>
        </w:rPr>
        <w:t xml:space="preserve">   (</w:t>
      </w:r>
      <w:proofErr w:type="gramEnd"/>
      <w:r w:rsidRPr="00427153">
        <w:rPr>
          <w:color w:val="943634" w:themeColor="accent2" w:themeShade="BF"/>
        </w:rPr>
        <w:t xml:space="preserve">on note </w:t>
      </w:r>
      <m:oMath>
        <m:sSub>
          <m:sSubPr>
            <m:ctrlPr>
              <w:rPr>
                <w:rFonts w:ascii="Cambria Math" w:hAnsi="Cambria Math"/>
                <w:i/>
                <w:color w:val="943634" w:themeColor="accent2" w:themeShade="BF"/>
              </w:rPr>
            </m:ctrlPr>
          </m:sSubPr>
          <m:e>
            <m:r>
              <w:rPr>
                <w:rFonts w:ascii="Cambria Math" w:hAnsi="Cambria Math"/>
                <w:color w:val="943634" w:themeColor="accent2" w:themeShade="BF"/>
              </w:rPr>
              <m:t>T</m:t>
            </m:r>
          </m:e>
          <m:sub>
            <m:r>
              <w:rPr>
                <w:rFonts w:ascii="Cambria Math" w:hAnsi="Cambria Math"/>
                <w:color w:val="943634" w:themeColor="accent2" w:themeShade="BF"/>
              </w:rPr>
              <m:t>0</m:t>
            </m:r>
          </m:sub>
        </m:sSub>
        <m:r>
          <w:rPr>
            <w:rFonts w:ascii="Cambria Math" w:hAnsi="Cambria Math"/>
            <w:color w:val="943634" w:themeColor="accent2" w:themeShade="BF"/>
          </w:rPr>
          <m:t>=0</m:t>
        </m:r>
      </m:oMath>
      <w:r w:rsidRPr="00427153">
        <w:rPr>
          <w:color w:val="943634" w:themeColor="accent2" w:themeShade="BF"/>
        </w:rPr>
        <w:t>)</w:t>
      </w:r>
    </w:p>
    <w:p w14:paraId="0B931106" w14:textId="77777777" w:rsidR="00A64318" w:rsidRDefault="00A64318" w:rsidP="00A64318">
      <w:pPr>
        <w:spacing w:after="0"/>
        <w:rPr>
          <w:color w:val="943634" w:themeColor="accent2" w:themeShade="BF"/>
        </w:rPr>
      </w:pPr>
      <w:r w:rsidRPr="00DE516A">
        <w:rPr>
          <w:noProof/>
          <w:color w:val="943634" w:themeColor="accent2" w:themeShade="BF"/>
        </w:rPr>
        <w:lastRenderedPageBreak/>
        <w:drawing>
          <wp:inline distT="0" distB="0" distL="0" distR="0" wp14:anchorId="04A12583" wp14:editId="3528D0DB">
            <wp:extent cx="5760720" cy="3689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89350"/>
                    </a:xfrm>
                    <a:prstGeom prst="rect">
                      <a:avLst/>
                    </a:prstGeom>
                  </pic:spPr>
                </pic:pic>
              </a:graphicData>
            </a:graphic>
          </wp:inline>
        </w:drawing>
      </w:r>
    </w:p>
    <w:p w14:paraId="2400BD37" w14:textId="77777777" w:rsidR="00A64318" w:rsidRPr="00977D0A" w:rsidRDefault="00A64318" w:rsidP="00A64318">
      <w:pPr>
        <w:jc w:val="center"/>
        <w:rPr>
          <w:i/>
          <w:iCs/>
          <w:sz w:val="16"/>
          <w:szCs w:val="16"/>
        </w:rPr>
      </w:pPr>
      <w:r w:rsidRPr="00977D0A">
        <w:rPr>
          <w:i/>
          <w:iCs/>
          <w:sz w:val="16"/>
          <w:szCs w:val="16"/>
        </w:rPr>
        <w:t xml:space="preserve">Illustration de la méthode </w:t>
      </w:r>
      <w:r>
        <w:rPr>
          <w:i/>
          <w:iCs/>
          <w:sz w:val="16"/>
          <w:szCs w:val="16"/>
        </w:rPr>
        <w:t>P-</w:t>
      </w:r>
      <w:r w:rsidRPr="00977D0A">
        <w:rPr>
          <w:i/>
          <w:iCs/>
          <w:sz w:val="16"/>
          <w:szCs w:val="16"/>
        </w:rPr>
        <w:t xml:space="preserve">LSM </w:t>
      </w:r>
      <w:r>
        <w:rPr>
          <w:i/>
          <w:iCs/>
          <w:sz w:val="16"/>
          <w:szCs w:val="16"/>
        </w:rPr>
        <w:t>avec le modèle Heston</w:t>
      </w:r>
    </w:p>
    <w:p w14:paraId="4B67BCFF" w14:textId="77777777" w:rsidR="00A64318" w:rsidRDefault="00A64318" w:rsidP="00A64318">
      <w:pPr>
        <w:pStyle w:val="ListParagraph"/>
        <w:numPr>
          <w:ilvl w:val="0"/>
          <w:numId w:val="31"/>
        </w:numPr>
      </w:pPr>
      <w:r>
        <w:t xml:space="preserve">Etape 1 :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Initialiser en calculant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r>
        <w:t xml:space="preserve"> avec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oMath>
    </w:p>
    <w:p w14:paraId="65CA708E" w14:textId="77777777" w:rsidR="00A64318" w:rsidRDefault="00A64318" w:rsidP="00A64318">
      <w:pPr>
        <w:pStyle w:val="ListParagraph"/>
        <w:rPr>
          <w:b/>
          <w:bCs/>
        </w:rPr>
      </w:pPr>
      <w:r w:rsidRPr="0028761B">
        <w:rPr>
          <w:bdr w:val="single" w:sz="4" w:space="0" w:color="auto"/>
          <w:shd w:val="clear" w:color="auto" w:fill="C00000"/>
        </w:rPr>
        <w:t xml:space="preserve">Etape </w:t>
      </w:r>
      <w:r>
        <w:rPr>
          <w:bdr w:val="single" w:sz="4" w:space="0" w:color="auto"/>
          <w:shd w:val="clear" w:color="auto" w:fill="C00000"/>
        </w:rPr>
        <w:t>1</w:t>
      </w:r>
      <w:r w:rsidRPr="0028761B">
        <w:rPr>
          <w:bdr w:val="single" w:sz="4" w:space="0" w:color="auto"/>
          <w:shd w:val="clear" w:color="auto" w:fill="C00000"/>
        </w:rPr>
        <w:t>b</w:t>
      </w:r>
      <w:r>
        <w:t xml:space="preserve"> : Initialiser les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ty m:val="bi"/>
              </m:rPr>
              <w:rPr>
                <w:rFonts w:ascii="Cambria Math" w:hAnsi="Cambria Math"/>
              </w:rPr>
              <m:t xml:space="preserve"> </m:t>
            </m:r>
          </m:sup>
        </m:sSubSup>
        <m:r>
          <m:rPr>
            <m:sty m:val="bi"/>
          </m:rPr>
          <w:rPr>
            <w:rFonts w:ascii="Cambria Math" w:hAnsi="Cambria Math"/>
          </w:rPr>
          <m:t>=0∈</m:t>
        </m:r>
        <m:sSup>
          <m:sSupPr>
            <m:ctrlPr>
              <w:rPr>
                <w:rFonts w:ascii="Cambria Math" w:hAnsi="Cambria Math"/>
                <w:b/>
                <w:bCs/>
                <w:i/>
              </w:rPr>
            </m:ctrlPr>
          </m:sSupPr>
          <m:e>
            <m:r>
              <m:rPr>
                <m:scr m:val="double-struck"/>
                <m:sty m:val="bi"/>
              </m:rPr>
              <w:rPr>
                <w:rFonts w:ascii="Cambria Math" w:hAnsi="Cambria Math"/>
              </w:rPr>
              <m:t>R</m:t>
            </m:r>
          </m:e>
          <m:sup>
            <m:sSup>
              <m:sSupPr>
                <m:ctrlPr>
                  <w:rPr>
                    <w:rFonts w:ascii="Cambria Math" w:hAnsi="Cambria Math"/>
                    <w:i/>
                  </w:rPr>
                </m:ctrlPr>
              </m:sSupPr>
              <m:e>
                <m:d>
                  <m:dPr>
                    <m:ctrlPr>
                      <w:rPr>
                        <w:rFonts w:ascii="Cambria Math" w:hAnsi="Cambria Math"/>
                        <w:i/>
                      </w:rPr>
                    </m:ctrlPr>
                  </m:dPr>
                  <m:e>
                    <m:r>
                      <w:rPr>
                        <w:rFonts w:ascii="Cambria Math" w:hAnsi="Cambria Math"/>
                      </w:rPr>
                      <m:t>J+1</m:t>
                    </m:r>
                  </m:e>
                </m:d>
              </m:e>
              <m:sup>
                <m:r>
                  <w:rPr>
                    <w:rFonts w:ascii="Cambria Math" w:hAnsi="Cambria Math"/>
                  </w:rPr>
                  <m:t>2</m:t>
                </m:r>
              </m:sup>
            </m:sSup>
          </m:sup>
        </m:sSup>
      </m:oMath>
      <w:r>
        <w:rPr>
          <w:b/>
          <w:bCs/>
        </w:rPr>
        <w:t xml:space="preserve"> </w:t>
      </w:r>
    </w:p>
    <w:p w14:paraId="224CE356" w14:textId="77777777" w:rsidR="00A64318" w:rsidRPr="006D12A4" w:rsidRDefault="00A64318" w:rsidP="00A64318">
      <w:pPr>
        <w:pStyle w:val="ListParagraph"/>
        <w:rPr>
          <w:b/>
          <w:bCs/>
        </w:rPr>
      </w:pPr>
    </w:p>
    <w:p w14:paraId="7ABA155B" w14:textId="77777777" w:rsidR="00A64318" w:rsidRDefault="00A64318" w:rsidP="00A64318">
      <w:pPr>
        <w:pStyle w:val="ListParagraph"/>
        <w:numPr>
          <w:ilvl w:val="0"/>
          <w:numId w:val="31"/>
        </w:numPr>
      </w:pPr>
      <w:r>
        <w:t xml:space="preserve">Etape 2 : à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pour </w:t>
      </w:r>
      <m:oMath>
        <m:r>
          <w:rPr>
            <w:rFonts w:ascii="Cambria Math" w:hAnsi="Cambria Math"/>
          </w:rPr>
          <m:t>m∈</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m-1</m:t>
                </m:r>
              </m:e>
            </m:d>
          </m:e>
        </m:d>
      </m:oMath>
      <w:r>
        <w:t xml:space="preserve">, calculer les fonctions de base </w:t>
      </w:r>
      <m:oMath>
        <m:r>
          <m:rPr>
            <m:sty m:val="bi"/>
          </m:rPr>
          <w:rPr>
            <w:rFonts w:ascii="Cambria Math" w:hAnsi="Cambria Math"/>
          </w:rPr>
          <m:t>f</m:t>
        </m:r>
        <m:sSub>
          <m:sSubPr>
            <m:ctrlPr>
              <w:rPr>
                <w:rFonts w:ascii="Cambria Math" w:hAnsi="Cambria Math"/>
                <w:i/>
              </w:rPr>
            </m:ctrlPr>
          </m:sSubPr>
          <m:e>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ctrlPr>
                  <w:rPr>
                    <w:rFonts w:ascii="Cambria Math" w:hAnsi="Cambria Math"/>
                    <w:i/>
                  </w:rPr>
                </m:ctrlPr>
              </m:e>
            </m:d>
          </m:e>
          <m:sub>
            <m:r>
              <w:rPr>
                <w:rFonts w:ascii="Cambria Math" w:hAnsi="Cambria Math"/>
              </w:rPr>
              <m:t>n∈</m:t>
            </m:r>
            <m:d>
              <m:dPr>
                <m:begChr m:val="{"/>
                <m:endChr m:val="}"/>
                <m:ctrlPr>
                  <w:rPr>
                    <w:rFonts w:ascii="Cambria Math" w:hAnsi="Cambria Math"/>
                    <w:i/>
                  </w:rPr>
                </m:ctrlPr>
              </m:dPr>
              <m:e>
                <m:r>
                  <w:rPr>
                    <w:rFonts w:ascii="Cambria Math" w:hAnsi="Cambria Math"/>
                  </w:rPr>
                  <m:t>1,…,N</m:t>
                </m:r>
              </m:e>
            </m:d>
          </m:sub>
        </m:sSub>
        <m:r>
          <w:rPr>
            <w:rFonts w:ascii="Cambria Math" w:hAnsi="Cambria Math"/>
          </w:rPr>
          <m:t xml:space="preserve"> </m:t>
        </m:r>
      </m:oMath>
      <w:r>
        <w:t xml:space="preserve">  </w:t>
      </w:r>
    </w:p>
    <w:p w14:paraId="4FD25053" w14:textId="77777777" w:rsidR="00A64318" w:rsidRDefault="00A64318" w:rsidP="00A64318">
      <w:pPr>
        <w:pStyle w:val="ListParagraph"/>
        <w:rPr>
          <w:bdr w:val="single" w:sz="4" w:space="0" w:color="auto"/>
          <w:shd w:val="clear" w:color="auto" w:fill="C00000"/>
        </w:rPr>
      </w:pPr>
    </w:p>
    <w:p w14:paraId="52605B30" w14:textId="77777777" w:rsidR="00A64318" w:rsidRDefault="00A64318" w:rsidP="00A64318">
      <w:pPr>
        <w:pStyle w:val="ListParagraph"/>
      </w:pPr>
      <w:r w:rsidRPr="0028761B">
        <w:rPr>
          <w:bdr w:val="single" w:sz="4" w:space="0" w:color="auto"/>
          <w:shd w:val="clear" w:color="auto" w:fill="C00000"/>
        </w:rPr>
        <w:t xml:space="preserve">Etape </w:t>
      </w:r>
      <w:r>
        <w:rPr>
          <w:bdr w:val="single" w:sz="4" w:space="0" w:color="auto"/>
          <w:shd w:val="clear" w:color="auto" w:fill="C00000"/>
        </w:rPr>
        <w:t>2</w:t>
      </w:r>
      <w:r w:rsidRPr="0028761B">
        <w:rPr>
          <w:bdr w:val="single" w:sz="4" w:space="0" w:color="auto"/>
          <w:shd w:val="clear" w:color="auto" w:fill="C00000"/>
        </w:rPr>
        <w:t>b</w:t>
      </w:r>
      <w:r>
        <w:t xml:space="preserve"> : A chaque nœud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e>
        </m:d>
      </m:oMath>
      <w:r w:rsidRPr="003602D8">
        <w:t xml:space="preserve"> </w:t>
      </w:r>
      <w:r>
        <w:t xml:space="preserve">dont la valeur du sous-jacent est </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oMath>
      <w:r>
        <w:t xml:space="preserve">, projeter </w:t>
      </w:r>
      <w:r w:rsidRPr="00395166">
        <w:t>un</w:t>
      </w:r>
      <w:r>
        <w:t xml:space="preserve"> seul scénario sous </w:t>
      </w:r>
      <m:oMath>
        <m:r>
          <m:rPr>
            <m:scr m:val="double-struck"/>
          </m:rPr>
          <w:rPr>
            <w:rFonts w:ascii="Cambria Math" w:hAnsi="Cambria Math"/>
            <w:color w:val="FF0000"/>
          </w:rPr>
          <m:t>Q</m:t>
        </m:r>
      </m:oMath>
      <w:r>
        <w:t xml:space="preserve"> à la date</w:t>
      </w:r>
      <w:r w:rsidRPr="00F00168">
        <w:t xml:space="preserve">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rsidRPr="00F00168">
        <w:t xml:space="preserve"> </w:t>
      </w:r>
      <w:r>
        <w:t xml:space="preserve">pour obtenir </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oMath>
    </w:p>
    <w:p w14:paraId="559734E0" w14:textId="77777777" w:rsidR="00A64318" w:rsidRPr="006D12A4" w:rsidRDefault="00D97196" w:rsidP="00A64318">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eqArr>
                    <m:eqArrPr>
                      <m:ctrlPr>
                        <w:rPr>
                          <w:rFonts w:ascii="Cambria Math" w:hAnsi="Cambria Math"/>
                          <w:i/>
                        </w:rPr>
                      </m:ctrlPr>
                    </m:eqArrPr>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r>
                        <m:rPr>
                          <m:sty m:val="p"/>
                        </m:rPr>
                        <w:rPr>
                          <w:rFonts w:ascii="Cambria Math" w:eastAsia="Cambria Math" w:hAnsi="Cambria Math" w:cs="Cambria Math"/>
                        </w:rPr>
                        <m:t>Δ</m:t>
                      </m:r>
                      <m:r>
                        <w:rPr>
                          <w:rFonts w:ascii="Cambria Math" w:eastAsia="Cambria Math" w:hAnsi="Cambria Math" w:cs="Cambria Math"/>
                        </w:rPr>
                        <m:t>t</m:t>
                      </m:r>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Q</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rad>
                      <m:sSup>
                        <m:sSupPr>
                          <m:ctrlPr>
                            <w:rPr>
                              <w:rFonts w:ascii="Cambria Math" w:eastAsia="Cambria Math" w:hAnsi="Cambria Math" w:cs="Cambria Math"/>
                              <w:i/>
                            </w:rPr>
                          </m:ctrlPr>
                        </m:sSupPr>
                        <m:e>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v</m:t>
                              </m:r>
                            </m:sup>
                          </m:sSubSup>
                        </m:e>
                        <m:sup>
                          <m:r>
                            <w:rPr>
                              <w:rFonts w:ascii="Cambria Math" w:eastAsia="Cambria Math" w:hAnsi="Cambria Math" w:cs="Cambria Math"/>
                            </w:rPr>
                            <m:t xml:space="preserve"> </m:t>
                          </m:r>
                        </m:sup>
                      </m:sSup>
                    </m:e>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r>
                        <w:rPr>
                          <w:rFonts w:ascii="Cambria Math" w:eastAsia="Cambria Math" w:hAnsi="Cambria Math" w:cs="Cambria Math"/>
                        </w:rPr>
                        <m:t>=</m:t>
                      </m:r>
                      <m:sSubSup>
                        <m:sSubSupPr>
                          <m:ctrlPr>
                            <w:rPr>
                              <w:rFonts w:ascii="Cambria Math" w:hAnsi="Cambria Math"/>
                              <w:i/>
                            </w:rPr>
                          </m:ctrlPr>
                        </m:sSubSupPr>
                        <m:e>
                          <m:r>
                            <w:rPr>
                              <w:rFonts w:ascii="Cambria Math" w:hAnsi="Cambria Math"/>
                            </w:rPr>
                            <m:t>S</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exp</m:t>
                          </m:r>
                        </m:fName>
                        <m:e>
                          <m:d>
                            <m:dPr>
                              <m:ctrlPr>
                                <w:rPr>
                                  <w:rFonts w:ascii="Cambria Math" w:eastAsia="Cambria Math" w:hAnsi="Cambria Math" w:cs="Cambria Math"/>
                                  <w:i/>
                                </w:rPr>
                              </m:ctrlPr>
                            </m:dPr>
                            <m:e>
                              <m:d>
                                <m:dPr>
                                  <m:ctrlPr>
                                    <w:rPr>
                                      <w:rFonts w:ascii="Cambria Math" w:eastAsia="Cambria Math" w:hAnsi="Cambria Math" w:cs="Cambria Math"/>
                                      <w:i/>
                                    </w:rPr>
                                  </m:ctrlPr>
                                </m:dPr>
                                <m:e>
                                  <m:r>
                                    <w:rPr>
                                      <w:rFonts w:ascii="Cambria Math" w:eastAsia="Cambria Math" w:hAnsi="Cambria Math" w:cs="Cambria Math"/>
                                      <w:color w:val="FF0000"/>
                                    </w:rPr>
                                    <m:t>r</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r>
                                <m:rPr>
                                  <m:sty m:val="p"/>
                                </m:rPr>
                                <w:rPr>
                                  <w:rFonts w:ascii="Cambria Math" w:eastAsia="Cambria Math" w:hAnsi="Cambria Math" w:cs="Cambria Math"/>
                                </w:rPr>
                                <m:t>Δ</m:t>
                              </m:r>
                              <m:r>
                                <w:rPr>
                                  <w:rFonts w:ascii="Cambria Math" w:eastAsia="Cambria Math" w:hAnsi="Cambria Math" w:cs="Cambria Math"/>
                                </w:rPr>
                                <m:t>t+</m:t>
                              </m:r>
                              <m:rad>
                                <m:radPr>
                                  <m:degHide m:val="1"/>
                                  <m:ctrlPr>
                                    <w:rPr>
                                      <w:rFonts w:ascii="Cambria Math" w:eastAsia="Cambria Math" w:hAnsi="Cambria Math" w:cs="Cambria Math"/>
                                      <w:i/>
                                    </w:rPr>
                                  </m:ctrlPr>
                                </m:radPr>
                                <m:deg/>
                                <m:e>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r>
                                    <m:rPr>
                                      <m:sty m:val="p"/>
                                    </m:rPr>
                                    <w:rPr>
                                      <w:rFonts w:ascii="Cambria Math" w:eastAsia="Cambria Math" w:hAnsi="Cambria Math" w:cs="Cambria Math"/>
                                    </w:rPr>
                                    <m:t>Δ</m:t>
                                  </m:r>
                                  <m:r>
                                    <w:rPr>
                                      <w:rFonts w:ascii="Cambria Math" w:eastAsia="Cambria Math" w:hAnsi="Cambria Math" w:cs="Cambria Math"/>
                                    </w:rPr>
                                    <m:t>t</m:t>
                                  </m:r>
                                </m:e>
                              </m:rad>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m:t>
                                  </m:r>
                                </m:sup>
                              </m:sSubSup>
                            </m:e>
                          </m:d>
                        </m:e>
                      </m:func>
                    </m:e>
                  </m:eqArr>
                  <m:r>
                    <w:rPr>
                      <w:rFonts w:ascii="Cambria Math" w:hAnsi="Cambria Math"/>
                    </w:rPr>
                    <m:t xml:space="preserve">    </m:t>
                  </m:r>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 xml:space="preserve"> </m:t>
                        </m:r>
                      </m:e>
                    </m:mr>
                    <m:mr>
                      <m:e>
                        <m:r>
                          <w:rPr>
                            <w:rFonts w:ascii="Cambria Math" w:eastAsia="Cambria Math" w:hAnsi="Cambria Math" w:cs="Cambria Math"/>
                          </w:rPr>
                          <m:t>∀n</m:t>
                        </m:r>
                        <m:r>
                          <w:rPr>
                            <w:rFonts w:ascii="Cambria Math" w:hAnsi="Cambria Math"/>
                          </w:rPr>
                          <m:t>=1,2,…,N</m:t>
                        </m:r>
                      </m:e>
                    </m:mr>
                  </m:m>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m,n</m:t>
                      </m:r>
                    </m:sub>
                    <m:sup>
                      <m:r>
                        <w:rPr>
                          <w:rFonts w:ascii="Cambria Math" w:eastAsia="Cambria Math" w:hAnsi="Cambria Math" w:cs="Cambria Math"/>
                        </w:rPr>
                        <m:t>v</m:t>
                      </m:r>
                    </m:sup>
                  </m:sSubSup>
                  <m:r>
                    <m:rPr>
                      <m:scr m:val="script"/>
                    </m:rPr>
                    <w:rPr>
                      <w:rFonts w:ascii="Cambria Math" w:eastAsia="Cambria Math" w:hAnsi="Cambria Math" w:cs="Cambria Math"/>
                    </w:rPr>
                    <m:t xml:space="preserve">  ~N</m:t>
                  </m:r>
                  <m:d>
                    <m:dPr>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m:t>
                  </m:r>
                  <m:r>
                    <m:rPr>
                      <m:sty m:val="p"/>
                    </m:rPr>
                    <w:rPr>
                      <w:rFonts w:ascii="Cambria Math" w:eastAsia="Cambria Math" w:hAnsi="Cambria Math" w:cs="Cambria Math"/>
                    </w:rPr>
                    <m:t>iid</m:t>
                  </m:r>
                </m:e>
              </m:eqArr>
            </m:e>
          </m:d>
        </m:oMath>
      </m:oMathPara>
    </w:p>
    <w:p w14:paraId="24D4598E" w14:textId="77777777" w:rsidR="00A64318" w:rsidRPr="000561B1" w:rsidRDefault="00A64318" w:rsidP="00A64318"/>
    <w:p w14:paraId="017C70CF" w14:textId="77777777" w:rsidR="00A64318" w:rsidRDefault="00A64318" w:rsidP="00A64318">
      <w:pPr>
        <w:pStyle w:val="ListParagraph"/>
      </w:pPr>
      <w:r w:rsidRPr="0028761B">
        <w:rPr>
          <w:bdr w:val="single" w:sz="4" w:space="0" w:color="auto"/>
          <w:shd w:val="clear" w:color="auto" w:fill="C00000"/>
        </w:rPr>
        <w:t xml:space="preserve">Etape </w:t>
      </w:r>
      <w:r>
        <w:rPr>
          <w:bdr w:val="single" w:sz="4" w:space="0" w:color="auto"/>
          <w:shd w:val="clear" w:color="auto" w:fill="C00000"/>
        </w:rPr>
        <w:t>2</w:t>
      </w:r>
      <w:r w:rsidRPr="0028761B">
        <w:rPr>
          <w:bdr w:val="single" w:sz="4" w:space="0" w:color="auto"/>
          <w:shd w:val="clear" w:color="auto" w:fill="C00000"/>
        </w:rPr>
        <w:t>c</w:t>
      </w:r>
      <w:r>
        <w:t xml:space="preserve"> : Approximer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Sub>
              </m:e>
            </m:d>
          </m:e>
          <m:sub>
            <m:r>
              <w:rPr>
                <w:rFonts w:ascii="Cambria Math" w:hAnsi="Cambria Math"/>
              </w:rPr>
              <m:t xml:space="preserve"> </m:t>
            </m:r>
          </m:sub>
        </m:sSub>
        <m:r>
          <w:rPr>
            <w:rFonts w:ascii="Cambria Math" w:hAnsi="Cambria Math"/>
          </w:rPr>
          <m:t>=</m:t>
        </m:r>
        <m:sSup>
          <m:sSupPr>
            <m:ctrlPr>
              <w:rPr>
                <w:rFonts w:ascii="Cambria Math" w:hAnsi="Cambria Math"/>
                <w:i/>
                <w:sz w:val="20"/>
                <w:szCs w:val="20"/>
              </w:rPr>
            </m:ctrlPr>
          </m:sSupPr>
          <m:e>
            <m:r>
              <w:rPr>
                <w:rFonts w:ascii="Cambria Math" w:hAnsi="Cambria Math"/>
                <w:sz w:val="20"/>
                <w:szCs w:val="20"/>
              </w:rPr>
              <m:t>E</m:t>
            </m:r>
          </m:e>
          <m:sup>
            <m:r>
              <m:rPr>
                <m:scr m:val="double-struck"/>
              </m:rPr>
              <w:rPr>
                <w:rFonts w:ascii="Cambria Math" w:hAnsi="Cambria Math"/>
                <w:color w:val="FF0000"/>
                <w:sz w:val="20"/>
                <w:szCs w:val="20"/>
              </w:rPr>
              <m:t>Q</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m+2</m:t>
                    </m:r>
                  </m:sub>
                </m:sSub>
              </m:sub>
            </m:sSub>
            <m:r>
              <w:rPr>
                <w:rFonts w:ascii="Cambria Math" w:hAnsi="Cambria Math"/>
                <w:sz w:val="20"/>
                <w:szCs w:val="20"/>
              </w:rPr>
              <m:t>|σ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m+1</m:t>
                        </m:r>
                      </m:sub>
                    </m:sSub>
                  </m:sub>
                  <m:sup>
                    <m:r>
                      <m:rPr>
                        <m:scr m:val="double-struck"/>
                      </m:rPr>
                      <w:rPr>
                        <w:rFonts w:ascii="Cambria Math" w:hAnsi="Cambria Math"/>
                        <w:color w:val="FF0000"/>
                        <w:sz w:val="20"/>
                        <w:szCs w:val="20"/>
                      </w:rPr>
                      <m:t>Q</m:t>
                    </m:r>
                  </m:sup>
                </m:sSubSup>
                <m:r>
                  <w:rPr>
                    <w:rFonts w:ascii="Cambria Math" w:hAnsi="Cambria Math"/>
                    <w:sz w:val="20"/>
                    <w:szCs w:val="20"/>
                  </w:rPr>
                  <m:t>,</m:t>
                </m:r>
                <m:sSub>
                  <m:sSubPr>
                    <m:ctrlPr>
                      <w:rPr>
                        <w:rFonts w:ascii="Cambria Math" w:hAnsi="Cambria Math"/>
                        <w:i/>
                      </w:rPr>
                    </m:ctrlPr>
                  </m:sSubPr>
                  <m:e>
                    <m:r>
                      <w:rPr>
                        <w:rFonts w:ascii="Cambria Math" w:hAnsi="Cambria Math"/>
                      </w:rPr>
                      <m:t>v</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Sub>
              </m:e>
            </m:d>
          </m:e>
        </m:d>
      </m:oMath>
      <w:r>
        <w:rPr>
          <w:sz w:val="20"/>
          <w:szCs w:val="20"/>
        </w:rPr>
        <w:t xml:space="preserve"> </w:t>
      </w:r>
      <w:r>
        <w:t xml:space="preserve">à partir de </w:t>
      </w:r>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Sub>
          </m:e>
        </m:d>
      </m:oMath>
      <w:r>
        <w:t xml:space="preserve"> et </w:t>
      </w:r>
      <m:oMath>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w:p>
    <w:p w14:paraId="1E006EF9" w14:textId="77777777" w:rsidR="00A64318" w:rsidRPr="00500802" w:rsidRDefault="00D97196" w:rsidP="00A64318">
      <w:pPr>
        <w:pStyle w:val="ListParagraph"/>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Sub>
                </m:e>
              </m:d>
            </m:e>
            <m:sub>
              <m:r>
                <w:rPr>
                  <w:rFonts w:ascii="Cambria Math" w:hAnsi="Cambria Math"/>
                </w:rPr>
                <m:t xml:space="preserve"> </m:t>
              </m:r>
            </m:sub>
          </m:sSub>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m+1</m:t>
                      </m:r>
                    </m:sub>
                  </m:sSub>
                  <m:r>
                    <w:rPr>
                      <w:rFonts w:ascii="Cambria Math" w:hAnsi="Cambria Math"/>
                    </w:rPr>
                    <m:t>,n</m:t>
                  </m:r>
                </m:sub>
              </m:sSub>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m:oMathPara>
    </w:p>
    <w:p w14:paraId="11ADFBA9" w14:textId="77777777" w:rsidR="00A64318" w:rsidRDefault="00A64318" w:rsidP="00A64318">
      <w:pPr>
        <w:pStyle w:val="ListParagraph"/>
        <w:jc w:val="left"/>
      </w:pPr>
      <w:r>
        <w:t xml:space="preserve">On note bien que </w:t>
      </w:r>
      <m:oMath>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oMath>
      <w:r>
        <w:t xml:space="preserve"> était déjà obtenu dans l’étape </w:t>
      </w:r>
      <m:oMath>
        <m:sSub>
          <m:sSubPr>
            <m:ctrlPr>
              <w:rPr>
                <w:rFonts w:ascii="Cambria Math" w:hAnsi="Cambria Math"/>
                <w:i/>
              </w:rPr>
            </m:ctrlPr>
          </m:sSubPr>
          <m:e>
            <m:r>
              <w:rPr>
                <w:rFonts w:ascii="Cambria Math" w:hAnsi="Cambria Math"/>
              </w:rPr>
              <m:t>T</m:t>
            </m:r>
          </m:e>
          <m:sub>
            <m:r>
              <w:rPr>
                <w:rFonts w:ascii="Cambria Math" w:hAnsi="Cambria Math"/>
              </w:rPr>
              <m:t>m+1</m:t>
            </m:r>
          </m:sub>
        </m:sSub>
      </m:oMath>
      <w:r>
        <w:t xml:space="preserve"> et qu’il est bien sous </w:t>
      </w:r>
      <m:oMath>
        <m:r>
          <m:rPr>
            <m:scr m:val="double-struck"/>
          </m:rPr>
          <w:rPr>
            <w:rFonts w:ascii="Cambria Math" w:hAnsi="Cambria Math"/>
            <w:color w:val="FF0000"/>
          </w:rPr>
          <m:t>Q</m:t>
        </m:r>
      </m:oMath>
      <w:r>
        <w:t xml:space="preserve"> </w:t>
      </w:r>
      <w:r w:rsidRPr="00586E45">
        <w:t>entre</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m+2</m:t>
                </m:r>
              </m:sub>
            </m:sSub>
          </m:e>
        </m:d>
      </m:oMath>
      <w:r>
        <w:t xml:space="preserve"> (grâce à l’étape </w:t>
      </w:r>
      <w:r w:rsidRPr="00CF47BD">
        <w:rPr>
          <w:bdr w:val="single" w:sz="4" w:space="0" w:color="auto"/>
          <w:shd w:val="clear" w:color="auto" w:fill="C00000"/>
        </w:rPr>
        <w:t>1b</w:t>
      </w:r>
      <w:r w:rsidRPr="00783ECF">
        <w:t xml:space="preserve"> </w:t>
      </w:r>
      <w:r>
        <w:t xml:space="preserve">pour </w:t>
      </w:r>
      <m:oMath>
        <m:r>
          <w:rPr>
            <w:rFonts w:ascii="Cambria Math" w:hAnsi="Cambria Math"/>
          </w:rPr>
          <m:t>m=</m:t>
        </m:r>
        <m:r>
          <w:rPr>
            <w:rFonts w:ascii="Cambria Math" w:hAnsi="Cambria Math"/>
            <w:color w:val="7030A0"/>
          </w:rPr>
          <m:t>M-1</m:t>
        </m:r>
      </m:oMath>
      <w:r>
        <w:t xml:space="preserve"> et l’étape 3 suivante pour </w:t>
      </w:r>
      <m:oMath>
        <m:r>
          <w:rPr>
            <w:rFonts w:ascii="Cambria Math" w:hAnsi="Cambria Math"/>
          </w:rPr>
          <m:t>m∈</m:t>
        </m:r>
        <m:d>
          <m:dPr>
            <m:begChr m:val="{"/>
            <m:endChr m:val="}"/>
            <m:ctrlPr>
              <w:rPr>
                <w:rFonts w:ascii="Cambria Math" w:hAnsi="Cambria Math"/>
                <w:i/>
              </w:rPr>
            </m:ctrlPr>
          </m:dPr>
          <m:e>
            <m:r>
              <w:rPr>
                <w:rFonts w:ascii="Cambria Math" w:hAnsi="Cambria Math"/>
              </w:rPr>
              <m:t>0,…,</m:t>
            </m:r>
            <m:r>
              <w:rPr>
                <w:rFonts w:ascii="Cambria Math" w:hAnsi="Cambria Math"/>
                <w:color w:val="7030A0"/>
              </w:rPr>
              <m:t>M-2</m:t>
            </m:r>
          </m:e>
        </m:d>
      </m:oMath>
      <w:r>
        <w:t xml:space="preserve">). </w:t>
      </w:r>
    </w:p>
    <w:p w14:paraId="5A9C4006" w14:textId="77777777" w:rsidR="00A64318" w:rsidRPr="0075135D" w:rsidRDefault="00A64318" w:rsidP="00A64318">
      <w:pPr>
        <w:pStyle w:val="ListParagraph"/>
        <w:jc w:val="left"/>
      </w:pPr>
    </w:p>
    <w:p w14:paraId="3750FC29" w14:textId="77777777" w:rsidR="00A64318" w:rsidRPr="00EE39E8" w:rsidRDefault="00A64318" w:rsidP="00A64318">
      <w:pPr>
        <w:pStyle w:val="ListParagraph"/>
        <w:numPr>
          <w:ilvl w:val="0"/>
          <w:numId w:val="31"/>
        </w:numPr>
      </w:pPr>
      <w:r>
        <w:t xml:space="preserve">Etape 3 :  Appliquer la méthode de régression </w:t>
      </w:r>
      <w:r w:rsidRPr="00586E45">
        <w:t>pour retrouver</w:t>
      </w:r>
      <w:r>
        <w:rPr>
          <w:sz w:val="20"/>
          <w:szCs w:val="20"/>
        </w:rPr>
        <w:t xml:space="preserve"> </w:t>
      </w:r>
      <w:r>
        <w:t xml:space="preserve"> </w:t>
      </w:r>
      <m:oMath>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w:r>
        <w:rPr>
          <w:b/>
          <w:bCs/>
        </w:rPr>
        <w:t xml:space="preserve">  </w:t>
      </w:r>
      <w:r>
        <w:t xml:space="preserve">à partir de </w:t>
      </w:r>
      <m:oMath>
        <m:sSub>
          <m:sSubPr>
            <m:ctrlPr>
              <w:rPr>
                <w:rFonts w:ascii="Cambria Math" w:hAnsi="Cambria Math"/>
                <w:i/>
              </w:rPr>
            </m:ctrlPr>
          </m:sSubPr>
          <m:e>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d>
          </m:e>
          <m:sub>
            <m:r>
              <w:rPr>
                <w:rFonts w:ascii="Cambria Math" w:hAnsi="Cambria Math"/>
              </w:rPr>
              <m:t>n=1,…,N</m:t>
            </m:r>
          </m:sub>
        </m:sSub>
      </m:oMath>
      <w:r>
        <w:t xml:space="preserve"> (obtenue de l’étape </w:t>
      </w:r>
      <w:r w:rsidRPr="00FD5F15">
        <w:rPr>
          <w:u w:val="single"/>
        </w:rPr>
        <w:t xml:space="preserve">I/MC </w:t>
      </w:r>
      <w:r>
        <w:rPr>
          <w:u w:val="single"/>
        </w:rPr>
        <w:t>sous</w:t>
      </w:r>
      <w:r w:rsidRPr="00FD5F15">
        <w:rPr>
          <w:u w:val="single"/>
        </w:rPr>
        <w:t xml:space="preserve"> </w:t>
      </w:r>
      <m:oMath>
        <m:r>
          <m:rPr>
            <m:scr m:val="double-struck"/>
          </m:rPr>
          <w:rPr>
            <w:rFonts w:ascii="Cambria Math" w:hAnsi="Cambria Math"/>
            <w:color w:val="00B050"/>
            <w:u w:val="single"/>
          </w:rPr>
          <m:t>P</m:t>
        </m:r>
      </m:oMath>
      <w:r>
        <w:t xml:space="preserve">) et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sub>
                    <m:r>
                      <w:rPr>
                        <w:rFonts w:ascii="Cambria Math" w:hAnsi="Cambria Math"/>
                      </w:rPr>
                      <m:t xml:space="preserve"> </m:t>
                    </m:r>
                  </m:sub>
                </m:sSub>
              </m:e>
            </m:d>
          </m:e>
          <m:sub>
            <m:r>
              <w:rPr>
                <w:rFonts w:ascii="Cambria Math" w:hAnsi="Cambria Math"/>
              </w:rPr>
              <m:t>n=1,…,N</m:t>
            </m:r>
          </m:sub>
        </m:sSub>
      </m:oMath>
      <w:r>
        <w:t xml:space="preserve"> (obtenu de l’étape </w:t>
      </w:r>
      <w:r w:rsidRPr="00CF47BD">
        <w:rPr>
          <w:bdr w:val="single" w:sz="4" w:space="0" w:color="auto"/>
          <w:shd w:val="clear" w:color="auto" w:fill="C00000"/>
        </w:rPr>
        <w:t>2c</w:t>
      </w:r>
      <w:r>
        <w:t xml:space="preserve">). On note bien que la régression est bien faite sous </w:t>
      </w:r>
      <m:oMath>
        <m:r>
          <m:rPr>
            <m:scr m:val="double-struck"/>
          </m:rPr>
          <w:rPr>
            <w:rFonts w:ascii="Cambria Math" w:hAnsi="Cambria Math"/>
            <w:color w:val="FF0000"/>
          </w:rPr>
          <m:t>Q</m:t>
        </m:r>
      </m:oMath>
      <w:r w:rsidRPr="00586E45">
        <w:t xml:space="preserve"> entre</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e>
        </m:d>
      </m:oMath>
    </w:p>
    <w:p w14:paraId="38E6881D" w14:textId="77777777" w:rsidR="00A64318" w:rsidRPr="006D12A4" w:rsidRDefault="00D97196" w:rsidP="00A64318">
      <w:pPr>
        <w:pStyle w:val="ListParagraph"/>
      </w:pPr>
      <m:oMathPara>
        <m:oMath>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m+1,n</m:t>
                          </m:r>
                        </m:sub>
                      </m:sSub>
                    </m:sub>
                    <m:sup>
                      <m:r>
                        <m:rPr>
                          <m:scr m:val="double-struck"/>
                        </m:rPr>
                        <w:rPr>
                          <w:rFonts w:ascii="Cambria Math" w:hAnsi="Cambria Math"/>
                          <w:color w:val="FF0000"/>
                        </w:rPr>
                        <m:t>Q</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sub>
              <m:r>
                <w:rPr>
                  <w:rFonts w:ascii="Cambria Math" w:hAnsi="Cambria Math"/>
                </w:rPr>
                <m:t xml:space="preserve"> </m:t>
              </m:r>
            </m:sub>
          </m:sSub>
          <m:r>
            <w:rPr>
              <w:rFonts w:ascii="Cambria Math" w:hAnsi="Cambria Math"/>
            </w:rPr>
            <m:t xml:space="preserve">   ∀n∈</m:t>
          </m:r>
          <m:d>
            <m:dPr>
              <m:begChr m:val="{"/>
              <m:endChr m:val="}"/>
              <m:ctrlPr>
                <w:rPr>
                  <w:rFonts w:ascii="Cambria Math" w:hAnsi="Cambria Math"/>
                  <w:i/>
                </w:rPr>
              </m:ctrlPr>
            </m:dPr>
            <m:e>
              <m:r>
                <w:rPr>
                  <w:rFonts w:ascii="Cambria Math" w:hAnsi="Cambria Math"/>
                </w:rPr>
                <m:t>1,…,N</m:t>
              </m:r>
            </m:e>
          </m:d>
        </m:oMath>
      </m:oMathPara>
    </w:p>
    <w:p w14:paraId="7F00847E" w14:textId="77777777" w:rsidR="00A64318" w:rsidRPr="003F359C" w:rsidRDefault="00A64318" w:rsidP="00A64318">
      <w:pPr>
        <w:pStyle w:val="ListParagraph"/>
      </w:pPr>
    </w:p>
    <w:p w14:paraId="51E7CC4F" w14:textId="77777777" w:rsidR="00A64318" w:rsidRPr="00636C13" w:rsidRDefault="00A64318" w:rsidP="00A64318">
      <w:pPr>
        <w:pStyle w:val="ListParagraph"/>
        <w:numPr>
          <w:ilvl w:val="0"/>
          <w:numId w:val="31"/>
        </w:numPr>
      </w:pPr>
      <w:r>
        <w:t xml:space="preserve">Etape 4 :  Comme dans la méthode LSM classique, approximer l’espérance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m:rPr>
                <m:sty m:val="p"/>
              </m:rPr>
              <w:rPr>
                <w:rFonts w:ascii="Cambria Math" w:hAnsi="Cambria Math"/>
              </w:rPr>
              <m:t xml:space="preserve"> </m:t>
            </m:r>
          </m:sub>
        </m:sSub>
        <m:r>
          <m:rPr>
            <m:sty m:val="p"/>
          </m:rPr>
          <w:rPr>
            <w:rFonts w:ascii="Cambria Math" w:hAnsi="Cambria Math"/>
          </w:rPr>
          <m:t>=</m:t>
        </m:r>
        <m:sSup>
          <m:sSupPr>
            <m:ctrlPr>
              <w:rPr>
                <w:rFonts w:ascii="Cambria Math" w:hAnsi="Cambria Math"/>
                <w:i/>
                <w:sz w:val="20"/>
                <w:szCs w:val="20"/>
              </w:rPr>
            </m:ctrlPr>
          </m:sSupPr>
          <m:e>
            <m:r>
              <w:rPr>
                <w:rFonts w:ascii="Cambria Math" w:hAnsi="Cambria Math"/>
                <w:sz w:val="20"/>
                <w:szCs w:val="20"/>
              </w:rPr>
              <m:t>E</m:t>
            </m:r>
          </m:e>
          <m:sup>
            <m:r>
              <m:rPr>
                <m:scr m:val="double-struck"/>
              </m:rPr>
              <w:rPr>
                <w:rFonts w:ascii="Cambria Math" w:hAnsi="Cambria Math"/>
                <w:color w:val="FF0000"/>
                <w:sz w:val="20"/>
                <w:szCs w:val="20"/>
              </w:rPr>
              <m:t>Q</m:t>
            </m:r>
          </m:sup>
        </m:sSup>
        <m:d>
          <m:dPr>
            <m:ctrlPr>
              <w:rPr>
                <w:rFonts w:ascii="Cambria Math" w:hAnsi="Cambria Math"/>
                <w:i/>
                <w:sz w:val="20"/>
                <w:szCs w:val="20"/>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m+1</m:t>
                            </m:r>
                          </m:sub>
                        </m:sSub>
                      </m:sub>
                      <m:sup>
                        <m:r>
                          <m:rPr>
                            <m:scr m:val="double-struck"/>
                          </m:rPr>
                          <w:rPr>
                            <w:rFonts w:ascii="Cambria Math" w:hAnsi="Cambria Math"/>
                            <w:color w:val="FF0000"/>
                          </w:rPr>
                          <m:t>Q</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,n</m:t>
                        </m:r>
                      </m:sub>
                      <m:sup>
                        <m:r>
                          <m:rPr>
                            <m:scr m:val="double-struck"/>
                          </m:rPr>
                          <w:rPr>
                            <w:rFonts w:ascii="Cambria Math" w:hAnsi="Cambria Math"/>
                            <w:color w:val="FF0000"/>
                          </w:rPr>
                          <m:t>Q</m:t>
                        </m:r>
                      </m:sup>
                    </m:sSubSup>
                  </m:e>
                </m:d>
              </m:e>
              <m:sub>
                <m:r>
                  <w:rPr>
                    <w:rFonts w:ascii="Cambria Math" w:hAnsi="Cambria Math"/>
                  </w:rPr>
                  <m:t xml:space="preserve"> </m:t>
                </m:r>
              </m:sub>
            </m:sSub>
          </m:e>
          <m:e>
            <m:r>
              <w:rPr>
                <w:rFonts w:ascii="Cambria Math" w:hAnsi="Cambria Math"/>
                <w:sz w:val="20"/>
                <w:szCs w:val="20"/>
              </w:rPr>
              <m:t>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sub>
                  <m:sup>
                    <m:r>
                      <m:rPr>
                        <m:scr m:val="double-struck"/>
                      </m:rPr>
                      <w:rPr>
                        <w:rFonts w:ascii="Cambria Math" w:hAnsi="Cambria Math"/>
                        <w:color w:val="00B050"/>
                        <w:sz w:val="20"/>
                        <w:szCs w:val="20"/>
                      </w:rPr>
                      <m:t>P</m:t>
                    </m:r>
                  </m:sup>
                </m:sSubSup>
                <m:r>
                  <w:rPr>
                    <w:rFonts w:ascii="Cambria Math" w:hAnsi="Cambria Math"/>
                    <w:sz w:val="20"/>
                    <w:szCs w:val="20"/>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d>
      </m:oMath>
      <w:r>
        <w:t xml:space="preserve"> avec les </w:t>
      </w:r>
      <m:oMath>
        <m:sSubSup>
          <m:sSubSupPr>
            <m:ctrlPr>
              <w:rPr>
                <w:rFonts w:ascii="Cambria Math" w:hAnsi="Cambria Math"/>
                <w:b/>
                <w:bCs/>
                <w:i/>
              </w:rPr>
            </m:ctrlPr>
          </m:sSubSupPr>
          <m:e>
            <m:r>
              <m:rPr>
                <m:sty m:val="bi"/>
              </m:rPr>
              <w:rPr>
                <w:rFonts w:ascii="Cambria Math" w:hAnsi="Cambria Math"/>
              </w:rPr>
              <m:t>β</m:t>
            </m: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sty m:val="p"/>
              </m:rPr>
              <w:rPr>
                <w:rFonts w:ascii="Cambria Math" w:hAnsi="Cambria Math"/>
                <w:color w:val="FF0000"/>
              </w:rPr>
              <m:t>Q</m:t>
            </m:r>
            <m:r>
              <m:rPr>
                <m:sty m:val="bi"/>
              </m:rPr>
              <w:rPr>
                <w:rFonts w:ascii="Cambria Math" w:hAnsi="Cambria Math"/>
              </w:rPr>
              <m:t xml:space="preserve"> </m:t>
            </m:r>
          </m:sup>
        </m:sSubSup>
      </m:oMath>
      <w:r>
        <w:rPr>
          <w:b/>
          <w:bCs/>
        </w:rPr>
        <w:t xml:space="preserve"> </w:t>
      </w:r>
      <w:r w:rsidRPr="003765F0">
        <w:t xml:space="preserve">obtenue de l’étape </w:t>
      </w:r>
      <w:r>
        <w:t>3</w:t>
      </w:r>
    </w:p>
    <w:p w14:paraId="4495DA53" w14:textId="77777777" w:rsidR="00A64318" w:rsidRPr="00EE39E8" w:rsidRDefault="00D97196" w:rsidP="00A64318">
      <w:pPr>
        <w:pStyle w:val="ListParagraph"/>
      </w:pPr>
      <m:oMathPara>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sub>
              <m:r>
                <m:rPr>
                  <m:sty m:val="p"/>
                </m:rPr>
                <w:rPr>
                  <w:rFonts w:ascii="Cambria Math" w:hAnsi="Cambria Math"/>
                </w:rPr>
                <m:t xml:space="preserve"> </m:t>
              </m:r>
            </m:sub>
          </m:sSub>
          <m:r>
            <w:rPr>
              <w:rFonts w:ascii="Cambria Math" w:hAnsi="Cambria Math"/>
            </w:rPr>
            <m:t>=</m:t>
          </m:r>
          <m:sSup>
            <m:sSupPr>
              <m:ctrlPr>
                <w:rPr>
                  <w:rFonts w:ascii="Cambria Math" w:hAnsi="Cambria Math"/>
                  <w:i/>
                  <w:sz w:val="20"/>
                  <w:szCs w:val="20"/>
                </w:rPr>
              </m:ctrlPr>
            </m:sSupPr>
            <m:e>
              <m:r>
                <w:rPr>
                  <w:rFonts w:ascii="Cambria Math" w:hAnsi="Cambria Math"/>
                  <w:sz w:val="20"/>
                  <w:szCs w:val="20"/>
                </w:rPr>
                <m:t>E</m:t>
              </m:r>
            </m:e>
            <m:sup>
              <m:r>
                <m:rPr>
                  <m:scr m:val="double-struck"/>
                </m:rPr>
                <w:rPr>
                  <w:rFonts w:ascii="Cambria Math" w:hAnsi="Cambria Math"/>
                  <w:color w:val="FF0000"/>
                  <w:sz w:val="20"/>
                  <w:szCs w:val="20"/>
                </w:rPr>
                <m:t>Q</m:t>
              </m:r>
            </m:sup>
          </m:sSup>
          <m:d>
            <m:dPr>
              <m:ctrlPr>
                <w:rPr>
                  <w:rFonts w:ascii="Cambria Math" w:hAnsi="Cambria Math"/>
                  <w:i/>
                  <w:sz w:val="20"/>
                  <w:szCs w:val="20"/>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m+1</m:t>
                      </m:r>
                    </m:sub>
                  </m:sSub>
                </m:sub>
              </m:sSub>
            </m:e>
            <m:e>
              <m:r>
                <w:rPr>
                  <w:rFonts w:ascii="Cambria Math" w:hAnsi="Cambria Math"/>
                  <w:sz w:val="20"/>
                  <w:szCs w:val="20"/>
                </w:rPr>
                <m:t>σ</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m:t>
                          </m:r>
                        </m:sub>
                      </m:sSub>
                    </m:sub>
                    <m:sup>
                      <m:r>
                        <m:rPr>
                          <m:scr m:val="double-struck"/>
                        </m:rPr>
                        <w:rPr>
                          <w:rFonts w:ascii="Cambria Math" w:hAnsi="Cambria Math"/>
                          <w:color w:val="00B050"/>
                          <w:sz w:val="20"/>
                          <w:szCs w:val="20"/>
                        </w:rPr>
                        <m:t>P</m:t>
                      </m:r>
                    </m:sup>
                  </m:sSubSup>
                  <m:r>
                    <w:rPr>
                      <w:rFonts w:ascii="Cambria Math" w:hAnsi="Cambria Math"/>
                      <w:sz w:val="20"/>
                      <w:szCs w:val="20"/>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e>
          </m:d>
          <m:r>
            <w:rPr>
              <w:rFonts w:ascii="Cambria Math" w:hAnsi="Cambria Math"/>
            </w:rPr>
            <m:t>≃</m:t>
          </m:r>
          <m:sSup>
            <m:sSupPr>
              <m:ctrlPr>
                <w:rPr>
                  <w:rFonts w:ascii="Cambria Math" w:hAnsi="Cambria Math"/>
                  <w:b/>
                  <w:bCs/>
                  <w:i/>
                </w:rPr>
              </m:ctrlPr>
            </m:sSupPr>
            <m:e>
              <m:r>
                <m:rPr>
                  <m:sty m:val="bi"/>
                </m:rPr>
                <w:rPr>
                  <w:rFonts w:ascii="Cambria Math" w:hAnsi="Cambria Math"/>
                </w:rPr>
                <m:t>f</m:t>
              </m:r>
              <m:ctrlPr>
                <w:rPr>
                  <w:rFonts w:ascii="Cambria Math" w:hAnsi="Cambria Math"/>
                  <w:i/>
                </w:rPr>
              </m:ctrlPr>
            </m:e>
            <m:sup>
              <m:r>
                <w:rPr>
                  <w:rFonts w:ascii="Cambria Math" w:hAnsi="Cambria Math"/>
                </w:rPr>
                <m:t>T</m:t>
              </m:r>
            </m:sup>
          </m:sSup>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ctrlPr>
                <w:rPr>
                  <w:rFonts w:ascii="Cambria Math" w:hAnsi="Cambria Math"/>
                  <w:i/>
                </w:rPr>
              </m:ctrlPr>
            </m:e>
          </m:d>
          <m:sSubSup>
            <m:sSubSupPr>
              <m:ctrlPr>
                <w:rPr>
                  <w:rFonts w:ascii="Cambria Math" w:hAnsi="Cambria Math"/>
                  <w:i/>
                </w:rPr>
              </m:ctrlPr>
            </m:sSubSupPr>
            <m:e>
              <m:r>
                <m:rPr>
                  <m:sty m:val="bi"/>
                </m:rPr>
                <w:rPr>
                  <w:rFonts w:ascii="Cambria Math" w:hAnsi="Cambria Math"/>
                </w:rPr>
                <m:t>β</m:t>
              </m:r>
              <m:ctrlPr>
                <w:rPr>
                  <w:rFonts w:ascii="Cambria Math" w:hAnsi="Cambria Math"/>
                  <w:b/>
                  <w:bCs/>
                  <w:i/>
                </w:rPr>
              </m:ctrlPr>
            </m:e>
            <m:sub>
              <m:sSub>
                <m:sSubPr>
                  <m:ctrlPr>
                    <w:rPr>
                      <w:rFonts w:ascii="Cambria Math" w:hAnsi="Cambria Math"/>
                      <w:i/>
                    </w:rPr>
                  </m:ctrlPr>
                </m:sSubPr>
                <m:e>
                  <m:r>
                    <w:rPr>
                      <w:rFonts w:ascii="Cambria Math" w:hAnsi="Cambria Math"/>
                    </w:rPr>
                    <m:t>T</m:t>
                  </m:r>
                </m:e>
                <m:sub>
                  <m:r>
                    <w:rPr>
                      <w:rFonts w:ascii="Cambria Math" w:hAnsi="Cambria Math"/>
                    </w:rPr>
                    <m:t>m</m:t>
                  </m:r>
                </m:sub>
              </m:sSub>
            </m:sub>
            <m:sup>
              <m:r>
                <m:rPr>
                  <m:scr m:val="double-struck"/>
                </m:rPr>
                <w:rPr>
                  <w:rFonts w:ascii="Cambria Math" w:hAnsi="Cambria Math"/>
                  <w:color w:val="FF0000"/>
                </w:rPr>
                <m:t>Q</m:t>
              </m:r>
            </m:sup>
          </m:sSubSup>
        </m:oMath>
      </m:oMathPara>
    </w:p>
    <w:p w14:paraId="43E58402" w14:textId="77777777" w:rsidR="00A64318" w:rsidRPr="00546596" w:rsidRDefault="00A64318" w:rsidP="00A64318">
      <w:pPr>
        <w:pStyle w:val="ListParagraph"/>
        <w:ind w:left="1080"/>
        <w:rPr>
          <w:i/>
          <w:iCs/>
          <w:sz w:val="18"/>
          <w:szCs w:val="18"/>
        </w:rPr>
      </w:pPr>
      <w:r w:rsidRPr="00546596">
        <w:rPr>
          <w:i/>
          <w:iCs/>
          <w:sz w:val="18"/>
          <w:szCs w:val="18"/>
        </w:rPr>
        <w:t xml:space="preserve">Remarque : </w:t>
      </w:r>
    </w:p>
    <w:p w14:paraId="5706231B" w14:textId="77777777" w:rsidR="00A64318" w:rsidRPr="00546596" w:rsidRDefault="00A64318" w:rsidP="00A64318">
      <w:pPr>
        <w:pStyle w:val="ListParagraph"/>
        <w:numPr>
          <w:ilvl w:val="0"/>
          <w:numId w:val="12"/>
        </w:numPr>
        <w:ind w:left="1440"/>
        <w:rPr>
          <w:i/>
          <w:iCs/>
          <w:sz w:val="18"/>
          <w:szCs w:val="18"/>
        </w:rPr>
      </w:pPr>
      <w:r w:rsidRPr="00546596">
        <w:rPr>
          <w:i/>
          <w:iCs/>
          <w:sz w:val="18"/>
          <w:szCs w:val="18"/>
        </w:rPr>
        <w:t xml:space="preserve">S’il y a un cash-flow </w:t>
      </w:r>
      <m:oMath>
        <m:sSubSup>
          <m:sSubSupPr>
            <m:ctrlPr>
              <w:rPr>
                <w:rFonts w:ascii="Cambria Math" w:hAnsi="Cambria Math"/>
                <w:i/>
                <w:iCs/>
                <w:color w:val="7030A0"/>
                <w:sz w:val="18"/>
                <w:szCs w:val="18"/>
              </w:rPr>
            </m:ctrlPr>
          </m:sSubSupPr>
          <m:e>
            <m:r>
              <w:rPr>
                <w:rFonts w:ascii="Cambria Math" w:hAnsi="Cambria Math"/>
                <w:color w:val="7030A0"/>
                <w:sz w:val="18"/>
                <w:szCs w:val="18"/>
              </w:rPr>
              <m:t>CF</m:t>
            </m:r>
            <m:ctrlPr>
              <w:rPr>
                <w:rFonts w:ascii="Cambria Math" w:hAnsi="Cambria Math"/>
                <w:i/>
                <w:color w:val="7030A0"/>
                <w:sz w:val="18"/>
                <w:szCs w:val="18"/>
              </w:rPr>
            </m:ctrlP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sub>
          <m:sup>
            <m:r>
              <w:rPr>
                <w:rFonts w:ascii="Cambria Math" w:hAnsi="Cambria Math"/>
                <w:color w:val="7030A0"/>
                <w:sz w:val="18"/>
                <w:szCs w:val="18"/>
              </w:rPr>
              <m:t>ex</m:t>
            </m:r>
          </m:sup>
        </m:sSubSup>
      </m:oMath>
      <w:r w:rsidRPr="00546596">
        <w:rPr>
          <w:i/>
          <w:iCs/>
          <w:color w:val="7030A0"/>
          <w:sz w:val="18"/>
          <w:szCs w:val="18"/>
        </w:rPr>
        <w:t xml:space="preserve"> </w:t>
      </w:r>
      <w:r w:rsidRPr="00546596">
        <w:rPr>
          <w:i/>
          <w:iCs/>
          <w:sz w:val="18"/>
          <w:szCs w:val="18"/>
        </w:rPr>
        <w:t xml:space="preserve">arrive à la date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oMath>
      <w:r w:rsidRPr="00546596">
        <w:rPr>
          <w:i/>
          <w:iCs/>
          <w:sz w:val="18"/>
          <w:szCs w:val="18"/>
        </w:rPr>
        <w:t>, on ajoute dans le membre droit, par exemple</w:t>
      </w:r>
    </w:p>
    <w:p w14:paraId="217DAF9B" w14:textId="77777777" w:rsidR="00A64318" w:rsidRPr="00546596" w:rsidRDefault="00D97196" w:rsidP="00A64318">
      <w:pPr>
        <w:pStyle w:val="ListParagraph"/>
        <w:ind w:left="384"/>
        <w:rPr>
          <w:i/>
          <w:iCs/>
          <w:sz w:val="18"/>
          <w:szCs w:val="18"/>
        </w:rPr>
      </w:pPr>
      <m:oMathPara>
        <m:oMath>
          <m:sSub>
            <m:sSubPr>
              <m:ctrlPr>
                <w:rPr>
                  <w:rFonts w:ascii="Cambria Math" w:hAnsi="Cambria Math"/>
                  <w:sz w:val="18"/>
                  <w:szCs w:val="18"/>
                </w:rPr>
              </m:ctrlPr>
            </m:sSubPr>
            <m:e>
              <m:r>
                <w:rPr>
                  <w:rFonts w:ascii="Cambria Math" w:hAnsi="Cambria Math"/>
                  <w:sz w:val="18"/>
                  <w:szCs w:val="18"/>
                </w:rPr>
                <m:t>V</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sub>
          </m:sSub>
          <m:sSub>
            <m:sSubPr>
              <m:ctrlPr>
                <w:rPr>
                  <w:rFonts w:ascii="Cambria Math" w:hAnsi="Cambria Math"/>
                  <w:sz w:val="18"/>
                  <w:szCs w:val="18"/>
                </w:rPr>
              </m:ctrlPr>
            </m:sSub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S</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r>
                        <m:rPr>
                          <m:sty m:val="p"/>
                        </m:rPr>
                        <w:rPr>
                          <w:rFonts w:ascii="Cambria Math" w:hAnsi="Cambria Math"/>
                          <w:sz w:val="18"/>
                          <w:szCs w:val="18"/>
                        </w:rPr>
                        <m:t>,</m:t>
                      </m:r>
                      <m:r>
                        <w:rPr>
                          <w:rFonts w:ascii="Cambria Math" w:hAnsi="Cambria Math"/>
                          <w:sz w:val="18"/>
                          <w:szCs w:val="18"/>
                        </w:rPr>
                        <m:t>n</m:t>
                      </m:r>
                    </m:sub>
                    <m:sup>
                      <m:r>
                        <m:rPr>
                          <m:scr m:val="double-struck"/>
                          <m:sty m:val="p"/>
                        </m:rPr>
                        <w:rPr>
                          <w:rFonts w:ascii="Cambria Math" w:hAnsi="Cambria Math"/>
                          <w:color w:val="00B050"/>
                          <w:sz w:val="18"/>
                          <w:szCs w:val="18"/>
                        </w:rPr>
                        <m:t>P</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e>
              </m:d>
            </m:e>
            <m:sub>
              <m:r>
                <m:rPr>
                  <m:sty m:val="p"/>
                </m:rPr>
                <w:rPr>
                  <w:rFonts w:ascii="Cambria Math" w:hAnsi="Cambria Math"/>
                  <w:sz w:val="18"/>
                  <w:szCs w:val="18"/>
                </w:rPr>
                <m:t xml:space="preserve"> </m:t>
              </m:r>
            </m:sub>
          </m:sSub>
          <m:r>
            <w:rPr>
              <w:rFonts w:ascii="Cambria Math" w:hAnsi="Cambria Math"/>
              <w:sz w:val="18"/>
              <w:szCs w:val="18"/>
            </w:rPr>
            <m:t>≃</m:t>
          </m:r>
          <m:sSup>
            <m:sSupPr>
              <m:ctrlPr>
                <w:rPr>
                  <w:rFonts w:ascii="Cambria Math" w:hAnsi="Cambria Math"/>
                  <w:b/>
                  <w:bCs/>
                  <w:i/>
                  <w:sz w:val="18"/>
                  <w:szCs w:val="18"/>
                </w:rPr>
              </m:ctrlPr>
            </m:sSupPr>
            <m:e>
              <m:r>
                <m:rPr>
                  <m:sty m:val="bi"/>
                </m:rPr>
                <w:rPr>
                  <w:rFonts w:ascii="Cambria Math" w:hAnsi="Cambria Math"/>
                  <w:sz w:val="18"/>
                  <w:szCs w:val="18"/>
                </w:rPr>
                <m:t>f</m:t>
              </m:r>
              <m:ctrlPr>
                <w:rPr>
                  <w:rFonts w:ascii="Cambria Math" w:hAnsi="Cambria Math"/>
                  <w:i/>
                  <w:sz w:val="18"/>
                  <w:szCs w:val="18"/>
                </w:rPr>
              </m:ctrlPr>
            </m:e>
            <m:sup>
              <m:r>
                <w:rPr>
                  <w:rFonts w:ascii="Cambria Math" w:hAnsi="Cambria Math"/>
                  <w:sz w:val="18"/>
                  <w:szCs w:val="18"/>
                </w:rPr>
                <m:t>T</m:t>
              </m:r>
            </m:sup>
          </m:sSup>
          <m:d>
            <m:dPr>
              <m:ctrlPr>
                <w:rPr>
                  <w:rFonts w:ascii="Cambria Math" w:hAnsi="Cambria Math"/>
                  <w:b/>
                  <w:bCs/>
                  <w:i/>
                  <w:sz w:val="18"/>
                  <w:szCs w:val="18"/>
                </w:rPr>
              </m:ctrlPr>
            </m:dPr>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ctrlPr>
                <w:rPr>
                  <w:rFonts w:ascii="Cambria Math" w:hAnsi="Cambria Math"/>
                  <w:i/>
                  <w:sz w:val="18"/>
                  <w:szCs w:val="18"/>
                </w:rPr>
              </m:ctrlPr>
            </m:e>
          </m:d>
          <m:sSubSup>
            <m:sSubSupPr>
              <m:ctrlPr>
                <w:rPr>
                  <w:rFonts w:ascii="Cambria Math" w:hAnsi="Cambria Math"/>
                  <w:i/>
                  <w:sz w:val="18"/>
                  <w:szCs w:val="18"/>
                </w:rPr>
              </m:ctrlPr>
            </m:sSubSupPr>
            <m:e>
              <m:r>
                <m:rPr>
                  <m:sty m:val="bi"/>
                </m:rPr>
                <w:rPr>
                  <w:rFonts w:ascii="Cambria Math" w:hAnsi="Cambria Math"/>
                  <w:sz w:val="18"/>
                  <w:szCs w:val="18"/>
                </w:rPr>
                <m:t>β</m:t>
              </m:r>
              <m:ctrlPr>
                <w:rPr>
                  <w:rFonts w:ascii="Cambria Math" w:hAnsi="Cambria Math"/>
                  <w:b/>
                  <w:bCs/>
                  <w:i/>
                  <w:sz w:val="18"/>
                  <w:szCs w:val="18"/>
                </w:rPr>
              </m:ctrlP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rPr>
                <w:rPr>
                  <w:rFonts w:ascii="Cambria Math" w:hAnsi="Cambria Math"/>
                  <w:color w:val="FF0000"/>
                  <w:sz w:val="18"/>
                  <w:szCs w:val="18"/>
                </w:rPr>
                <m:t>Q</m:t>
              </m:r>
            </m:sup>
          </m:sSubSup>
          <m:r>
            <w:rPr>
              <w:rFonts w:ascii="Cambria Math" w:hAnsi="Cambria Math"/>
              <w:sz w:val="18"/>
              <w:szCs w:val="18"/>
            </w:rPr>
            <m:t>+</m:t>
          </m:r>
          <m:sSub>
            <m:sSubPr>
              <m:ctrlPr>
                <w:rPr>
                  <w:rFonts w:ascii="Cambria Math" w:hAnsi="Cambria Math"/>
                  <w:i/>
                  <w:iCs/>
                  <w:color w:val="7030A0"/>
                  <w:sz w:val="18"/>
                  <w:szCs w:val="18"/>
                </w:rPr>
              </m:ctrlPr>
            </m:sSubPr>
            <m:e>
              <m:r>
                <w:rPr>
                  <w:rFonts w:ascii="Cambria Math" w:hAnsi="Cambria Math"/>
                  <w:color w:val="7030A0"/>
                  <w:sz w:val="18"/>
                  <w:szCs w:val="18"/>
                </w:rPr>
                <m:t>CF</m:t>
              </m: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sub>
          </m:sSub>
          <m:d>
            <m:dPr>
              <m:ctrlPr>
                <w:rPr>
                  <w:rFonts w:ascii="Cambria Math" w:hAnsi="Cambria Math"/>
                  <w:i/>
                  <w:iCs/>
                  <w:color w:val="7030A0"/>
                  <w:sz w:val="18"/>
                  <w:szCs w:val="18"/>
                </w:rPr>
              </m:ctrlPr>
            </m:dPr>
            <m:e>
              <m:sSubSup>
                <m:sSubSupPr>
                  <m:ctrlPr>
                    <w:rPr>
                      <w:rFonts w:ascii="Cambria Math" w:hAnsi="Cambria Math"/>
                      <w:i/>
                      <w:iCs/>
                      <w:color w:val="7030A0"/>
                      <w:sz w:val="18"/>
                      <w:szCs w:val="18"/>
                    </w:rPr>
                  </m:ctrlPr>
                </m:sSubSupPr>
                <m:e>
                  <m:r>
                    <w:rPr>
                      <w:rFonts w:ascii="Cambria Math" w:hAnsi="Cambria Math"/>
                      <w:color w:val="7030A0"/>
                      <w:sz w:val="18"/>
                      <w:szCs w:val="18"/>
                    </w:rPr>
                    <m:t>S</m:t>
                  </m:r>
                </m:e>
                <m:sub>
                  <m:sSub>
                    <m:sSubPr>
                      <m:ctrlPr>
                        <w:rPr>
                          <w:rFonts w:ascii="Cambria Math" w:hAnsi="Cambria Math"/>
                          <w:i/>
                          <w:iCs/>
                          <w:color w:val="7030A0"/>
                          <w:sz w:val="18"/>
                          <w:szCs w:val="18"/>
                        </w:rPr>
                      </m:ctrlPr>
                    </m:sSubPr>
                    <m:e>
                      <m:r>
                        <w:rPr>
                          <w:rFonts w:ascii="Cambria Math" w:hAnsi="Cambria Math"/>
                          <w:color w:val="7030A0"/>
                          <w:sz w:val="18"/>
                          <w:szCs w:val="18"/>
                        </w:rPr>
                        <m:t>T</m:t>
                      </m:r>
                    </m:e>
                    <m:sub>
                      <m:r>
                        <w:rPr>
                          <w:rFonts w:ascii="Cambria Math" w:hAnsi="Cambria Math"/>
                          <w:color w:val="7030A0"/>
                          <w:sz w:val="18"/>
                          <w:szCs w:val="18"/>
                        </w:rPr>
                        <m:t>m</m:t>
                      </m:r>
                    </m:sub>
                  </m:sSub>
                  <m:r>
                    <w:rPr>
                      <w:rFonts w:ascii="Cambria Math" w:hAnsi="Cambria Math"/>
                      <w:color w:val="7030A0"/>
                      <w:sz w:val="18"/>
                      <w:szCs w:val="18"/>
                    </w:rPr>
                    <m:t>,n</m:t>
                  </m:r>
                </m:sub>
                <m:sup>
                  <m:r>
                    <m:rPr>
                      <m:scr m:val="double-struck"/>
                    </m:rPr>
                    <w:rPr>
                      <w:rFonts w:ascii="Cambria Math" w:hAnsi="Cambria Math"/>
                      <w:color w:val="00B050"/>
                      <w:sz w:val="18"/>
                      <w:szCs w:val="18"/>
                    </w:rPr>
                    <m:t>P</m:t>
                  </m:r>
                </m:sup>
              </m:sSubSup>
            </m:e>
          </m:d>
          <m:r>
            <w:rPr>
              <w:rFonts w:ascii="Cambria Math" w:hAnsi="Cambria Math"/>
              <w:sz w:val="18"/>
              <w:szCs w:val="18"/>
            </w:rPr>
            <m:t xml:space="preserve">     ∀n∈</m:t>
          </m:r>
          <m:d>
            <m:dPr>
              <m:begChr m:val="{"/>
              <m:endChr m:val="}"/>
              <m:ctrlPr>
                <w:rPr>
                  <w:rFonts w:ascii="Cambria Math" w:hAnsi="Cambria Math"/>
                  <w:i/>
                  <w:iCs/>
                  <w:sz w:val="18"/>
                  <w:szCs w:val="18"/>
                </w:rPr>
              </m:ctrlPr>
            </m:dPr>
            <m:e>
              <m:r>
                <w:rPr>
                  <w:rFonts w:ascii="Cambria Math" w:hAnsi="Cambria Math"/>
                  <w:sz w:val="18"/>
                  <w:szCs w:val="18"/>
                </w:rPr>
                <m:t>1,…,N</m:t>
              </m:r>
            </m:e>
          </m:d>
        </m:oMath>
      </m:oMathPara>
    </w:p>
    <w:p w14:paraId="6DC69D41" w14:textId="77777777" w:rsidR="00A64318" w:rsidRPr="00546596" w:rsidRDefault="00A64318" w:rsidP="00A64318">
      <w:pPr>
        <w:pStyle w:val="ListParagraph"/>
        <w:numPr>
          <w:ilvl w:val="0"/>
          <w:numId w:val="12"/>
        </w:numPr>
        <w:ind w:left="1440"/>
        <w:rPr>
          <w:i/>
          <w:iCs/>
          <w:sz w:val="18"/>
          <w:szCs w:val="18"/>
        </w:rPr>
      </w:pPr>
      <w:r w:rsidRPr="00546596">
        <w:rPr>
          <w:i/>
          <w:iCs/>
          <w:sz w:val="18"/>
          <w:szCs w:val="18"/>
        </w:rPr>
        <w:t xml:space="preserve">S’il y a une option à la date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oMath>
      <w:r w:rsidRPr="00546596">
        <w:rPr>
          <w:i/>
          <w:iCs/>
          <w:sz w:val="18"/>
          <w:szCs w:val="18"/>
        </w:rPr>
        <w:t xml:space="preserve"> (par exemple obtenir un payoff </w:t>
      </w:r>
      <m:oMath>
        <m:r>
          <w:rPr>
            <w:rFonts w:ascii="Cambria Math" w:hAnsi="Cambria Math"/>
            <w:sz w:val="18"/>
            <w:szCs w:val="18"/>
          </w:rPr>
          <m:t>g</m:t>
        </m:r>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e>
        </m:d>
      </m:oMath>
      <w:r w:rsidRPr="00546596">
        <w:rPr>
          <w:i/>
          <w:iCs/>
          <w:sz w:val="18"/>
          <w:szCs w:val="18"/>
        </w:rPr>
        <w:t xml:space="preserve"> si exercer), on la fait à cette étape, par exemple</w:t>
      </w:r>
    </w:p>
    <w:p w14:paraId="778BBF8B" w14:textId="77777777" w:rsidR="00A64318" w:rsidRPr="00546596" w:rsidRDefault="00D97196" w:rsidP="00A64318">
      <w:pPr>
        <w:pStyle w:val="ListParagraph"/>
        <w:ind w:left="384"/>
        <w:rPr>
          <w:i/>
          <w:iCs/>
          <w:sz w:val="18"/>
          <w:szCs w:val="18"/>
        </w:rPr>
      </w:pPr>
      <m:oMathPara>
        <m:oMath>
          <m:sSub>
            <m:sSubPr>
              <m:ctrlPr>
                <w:rPr>
                  <w:rFonts w:ascii="Cambria Math" w:hAnsi="Cambria Math"/>
                  <w:sz w:val="18"/>
                  <w:szCs w:val="18"/>
                </w:rPr>
              </m:ctrlPr>
            </m:sSubPr>
            <m:e>
              <m:r>
                <w:rPr>
                  <w:rFonts w:ascii="Cambria Math" w:hAnsi="Cambria Math"/>
                  <w:sz w:val="18"/>
                  <w:szCs w:val="18"/>
                </w:rPr>
                <m:t>V</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sub>
          </m:sSub>
          <m:sSub>
            <m:sSubPr>
              <m:ctrlPr>
                <w:rPr>
                  <w:rFonts w:ascii="Cambria Math" w:hAnsi="Cambria Math"/>
                  <w:sz w:val="18"/>
                  <w:szCs w:val="18"/>
                </w:rPr>
              </m:ctrlPr>
            </m:sSub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S</m:t>
                      </m:r>
                    </m:e>
                    <m:sub>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m</m:t>
                          </m:r>
                        </m:sub>
                      </m:sSub>
                      <m:r>
                        <m:rPr>
                          <m:sty m:val="p"/>
                        </m:rPr>
                        <w:rPr>
                          <w:rFonts w:ascii="Cambria Math" w:hAnsi="Cambria Math"/>
                          <w:sz w:val="18"/>
                          <w:szCs w:val="18"/>
                        </w:rPr>
                        <m:t>,</m:t>
                      </m:r>
                      <m:r>
                        <w:rPr>
                          <w:rFonts w:ascii="Cambria Math" w:hAnsi="Cambria Math"/>
                          <w:sz w:val="18"/>
                          <w:szCs w:val="18"/>
                        </w:rPr>
                        <m:t>n</m:t>
                      </m:r>
                    </m:sub>
                    <m:sup>
                      <m:r>
                        <m:rPr>
                          <m:scr m:val="double-struck"/>
                          <m:sty m:val="p"/>
                        </m:rPr>
                        <w:rPr>
                          <w:rFonts w:ascii="Cambria Math" w:hAnsi="Cambria Math"/>
                          <w:color w:val="00B050"/>
                          <w:sz w:val="18"/>
                          <w:szCs w:val="18"/>
                        </w:rPr>
                        <m:t>P</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e>
              </m:d>
            </m:e>
            <m:sub>
              <m:r>
                <m:rPr>
                  <m:sty m:val="p"/>
                </m:rPr>
                <w:rPr>
                  <w:rFonts w:ascii="Cambria Math" w:hAnsi="Cambria Math"/>
                  <w:sz w:val="18"/>
                  <w:szCs w:val="18"/>
                </w:rPr>
                <m:t xml:space="preserve"> </m:t>
              </m:r>
            </m:sub>
          </m:sSub>
          <m:r>
            <w:rPr>
              <w:rFonts w:ascii="Cambria Math" w:hAnsi="Cambria Math"/>
              <w:sz w:val="18"/>
              <w:szCs w:val="18"/>
            </w:rPr>
            <m:t>=</m:t>
          </m:r>
          <m:func>
            <m:funcPr>
              <m:ctrlPr>
                <w:rPr>
                  <w:rFonts w:ascii="Cambria Math" w:hAnsi="Cambria Math"/>
                  <w:i/>
                  <w:iCs/>
                  <w:sz w:val="18"/>
                  <w:szCs w:val="18"/>
                </w:rPr>
              </m:ctrlPr>
            </m:funcPr>
            <m:fName>
              <m:r>
                <m:rPr>
                  <m:sty m:val="p"/>
                </m:rPr>
                <w:rPr>
                  <w:rFonts w:ascii="Cambria Math" w:hAnsi="Cambria Math"/>
                  <w:sz w:val="18"/>
                  <w:szCs w:val="18"/>
                </w:rPr>
                <m:t>max</m:t>
              </m:r>
            </m:fName>
            <m:e>
              <m:d>
                <m:dPr>
                  <m:begChr m:val="{"/>
                  <m:endChr m:val="}"/>
                  <m:ctrlPr>
                    <w:rPr>
                      <w:rFonts w:ascii="Cambria Math" w:hAnsi="Cambria Math"/>
                      <w:i/>
                      <w:iCs/>
                      <w:sz w:val="18"/>
                      <w:szCs w:val="18"/>
                    </w:rPr>
                  </m:ctrlPr>
                </m:dPr>
                <m:e>
                  <m:limLow>
                    <m:limLowPr>
                      <m:ctrlPr>
                        <w:rPr>
                          <w:rFonts w:ascii="Cambria Math" w:hAnsi="Cambria Math"/>
                          <w:i/>
                          <w:sz w:val="18"/>
                          <w:szCs w:val="18"/>
                        </w:rPr>
                      </m:ctrlPr>
                    </m:limLowPr>
                    <m:e>
                      <m:groupChr>
                        <m:groupChrPr>
                          <m:ctrlPr>
                            <w:rPr>
                              <w:rFonts w:ascii="Cambria Math" w:hAnsi="Cambria Math"/>
                              <w:i/>
                              <w:sz w:val="18"/>
                              <w:szCs w:val="18"/>
                            </w:rPr>
                          </m:ctrlPr>
                        </m:groupChrPr>
                        <m:e>
                          <m:r>
                            <w:rPr>
                              <w:rFonts w:ascii="Cambria Math" w:hAnsi="Cambria Math"/>
                              <w:sz w:val="18"/>
                              <w:szCs w:val="18"/>
                            </w:rPr>
                            <m:t>g</m:t>
                          </m:r>
                          <m:d>
                            <m:dPr>
                              <m:ctrlPr>
                                <w:rPr>
                                  <w:rFonts w:ascii="Cambria Math" w:hAnsi="Cambria Math"/>
                                  <w:i/>
                                  <w:iCs/>
                                  <w:sz w:val="18"/>
                                  <w:szCs w:val="18"/>
                                </w:rPr>
                              </m:ctrlPr>
                            </m:dPr>
                            <m:e>
                              <m:sSubSup>
                                <m:sSubSupPr>
                                  <m:ctrlPr>
                                    <w:rPr>
                                      <w:rFonts w:ascii="Cambria Math" w:hAnsi="Cambria Math"/>
                                      <w:i/>
                                      <w:iCs/>
                                      <w:sz w:val="18"/>
                                      <w:szCs w:val="18"/>
                                    </w:rPr>
                                  </m:ctrlPr>
                                </m:sSubSupPr>
                                <m:e>
                                  <m:r>
                                    <w:rPr>
                                      <w:rFonts w:ascii="Cambria Math" w:hAnsi="Cambria Math"/>
                                      <w:sz w:val="18"/>
                                      <w:szCs w:val="18"/>
                                    </w:rPr>
                                    <m:t>S</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sty m:val="p"/>
                                    </m:rPr>
                                    <w:rPr>
                                      <w:rFonts w:ascii="Cambria Math" w:hAnsi="Cambria Math"/>
                                      <w:color w:val="00B050"/>
                                      <w:sz w:val="18"/>
                                      <w:szCs w:val="18"/>
                                    </w:rPr>
                                    <m:t>P</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e>
                          </m:d>
                        </m:e>
                      </m:groupChr>
                    </m:e>
                    <m:lim>
                      <m:r>
                        <m:rPr>
                          <m:nor/>
                        </m:rPr>
                        <w:rPr>
                          <w:rFonts w:ascii="Cambria Math" w:hAnsi="Cambria Math"/>
                          <w:sz w:val="18"/>
                          <w:szCs w:val="18"/>
                        </w:rPr>
                        <m:t>exercise</m:t>
                      </m:r>
                    </m:lim>
                  </m:limLow>
                  <m:r>
                    <w:rPr>
                      <w:rFonts w:ascii="Cambria Math" w:hAnsi="Cambria Math"/>
                      <w:sz w:val="18"/>
                      <w:szCs w:val="18"/>
                    </w:rPr>
                    <m:t>,</m:t>
                  </m:r>
                  <m:limLow>
                    <m:limLowPr>
                      <m:ctrlPr>
                        <w:rPr>
                          <w:rFonts w:ascii="Cambria Math" w:hAnsi="Cambria Math"/>
                          <w:b/>
                          <w:bCs/>
                          <w:i/>
                          <w:sz w:val="18"/>
                          <w:szCs w:val="18"/>
                        </w:rPr>
                      </m:ctrlPr>
                    </m:limLowPr>
                    <m:e>
                      <m:groupChr>
                        <m:groupChrPr>
                          <m:ctrlPr>
                            <w:rPr>
                              <w:rFonts w:ascii="Cambria Math" w:hAnsi="Cambria Math"/>
                              <w:b/>
                              <w:bCs/>
                              <w:i/>
                              <w:sz w:val="18"/>
                              <w:szCs w:val="18"/>
                            </w:rPr>
                          </m:ctrlPr>
                        </m:groupChrPr>
                        <m:e>
                          <m:sSup>
                            <m:sSupPr>
                              <m:ctrlPr>
                                <w:rPr>
                                  <w:rFonts w:ascii="Cambria Math" w:hAnsi="Cambria Math"/>
                                  <w:b/>
                                  <w:bCs/>
                                  <w:i/>
                                  <w:sz w:val="18"/>
                                  <w:szCs w:val="18"/>
                                </w:rPr>
                              </m:ctrlPr>
                            </m:sSupPr>
                            <m:e>
                              <m:r>
                                <m:rPr>
                                  <m:sty m:val="bi"/>
                                </m:rPr>
                                <w:rPr>
                                  <w:rFonts w:ascii="Cambria Math" w:hAnsi="Cambria Math"/>
                                  <w:sz w:val="18"/>
                                  <w:szCs w:val="18"/>
                                </w:rPr>
                                <m:t>f</m:t>
                              </m:r>
                              <m:ctrlPr>
                                <w:rPr>
                                  <w:rFonts w:ascii="Cambria Math" w:hAnsi="Cambria Math"/>
                                  <w:i/>
                                  <w:sz w:val="18"/>
                                  <w:szCs w:val="18"/>
                                </w:rPr>
                              </m:ctrlPr>
                            </m:e>
                            <m:sup>
                              <m:r>
                                <w:rPr>
                                  <w:rFonts w:ascii="Cambria Math" w:hAnsi="Cambria Math"/>
                                  <w:sz w:val="18"/>
                                  <w:szCs w:val="18"/>
                                </w:rPr>
                                <m:t>T</m:t>
                              </m:r>
                            </m:sup>
                          </m:sSup>
                          <m:d>
                            <m:dPr>
                              <m:ctrlPr>
                                <w:rPr>
                                  <w:rFonts w:ascii="Cambria Math" w:hAnsi="Cambria Math"/>
                                  <w:b/>
                                  <w:bCs/>
                                  <w:i/>
                                  <w:sz w:val="18"/>
                                  <w:szCs w:val="18"/>
                                </w:rPr>
                              </m:ctrlPr>
                            </m:dPr>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v</m:t>
                                  </m: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r>
                                    <w:rPr>
                                      <w:rFonts w:ascii="Cambria Math" w:hAnsi="Cambria Math"/>
                                      <w:sz w:val="18"/>
                                      <w:szCs w:val="18"/>
                                    </w:rPr>
                                    <m:t>,n</m:t>
                                  </m:r>
                                </m:sub>
                                <m:sup>
                                  <m:r>
                                    <m:rPr>
                                      <m:scr m:val="double-struck"/>
                                    </m:rPr>
                                    <w:rPr>
                                      <w:rFonts w:ascii="Cambria Math" w:hAnsi="Cambria Math"/>
                                      <w:color w:val="00B050"/>
                                      <w:sz w:val="18"/>
                                      <w:szCs w:val="18"/>
                                    </w:rPr>
                                    <m:t>P</m:t>
                                  </m:r>
                                </m:sup>
                              </m:sSubSup>
                              <m:ctrlPr>
                                <w:rPr>
                                  <w:rFonts w:ascii="Cambria Math" w:hAnsi="Cambria Math"/>
                                  <w:i/>
                                  <w:sz w:val="18"/>
                                  <w:szCs w:val="18"/>
                                </w:rPr>
                              </m:ctrlPr>
                            </m:e>
                          </m:d>
                          <m:sSubSup>
                            <m:sSubSupPr>
                              <m:ctrlPr>
                                <w:rPr>
                                  <w:rFonts w:ascii="Cambria Math" w:hAnsi="Cambria Math"/>
                                  <w:i/>
                                  <w:sz w:val="18"/>
                                  <w:szCs w:val="18"/>
                                </w:rPr>
                              </m:ctrlPr>
                            </m:sSubSupPr>
                            <m:e>
                              <m:r>
                                <m:rPr>
                                  <m:sty m:val="bi"/>
                                </m:rPr>
                                <w:rPr>
                                  <w:rFonts w:ascii="Cambria Math" w:hAnsi="Cambria Math"/>
                                  <w:sz w:val="18"/>
                                  <w:szCs w:val="18"/>
                                </w:rPr>
                                <m:t>β</m:t>
                              </m:r>
                              <m:ctrlPr>
                                <w:rPr>
                                  <w:rFonts w:ascii="Cambria Math" w:hAnsi="Cambria Math"/>
                                  <w:b/>
                                  <w:bCs/>
                                  <w:i/>
                                  <w:sz w:val="18"/>
                                  <w:szCs w:val="18"/>
                                </w:rPr>
                              </m:ctrlPr>
                            </m:e>
                            <m: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m</m:t>
                                  </m:r>
                                </m:sub>
                              </m:sSub>
                            </m:sub>
                            <m:sup>
                              <m:r>
                                <m:rPr>
                                  <m:scr m:val="double-struck"/>
                                </m:rPr>
                                <w:rPr>
                                  <w:rFonts w:ascii="Cambria Math" w:hAnsi="Cambria Math"/>
                                  <w:color w:val="FF0000"/>
                                  <w:sz w:val="18"/>
                                  <w:szCs w:val="18"/>
                                </w:rPr>
                                <m:t>Q</m:t>
                              </m:r>
                            </m:sup>
                          </m:sSubSup>
                        </m:e>
                      </m:groupChr>
                    </m:e>
                    <m:lim>
                      <m:r>
                        <m:rPr>
                          <m:sty m:val="p"/>
                        </m:rPr>
                        <w:rPr>
                          <w:rFonts w:ascii="Cambria Math" w:hAnsi="Cambria Math"/>
                          <w:sz w:val="18"/>
                          <w:szCs w:val="18"/>
                        </w:rPr>
                        <m:t>continuation</m:t>
                      </m:r>
                    </m:lim>
                  </m:limLow>
                </m:e>
              </m:d>
            </m:e>
          </m:func>
        </m:oMath>
      </m:oMathPara>
    </w:p>
    <w:p w14:paraId="47403E4B" w14:textId="77777777" w:rsidR="00A64318" w:rsidRPr="008F621A" w:rsidRDefault="00A64318" w:rsidP="00A64318">
      <w:pPr>
        <w:rPr>
          <w:color w:val="C00000"/>
        </w:rPr>
      </w:pPr>
      <w:r w:rsidRPr="008F621A">
        <w:rPr>
          <w:color w:val="C00000"/>
        </w:rPr>
        <w:t xml:space="preserve">Répéter les étapes 2, 3 et 4 jusqu’à </w:t>
      </w:r>
      <m:oMath>
        <m:sSub>
          <m:sSubPr>
            <m:ctrlPr>
              <w:rPr>
                <w:rFonts w:ascii="Cambria Math" w:hAnsi="Cambria Math"/>
                <w:i/>
                <w:color w:val="C00000"/>
              </w:rPr>
            </m:ctrlPr>
          </m:sSubPr>
          <m:e>
            <m:r>
              <w:rPr>
                <w:rFonts w:ascii="Cambria Math" w:hAnsi="Cambria Math"/>
                <w:color w:val="C00000"/>
              </w:rPr>
              <m:t>T</m:t>
            </m:r>
          </m:e>
          <m:sub>
            <m:r>
              <w:rPr>
                <w:rFonts w:ascii="Cambria Math" w:hAnsi="Cambria Math"/>
                <w:color w:val="C00000"/>
              </w:rPr>
              <m:t>0</m:t>
            </m:r>
          </m:sub>
        </m:sSub>
      </m:oMath>
      <w:r w:rsidRPr="008F621A">
        <w:rPr>
          <w:color w:val="C00000"/>
        </w:rPr>
        <w:t xml:space="preserve">  pour obtenir </w:t>
      </w:r>
      <m:oMath>
        <m:sSub>
          <m:sSubPr>
            <m:ctrlPr>
              <w:rPr>
                <w:rFonts w:ascii="Cambria Math" w:hAnsi="Cambria Math"/>
                <w:color w:val="C00000"/>
              </w:rPr>
            </m:ctrlPr>
          </m:sSubPr>
          <m:e>
            <m:d>
              <m:dPr>
                <m:begChr m:val="{"/>
                <m:endChr m:val="}"/>
                <m:ctrlPr>
                  <w:rPr>
                    <w:rFonts w:ascii="Cambria Math" w:hAnsi="Cambria Math"/>
                    <w:color w:val="C00000"/>
                  </w:rPr>
                </m:ctrlPr>
              </m:dPr>
              <m:e>
                <m:sSub>
                  <m:sSubPr>
                    <m:ctrlPr>
                      <w:rPr>
                        <w:rFonts w:ascii="Cambria Math" w:hAnsi="Cambria Math"/>
                        <w:color w:val="C00000"/>
                      </w:rPr>
                    </m:ctrlPr>
                  </m:sSubPr>
                  <m:e>
                    <m:r>
                      <w:rPr>
                        <w:rFonts w:ascii="Cambria Math" w:hAnsi="Cambria Math"/>
                        <w:color w:val="C00000"/>
                      </w:rPr>
                      <m:t>V</m:t>
                    </m:r>
                  </m:e>
                  <m:sub>
                    <m:sSub>
                      <m:sSubPr>
                        <m:ctrlPr>
                          <w:rPr>
                            <w:rFonts w:ascii="Cambria Math" w:hAnsi="Cambria Math"/>
                            <w:color w:val="C00000"/>
                          </w:rPr>
                        </m:ctrlPr>
                      </m:sSubPr>
                      <m:e>
                        <m:r>
                          <w:rPr>
                            <w:rFonts w:ascii="Cambria Math" w:hAnsi="Cambria Math"/>
                            <w:color w:val="C00000"/>
                          </w:rPr>
                          <m:t>T</m:t>
                        </m:r>
                      </m:e>
                      <m:sub>
                        <m:r>
                          <w:rPr>
                            <w:rFonts w:ascii="Cambria Math" w:hAnsi="Cambria Math"/>
                            <w:color w:val="C00000"/>
                          </w:rPr>
                          <m:t>m</m:t>
                        </m:r>
                      </m:sub>
                    </m:sSub>
                  </m:sub>
                </m:sSub>
                <m:sSub>
                  <m:sSubPr>
                    <m:ctrlPr>
                      <w:rPr>
                        <w:rFonts w:ascii="Cambria Math" w:hAnsi="Cambria Math"/>
                        <w:color w:val="C00000"/>
                      </w:rPr>
                    </m:ctrlPr>
                  </m:sSubPr>
                  <m:e>
                    <m:d>
                      <m:dPr>
                        <m:ctrlPr>
                          <w:rPr>
                            <w:rFonts w:ascii="Cambria Math" w:hAnsi="Cambria Math"/>
                            <w:color w:val="C00000"/>
                          </w:rPr>
                        </m:ctrlPr>
                      </m:dPr>
                      <m:e>
                        <m:sSubSup>
                          <m:sSubSupPr>
                            <m:ctrlPr>
                              <w:rPr>
                                <w:rFonts w:ascii="Cambria Math" w:hAnsi="Cambria Math"/>
                                <w:color w:val="C00000"/>
                              </w:rPr>
                            </m:ctrlPr>
                          </m:sSubSupPr>
                          <m:e>
                            <m:r>
                              <w:rPr>
                                <w:rFonts w:ascii="Cambria Math" w:hAnsi="Cambria Math"/>
                                <w:color w:val="C00000"/>
                              </w:rPr>
                              <m:t>S</m:t>
                            </m:r>
                          </m:e>
                          <m:sub>
                            <m:sSub>
                              <m:sSubPr>
                                <m:ctrlPr>
                                  <w:rPr>
                                    <w:rFonts w:ascii="Cambria Math" w:hAnsi="Cambria Math"/>
                                    <w:color w:val="C00000"/>
                                  </w:rPr>
                                </m:ctrlPr>
                              </m:sSubPr>
                              <m:e>
                                <m:r>
                                  <w:rPr>
                                    <w:rFonts w:ascii="Cambria Math" w:hAnsi="Cambria Math"/>
                                    <w:color w:val="C00000"/>
                                  </w:rPr>
                                  <m:t>T</m:t>
                                </m:r>
                              </m:e>
                              <m:sub>
                                <m:r>
                                  <w:rPr>
                                    <w:rFonts w:ascii="Cambria Math" w:hAnsi="Cambria Math"/>
                                    <w:color w:val="C00000"/>
                                  </w:rPr>
                                  <m:t>m</m:t>
                                </m:r>
                              </m:sub>
                            </m:sSub>
                            <m:r>
                              <m:rPr>
                                <m:sty m:val="p"/>
                              </m:rPr>
                              <w:rPr>
                                <w:rFonts w:ascii="Cambria Math" w:hAnsi="Cambria Math"/>
                                <w:color w:val="C00000"/>
                              </w:rPr>
                              <m:t>,</m:t>
                            </m:r>
                            <m:r>
                              <w:rPr>
                                <w:rFonts w:ascii="Cambria Math" w:hAnsi="Cambria Math"/>
                                <w:color w:val="C00000"/>
                              </w:rPr>
                              <m:t>n</m:t>
                            </m:r>
                          </m:sub>
                          <m:sup>
                            <m:r>
                              <m:rPr>
                                <m:scr m:val="double-struck"/>
                                <m:sty m:val="p"/>
                              </m:rPr>
                              <w:rPr>
                                <w:rFonts w:ascii="Cambria Math" w:hAnsi="Cambria Math"/>
                                <w:color w:val="00B050"/>
                              </w:rPr>
                              <m:t>P</m:t>
                            </m:r>
                          </m:sup>
                        </m:sSubSup>
                        <m:r>
                          <w:rPr>
                            <w:rFonts w:ascii="Cambria Math" w:hAnsi="Cambria Math"/>
                            <w:color w:val="C00000"/>
                          </w:rPr>
                          <m:t>,</m:t>
                        </m:r>
                        <m:sSubSup>
                          <m:sSubSupPr>
                            <m:ctrlPr>
                              <w:rPr>
                                <w:rFonts w:ascii="Cambria Math" w:hAnsi="Cambria Math"/>
                                <w:color w:val="C00000"/>
                              </w:rPr>
                            </m:ctrlPr>
                          </m:sSubSupPr>
                          <m:e>
                            <m:r>
                              <w:rPr>
                                <w:rFonts w:ascii="Cambria Math" w:hAnsi="Cambria Math"/>
                                <w:color w:val="C00000"/>
                              </w:rPr>
                              <m:t>v</m:t>
                            </m:r>
                          </m:e>
                          <m:sub>
                            <m:sSub>
                              <m:sSubPr>
                                <m:ctrlPr>
                                  <w:rPr>
                                    <w:rFonts w:ascii="Cambria Math" w:hAnsi="Cambria Math"/>
                                    <w:color w:val="C00000"/>
                                  </w:rPr>
                                </m:ctrlPr>
                              </m:sSubPr>
                              <m:e>
                                <m:r>
                                  <w:rPr>
                                    <w:rFonts w:ascii="Cambria Math" w:hAnsi="Cambria Math"/>
                                    <w:color w:val="C00000"/>
                                  </w:rPr>
                                  <m:t>T</m:t>
                                </m:r>
                              </m:e>
                              <m:sub>
                                <m:r>
                                  <w:rPr>
                                    <w:rFonts w:ascii="Cambria Math" w:hAnsi="Cambria Math"/>
                                    <w:color w:val="C00000"/>
                                  </w:rPr>
                                  <m:t>m</m:t>
                                </m:r>
                              </m:sub>
                            </m:sSub>
                            <m:r>
                              <m:rPr>
                                <m:sty m:val="p"/>
                              </m:rPr>
                              <w:rPr>
                                <w:rFonts w:ascii="Cambria Math" w:hAnsi="Cambria Math"/>
                                <w:color w:val="C00000"/>
                              </w:rPr>
                              <m:t>,</m:t>
                            </m:r>
                            <m:r>
                              <w:rPr>
                                <w:rFonts w:ascii="Cambria Math" w:hAnsi="Cambria Math"/>
                                <w:color w:val="C00000"/>
                              </w:rPr>
                              <m:t>n</m:t>
                            </m:r>
                          </m:sub>
                          <m:sup>
                            <m:r>
                              <m:rPr>
                                <m:scr m:val="double-struck"/>
                                <m:sty m:val="p"/>
                              </m:rPr>
                              <w:rPr>
                                <w:rFonts w:ascii="Cambria Math" w:hAnsi="Cambria Math"/>
                                <w:color w:val="00B050"/>
                              </w:rPr>
                              <m:t>P</m:t>
                            </m:r>
                          </m:sup>
                        </m:sSubSup>
                      </m:e>
                    </m:d>
                  </m:e>
                  <m:sub>
                    <m:r>
                      <m:rPr>
                        <m:sty m:val="p"/>
                      </m:rPr>
                      <w:rPr>
                        <w:rFonts w:ascii="Cambria Math" w:hAnsi="Cambria Math"/>
                        <w:color w:val="C00000"/>
                      </w:rPr>
                      <m:t xml:space="preserve"> </m:t>
                    </m:r>
                  </m:sub>
                </m:sSub>
              </m:e>
            </m:d>
          </m:e>
          <m:sub>
            <m:eqArr>
              <m:eqArrPr>
                <m:ctrlPr>
                  <w:rPr>
                    <w:rFonts w:ascii="Cambria Math" w:hAnsi="Cambria Math"/>
                    <w:color w:val="C00000"/>
                  </w:rPr>
                </m:ctrlPr>
              </m:eqArrPr>
              <m:e>
                <m:r>
                  <w:rPr>
                    <w:rFonts w:ascii="Cambria Math" w:hAnsi="Cambria Math"/>
                    <w:color w:val="C00000"/>
                  </w:rPr>
                  <m:t>n</m:t>
                </m:r>
                <m:r>
                  <m:rPr>
                    <m:sty m:val="p"/>
                  </m:rPr>
                  <w:rPr>
                    <w:rFonts w:ascii="Cambria Math" w:hAnsi="Cambria Math"/>
                    <w:color w:val="C00000"/>
                  </w:rPr>
                  <m:t>∈</m:t>
                </m:r>
                <m:d>
                  <m:dPr>
                    <m:begChr m:val="{"/>
                    <m:endChr m:val="}"/>
                    <m:ctrlPr>
                      <w:rPr>
                        <w:rFonts w:ascii="Cambria Math" w:hAnsi="Cambria Math"/>
                        <w:color w:val="C00000"/>
                      </w:rPr>
                    </m:ctrlPr>
                  </m:dPr>
                  <m:e>
                    <m:r>
                      <m:rPr>
                        <m:sty m:val="p"/>
                      </m:rPr>
                      <w:rPr>
                        <w:rFonts w:ascii="Cambria Math" w:hAnsi="Cambria Math"/>
                        <w:color w:val="C00000"/>
                      </w:rPr>
                      <m:t>1,…,</m:t>
                    </m:r>
                    <m:r>
                      <w:rPr>
                        <w:rFonts w:ascii="Cambria Math" w:hAnsi="Cambria Math"/>
                        <w:color w:val="C00000"/>
                      </w:rPr>
                      <m:t>N</m:t>
                    </m:r>
                  </m:e>
                </m:d>
              </m:e>
              <m:e>
                <m:r>
                  <w:rPr>
                    <w:rFonts w:ascii="Cambria Math" w:hAnsi="Cambria Math"/>
                    <w:color w:val="C00000"/>
                  </w:rPr>
                  <m:t>m</m:t>
                </m:r>
                <m:r>
                  <m:rPr>
                    <m:sty m:val="p"/>
                  </m:rPr>
                  <w:rPr>
                    <w:rFonts w:ascii="Cambria Math" w:hAnsi="Cambria Math"/>
                    <w:color w:val="C00000"/>
                  </w:rPr>
                  <m:t>∈</m:t>
                </m:r>
                <m:d>
                  <m:dPr>
                    <m:begChr m:val="{"/>
                    <m:endChr m:val="}"/>
                    <m:ctrlPr>
                      <w:rPr>
                        <w:rFonts w:ascii="Cambria Math" w:hAnsi="Cambria Math"/>
                        <w:color w:val="C00000"/>
                      </w:rPr>
                    </m:ctrlPr>
                  </m:dPr>
                  <m:e>
                    <m:r>
                      <m:rPr>
                        <m:sty m:val="p"/>
                      </m:rPr>
                      <w:rPr>
                        <w:rFonts w:ascii="Cambria Math" w:hAnsi="Cambria Math"/>
                        <w:color w:val="C00000"/>
                      </w:rPr>
                      <m:t>1,..,</m:t>
                    </m:r>
                    <m:r>
                      <w:rPr>
                        <w:rFonts w:ascii="Cambria Math" w:hAnsi="Cambria Math"/>
                        <w:color w:val="C00000"/>
                      </w:rPr>
                      <m:t>M</m:t>
                    </m:r>
                  </m:e>
                </m:d>
              </m:e>
            </m:eqArr>
          </m:sub>
        </m:sSub>
      </m:oMath>
    </w:p>
    <w:p w14:paraId="06A29466" w14:textId="77777777" w:rsidR="00A64318" w:rsidRDefault="00A64318" w:rsidP="00A64318"/>
    <w:p w14:paraId="2623B5AB" w14:textId="77777777" w:rsidR="00A64318" w:rsidRDefault="00A64318" w:rsidP="00A64318">
      <w:r w:rsidRPr="00B600F6">
        <w:rPr>
          <w:b/>
          <w:bCs/>
          <w:color w:val="943634" w:themeColor="accent2" w:themeShade="BF"/>
          <w:u w:val="single"/>
        </w:rPr>
        <w:t>END :</w:t>
      </w:r>
      <w:r>
        <w:t xml:space="preserve"> A partir des </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T</m:t>
                        </m:r>
                      </m:e>
                      <m:sub>
                        <m:r>
                          <w:rPr>
                            <w:rFonts w:ascii="Cambria Math" w:hAnsi="Cambria Math"/>
                          </w:rPr>
                          <m:t>m</m:t>
                        </m:r>
                      </m:sub>
                    </m:sSub>
                  </m:sub>
                </m:sSub>
                <m:d>
                  <m:dPr>
                    <m:ctrlPr>
                      <w:rPr>
                        <w:rFonts w:ascii="Cambria Math" w:hAnsi="Cambria Math"/>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e>
                </m:d>
              </m:e>
            </m:d>
          </m:e>
          <m:sub>
            <m:eqArr>
              <m:eqArrPr>
                <m:ctrlPr>
                  <w:rPr>
                    <w:rFonts w:ascii="Cambria Math" w:hAnsi="Cambria Math"/>
                  </w:rPr>
                </m:ctrlPr>
              </m:eqArrPr>
              <m:e>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e>
              <m:e>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M</m:t>
                    </m:r>
                  </m:e>
                </m:d>
              </m:e>
            </m:eqArr>
          </m:sub>
        </m:sSub>
      </m:oMath>
      <w:r>
        <w:t xml:space="preserve"> obtenus, on peut calculer l’EPE </w:t>
      </w:r>
    </w:p>
    <w:p w14:paraId="172987C6" w14:textId="5DBF7DBB" w:rsidR="009651B7" w:rsidRDefault="00A64318" w:rsidP="00A64318">
      <m:oMathPara>
        <m:oMath>
          <m:r>
            <m:rPr>
              <m:sty m:val="p"/>
            </m:rPr>
            <w:rPr>
              <w:rFonts w:ascii="Cambria Math" w:hAnsi="Cambria Math"/>
            </w:rPr>
            <m:t>EPE</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p>
            <m:sSupPr>
              <m:ctrlPr>
                <w:rPr>
                  <w:rFonts w:ascii="Cambria Math" w:hAnsi="Cambria Math"/>
                  <w:i/>
                </w:rPr>
              </m:ctrlPr>
            </m:sSupPr>
            <m:e>
              <m:r>
                <w:rPr>
                  <w:rFonts w:ascii="Cambria Math" w:hAnsi="Cambria Math"/>
                </w:rPr>
                <m:t>E</m:t>
              </m:r>
            </m:e>
            <m:sup>
              <m:r>
                <m:rPr>
                  <m:scr m:val="double-struck"/>
                  <m:sty m:val="p"/>
                </m:rPr>
                <w:rPr>
                  <w:rFonts w:ascii="Cambria Math" w:hAnsi="Cambria Math"/>
                  <w:color w:val="00B050"/>
                </w:rPr>
                <m:t>P</m:t>
              </m:r>
            </m:sup>
          </m:sSup>
          <m:d>
            <m:dPr>
              <m:ctrlPr>
                <w:rPr>
                  <w:rFonts w:ascii="Cambria Math" w:hAnsi="Cambria Math"/>
                  <w:i/>
                </w:rPr>
              </m:ctrlPr>
            </m:d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,0</m:t>
                              </m:r>
                            </m:e>
                          </m:d>
                        </m:e>
                      </m:func>
                      <m:r>
                        <w:rPr>
                          <w:rFonts w:ascii="Cambria Math" w:hAnsi="Cambria Math"/>
                        </w:rPr>
                        <m:t>dt</m:t>
                      </m:r>
                    </m:e>
                  </m:nary>
                </m:e>
              </m:d>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n∈{1,…,N}</m:t>
              </m:r>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d>
                        <m:dPr>
                          <m:begChr m:val="{"/>
                          <m:endChr m:val="}"/>
                          <m:ctrlPr>
                            <w:rPr>
                              <w:rFonts w:ascii="Cambria Math" w:hAnsi="Cambria Math"/>
                              <w:i/>
                            </w:rPr>
                          </m:ctrlPr>
                        </m:dPr>
                        <m:e>
                          <m:r>
                            <w:rPr>
                              <w:rFonts w:ascii="Cambria Math" w:hAnsi="Cambria Math"/>
                            </w:rPr>
                            <m:t>1,2,..,M</m:t>
                          </m:r>
                        </m:e>
                      </m:d>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sub>
                              </m:sSub>
                              <m:d>
                                <m:dPr>
                                  <m:ctrlPr>
                                    <w:rPr>
                                      <w:rFonts w:ascii="Cambria Math" w:hAnsi="Cambria Math"/>
                                      <w:i/>
                                    </w:rPr>
                                  </m:ctrlPr>
                                </m:dPr>
                                <m:e>
                                  <m:sSubSup>
                                    <m:sSubSupPr>
                                      <m:ctrlPr>
                                        <w:rPr>
                                          <w:rFonts w:ascii="Cambria Math" w:hAnsi="Cambria Math"/>
                                        </w:rPr>
                                      </m:ctrlPr>
                                    </m:sSubSupPr>
                                    <m:e>
                                      <m: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r>
                                        <w:rPr>
                                          <w:rFonts w:ascii="Cambria Math" w:hAnsi="Cambria Math"/>
                                        </w:rPr>
                                        <m:t>n</m:t>
                                      </m:r>
                                    </m:sub>
                                    <m:sup>
                                      <m:r>
                                        <m:rPr>
                                          <m:scr m:val="double-struck"/>
                                          <m:sty m:val="p"/>
                                        </m:rPr>
                                        <w:rPr>
                                          <w:rFonts w:ascii="Cambria Math" w:hAnsi="Cambria Math"/>
                                          <w:color w:val="00B050"/>
                                        </w:rPr>
                                        <m:t>P</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,n</m:t>
                                      </m:r>
                                    </m:sub>
                                    <m:sup>
                                      <m:r>
                                        <m:rPr>
                                          <m:scr m:val="double-struck"/>
                                        </m:rPr>
                                        <w:rPr>
                                          <w:rFonts w:ascii="Cambria Math" w:hAnsi="Cambria Math"/>
                                          <w:color w:val="00B050"/>
                                        </w:rPr>
                                        <m:t>P</m:t>
                                      </m:r>
                                    </m:sup>
                                  </m:sSubSup>
                                </m:e>
                              </m:d>
                              <m:r>
                                <w:rPr>
                                  <w:rFonts w:ascii="Cambria Math" w:hAnsi="Cambria Math"/>
                                </w:rPr>
                                <m:t>,0</m:t>
                              </m:r>
                            </m:e>
                          </m:d>
                        </m:e>
                      </m:func>
                      <m:r>
                        <m:rPr>
                          <m:sty m:val="p"/>
                        </m:rPr>
                        <w:rPr>
                          <w:rFonts w:ascii="Cambria Math" w:hAnsi="Cambria Math"/>
                        </w:rPr>
                        <m:t>Δ</m:t>
                      </m:r>
                      <m:r>
                        <w:rPr>
                          <w:rFonts w:ascii="Cambria Math" w:hAnsi="Cambria Math"/>
                        </w:rPr>
                        <m:t>t</m:t>
                      </m:r>
                    </m:e>
                  </m:nary>
                </m:e>
              </m:d>
            </m:e>
          </m:nary>
        </m:oMath>
      </m:oMathPara>
    </w:p>
    <w:p w14:paraId="16475151" w14:textId="77777777" w:rsidR="009651B7" w:rsidRDefault="009651B7">
      <w:pPr>
        <w:jc w:val="left"/>
      </w:pPr>
      <w:r>
        <w:br w:type="page"/>
      </w:r>
    </w:p>
    <w:sdt>
      <w:sdtPr>
        <w:rPr>
          <w:b/>
          <w:bCs/>
        </w:rPr>
        <w:id w:val="-693924803"/>
        <w:docPartObj>
          <w:docPartGallery w:val="Bibliographies"/>
          <w:docPartUnique/>
        </w:docPartObj>
      </w:sdtPr>
      <w:sdtEndPr>
        <w:rPr>
          <w:b w:val="0"/>
          <w:bCs w:val="0"/>
        </w:rPr>
      </w:sdtEndPr>
      <w:sdtContent>
        <w:p w14:paraId="51083D01" w14:textId="77777777" w:rsidR="00732246" w:rsidRDefault="00732246" w:rsidP="00EE584A"/>
        <w:p w14:paraId="049E2DFB" w14:textId="6BDBFE72" w:rsidR="001E50CD" w:rsidRDefault="001E50CD" w:rsidP="00005B25">
          <w:pPr>
            <w:pStyle w:val="Heading1"/>
            <w:numPr>
              <w:ilvl w:val="0"/>
              <w:numId w:val="1"/>
            </w:numPr>
          </w:pPr>
          <w:bookmarkStart w:id="16" w:name="_Toc37509347"/>
          <w:r>
            <w:t>Bibliographie</w:t>
          </w:r>
          <w:bookmarkEnd w:id="16"/>
        </w:p>
        <w:sdt>
          <w:sdtPr>
            <w:id w:val="111145805"/>
            <w:bibliography/>
          </w:sdtPr>
          <w:sdtEndPr/>
          <w:sdtContent>
            <w:p w14:paraId="18925E9D" w14:textId="77777777" w:rsidR="009651B7" w:rsidRDefault="001E50CD" w:rsidP="009651B7">
              <w:pPr>
                <w:pStyle w:val="Bibliography"/>
                <w:ind w:left="720" w:hanging="720"/>
                <w:rPr>
                  <w:noProof/>
                  <w:sz w:val="24"/>
                  <w:szCs w:val="24"/>
                  <w:lang w:val="en-US"/>
                </w:rPr>
              </w:pPr>
              <w:r>
                <w:fldChar w:fldCharType="begin"/>
              </w:r>
              <w:r w:rsidRPr="001E2AD4">
                <w:rPr>
                  <w:lang w:val="en-US"/>
                </w:rPr>
                <w:instrText>BIBLIOGRAPHY</w:instrText>
              </w:r>
              <w:r>
                <w:fldChar w:fldCharType="separate"/>
              </w:r>
              <w:r w:rsidR="009651B7">
                <w:rPr>
                  <w:noProof/>
                  <w:lang w:val="en-US"/>
                </w:rPr>
                <w:t>Feng, Q., Jain, S., Karlsson, P., Kandhai, D., &amp; Oosterlee, C. (2016). Efficient computation of exposure profiles on real-world and risk-neutral scenarios for Bermudan swaptions.</w:t>
              </w:r>
            </w:p>
            <w:p w14:paraId="42447677" w14:textId="77777777" w:rsidR="009651B7" w:rsidRDefault="009651B7" w:rsidP="009651B7">
              <w:pPr>
                <w:pStyle w:val="Bibliography"/>
                <w:ind w:left="720" w:hanging="720"/>
                <w:rPr>
                  <w:noProof/>
                  <w:lang w:val="en-US"/>
                </w:rPr>
              </w:pPr>
              <w:r>
                <w:rPr>
                  <w:noProof/>
                  <w:lang w:val="en-US"/>
                </w:rPr>
                <w:t xml:space="preserve">Glasserman, P. (2003). </w:t>
              </w:r>
              <w:r>
                <w:rPr>
                  <w:i/>
                  <w:iCs/>
                  <w:noProof/>
                  <w:lang w:val="en-US"/>
                </w:rPr>
                <w:t>Monte Carlo Methods in Financial Engineering.</w:t>
              </w:r>
              <w:r>
                <w:rPr>
                  <w:noProof/>
                  <w:lang w:val="en-US"/>
                </w:rPr>
                <w:t xml:space="preserve"> Springer.</w:t>
              </w:r>
            </w:p>
            <w:p w14:paraId="57818D5E" w14:textId="77777777" w:rsidR="009651B7" w:rsidRDefault="009651B7" w:rsidP="009651B7">
              <w:pPr>
                <w:pStyle w:val="Bibliography"/>
                <w:ind w:left="720" w:hanging="720"/>
                <w:rPr>
                  <w:noProof/>
                  <w:lang w:val="en-US"/>
                </w:rPr>
              </w:pPr>
              <w:r>
                <w:rPr>
                  <w:noProof/>
                  <w:lang w:val="en-US"/>
                </w:rPr>
                <w:t xml:space="preserve">Jaina, S., &amp; Oosterlee, C. W. (2015). The Stochastic Grid Bundling Method: Efficient pricing of Bermudan options and their Greeks. </w:t>
              </w:r>
              <w:r>
                <w:rPr>
                  <w:i/>
                  <w:iCs/>
                  <w:noProof/>
                  <w:lang w:val="en-US"/>
                </w:rPr>
                <w:t>Applied Mathematics and Computation</w:t>
              </w:r>
              <w:r>
                <w:rPr>
                  <w:noProof/>
                  <w:lang w:val="en-US"/>
                </w:rPr>
                <w:t>.</w:t>
              </w:r>
            </w:p>
            <w:p w14:paraId="20193CB2" w14:textId="77777777" w:rsidR="009651B7" w:rsidRDefault="009651B7" w:rsidP="009651B7">
              <w:pPr>
                <w:pStyle w:val="Bibliography"/>
                <w:ind w:left="720" w:hanging="720"/>
                <w:rPr>
                  <w:noProof/>
                  <w:lang w:val="en-US"/>
                </w:rPr>
              </w:pPr>
              <w:r>
                <w:rPr>
                  <w:noProof/>
                  <w:lang w:val="en-US"/>
                </w:rPr>
                <w:t>Savine, A., &amp; Huge, B. (2017). LSM Reloaded, Differentiate xVA on your Ipad Mini. 287-301.</w:t>
              </w:r>
            </w:p>
            <w:p w14:paraId="033A4193" w14:textId="77777777" w:rsidR="009651B7" w:rsidRDefault="009651B7" w:rsidP="009651B7">
              <w:pPr>
                <w:pStyle w:val="Bibliography"/>
                <w:ind w:left="720" w:hanging="720"/>
                <w:rPr>
                  <w:noProof/>
                </w:rPr>
              </w:pPr>
              <w:r w:rsidRPr="009651B7">
                <w:rPr>
                  <w:noProof/>
                  <w:lang w:val="en-US"/>
                </w:rPr>
                <w:t xml:space="preserve">Stein, Harvey. (2017). </w:t>
              </w:r>
              <w:r w:rsidRPr="009651B7">
                <w:rPr>
                  <w:i/>
                  <w:iCs/>
                  <w:noProof/>
                  <w:lang w:val="en-US"/>
                </w:rPr>
                <w:t>Fixing Risk Neutral Risk Measures.</w:t>
              </w:r>
              <w:r w:rsidRPr="009651B7">
                <w:rPr>
                  <w:noProof/>
                  <w:lang w:val="en-US"/>
                </w:rPr>
                <w:t xml:space="preserve"> </w:t>
              </w:r>
              <w:r>
                <w:rPr>
                  <w:noProof/>
                </w:rPr>
                <w:t>Récupéré sur https://sci-hub.tw/10.2139/ssrn.2365540</w:t>
              </w:r>
            </w:p>
            <w:p w14:paraId="397417AE" w14:textId="77777777" w:rsidR="001E50CD" w:rsidRDefault="001E50CD" w:rsidP="009651B7">
              <w:pPr>
                <w:pStyle w:val="Bibliography"/>
                <w:rPr>
                  <w:noProof/>
                </w:rPr>
              </w:pPr>
              <w:r>
                <w:rPr>
                  <w:b/>
                  <w:bCs/>
                </w:rPr>
                <w:fldChar w:fldCharType="end"/>
              </w:r>
            </w:p>
          </w:sdtContent>
        </w:sdt>
      </w:sdtContent>
    </w:sdt>
    <w:p w14:paraId="35BD3744" w14:textId="663431EB" w:rsidR="009927AA" w:rsidRPr="00927922" w:rsidRDefault="00927922" w:rsidP="00927922">
      <w:pPr>
        <w:jc w:val="center"/>
        <w:rPr>
          <w:color w:val="943634" w:themeColor="accent2" w:themeShade="BF"/>
        </w:rPr>
      </w:pPr>
      <w:r>
        <w:rPr>
          <w:color w:val="943634" w:themeColor="accent2" w:themeShade="BF"/>
        </w:rPr>
        <w:object w:dxaOrig="1541" w:dyaOrig="998" w14:anchorId="6D7FF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1.95pt" o:ole="">
            <v:imagedata r:id="rId21" o:title=""/>
          </v:shape>
          <o:OLEObject Type="Embed" ProgID="PowerPoint.Show.12" ShapeID="_x0000_i1025" DrawAspect="Icon" ObjectID="_1716759247" r:id="rId22"/>
        </w:object>
      </w:r>
      <w:bookmarkStart w:id="17" w:name="_MON_1648110378"/>
      <w:bookmarkEnd w:id="17"/>
      <w:r>
        <w:rPr>
          <w:color w:val="943634" w:themeColor="accent2" w:themeShade="BF"/>
        </w:rPr>
        <w:object w:dxaOrig="1541" w:dyaOrig="998" w14:anchorId="60F80DA0">
          <v:shape id="_x0000_i1026" type="#_x0000_t75" style="width:77pt;height:50.1pt" o:ole="">
            <v:imagedata r:id="rId23" o:title=""/>
          </v:shape>
          <o:OLEObject Type="Embed" ProgID="Word.Document.12" ShapeID="_x0000_i1026" DrawAspect="Icon" ObjectID="_1716759248" r:id="rId24">
            <o:FieldCodes>\s</o:FieldCodes>
          </o:OLEObject>
        </w:object>
      </w:r>
      <w:bookmarkEnd w:id="0"/>
    </w:p>
    <w:sectPr w:rsidR="009927AA" w:rsidRPr="00927922" w:rsidSect="006C250B">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5C7E6" w14:textId="77777777" w:rsidR="00D97196" w:rsidRDefault="00D97196" w:rsidP="001E50CD">
      <w:pPr>
        <w:spacing w:after="0" w:line="240" w:lineRule="auto"/>
      </w:pPr>
      <w:r>
        <w:separator/>
      </w:r>
    </w:p>
  </w:endnote>
  <w:endnote w:type="continuationSeparator" w:id="0">
    <w:p w14:paraId="3D96E0AE" w14:textId="77777777" w:rsidR="00D97196" w:rsidRDefault="00D97196" w:rsidP="001E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1FC9E" w14:textId="45FB8F98" w:rsidR="00D76E58" w:rsidRDefault="00D76E58" w:rsidP="00441938">
    <w:pPr>
      <w:pStyle w:val="Header"/>
      <w:jc w:val="left"/>
    </w:pPr>
    <w:r>
      <w:rPr>
        <w:rStyle w:val="PageNumber"/>
      </w:rPr>
      <w:t>Thomas Nguyen Hoang Nguyen</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5FE10" w14:textId="77777777" w:rsidR="00D97196" w:rsidRDefault="00D97196" w:rsidP="001E50CD">
      <w:pPr>
        <w:spacing w:after="0" w:line="240" w:lineRule="auto"/>
      </w:pPr>
      <w:r>
        <w:separator/>
      </w:r>
    </w:p>
  </w:footnote>
  <w:footnote w:type="continuationSeparator" w:id="0">
    <w:p w14:paraId="7FBD85A4" w14:textId="77777777" w:rsidR="00D97196" w:rsidRDefault="00D97196" w:rsidP="001E50CD">
      <w:pPr>
        <w:spacing w:after="0" w:line="240" w:lineRule="auto"/>
      </w:pPr>
      <w:r>
        <w:continuationSeparator/>
      </w:r>
    </w:p>
  </w:footnote>
  <w:footnote w:id="1">
    <w:p w14:paraId="35654C0B" w14:textId="77777777" w:rsidR="00D76E58" w:rsidRPr="00A134EA" w:rsidRDefault="00D76E58" w:rsidP="006B6A11">
      <w:pPr>
        <w:pStyle w:val="FootnoteText"/>
        <w:spacing w:after="0"/>
      </w:pPr>
      <w:r>
        <w:rPr>
          <w:rStyle w:val="FootnoteReference"/>
        </w:rPr>
        <w:footnoteRef/>
      </w:r>
      <w:r>
        <w:t xml:space="preserve"> </w:t>
      </w:r>
      <w:r w:rsidRPr="00A134EA">
        <w:t xml:space="preserve">On peut supposer aussi que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m-1 </m:t>
            </m:r>
          </m:sub>
        </m:sSub>
        <m:r>
          <w:rPr>
            <w:rFonts w:ascii="Cambria Math" w:hAnsi="Cambria Math"/>
          </w:rPr>
          <m:t>=</m:t>
        </m:r>
        <m:r>
          <m:rPr>
            <m:sty m:val="p"/>
          </m:rPr>
          <w:rPr>
            <w:rFonts w:ascii="Cambria Math" w:hAnsi="Cambria Math"/>
          </w:rPr>
          <m:t>Δ</m:t>
        </m:r>
        <m:r>
          <w:rPr>
            <w:rFonts w:ascii="Cambria Math" w:hAnsi="Cambria Math"/>
          </w:rPr>
          <m:t>t=cte</m:t>
        </m:r>
      </m:oMath>
      <w:r>
        <w:t xml:space="preserve"> pour tous </w:t>
      </w:r>
      <m:oMath>
        <m:r>
          <w:rPr>
            <w:rFonts w:ascii="Cambria Math" w:hAnsi="Cambria Math"/>
          </w:rPr>
          <m:t>k∈</m:t>
        </m:r>
        <m:d>
          <m:dPr>
            <m:begChr m:val="{"/>
            <m:endChr m:val="}"/>
            <m:ctrlPr>
              <w:rPr>
                <w:rFonts w:ascii="Cambria Math" w:hAnsi="Cambria Math"/>
                <w:i/>
              </w:rPr>
            </m:ctrlPr>
          </m:dPr>
          <m:e>
            <m:r>
              <w:rPr>
                <w:rFonts w:ascii="Cambria Math" w:hAnsi="Cambria Math"/>
              </w:rPr>
              <m:t>1,…,(M+1}</m:t>
            </m:r>
          </m:e>
        </m:d>
      </m:oMath>
    </w:p>
  </w:footnote>
  <w:footnote w:id="2">
    <w:p w14:paraId="33DAB811" w14:textId="77777777" w:rsidR="00D76E58" w:rsidRDefault="00D76E58" w:rsidP="00CF1E1C">
      <w:pPr>
        <w:pStyle w:val="FootnoteText"/>
        <w:spacing w:after="0"/>
        <w:rPr>
          <w:sz w:val="16"/>
          <w:szCs w:val="16"/>
        </w:rPr>
      </w:pPr>
      <w:r>
        <w:rPr>
          <w:rStyle w:val="FootnoteReference"/>
        </w:rPr>
        <w:footnoteRef/>
      </w:r>
      <w:r>
        <w:rPr>
          <w:sz w:val="16"/>
          <w:szCs w:val="16"/>
        </w:rPr>
        <w:t xml:space="preserve"> </w:t>
      </w:r>
      <w:r w:rsidRPr="00C22619">
        <w:rPr>
          <w:sz w:val="16"/>
          <w:szCs w:val="16"/>
        </w:rPr>
        <w:t>Pour rappel, un processus markovien ne dépend pas de l’information du passé</w:t>
      </w:r>
      <w:r>
        <w:rPr>
          <w:sz w:val="16"/>
          <w:szCs w:val="16"/>
        </w:rPr>
        <w:t>. Par exemple, le processus à volatilité locale</w:t>
      </w:r>
    </w:p>
    <w:p w14:paraId="763D31F9" w14:textId="0BABE8B1" w:rsidR="00D76E58" w:rsidRPr="0053281B" w:rsidRDefault="00D97196" w:rsidP="00CF1E1C">
      <w:pPr>
        <w:pStyle w:val="FootnoteText"/>
        <w:spacing w:after="0"/>
        <w:rPr>
          <w:sz w:val="16"/>
          <w:szCs w:val="16"/>
        </w:rPr>
      </w:pPr>
      <m:oMathPara>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num>
            <m:den>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den>
          </m:f>
          <m:r>
            <w:rPr>
              <w:rFonts w:ascii="Cambria Math" w:hAnsi="Cambria Math"/>
              <w:sz w:val="16"/>
              <w:szCs w:val="16"/>
            </w:rPr>
            <m:t>=rdt+σ</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r>
                <w:rPr>
                  <w:rFonts w:ascii="Cambria Math" w:hAnsi="Cambria Math"/>
                  <w:sz w:val="16"/>
                  <w:szCs w:val="16"/>
                </w:rPr>
                <m:t>,t</m:t>
              </m:r>
            </m:e>
          </m:d>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t</m:t>
              </m:r>
            </m:sub>
          </m:sSub>
        </m:oMath>
      </m:oMathPara>
    </w:p>
  </w:footnote>
  <w:footnote w:id="3">
    <w:p w14:paraId="01B4D1C9" w14:textId="77777777" w:rsidR="00D76E58" w:rsidRPr="005A0E70" w:rsidRDefault="00D76E58" w:rsidP="00DE411C">
      <w:pPr>
        <w:pStyle w:val="FootnoteText"/>
        <w:spacing w:after="0"/>
        <w:rPr>
          <w:sz w:val="16"/>
          <w:szCs w:val="16"/>
        </w:rPr>
      </w:pPr>
      <w:r>
        <w:rPr>
          <w:rStyle w:val="FootnoteReference"/>
        </w:rPr>
        <w:footnoteRef/>
      </w:r>
      <w:r>
        <w:t xml:space="preserve"> </w:t>
      </w:r>
      <w:r w:rsidRPr="005A0E70">
        <w:rPr>
          <w:sz w:val="16"/>
          <w:szCs w:val="16"/>
        </w:rPr>
        <w:t xml:space="preserve">En fait, </w:t>
      </w:r>
      <m:oMath>
        <m:sSubSup>
          <m:sSubSupPr>
            <m:ctrlPr>
              <w:rPr>
                <w:rFonts w:ascii="Cambria Math" w:hAnsi="Cambria Math"/>
                <w:i/>
                <w:sz w:val="16"/>
                <w:szCs w:val="16"/>
              </w:rPr>
            </m:ctrlPr>
          </m:sSubSupPr>
          <m:e>
            <m:r>
              <m:rPr>
                <m:sty m:val="bi"/>
              </m:rPr>
              <w:rPr>
                <w:rFonts w:ascii="Cambria Math" w:hAnsi="Cambria Math"/>
                <w:sz w:val="16"/>
                <w:szCs w:val="16"/>
              </w:rPr>
              <m:t>β</m:t>
            </m:r>
            <m:ctrlPr>
              <w:rPr>
                <w:rFonts w:ascii="Cambria Math" w:hAnsi="Cambria Math"/>
                <w:b/>
                <w:i/>
                <w:sz w:val="16"/>
                <w:szCs w:val="16"/>
              </w:rPr>
            </m:ctrlP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sub>
          <m:sup>
            <m:r>
              <m:rPr>
                <m:scr m:val="double-struck"/>
              </m:rPr>
              <w:rPr>
                <w:rFonts w:ascii="Cambria Math" w:hAnsi="Cambria Math"/>
                <w:color w:val="FF0000"/>
                <w:sz w:val="16"/>
                <w:szCs w:val="16"/>
              </w:rPr>
              <m:t>Q</m:t>
            </m:r>
          </m:sup>
        </m:sSubSup>
        <m:r>
          <w:rPr>
            <w:rFonts w:ascii="Cambria Math" w:hAnsi="Cambria Math"/>
            <w:sz w:val="16"/>
            <w:szCs w:val="16"/>
          </w:rPr>
          <m:t>=</m:t>
        </m:r>
        <m:func>
          <m:funcPr>
            <m:ctrlPr>
              <w:rPr>
                <w:rFonts w:ascii="Cambria Math" w:hAnsi="Cambria Math"/>
                <w:sz w:val="16"/>
                <w:szCs w:val="16"/>
              </w:rPr>
            </m:ctrlPr>
          </m:funcPr>
          <m:fName>
            <m:limLow>
              <m:limLowPr>
                <m:ctrlPr>
                  <w:rPr>
                    <w:rFonts w:ascii="Cambria Math" w:hAnsi="Cambria Math"/>
                    <w:sz w:val="16"/>
                    <w:szCs w:val="16"/>
                  </w:rPr>
                </m:ctrlPr>
              </m:limLowPr>
              <m:e>
                <m:r>
                  <m:rPr>
                    <m:sty m:val="p"/>
                  </m:rPr>
                  <w:rPr>
                    <w:rFonts w:ascii="Cambria Math" w:hAnsi="Cambria Math"/>
                    <w:sz w:val="16"/>
                    <w:szCs w:val="16"/>
                  </w:rPr>
                  <m:t>argmin</m:t>
                </m:r>
              </m:e>
              <m:lim>
                <m:r>
                  <m:rPr>
                    <m:sty m:val="bi"/>
                  </m:rPr>
                  <w:rPr>
                    <w:rFonts w:ascii="Cambria Math" w:hAnsi="Cambria Math"/>
                    <w:sz w:val="16"/>
                    <w:szCs w:val="16"/>
                  </w:rPr>
                  <m:t>β</m:t>
                </m:r>
              </m:lim>
            </m:limLow>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p>
                  <m:sSupPr>
                    <m:ctrlPr>
                      <w:rPr>
                        <w:rFonts w:ascii="Cambria Math" w:hAnsi="Cambria Math"/>
                        <w:i/>
                        <w:sz w:val="16"/>
                        <w:szCs w:val="16"/>
                      </w:rPr>
                    </m:ctrlPr>
                  </m:sSupPr>
                  <m:e>
                    <m:d>
                      <m:dPr>
                        <m:begChr m:val="|"/>
                        <m:endChr m:val="|"/>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T</m:t>
                            </m:r>
                          </m:sup>
                        </m:sSup>
                        <m:r>
                          <w:rPr>
                            <w:rFonts w:ascii="Cambria Math" w:hAnsi="Cambria Math"/>
                            <w:sz w:val="16"/>
                            <w:szCs w:val="16"/>
                          </w:rPr>
                          <m:t>∙</m:t>
                        </m:r>
                        <m:r>
                          <m:rPr>
                            <m:sty m:val="bi"/>
                          </m:rPr>
                          <w:rPr>
                            <w:rFonts w:ascii="Cambria Math" w:hAnsi="Cambria Math"/>
                            <w:sz w:val="16"/>
                            <w:szCs w:val="16"/>
                          </w:rPr>
                          <m:t>β</m:t>
                        </m:r>
                        <m:r>
                          <m:rPr>
                            <m:sty m:val="p"/>
                          </m:rPr>
                          <w:rPr>
                            <w:rFonts w:ascii="Cambria Math" w:hAnsi="Cambria Math"/>
                            <w:sz w:val="16"/>
                            <w:szCs w:val="16"/>
                          </w:rPr>
                          <m:t>-</m:t>
                        </m:r>
                        <m:r>
                          <m:rPr>
                            <m:sty m:val="bi"/>
                          </m:rPr>
                          <w:rPr>
                            <w:rFonts w:ascii="Cambria Math" w:hAnsi="Cambria Math"/>
                            <w:sz w:val="16"/>
                            <w:szCs w:val="16"/>
                          </w:rPr>
                          <m:t xml:space="preserve"> Y</m:t>
                        </m:r>
                      </m:e>
                    </m:d>
                  </m:e>
                  <m:sup>
                    <m:r>
                      <w:rPr>
                        <w:rFonts w:ascii="Cambria Math" w:hAnsi="Cambria Math"/>
                        <w:sz w:val="16"/>
                        <w:szCs w:val="16"/>
                      </w:rPr>
                      <m:t>2</m:t>
                    </m:r>
                  </m:sup>
                </m:sSup>
              </m:e>
            </m:d>
          </m:e>
        </m:func>
      </m:oMath>
      <w:r w:rsidRPr="005A0E70">
        <w:rPr>
          <w:sz w:val="16"/>
          <w:szCs w:val="16"/>
        </w:rPr>
        <w:t xml:space="preserve">. On aussi peut utiliser la décomposition SVD et ajouter un facteur de régularisation </w:t>
      </w:r>
      <m:oMath>
        <m:r>
          <w:rPr>
            <w:rFonts w:ascii="Cambria Math" w:hAnsi="Cambria Math"/>
            <w:sz w:val="16"/>
            <w:szCs w:val="16"/>
          </w:rPr>
          <m:t>λ</m:t>
        </m:r>
      </m:oMath>
      <w:r w:rsidRPr="005A0E70">
        <w:rPr>
          <w:sz w:val="16"/>
          <w:szCs w:val="16"/>
        </w:rPr>
        <w:t xml:space="preserve"> pour atténuer le problème de colinéarité  </w:t>
      </w:r>
      <m:oMath>
        <m:sSubSup>
          <m:sSubSupPr>
            <m:ctrlPr>
              <w:rPr>
                <w:rFonts w:ascii="Cambria Math" w:hAnsi="Cambria Math"/>
                <w:i/>
                <w:sz w:val="16"/>
                <w:szCs w:val="16"/>
              </w:rPr>
            </m:ctrlPr>
          </m:sSubSupPr>
          <m:e>
            <m:r>
              <m:rPr>
                <m:sty m:val="bi"/>
              </m:rPr>
              <w:rPr>
                <w:rFonts w:ascii="Cambria Math" w:hAnsi="Cambria Math"/>
                <w:sz w:val="16"/>
                <w:szCs w:val="16"/>
              </w:rPr>
              <m:t>β</m:t>
            </m:r>
            <m:ctrlPr>
              <w:rPr>
                <w:rFonts w:ascii="Cambria Math" w:hAnsi="Cambria Math"/>
                <w:b/>
                <w:i/>
                <w:sz w:val="16"/>
                <w:szCs w:val="16"/>
              </w:rPr>
            </m:ctrlP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sub>
          <m:sup>
            <m:r>
              <m:rPr>
                <m:scr m:val="double-struck"/>
              </m:rPr>
              <w:rPr>
                <w:rFonts w:ascii="Cambria Math" w:hAnsi="Cambria Math"/>
                <w:color w:val="FF0000"/>
                <w:sz w:val="16"/>
                <w:szCs w:val="16"/>
              </w:rPr>
              <m:t>Q</m:t>
            </m:r>
          </m:sup>
        </m:sSubSup>
        <m:r>
          <w:rPr>
            <w:rFonts w:ascii="Cambria Math" w:hAnsi="Cambria Math"/>
            <w:sz w:val="16"/>
            <w:szCs w:val="16"/>
          </w:rPr>
          <m:t>=</m:t>
        </m:r>
        <m:func>
          <m:funcPr>
            <m:ctrlPr>
              <w:rPr>
                <w:rFonts w:ascii="Cambria Math" w:hAnsi="Cambria Math"/>
                <w:sz w:val="16"/>
                <w:szCs w:val="16"/>
              </w:rPr>
            </m:ctrlPr>
          </m:funcPr>
          <m:fName>
            <m:limLow>
              <m:limLowPr>
                <m:ctrlPr>
                  <w:rPr>
                    <w:rFonts w:ascii="Cambria Math" w:hAnsi="Cambria Math"/>
                    <w:sz w:val="16"/>
                    <w:szCs w:val="16"/>
                  </w:rPr>
                </m:ctrlPr>
              </m:limLowPr>
              <m:e>
                <m:r>
                  <m:rPr>
                    <m:sty m:val="p"/>
                  </m:rPr>
                  <w:rPr>
                    <w:rFonts w:ascii="Cambria Math" w:hAnsi="Cambria Math"/>
                    <w:sz w:val="16"/>
                    <w:szCs w:val="16"/>
                  </w:rPr>
                  <m:t>argmin</m:t>
                </m:r>
              </m:e>
              <m:lim>
                <m:r>
                  <m:rPr>
                    <m:sty m:val="bi"/>
                  </m:rPr>
                  <w:rPr>
                    <w:rFonts w:ascii="Cambria Math" w:hAnsi="Cambria Math"/>
                    <w:sz w:val="16"/>
                    <w:szCs w:val="16"/>
                  </w:rPr>
                  <m:t>β</m:t>
                </m:r>
              </m:lim>
            </m:limLow>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p>
                  <m:sSupPr>
                    <m:ctrlPr>
                      <w:rPr>
                        <w:rFonts w:ascii="Cambria Math" w:hAnsi="Cambria Math"/>
                        <w:i/>
                        <w:sz w:val="16"/>
                        <w:szCs w:val="16"/>
                      </w:rPr>
                    </m:ctrlPr>
                  </m:sSupPr>
                  <m:e>
                    <m:d>
                      <m:dPr>
                        <m:begChr m:val="|"/>
                        <m:endChr m:val="|"/>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T</m:t>
                            </m:r>
                          </m:sup>
                        </m:sSup>
                        <m:r>
                          <w:rPr>
                            <w:rFonts w:ascii="Cambria Math" w:hAnsi="Cambria Math"/>
                            <w:sz w:val="16"/>
                            <w:szCs w:val="16"/>
                          </w:rPr>
                          <m:t>∙</m:t>
                        </m:r>
                        <m:r>
                          <m:rPr>
                            <m:sty m:val="bi"/>
                          </m:rPr>
                          <w:rPr>
                            <w:rFonts w:ascii="Cambria Math" w:hAnsi="Cambria Math"/>
                            <w:sz w:val="16"/>
                            <w:szCs w:val="16"/>
                          </w:rPr>
                          <m:t>β</m:t>
                        </m:r>
                        <m:r>
                          <m:rPr>
                            <m:sty m:val="p"/>
                          </m:rPr>
                          <w:rPr>
                            <w:rFonts w:ascii="Cambria Math" w:hAnsi="Cambria Math"/>
                            <w:sz w:val="16"/>
                            <w:szCs w:val="16"/>
                          </w:rPr>
                          <m:t>-</m:t>
                        </m:r>
                        <m:r>
                          <m:rPr>
                            <m:sty m:val="bi"/>
                          </m:rPr>
                          <w:rPr>
                            <w:rFonts w:ascii="Cambria Math" w:hAnsi="Cambria Math"/>
                            <w:sz w:val="16"/>
                            <w:szCs w:val="16"/>
                          </w:rPr>
                          <m:t xml:space="preserve"> Y</m:t>
                        </m:r>
                      </m:e>
                    </m:d>
                  </m:e>
                  <m:sup>
                    <m:r>
                      <w:rPr>
                        <w:rFonts w:ascii="Cambria Math" w:hAnsi="Cambria Math"/>
                        <w:sz w:val="16"/>
                        <w:szCs w:val="16"/>
                      </w:rPr>
                      <m:t>2</m:t>
                    </m:r>
                  </m:sup>
                </m:sSup>
                <m:r>
                  <w:rPr>
                    <w:rFonts w:ascii="Cambria Math" w:hAnsi="Cambria Math"/>
                    <w:sz w:val="16"/>
                    <w:szCs w:val="16"/>
                  </w:rPr>
                  <m:t>++λ</m:t>
                </m:r>
                <m:sSup>
                  <m:sSupPr>
                    <m:ctrlPr>
                      <w:rPr>
                        <w:rFonts w:ascii="Cambria Math" w:hAnsi="Cambria Math"/>
                        <w:i/>
                        <w:sz w:val="16"/>
                        <w:szCs w:val="16"/>
                      </w:rPr>
                    </m:ctrlPr>
                  </m:sSupPr>
                  <m:e>
                    <m:d>
                      <m:dPr>
                        <m:begChr m:val="|"/>
                        <m:endChr m:val="|"/>
                        <m:ctrlPr>
                          <w:rPr>
                            <w:rFonts w:ascii="Cambria Math" w:hAnsi="Cambria Math"/>
                            <w:b/>
                            <w:i/>
                            <w:sz w:val="16"/>
                            <w:szCs w:val="16"/>
                          </w:rPr>
                        </m:ctrlPr>
                      </m:dPr>
                      <m:e>
                        <m:r>
                          <m:rPr>
                            <m:sty m:val="bi"/>
                          </m:rPr>
                          <w:rPr>
                            <w:rFonts w:ascii="Cambria Math" w:hAnsi="Cambria Math"/>
                            <w:sz w:val="16"/>
                            <w:szCs w:val="16"/>
                          </w:rPr>
                          <m:t>β</m:t>
                        </m:r>
                      </m:e>
                    </m:d>
                  </m:e>
                  <m:sup>
                    <m:r>
                      <w:rPr>
                        <w:rFonts w:ascii="Cambria Math" w:hAnsi="Cambria Math"/>
                        <w:sz w:val="16"/>
                        <w:szCs w:val="16"/>
                      </w:rPr>
                      <m:t>2</m:t>
                    </m:r>
                  </m:sup>
                </m:sSup>
              </m:e>
            </m:d>
          </m:e>
        </m:func>
      </m:oMath>
      <w:r w:rsidRPr="005A0E70">
        <w:rPr>
          <w:sz w:val="16"/>
          <w:szCs w:val="16"/>
        </w:rPr>
        <w:t xml:space="preserve"> . </w:t>
      </w:r>
    </w:p>
  </w:footnote>
  <w:footnote w:id="4">
    <w:p w14:paraId="0B18E140" w14:textId="77777777" w:rsidR="00D76E58" w:rsidRPr="00243DCA" w:rsidRDefault="00D76E58" w:rsidP="00D0465E">
      <w:pPr>
        <w:spacing w:after="0"/>
        <w:rPr>
          <w:sz w:val="16"/>
          <w:szCs w:val="16"/>
        </w:rPr>
      </w:pPr>
      <w:r>
        <w:rPr>
          <w:rStyle w:val="FootnoteReference"/>
        </w:rPr>
        <w:footnoteRef/>
      </w:r>
      <w:r>
        <w:t xml:space="preserve"> </w:t>
      </w:r>
      <w:r w:rsidRPr="00243DCA">
        <w:rPr>
          <w:sz w:val="16"/>
          <w:szCs w:val="16"/>
        </w:rPr>
        <w:t xml:space="preserve">On note bien que dans le modèle Heston, nous avons maintenant deux facteurs de risques </w:t>
      </w:r>
      <m:oMath>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σ</m:t>
                </m:r>
              </m:e>
              <m:sub>
                <m:r>
                  <w:rPr>
                    <w:rFonts w:ascii="Cambria Math" w:hAnsi="Cambria Math"/>
                    <w:sz w:val="16"/>
                    <w:szCs w:val="16"/>
                  </w:rPr>
                  <m:t>t</m:t>
                </m:r>
              </m:sub>
            </m:sSub>
          </m:e>
        </m:d>
      </m:oMath>
    </w:p>
  </w:footnote>
  <w:footnote w:id="5">
    <w:p w14:paraId="4CFD2E08" w14:textId="388358F2" w:rsidR="00D76E58" w:rsidRPr="00E12616" w:rsidRDefault="00D76E58" w:rsidP="00E12616">
      <w:pPr>
        <w:pStyle w:val="FootnoteText"/>
        <w:spacing w:after="0"/>
        <w:rPr>
          <w:sz w:val="16"/>
          <w:szCs w:val="16"/>
        </w:rPr>
      </w:pPr>
      <w:r>
        <w:rPr>
          <w:rStyle w:val="FootnoteReference"/>
        </w:rPr>
        <w:footnoteRef/>
      </w:r>
      <w:r w:rsidRPr="00E12616">
        <w:rPr>
          <w:sz w:val="16"/>
          <w:szCs w:val="16"/>
        </w:rPr>
        <w:t xml:space="preserve"> Les </w:t>
      </w:r>
      <w:r>
        <w:rPr>
          <w:sz w:val="16"/>
          <w:szCs w:val="16"/>
        </w:rPr>
        <w:t>variables</w:t>
      </w:r>
      <w:r w:rsidRPr="00E12616">
        <w:rPr>
          <w:sz w:val="16"/>
          <w:szCs w:val="16"/>
        </w:rPr>
        <w:t xml:space="preserve"> </w:t>
      </w:r>
      <m:oMath>
        <m:sSubSup>
          <m:sSubSupPr>
            <m:ctrlPr>
              <w:rPr>
                <w:rFonts w:ascii="Cambria Math" w:eastAsia="Cambria Math" w:hAnsi="Cambria Math" w:cs="Cambria Math"/>
                <w:i/>
                <w:sz w:val="16"/>
                <w:szCs w:val="16"/>
              </w:rPr>
            </m:ctrlPr>
          </m:sSubSupPr>
          <m:e>
            <m:r>
              <w:rPr>
                <w:rFonts w:ascii="Cambria Math" w:eastAsia="Cambria Math" w:hAnsi="Cambria Math" w:cs="Cambria Math"/>
                <w:sz w:val="16"/>
                <w:szCs w:val="16"/>
              </w:rPr>
              <m:t>Z</m:t>
            </m:r>
          </m:e>
          <m:sub>
            <m:r>
              <w:rPr>
                <w:rFonts w:ascii="Cambria Math" w:eastAsia="Cambria Math" w:hAnsi="Cambria Math" w:cs="Cambria Math"/>
                <w:sz w:val="16"/>
                <w:szCs w:val="16"/>
              </w:rPr>
              <m:t>m,n</m:t>
            </m:r>
          </m:sub>
          <m:sup>
            <m:r>
              <w:rPr>
                <w:rFonts w:ascii="Cambria Math" w:eastAsia="Cambria Math" w:hAnsi="Cambria Math" w:cs="Cambria Math"/>
                <w:sz w:val="16"/>
                <w:szCs w:val="16"/>
              </w:rPr>
              <m:t>'</m:t>
            </m:r>
          </m:sup>
        </m:sSubSup>
        <m:r>
          <w:rPr>
            <w:rFonts w:ascii="Cambria Math" w:eastAsia="Cambria Math" w:hAnsi="Cambria Math" w:cs="Cambria Math"/>
            <w:sz w:val="16"/>
            <w:szCs w:val="16"/>
          </w:rPr>
          <m:t xml:space="preserve">  </m:t>
        </m:r>
      </m:oMath>
      <w:r w:rsidRPr="00E12616">
        <w:rPr>
          <w:sz w:val="16"/>
          <w:szCs w:val="16"/>
        </w:rPr>
        <w:t xml:space="preserve">et </w:t>
      </w:r>
      <m:oMath>
        <m:sSubSup>
          <m:sSubSupPr>
            <m:ctrlPr>
              <w:rPr>
                <w:rFonts w:ascii="Cambria Math" w:eastAsia="Cambria Math" w:hAnsi="Cambria Math" w:cs="Cambria Math"/>
                <w:i/>
                <w:sz w:val="16"/>
                <w:szCs w:val="16"/>
              </w:rPr>
            </m:ctrlPr>
          </m:sSubSupPr>
          <m:e>
            <m:r>
              <w:rPr>
                <w:rFonts w:ascii="Cambria Math" w:eastAsia="Cambria Math" w:hAnsi="Cambria Math" w:cs="Cambria Math"/>
                <w:sz w:val="16"/>
                <w:szCs w:val="16"/>
              </w:rPr>
              <m:t>Z</m:t>
            </m:r>
          </m:e>
          <m:sub>
            <m:r>
              <w:rPr>
                <w:rFonts w:ascii="Cambria Math" w:eastAsia="Cambria Math" w:hAnsi="Cambria Math" w:cs="Cambria Math"/>
                <w:sz w:val="16"/>
                <w:szCs w:val="16"/>
              </w:rPr>
              <m:t>m,n</m:t>
            </m:r>
          </m:sub>
          <m:sup>
            <m:r>
              <w:rPr>
                <w:rFonts w:ascii="Cambria Math" w:eastAsia="Cambria Math" w:hAnsi="Cambria Math" w:cs="Cambria Math"/>
                <w:sz w:val="16"/>
                <w:szCs w:val="16"/>
              </w:rPr>
              <m:t xml:space="preserve"> </m:t>
            </m:r>
          </m:sup>
        </m:sSubSup>
        <m:r>
          <w:rPr>
            <w:rFonts w:ascii="Cambria Math" w:eastAsia="Cambria Math" w:hAnsi="Cambria Math" w:cs="Cambria Math"/>
            <w:sz w:val="16"/>
            <w:szCs w:val="16"/>
          </w:rPr>
          <m:t xml:space="preserve">  </m:t>
        </m:r>
      </m:oMath>
      <w:r w:rsidRPr="00E12616">
        <w:rPr>
          <w:sz w:val="16"/>
          <w:szCs w:val="16"/>
        </w:rPr>
        <w:t xml:space="preserve">ne doivent pas être forcément différents. </w:t>
      </w:r>
      <w:r>
        <w:rPr>
          <w:sz w:val="16"/>
          <w:szCs w:val="16"/>
        </w:rPr>
        <w:t>Mais s</w:t>
      </w:r>
      <w:r w:rsidRPr="00E12616">
        <w:rPr>
          <w:sz w:val="16"/>
          <w:szCs w:val="16"/>
        </w:rPr>
        <w:t xml:space="preserve">i on veut optimiser le temps de </w:t>
      </w:r>
      <w:r>
        <w:rPr>
          <w:sz w:val="16"/>
          <w:szCs w:val="16"/>
        </w:rPr>
        <w:t>calcul</w:t>
      </w:r>
      <w:r w:rsidRPr="00E12616">
        <w:rPr>
          <w:sz w:val="16"/>
          <w:szCs w:val="16"/>
        </w:rPr>
        <w:t xml:space="preserve">, on peut reprendre les </w:t>
      </w:r>
      <m:oMath>
        <m:sSubSup>
          <m:sSubSupPr>
            <m:ctrlPr>
              <w:rPr>
                <w:rFonts w:ascii="Cambria Math" w:eastAsia="Cambria Math" w:hAnsi="Cambria Math" w:cs="Cambria Math"/>
                <w:i/>
                <w:sz w:val="16"/>
                <w:szCs w:val="16"/>
              </w:rPr>
            </m:ctrlPr>
          </m:sSubSupPr>
          <m:e>
            <m:r>
              <w:rPr>
                <w:rFonts w:ascii="Cambria Math" w:eastAsia="Cambria Math" w:hAnsi="Cambria Math" w:cs="Cambria Math"/>
                <w:sz w:val="16"/>
                <w:szCs w:val="16"/>
              </w:rPr>
              <m:t>Z</m:t>
            </m:r>
          </m:e>
          <m:sub>
            <m:r>
              <w:rPr>
                <w:rFonts w:ascii="Cambria Math" w:eastAsia="Cambria Math" w:hAnsi="Cambria Math" w:cs="Cambria Math"/>
                <w:sz w:val="16"/>
                <w:szCs w:val="16"/>
              </w:rPr>
              <m:t>m,n</m:t>
            </m:r>
          </m:sub>
          <m:sup>
            <m:r>
              <w:rPr>
                <w:rFonts w:ascii="Cambria Math" w:eastAsia="Cambria Math" w:hAnsi="Cambria Math" w:cs="Cambria Math"/>
                <w:sz w:val="16"/>
                <w:szCs w:val="16"/>
              </w:rPr>
              <m:t xml:space="preserve"> </m:t>
            </m:r>
          </m:sup>
        </m:sSubSup>
      </m:oMath>
      <w:r w:rsidRPr="00E12616">
        <w:rPr>
          <w:sz w:val="16"/>
          <w:szCs w:val="16"/>
        </w:rPr>
        <w:t xml:space="preserve"> pour projeter </w:t>
      </w:r>
      <m:oMath>
        <m:sSub>
          <m:sSubPr>
            <m:ctrlPr>
              <w:rPr>
                <w:rFonts w:ascii="Cambria Math" w:hAnsi="Cambria Math"/>
                <w:i/>
                <w:sz w:val="16"/>
                <w:szCs w:val="16"/>
              </w:rPr>
            </m:ctrlPr>
          </m:sSubPr>
          <m:e>
            <m:d>
              <m:dPr>
                <m:begChr m:val="{"/>
                <m:endChr m:val="}"/>
                <m:ctrlPr>
                  <w:rPr>
                    <w:rFonts w:ascii="Cambria Math" w:hAnsi="Cambria Math"/>
                    <w:i/>
                    <w:sz w:val="16"/>
                    <w:szCs w:val="16"/>
                  </w:rPr>
                </m:ctrlPr>
              </m:dPr>
              <m:e>
                <m:sSubSup>
                  <m:sSubSupPr>
                    <m:ctrlPr>
                      <w:rPr>
                        <w:rFonts w:ascii="Cambria Math" w:hAnsi="Cambria Math"/>
                        <w:i/>
                        <w:sz w:val="16"/>
                        <w:szCs w:val="16"/>
                      </w:rPr>
                    </m:ctrlPr>
                  </m:sSubSupPr>
                  <m:e>
                    <m:r>
                      <w:rPr>
                        <w:rFonts w:ascii="Cambria Math" w:hAnsi="Cambria Math"/>
                        <w:sz w:val="16"/>
                        <w:szCs w:val="16"/>
                      </w:rPr>
                      <m:t>S</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m+1</m:t>
                        </m:r>
                      </m:sub>
                    </m:sSub>
                    <m:r>
                      <w:rPr>
                        <w:rFonts w:ascii="Cambria Math" w:hAnsi="Cambria Math"/>
                        <w:sz w:val="16"/>
                        <w:szCs w:val="16"/>
                      </w:rPr>
                      <m:t>,n</m:t>
                    </m:r>
                  </m:sub>
                  <m:sup>
                    <m:r>
                      <m:rPr>
                        <m:scr m:val="double-struck"/>
                      </m:rPr>
                      <w:rPr>
                        <w:rFonts w:ascii="Cambria Math" w:hAnsi="Cambria Math"/>
                        <w:color w:val="FF0000"/>
                        <w:sz w:val="16"/>
                        <w:szCs w:val="16"/>
                      </w:rPr>
                      <m:t>Q</m:t>
                    </m:r>
                  </m:sup>
                </m:sSubSup>
              </m:e>
            </m:d>
          </m:e>
          <m:sub>
            <m:r>
              <w:rPr>
                <w:rFonts w:ascii="Cambria Math" w:hAnsi="Cambria Math"/>
                <w:sz w:val="16"/>
                <w:szCs w:val="16"/>
              </w:rPr>
              <m:t>n=1,..,N</m:t>
            </m:r>
          </m:sub>
        </m:sSub>
      </m:oMath>
    </w:p>
  </w:footnote>
  <w:footnote w:id="6">
    <w:p w14:paraId="0BA244DC" w14:textId="6B022077" w:rsidR="00D76E58" w:rsidRPr="006D12A4" w:rsidRDefault="00D76E58" w:rsidP="006D12A4">
      <w:pPr>
        <w:pStyle w:val="FootnoteText"/>
        <w:spacing w:after="0"/>
        <w:rPr>
          <w:sz w:val="16"/>
          <w:szCs w:val="16"/>
        </w:rPr>
      </w:pPr>
      <w:r>
        <w:rPr>
          <w:rStyle w:val="FootnoteReference"/>
        </w:rPr>
        <w:footnoteRef/>
      </w:r>
      <w:r>
        <w:t xml:space="preserve"> </w:t>
      </w:r>
      <w:r w:rsidRPr="00554A9A">
        <w:rPr>
          <w:sz w:val="16"/>
          <w:szCs w:val="16"/>
        </w:rPr>
        <w:t>Par exemple, l</w:t>
      </w:r>
      <w:r w:rsidRPr="006D12A4">
        <w:rPr>
          <w:sz w:val="16"/>
          <w:szCs w:val="16"/>
        </w:rPr>
        <w:t xml:space="preserve">e modèle  </w:t>
      </w:r>
      <m:oMath>
        <m:d>
          <m:dPr>
            <m:begChr m:val="{"/>
            <m:endChr m:val=""/>
            <m:ctrlPr>
              <w:rPr>
                <w:rFonts w:ascii="Cambria Math" w:hAnsi="Cambria Math"/>
                <w:i/>
                <w:sz w:val="16"/>
                <w:szCs w:val="16"/>
              </w:rPr>
            </m:ctrlPr>
          </m:dPr>
          <m:e>
            <m:eqArr>
              <m:eqArrPr>
                <m:ctrlPr>
                  <w:rPr>
                    <w:rFonts w:ascii="Cambria Math" w:hAnsi="Cambria Math"/>
                    <w:i/>
                    <w:sz w:val="16"/>
                    <w:szCs w:val="16"/>
                  </w:rPr>
                </m:ctrlPr>
              </m:eqArrPr>
              <m:e>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t</m:t>
                        </m:r>
                      </m:sub>
                    </m:sSub>
                  </m:num>
                  <m:den>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t</m:t>
                        </m:r>
                      </m:sub>
                    </m:sSub>
                  </m:den>
                </m:f>
                <m:r>
                  <w:rPr>
                    <w:rFonts w:ascii="Cambria Math" w:hAnsi="Cambria Math"/>
                    <w:sz w:val="16"/>
                    <w:szCs w:val="16"/>
                  </w:rPr>
                  <m:t xml:space="preserve">=rdt                  </m:t>
                </m:r>
              </m:e>
              <m:e>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num>
                  <m:den>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den>
                </m:f>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r>
                  <w:rPr>
                    <w:rFonts w:ascii="Cambria Math" w:hAnsi="Cambria Math"/>
                    <w:sz w:val="16"/>
                    <w:szCs w:val="16"/>
                  </w:rPr>
                  <m:t>dt+σd</m:t>
                </m:r>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t</m:t>
                    </m:r>
                  </m:sub>
                </m:sSub>
              </m:e>
            </m:eqArr>
          </m:e>
        </m:d>
      </m:oMath>
      <w:r w:rsidRPr="006D12A4">
        <w:rPr>
          <w:sz w:val="16"/>
          <w:szCs w:val="16"/>
        </w:rPr>
        <w:t xml:space="preserve"> </w:t>
      </w:r>
      <w:r>
        <w:rPr>
          <w:sz w:val="16"/>
          <w:szCs w:val="16"/>
        </w:rPr>
        <w:t xml:space="preserve"> </w:t>
      </w:r>
      <w:r w:rsidRPr="006D12A4">
        <w:rPr>
          <w:sz w:val="16"/>
          <w:szCs w:val="16"/>
        </w:rPr>
        <w:t>est un modèle à drift local.</w:t>
      </w:r>
    </w:p>
  </w:footnote>
  <w:footnote w:id="7">
    <w:p w14:paraId="1157D3A2" w14:textId="2FAF79FF" w:rsidR="00D76E58" w:rsidRPr="0095550F" w:rsidRDefault="00D76E58" w:rsidP="0095550F">
      <w:pPr>
        <w:pStyle w:val="FootnoteText"/>
        <w:spacing w:after="0"/>
        <w:rPr>
          <w:sz w:val="16"/>
          <w:szCs w:val="16"/>
        </w:rPr>
      </w:pPr>
      <w:r>
        <w:rPr>
          <w:rStyle w:val="FootnoteReference"/>
        </w:rPr>
        <w:footnoteRef/>
      </w:r>
      <w:r>
        <w:t xml:space="preserve"> </w:t>
      </w:r>
      <w:r w:rsidRPr="0095550F">
        <w:rPr>
          <w:sz w:val="16"/>
          <w:szCs w:val="16"/>
        </w:rPr>
        <w:t xml:space="preserve">En générale, </w:t>
      </w:r>
      <w:r>
        <w:rPr>
          <w:sz w:val="16"/>
          <w:szCs w:val="16"/>
        </w:rPr>
        <w:t xml:space="preserve">à mon avis, </w:t>
      </w:r>
      <w:r w:rsidRPr="0095550F">
        <w:rPr>
          <w:sz w:val="16"/>
          <w:szCs w:val="16"/>
        </w:rPr>
        <w:t>il faut que le drift et le taux soient indépendant d’autres facteurs de risques du modèle.</w:t>
      </w:r>
      <w:r>
        <w:rPr>
          <w:sz w:val="16"/>
          <w:szCs w:val="16"/>
        </w:rPr>
        <w:t xml:space="preserve"> Si le modèle sous-jacent est un modèle à volatilité stochastique, la volatilité est un facteur de risque supplémentaire, alors, il faut que </w:t>
      </w:r>
      <m:oMath>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t</m:t>
            </m:r>
          </m:sub>
        </m:sSub>
      </m:oMath>
      <w:r>
        <w:rPr>
          <w:sz w:val="16"/>
          <w:szCs w:val="16"/>
        </w:rPr>
        <w:t xml:space="preserve"> et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t</m:t>
            </m:r>
          </m:sub>
        </m:sSub>
      </m:oMath>
      <w:r>
        <w:rPr>
          <w:sz w:val="16"/>
          <w:szCs w:val="16"/>
        </w:rPr>
        <w:t xml:space="preserve"> soient indépendants de </w:t>
      </w:r>
      <m:oMath>
        <m:sSub>
          <m:sSubPr>
            <m:ctrlPr>
              <w:rPr>
                <w:rFonts w:ascii="Cambria Math" w:hAnsi="Cambria Math"/>
                <w:i/>
                <w:sz w:val="16"/>
                <w:szCs w:val="16"/>
              </w:rPr>
            </m:ctrlPr>
          </m:sSubPr>
          <m:e>
            <m:r>
              <w:rPr>
                <w:rFonts w:ascii="Cambria Math" w:hAnsi="Cambria Math"/>
                <w:sz w:val="16"/>
                <w:szCs w:val="16"/>
              </w:rPr>
              <m:t>σ</m:t>
            </m:r>
          </m:e>
          <m:sub>
            <m:r>
              <w:rPr>
                <w:rFonts w:ascii="Cambria Math" w:hAnsi="Cambria Math"/>
                <w:sz w:val="16"/>
                <w:szCs w:val="16"/>
              </w:rPr>
              <m:t>t</m:t>
            </m:r>
          </m:sub>
        </m:sSub>
      </m:oMath>
      <w:r>
        <w:rPr>
          <w:sz w:val="16"/>
          <w:szCs w:val="16"/>
        </w:rPr>
        <w:t xml:space="preserve">. </w:t>
      </w:r>
    </w:p>
  </w:footnote>
  <w:footnote w:id="8">
    <w:p w14:paraId="3D2E1F25" w14:textId="77777777" w:rsidR="00D76E58" w:rsidRPr="00B3042F" w:rsidRDefault="00D76E58" w:rsidP="00D92791">
      <w:pPr>
        <w:pStyle w:val="FootnoteText"/>
        <w:spacing w:after="0" w:line="240" w:lineRule="auto"/>
        <w:rPr>
          <w:sz w:val="16"/>
          <w:szCs w:val="16"/>
        </w:rPr>
      </w:pPr>
      <w:r>
        <w:rPr>
          <w:rStyle w:val="FootnoteReference"/>
        </w:rPr>
        <w:footnoteRef/>
      </w:r>
      <w:r>
        <w:t xml:space="preserve"> </w:t>
      </w:r>
      <w:r>
        <w:rPr>
          <w:sz w:val="16"/>
          <w:szCs w:val="16"/>
        </w:rPr>
        <w:t xml:space="preserve">La formule complète est </w:t>
      </w:r>
      <w:r w:rsidRPr="00B3042F">
        <w:rPr>
          <w:sz w:val="16"/>
          <w:szCs w:val="16"/>
        </w:rPr>
        <w:t xml:space="preserve"> </w:t>
      </w:r>
      <m:oMath>
        <m:sSub>
          <m:sSubPr>
            <m:ctrlPr>
              <w:rPr>
                <w:rFonts w:ascii="Cambria Math" w:hAnsi="Cambria Math"/>
                <w:i/>
                <w:sz w:val="16"/>
                <w:szCs w:val="16"/>
              </w:rPr>
            </m:ctrlPr>
          </m:sSubPr>
          <m:e>
            <m:r>
              <w:rPr>
                <w:rFonts w:ascii="Cambria Math" w:hAnsi="Cambria Math"/>
                <w:sz w:val="16"/>
                <w:szCs w:val="16"/>
              </w:rPr>
              <m:t>V</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sub>
        </m:sSub>
        <m:sSub>
          <m:sSubPr>
            <m:ctrlPr>
              <w:rPr>
                <w:rFonts w:ascii="Cambria Math" w:hAnsi="Cambria Math"/>
                <w:i/>
                <w:sz w:val="16"/>
                <w:szCs w:val="16"/>
              </w:rPr>
            </m:ctrlPr>
          </m:sSubPr>
          <m:e>
            <m:d>
              <m:dPr>
                <m:ctrlPr>
                  <w:rPr>
                    <w:rFonts w:ascii="Cambria Math" w:hAnsi="Cambria Math"/>
                    <w:i/>
                    <w:sz w:val="16"/>
                    <w:szCs w:val="16"/>
                  </w:rPr>
                </m:ctrlPr>
              </m:dPr>
              <m:e>
                <m:sSubSup>
                  <m:sSubSupPr>
                    <m:ctrlPr>
                      <w:rPr>
                        <w:rFonts w:ascii="Cambria Math" w:hAnsi="Cambria Math"/>
                        <w:i/>
                        <w:sz w:val="16"/>
                        <w:szCs w:val="16"/>
                      </w:rPr>
                    </m:ctrlPr>
                  </m:sSubSupPr>
                  <m:e>
                    <m:r>
                      <w:rPr>
                        <w:rFonts w:ascii="Cambria Math" w:hAnsi="Cambria Math"/>
                        <w:sz w:val="16"/>
                        <w:szCs w:val="16"/>
                      </w:rPr>
                      <m:t>S</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r>
                      <w:rPr>
                        <w:rFonts w:ascii="Cambria Math" w:hAnsi="Cambria Math"/>
                        <w:sz w:val="16"/>
                        <w:szCs w:val="16"/>
                      </w:rPr>
                      <m:t>,n</m:t>
                    </m:r>
                  </m:sub>
                  <m:sup>
                    <m:r>
                      <m:rPr>
                        <m:scr m:val="double-struck"/>
                      </m:rPr>
                      <w:rPr>
                        <w:rFonts w:ascii="Cambria Math" w:hAnsi="Cambria Math"/>
                        <w:sz w:val="16"/>
                        <w:szCs w:val="16"/>
                      </w:rPr>
                      <m:t>Q</m:t>
                    </m:r>
                  </m:sup>
                </m:sSubSup>
              </m:e>
            </m:d>
          </m:e>
          <m:sub>
            <m:r>
              <w:rPr>
                <w:rFonts w:ascii="Cambria Math" w:hAnsi="Cambria Math"/>
                <w:sz w:val="16"/>
                <w:szCs w:val="16"/>
              </w:rPr>
              <m:t xml:space="preserve"> </m:t>
            </m:r>
          </m:sub>
        </m:sSub>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E</m:t>
            </m:r>
          </m:e>
          <m:sup>
            <m:r>
              <m:rPr>
                <m:scr m:val="double-struck"/>
              </m:rPr>
              <w:rPr>
                <w:rFonts w:ascii="Cambria Math" w:hAnsi="Cambria Math"/>
                <w:sz w:val="16"/>
                <w:szCs w:val="16"/>
              </w:rPr>
              <m:t>Q</m:t>
            </m:r>
          </m:sup>
        </m:sSup>
        <m:d>
          <m:dPr>
            <m:ctrlPr>
              <w:rPr>
                <w:rFonts w:ascii="Cambria Math" w:hAnsi="Cambria Math"/>
                <w:i/>
                <w:sz w:val="16"/>
                <w:szCs w:val="16"/>
              </w:rPr>
            </m:ctrlPr>
          </m:dPr>
          <m:e>
            <m:sSup>
              <m:sSupPr>
                <m:ctrlPr>
                  <w:rPr>
                    <w:rFonts w:ascii="Cambria Math" w:hAnsi="Cambria Math"/>
                    <w:i/>
                    <w:color w:val="7030A0"/>
                    <w:sz w:val="16"/>
                    <w:szCs w:val="16"/>
                  </w:rPr>
                </m:ctrlPr>
              </m:sSupPr>
              <m:e>
                <m:r>
                  <w:rPr>
                    <w:rFonts w:ascii="Cambria Math" w:hAnsi="Cambria Math"/>
                    <w:color w:val="7030A0"/>
                    <w:sz w:val="16"/>
                    <w:szCs w:val="16"/>
                  </w:rPr>
                  <m:t>e</m:t>
                </m:r>
              </m:e>
              <m:sup>
                <m:r>
                  <w:rPr>
                    <w:rFonts w:ascii="Cambria Math" w:hAnsi="Cambria Math"/>
                    <w:color w:val="7030A0"/>
                    <w:sz w:val="16"/>
                    <w:szCs w:val="16"/>
                  </w:rPr>
                  <m:t>-r</m:t>
                </m:r>
                <m:r>
                  <m:rPr>
                    <m:sty m:val="p"/>
                  </m:rPr>
                  <w:rPr>
                    <w:rFonts w:ascii="Cambria Math" w:hAnsi="Cambria Math"/>
                    <w:color w:val="7030A0"/>
                    <w:sz w:val="16"/>
                    <w:szCs w:val="16"/>
                  </w:rPr>
                  <m:t>Δ</m:t>
                </m:r>
                <m:r>
                  <w:rPr>
                    <w:rFonts w:ascii="Cambria Math" w:hAnsi="Cambria Math"/>
                    <w:color w:val="7030A0"/>
                    <w:sz w:val="16"/>
                    <w:szCs w:val="16"/>
                  </w:rPr>
                  <m:t>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m+1</m:t>
                    </m:r>
                  </m:sub>
                </m:sSub>
              </m:sub>
            </m:sSub>
            <m:d>
              <m:dPr>
                <m:ctrlPr>
                  <w:rPr>
                    <w:rFonts w:ascii="Cambria Math" w:hAnsi="Cambria Math"/>
                    <w:i/>
                    <w:sz w:val="16"/>
                    <w:szCs w:val="16"/>
                  </w:rPr>
                </m:ctrlPr>
              </m:dPr>
              <m:e>
                <m:sSubSup>
                  <m:sSubSupPr>
                    <m:ctrlPr>
                      <w:rPr>
                        <w:rFonts w:ascii="Cambria Math" w:hAnsi="Cambria Math"/>
                        <w:i/>
                        <w:sz w:val="16"/>
                        <w:szCs w:val="16"/>
                      </w:rPr>
                    </m:ctrlPr>
                  </m:sSubSupPr>
                  <m:e>
                    <m:r>
                      <w:rPr>
                        <w:rFonts w:ascii="Cambria Math" w:hAnsi="Cambria Math"/>
                        <w:sz w:val="16"/>
                        <w:szCs w:val="16"/>
                      </w:rPr>
                      <m:t>S</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m+1</m:t>
                        </m:r>
                      </m:sub>
                    </m:sSub>
                    <m:r>
                      <w:rPr>
                        <w:rFonts w:ascii="Cambria Math" w:hAnsi="Cambria Math"/>
                        <w:sz w:val="16"/>
                        <w:szCs w:val="16"/>
                      </w:rPr>
                      <m:t>,n</m:t>
                    </m:r>
                  </m:sub>
                  <m:sup>
                    <m:r>
                      <m:rPr>
                        <m:scr m:val="double-struck"/>
                      </m:rPr>
                      <w:rPr>
                        <w:rFonts w:ascii="Cambria Math" w:hAnsi="Cambria Math"/>
                        <w:sz w:val="16"/>
                        <w:szCs w:val="16"/>
                      </w:rPr>
                      <m:t>Q</m:t>
                    </m:r>
                  </m:sup>
                </m:sSubSup>
              </m:e>
            </m:d>
            <m:r>
              <w:rPr>
                <w:rFonts w:ascii="Cambria Math" w:hAnsi="Cambria Math"/>
                <w:sz w:val="16"/>
                <w:szCs w:val="16"/>
              </w:rPr>
              <m:t>|</m:t>
            </m:r>
            <m:sSub>
              <m:sSubPr>
                <m:ctrlPr>
                  <w:rPr>
                    <w:rFonts w:ascii="Cambria Math" w:hAnsi="Cambria Math"/>
                    <w:i/>
                    <w:sz w:val="16"/>
                    <w:szCs w:val="16"/>
                  </w:rPr>
                </m:ctrlPr>
              </m:sSubPr>
              <m:e>
                <m:r>
                  <m:rPr>
                    <m:scr m:val="script"/>
                  </m:rPr>
                  <w:rPr>
                    <w:rFonts w:ascii="Cambria Math" w:hAnsi="Cambria Math"/>
                    <w:sz w:val="16"/>
                    <w:szCs w:val="16"/>
                  </w:rPr>
                  <m:t>F</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sub>
            </m:sSub>
          </m:e>
        </m:d>
      </m:oMath>
      <w:r w:rsidRPr="00B3042F">
        <w:rPr>
          <w:sz w:val="16"/>
          <w:szCs w:val="16"/>
        </w:rPr>
        <w:t>, puis</w:t>
      </w:r>
    </w:p>
    <w:p w14:paraId="2D6D97B9" w14:textId="77777777" w:rsidR="00D76E58" w:rsidRPr="00B3042F" w:rsidRDefault="00D97196" w:rsidP="00D92791">
      <w:pPr>
        <w:pStyle w:val="FootnoteText"/>
        <w:spacing w:after="0" w:line="240" w:lineRule="auto"/>
        <w:rPr>
          <w:sz w:val="16"/>
          <w:szCs w:val="16"/>
        </w:rPr>
      </w:pPr>
      <m:oMathPara>
        <m:oMath>
          <m:sSup>
            <m:sSupPr>
              <m:ctrlPr>
                <w:rPr>
                  <w:rFonts w:ascii="Cambria Math" w:hAnsi="Cambria Math"/>
                  <w:b/>
                  <w:bCs/>
                  <w:i/>
                  <w:sz w:val="16"/>
                  <w:szCs w:val="16"/>
                </w:rPr>
              </m:ctrlPr>
            </m:sSupPr>
            <m:e>
              <m:r>
                <m:rPr>
                  <m:sty m:val="bi"/>
                </m:rPr>
                <w:rPr>
                  <w:rFonts w:ascii="Cambria Math" w:hAnsi="Cambria Math"/>
                  <w:sz w:val="16"/>
                  <w:szCs w:val="16"/>
                </w:rPr>
                <m:t>f</m:t>
              </m:r>
              <m:ctrlPr>
                <w:rPr>
                  <w:rFonts w:ascii="Cambria Math" w:hAnsi="Cambria Math"/>
                  <w:i/>
                  <w:sz w:val="16"/>
                  <w:szCs w:val="16"/>
                </w:rPr>
              </m:ctrlPr>
            </m:e>
            <m:sup>
              <m:r>
                <w:rPr>
                  <w:rFonts w:ascii="Cambria Math" w:hAnsi="Cambria Math"/>
                  <w:sz w:val="16"/>
                  <w:szCs w:val="16"/>
                </w:rPr>
                <m:t>T</m:t>
              </m:r>
            </m:sup>
          </m:sSup>
          <m:d>
            <m:dPr>
              <m:ctrlPr>
                <w:rPr>
                  <w:rFonts w:ascii="Cambria Math" w:hAnsi="Cambria Math"/>
                  <w:b/>
                  <w:bCs/>
                  <w:i/>
                  <w:sz w:val="16"/>
                  <w:szCs w:val="16"/>
                </w:rPr>
              </m:ctrlPr>
            </m:dPr>
            <m:e>
              <m:sSubSup>
                <m:sSubSupPr>
                  <m:ctrlPr>
                    <w:rPr>
                      <w:rFonts w:ascii="Cambria Math" w:hAnsi="Cambria Math"/>
                      <w:i/>
                      <w:sz w:val="16"/>
                      <w:szCs w:val="16"/>
                    </w:rPr>
                  </m:ctrlPr>
                </m:sSubSupPr>
                <m:e>
                  <m:r>
                    <w:rPr>
                      <w:rFonts w:ascii="Cambria Math" w:hAnsi="Cambria Math"/>
                      <w:sz w:val="16"/>
                      <w:szCs w:val="16"/>
                    </w:rPr>
                    <m:t>S</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r>
                    <w:rPr>
                      <w:rFonts w:ascii="Cambria Math" w:hAnsi="Cambria Math"/>
                      <w:sz w:val="16"/>
                      <w:szCs w:val="16"/>
                    </w:rPr>
                    <m:t>,n</m:t>
                  </m:r>
                </m:sub>
                <m:sup>
                  <m:r>
                    <m:rPr>
                      <m:scr m:val="double-struck"/>
                    </m:rPr>
                    <w:rPr>
                      <w:rFonts w:ascii="Cambria Math" w:hAnsi="Cambria Math"/>
                      <w:sz w:val="16"/>
                      <w:szCs w:val="16"/>
                    </w:rPr>
                    <m:t>Q</m:t>
                  </m:r>
                </m:sup>
              </m:sSubSup>
              <m:ctrlPr>
                <w:rPr>
                  <w:rFonts w:ascii="Cambria Math" w:hAnsi="Cambria Math"/>
                  <w:i/>
                  <w:sz w:val="16"/>
                  <w:szCs w:val="16"/>
                </w:rPr>
              </m:ctrlPr>
            </m:e>
          </m:d>
          <m:sSubSup>
            <m:sSubSupPr>
              <m:ctrlPr>
                <w:rPr>
                  <w:rFonts w:ascii="Cambria Math" w:hAnsi="Cambria Math"/>
                  <w:b/>
                  <w:bCs/>
                  <w:i/>
                  <w:sz w:val="16"/>
                  <w:szCs w:val="16"/>
                </w:rPr>
              </m:ctrlPr>
            </m:sSubSupPr>
            <m:e>
              <m:r>
                <m:rPr>
                  <m:sty m:val="bi"/>
                </m:rPr>
                <w:rPr>
                  <w:rFonts w:ascii="Cambria Math" w:hAnsi="Cambria Math"/>
                  <w:sz w:val="16"/>
                  <w:szCs w:val="16"/>
                </w:rPr>
                <m:t>β</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sub>
            <m:sup>
              <m:r>
                <m:rPr>
                  <m:sty m:val="bi"/>
                </m:rPr>
                <w:rPr>
                  <w:rFonts w:ascii="Cambria Math" w:hAnsi="Cambria Math"/>
                  <w:sz w:val="16"/>
                  <w:szCs w:val="16"/>
                </w:rPr>
                <m:t xml:space="preserve"> </m:t>
              </m:r>
            </m:sup>
          </m:sSubSup>
          <m:r>
            <w:rPr>
              <w:rFonts w:ascii="Cambria Math" w:hAnsi="Cambria Math"/>
              <w:sz w:val="16"/>
              <w:szCs w:val="16"/>
            </w:rPr>
            <m:t>=</m:t>
          </m:r>
          <m:sSup>
            <m:sSupPr>
              <m:ctrlPr>
                <w:rPr>
                  <w:rFonts w:ascii="Cambria Math" w:hAnsi="Cambria Math"/>
                  <w:i/>
                  <w:color w:val="7030A0"/>
                  <w:sz w:val="16"/>
                  <w:szCs w:val="16"/>
                </w:rPr>
              </m:ctrlPr>
            </m:sSupPr>
            <m:e>
              <m:r>
                <w:rPr>
                  <w:rFonts w:ascii="Cambria Math" w:hAnsi="Cambria Math"/>
                  <w:color w:val="7030A0"/>
                  <w:sz w:val="16"/>
                  <w:szCs w:val="16"/>
                </w:rPr>
                <m:t>e</m:t>
              </m:r>
            </m:e>
            <m:sup>
              <m:r>
                <w:rPr>
                  <w:rFonts w:ascii="Cambria Math" w:hAnsi="Cambria Math"/>
                  <w:color w:val="7030A0"/>
                  <w:sz w:val="16"/>
                  <w:szCs w:val="16"/>
                </w:rPr>
                <m:t>-r</m:t>
              </m:r>
              <m:r>
                <m:rPr>
                  <m:sty m:val="p"/>
                </m:rPr>
                <w:rPr>
                  <w:rFonts w:ascii="Cambria Math" w:hAnsi="Cambria Math"/>
                  <w:color w:val="7030A0"/>
                  <w:sz w:val="16"/>
                  <w:szCs w:val="16"/>
                </w:rPr>
                <m:t>Δ</m:t>
              </m:r>
              <m:r>
                <w:rPr>
                  <w:rFonts w:ascii="Cambria Math" w:hAnsi="Cambria Math"/>
                  <w:color w:val="7030A0"/>
                  <w:sz w:val="16"/>
                  <w:szCs w:val="16"/>
                </w:rPr>
                <m:t>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m+1</m:t>
                  </m:r>
                </m:sub>
              </m:sSub>
            </m:sub>
          </m:sSub>
          <m:sSub>
            <m:sSubPr>
              <m:ctrlPr>
                <w:rPr>
                  <w:rFonts w:ascii="Cambria Math" w:hAnsi="Cambria Math"/>
                  <w:i/>
                  <w:sz w:val="16"/>
                  <w:szCs w:val="16"/>
                </w:rPr>
              </m:ctrlPr>
            </m:sSubPr>
            <m:e>
              <m:d>
                <m:dPr>
                  <m:ctrlPr>
                    <w:rPr>
                      <w:rFonts w:ascii="Cambria Math" w:hAnsi="Cambria Math"/>
                      <w:i/>
                      <w:sz w:val="16"/>
                      <w:szCs w:val="16"/>
                    </w:rPr>
                  </m:ctrlPr>
                </m:dPr>
                <m:e>
                  <m:sSubSup>
                    <m:sSubSupPr>
                      <m:ctrlPr>
                        <w:rPr>
                          <w:rFonts w:ascii="Cambria Math" w:hAnsi="Cambria Math"/>
                          <w:i/>
                          <w:sz w:val="16"/>
                          <w:szCs w:val="16"/>
                        </w:rPr>
                      </m:ctrlPr>
                    </m:sSubSupPr>
                    <m:e>
                      <m:r>
                        <w:rPr>
                          <w:rFonts w:ascii="Cambria Math" w:hAnsi="Cambria Math"/>
                          <w:sz w:val="16"/>
                          <w:szCs w:val="16"/>
                        </w:rPr>
                        <m:t>S</m:t>
                      </m:r>
                    </m:e>
                    <m:sub>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m+1</m:t>
                          </m:r>
                        </m:sub>
                      </m:sSub>
                      <m:r>
                        <w:rPr>
                          <w:rFonts w:ascii="Cambria Math" w:hAnsi="Cambria Math"/>
                          <w:sz w:val="16"/>
                          <w:szCs w:val="16"/>
                        </w:rPr>
                        <m:t>,n</m:t>
                      </m:r>
                    </m:sub>
                    <m:sup>
                      <m:r>
                        <m:rPr>
                          <m:scr m:val="double-struck"/>
                        </m:rPr>
                        <w:rPr>
                          <w:rFonts w:ascii="Cambria Math" w:hAnsi="Cambria Math"/>
                          <w:sz w:val="16"/>
                          <w:szCs w:val="16"/>
                        </w:rPr>
                        <m:t>Q</m:t>
                      </m:r>
                    </m:sup>
                  </m:sSubSup>
                </m:e>
              </m:d>
            </m:e>
            <m:sub>
              <m:r>
                <w:rPr>
                  <w:rFonts w:ascii="Cambria Math" w:hAnsi="Cambria Math"/>
                  <w:sz w:val="16"/>
                  <w:szCs w:val="16"/>
                </w:rPr>
                <m:t xml:space="preserve"> </m:t>
              </m:r>
            </m:sub>
          </m:sSub>
          <m:r>
            <w:rPr>
              <w:rFonts w:ascii="Cambria Math" w:hAnsi="Cambria Math"/>
              <w:sz w:val="16"/>
              <w:szCs w:val="16"/>
            </w:rPr>
            <m:t xml:space="preserve">           ∀n∈</m:t>
          </m:r>
          <m:d>
            <m:dPr>
              <m:begChr m:val="{"/>
              <m:endChr m:val="}"/>
              <m:ctrlPr>
                <w:rPr>
                  <w:rFonts w:ascii="Cambria Math" w:hAnsi="Cambria Math"/>
                  <w:i/>
                  <w:sz w:val="16"/>
                  <w:szCs w:val="16"/>
                </w:rPr>
              </m:ctrlPr>
            </m:dPr>
            <m:e>
              <m:r>
                <w:rPr>
                  <w:rFonts w:ascii="Cambria Math" w:hAnsi="Cambria Math"/>
                  <w:sz w:val="16"/>
                  <w:szCs w:val="16"/>
                </w:rPr>
                <m:t>1,…,N</m:t>
              </m:r>
            </m:e>
          </m:d>
        </m:oMath>
      </m:oMathPara>
    </w:p>
  </w:footnote>
  <w:footnote w:id="9">
    <w:p w14:paraId="60626068" w14:textId="77777777" w:rsidR="00D76E58" w:rsidRDefault="00D76E58" w:rsidP="00D92791">
      <w:pPr>
        <w:pStyle w:val="FootnoteText"/>
        <w:spacing w:after="0"/>
        <w:rPr>
          <w:sz w:val="16"/>
          <w:szCs w:val="16"/>
        </w:rPr>
      </w:pPr>
      <w:r>
        <w:rPr>
          <w:rStyle w:val="FootnoteReference"/>
        </w:rPr>
        <w:footnoteRef/>
      </w:r>
      <w:r>
        <w:t xml:space="preserve"> </w:t>
      </w:r>
      <w:r w:rsidRPr="004D44AE">
        <w:rPr>
          <w:sz w:val="16"/>
          <w:szCs w:val="16"/>
          <w:u w:val="single"/>
        </w:rPr>
        <w:t>Note</w:t>
      </w:r>
      <w:r w:rsidRPr="004D44AE">
        <w:rPr>
          <w:sz w:val="16"/>
          <w:szCs w:val="16"/>
        </w:rPr>
        <w:t xml:space="preserve"> : </w:t>
      </w:r>
      <w:r>
        <w:rPr>
          <w:sz w:val="16"/>
          <w:szCs w:val="16"/>
        </w:rPr>
        <w:t xml:space="preserve">Pour le </w:t>
      </w:r>
      <w:proofErr w:type="spellStart"/>
      <w:r>
        <w:rPr>
          <w:sz w:val="16"/>
          <w:szCs w:val="16"/>
        </w:rPr>
        <w:t>pricing</w:t>
      </w:r>
      <w:proofErr w:type="spellEnd"/>
      <w:r>
        <w:rPr>
          <w:sz w:val="16"/>
          <w:szCs w:val="16"/>
        </w:rPr>
        <w:t xml:space="preserve"> d’un produit avec plusieurs dates d’exercice, il suffit de faire des simulations seulement aux dates d’exercice. Mais pour le calcul EPE, calculer uniquement sur les dates d’exercice n’est pas suffisant (autrement dit, </w:t>
      </w:r>
      <m:oMath>
        <m:r>
          <m:rPr>
            <m:scr m:val="script"/>
          </m:rPr>
          <w:rPr>
            <w:rFonts w:ascii="Cambria Math" w:hAnsi="Cambria Math"/>
            <w:sz w:val="16"/>
            <w:szCs w:val="16"/>
          </w:rPr>
          <m:t>J⊂</m:t>
        </m:r>
        <m:d>
          <m:dPr>
            <m:begChr m:val="{"/>
            <m:endChr m:val="}"/>
            <m:ctrlPr>
              <w:rPr>
                <w:rFonts w:ascii="Cambria Math" w:hAnsi="Cambria Math"/>
                <w:i/>
                <w:sz w:val="16"/>
                <w:szCs w:val="16"/>
              </w:rPr>
            </m:ctrlPr>
          </m:dPr>
          <m:e>
            <m:r>
              <w:rPr>
                <w:rFonts w:ascii="Cambria Math" w:hAnsi="Cambria Math"/>
                <w:sz w:val="16"/>
                <w:szCs w:val="16"/>
              </w:rPr>
              <m:t>1,2,…,M</m:t>
            </m:r>
          </m:e>
        </m:d>
      </m:oMath>
      <w:r>
        <w:rPr>
          <w:sz w:val="16"/>
          <w:szCs w:val="16"/>
        </w:rPr>
        <w:t xml:space="preserve"> et </w:t>
      </w:r>
      <m:oMath>
        <m:r>
          <m:rPr>
            <m:scr m:val="script"/>
          </m:rPr>
          <w:rPr>
            <w:rFonts w:ascii="Cambria Math" w:hAnsi="Cambria Math"/>
            <w:sz w:val="16"/>
            <w:szCs w:val="16"/>
          </w:rPr>
          <m:t xml:space="preserve">J≠ </m:t>
        </m:r>
        <m:d>
          <m:dPr>
            <m:begChr m:val="{"/>
            <m:endChr m:val="}"/>
            <m:ctrlPr>
              <w:rPr>
                <w:rFonts w:ascii="Cambria Math" w:hAnsi="Cambria Math"/>
                <w:i/>
                <w:sz w:val="16"/>
                <w:szCs w:val="16"/>
              </w:rPr>
            </m:ctrlPr>
          </m:dPr>
          <m:e>
            <m:r>
              <w:rPr>
                <w:rFonts w:ascii="Cambria Math" w:hAnsi="Cambria Math"/>
                <w:sz w:val="16"/>
                <w:szCs w:val="16"/>
              </w:rPr>
              <m:t>1,2,…,M</m:t>
            </m:r>
          </m:e>
        </m:d>
      </m:oMath>
      <w:r>
        <w:rPr>
          <w:sz w:val="16"/>
          <w:szCs w:val="16"/>
        </w:rPr>
        <w:t>).</w:t>
      </w:r>
    </w:p>
    <w:p w14:paraId="39196B92" w14:textId="5C51E9AF" w:rsidR="00D76E58" w:rsidRPr="006B6A11" w:rsidRDefault="00D76E58" w:rsidP="00D92791">
      <w:pPr>
        <w:pStyle w:val="FootnoteText"/>
        <w:spacing w:after="0"/>
        <w:rPr>
          <w:sz w:val="16"/>
          <w:szCs w:val="16"/>
        </w:rPr>
      </w:pPr>
      <w:r>
        <w:rPr>
          <w:sz w:val="16"/>
          <w:szCs w:val="16"/>
        </w:rPr>
        <w:t>1/</w:t>
      </w:r>
      <w:r w:rsidRPr="006B6A11">
        <w:rPr>
          <w:sz w:val="16"/>
          <w:szCs w:val="16"/>
        </w:rPr>
        <w:t xml:space="preserve">Si les fonctions de base </w:t>
      </w:r>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oMath>
      <w:r w:rsidRPr="006B6A11">
        <w:rPr>
          <w:sz w:val="16"/>
          <w:szCs w:val="16"/>
        </w:rPr>
        <w:t xml:space="preserve"> possèdent une forme avec laquelle on peut calculer analytiquement </w:t>
      </w:r>
      <m:oMath>
        <m:r>
          <w:rPr>
            <w:rFonts w:ascii="Cambria Math" w:hAnsi="Cambria Math"/>
            <w:sz w:val="16"/>
            <w:szCs w:val="16"/>
          </w:rPr>
          <m:t>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j</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e>
            </m:d>
          </m:e>
          <m:e>
            <m:sSub>
              <m:sSubPr>
                <m:ctrlPr>
                  <w:rPr>
                    <w:rFonts w:ascii="Cambria Math" w:hAnsi="Cambria Math"/>
                    <w:i/>
                    <w:sz w:val="16"/>
                    <w:szCs w:val="16"/>
                  </w:rPr>
                </m:ctrlPr>
              </m:sSubPr>
              <m:e>
                <m:r>
                  <m:rPr>
                    <m:scr m:val="script"/>
                  </m:rPr>
                  <w:rPr>
                    <w:rFonts w:ascii="Cambria Math" w:hAnsi="Cambria Math"/>
                    <w:sz w:val="16"/>
                    <w:szCs w:val="16"/>
                  </w:rPr>
                  <m:t>F</m:t>
                </m:r>
              </m:e>
              <m:sub>
                <m:r>
                  <w:rPr>
                    <w:rFonts w:ascii="Cambria Math" w:hAnsi="Cambria Math"/>
                    <w:sz w:val="16"/>
                    <w:szCs w:val="16"/>
                  </w:rPr>
                  <m:t>t</m:t>
                </m:r>
              </m:sub>
            </m:sSub>
          </m:e>
        </m:d>
      </m:oMath>
      <w:r w:rsidRPr="006B6A11">
        <w:rPr>
          <w:sz w:val="16"/>
          <w:szCs w:val="16"/>
        </w:rPr>
        <w:t xml:space="preserve"> pour </w:t>
      </w:r>
      <m:oMath>
        <m:r>
          <w:rPr>
            <w:rFonts w:ascii="Cambria Math" w:hAnsi="Cambria Math"/>
            <w:sz w:val="16"/>
            <w:szCs w:val="16"/>
          </w:rPr>
          <m:t>t&lt;T</m:t>
        </m:r>
      </m:oMath>
      <w:r w:rsidRPr="006B6A11">
        <w:rPr>
          <w:sz w:val="16"/>
          <w:szCs w:val="16"/>
        </w:rPr>
        <w:t xml:space="preserve"> (par exemple, </w:t>
      </w:r>
      <w:r>
        <w:rPr>
          <w:sz w:val="16"/>
          <w:szCs w:val="16"/>
        </w:rPr>
        <w:t xml:space="preserve">si </w:t>
      </w:r>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oMath>
      <w:r w:rsidRPr="006B6A11">
        <w:rPr>
          <w:sz w:val="16"/>
          <w:szCs w:val="16"/>
        </w:rPr>
        <w:t xml:space="preserve"> sont des fonctions polynomiales</w:t>
      </w:r>
      <w:r>
        <w:rPr>
          <w:sz w:val="16"/>
          <w:szCs w:val="16"/>
        </w:rPr>
        <w:t xml:space="preserve">, on peut trouver les </w:t>
      </w: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oMath>
      <w:r>
        <w:rPr>
          <w:sz w:val="16"/>
          <w:szCs w:val="16"/>
        </w:rPr>
        <w:t xml:space="preserve"> tels que </w:t>
      </w:r>
      <m:oMath>
        <m:r>
          <w:rPr>
            <w:rFonts w:ascii="Cambria Math" w:hAnsi="Cambria Math"/>
            <w:sz w:val="16"/>
            <w:szCs w:val="16"/>
          </w:rPr>
          <m:t>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j</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e>
            </m:d>
          </m:e>
          <m:e>
            <m:sSub>
              <m:sSubPr>
                <m:ctrlPr>
                  <w:rPr>
                    <w:rFonts w:ascii="Cambria Math" w:hAnsi="Cambria Math"/>
                    <w:i/>
                    <w:sz w:val="16"/>
                    <w:szCs w:val="16"/>
                  </w:rPr>
                </m:ctrlPr>
              </m:sSubPr>
              <m:e>
                <m:r>
                  <m:rPr>
                    <m:scr m:val="script"/>
                  </m:rPr>
                  <w:rPr>
                    <w:rFonts w:ascii="Cambria Math" w:hAnsi="Cambria Math"/>
                    <w:sz w:val="16"/>
                    <w:szCs w:val="16"/>
                  </w:rPr>
                  <m:t>F</m:t>
                </m:r>
              </m:e>
              <m:sub>
                <m:r>
                  <w:rPr>
                    <w:rFonts w:ascii="Cambria Math" w:hAnsi="Cambria Math"/>
                    <w:sz w:val="16"/>
                    <w:szCs w:val="16"/>
                  </w:rPr>
                  <m:t>t</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r>
          <w:rPr>
            <w:rFonts w:ascii="Cambria Math" w:hAnsi="Cambria Math"/>
            <w:sz w:val="16"/>
            <w:szCs w:val="16"/>
          </w:rPr>
          <m:t>)</m:t>
        </m:r>
      </m:oMath>
      <w:r w:rsidRPr="006B6A11">
        <w:rPr>
          <w:sz w:val="16"/>
          <w:szCs w:val="16"/>
        </w:rPr>
        <w:t>), alors il suffit d’appliquer la régression seulement à des dates d’exercice</w:t>
      </w:r>
      <w:r>
        <w:rPr>
          <w:sz w:val="16"/>
          <w:szCs w:val="16"/>
        </w:rPr>
        <w:t xml:space="preserve"> (ou dates de cash-flows)</w:t>
      </w:r>
      <w:r w:rsidRPr="006B6A11">
        <w:rPr>
          <w:sz w:val="16"/>
          <w:szCs w:val="16"/>
        </w:rPr>
        <w:t xml:space="preserve"> </w:t>
      </w:r>
      <m:oMath>
        <m:sSub>
          <m:sSubPr>
            <m:ctrlPr>
              <w:rPr>
                <w:rFonts w:ascii="Cambria Math" w:hAnsi="Cambria Math"/>
                <w:i/>
                <w:sz w:val="16"/>
                <w:szCs w:val="16"/>
              </w:rPr>
            </m:ctrlPr>
          </m:sSub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j</m:t>
                    </m:r>
                  </m:sub>
                </m:sSub>
              </m:e>
            </m:d>
          </m:e>
          <m:sub>
            <m:r>
              <w:rPr>
                <w:rFonts w:ascii="Cambria Math" w:hAnsi="Cambria Math"/>
                <w:sz w:val="16"/>
                <w:szCs w:val="16"/>
              </w:rPr>
              <m:t>j∈</m:t>
            </m:r>
            <m:r>
              <m:rPr>
                <m:scr m:val="script"/>
              </m:rPr>
              <w:rPr>
                <w:rFonts w:ascii="Cambria Math" w:hAnsi="Cambria Math"/>
                <w:sz w:val="16"/>
                <w:szCs w:val="16"/>
              </w:rPr>
              <m:t>J</m:t>
            </m:r>
          </m:sub>
        </m:sSub>
      </m:oMath>
      <w:r w:rsidRPr="006B6A11">
        <w:rPr>
          <w:sz w:val="16"/>
          <w:szCs w:val="16"/>
        </w:rPr>
        <w:t xml:space="preserve"> </w:t>
      </w:r>
      <w:r>
        <w:rPr>
          <w:sz w:val="16"/>
          <w:szCs w:val="16"/>
        </w:rPr>
        <w:t>(</w:t>
      </w:r>
      <m:oMath>
        <m:r>
          <m:rPr>
            <m:scr m:val="script"/>
          </m:rPr>
          <w:rPr>
            <w:rFonts w:ascii="Cambria Math" w:hAnsi="Cambria Math"/>
            <w:sz w:val="16"/>
            <w:szCs w:val="16"/>
          </w:rPr>
          <m:t>J⊂</m:t>
        </m:r>
        <m:d>
          <m:dPr>
            <m:begChr m:val="{"/>
            <m:endChr m:val="}"/>
            <m:ctrlPr>
              <w:rPr>
                <w:rFonts w:ascii="Cambria Math" w:hAnsi="Cambria Math"/>
                <w:i/>
                <w:sz w:val="16"/>
                <w:szCs w:val="16"/>
              </w:rPr>
            </m:ctrlPr>
          </m:dPr>
          <m:e>
            <m:r>
              <w:rPr>
                <w:rFonts w:ascii="Cambria Math" w:hAnsi="Cambria Math"/>
                <w:sz w:val="16"/>
                <w:szCs w:val="16"/>
              </w:rPr>
              <m:t>1,2,…,M</m:t>
            </m:r>
          </m:e>
        </m:d>
      </m:oMath>
      <w:r>
        <w:rPr>
          <w:sz w:val="16"/>
          <w:szCs w:val="16"/>
        </w:rPr>
        <w:t xml:space="preserve"> et </w:t>
      </w:r>
      <m:oMath>
        <m:r>
          <m:rPr>
            <m:scr m:val="script"/>
          </m:rPr>
          <w:rPr>
            <w:rFonts w:ascii="Cambria Math" w:hAnsi="Cambria Math"/>
            <w:sz w:val="16"/>
            <w:szCs w:val="16"/>
          </w:rPr>
          <m:t xml:space="preserve">J≠ </m:t>
        </m:r>
        <m:d>
          <m:dPr>
            <m:begChr m:val="{"/>
            <m:endChr m:val="}"/>
            <m:ctrlPr>
              <w:rPr>
                <w:rFonts w:ascii="Cambria Math" w:hAnsi="Cambria Math"/>
                <w:i/>
                <w:sz w:val="16"/>
                <w:szCs w:val="16"/>
              </w:rPr>
            </m:ctrlPr>
          </m:dPr>
          <m:e>
            <m:r>
              <w:rPr>
                <w:rFonts w:ascii="Cambria Math" w:hAnsi="Cambria Math"/>
                <w:sz w:val="16"/>
                <w:szCs w:val="16"/>
              </w:rPr>
              <m:t>1,2,…,M</m:t>
            </m:r>
          </m:e>
        </m:d>
      </m:oMath>
      <w:r>
        <w:rPr>
          <w:sz w:val="16"/>
          <w:szCs w:val="16"/>
        </w:rPr>
        <w:t xml:space="preserve">) </w:t>
      </w:r>
      <w:r w:rsidRPr="006B6A11">
        <w:rPr>
          <w:sz w:val="16"/>
          <w:szCs w:val="16"/>
        </w:rPr>
        <w:t xml:space="preserve">et pas sur l’ensemble des dates de simulation </w:t>
      </w:r>
      <m:oMath>
        <m:sSub>
          <m:sSubPr>
            <m:ctrlPr>
              <w:rPr>
                <w:rFonts w:ascii="Cambria Math" w:hAnsi="Cambria Math"/>
                <w:i/>
                <w:sz w:val="16"/>
                <w:szCs w:val="16"/>
              </w:rPr>
            </m:ctrlPr>
          </m:sSub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e>
            </m:d>
          </m:e>
          <m:sub>
            <m:r>
              <w:rPr>
                <w:rFonts w:ascii="Cambria Math" w:hAnsi="Cambria Math"/>
                <w:sz w:val="16"/>
                <w:szCs w:val="16"/>
              </w:rPr>
              <m:t>m=1,…,M</m:t>
            </m:r>
          </m:sub>
        </m:sSub>
      </m:oMath>
      <w:r>
        <w:rPr>
          <w:sz w:val="16"/>
          <w:szCs w:val="16"/>
        </w:rPr>
        <w:t xml:space="preserve"> </w:t>
      </w:r>
      <w:r w:rsidRPr="006B6A11">
        <w:rPr>
          <w:sz w:val="16"/>
          <w:szCs w:val="16"/>
        </w:rPr>
        <w:t>(</w:t>
      </w:r>
      <w:r>
        <w:rPr>
          <w:sz w:val="16"/>
          <w:szCs w:val="16"/>
        </w:rPr>
        <w:t>il s’agit d’une amélioration pour réduire le temps de calcul</w:t>
      </w:r>
      <w:r w:rsidRPr="006B6A11">
        <w:rPr>
          <w:sz w:val="16"/>
          <w:szCs w:val="16"/>
        </w:rPr>
        <w:t>).</w:t>
      </w:r>
      <w:r>
        <w:rPr>
          <w:sz w:val="16"/>
          <w:szCs w:val="16"/>
        </w:rPr>
        <w:t xml:space="preserve"> Consulter la partie 3.1.1</w:t>
      </w:r>
      <w:sdt>
        <w:sdtPr>
          <w:rPr>
            <w:sz w:val="16"/>
            <w:szCs w:val="16"/>
          </w:rPr>
          <w:id w:val="-651836040"/>
          <w:citation/>
        </w:sdtPr>
        <w:sdtEndPr/>
        <w:sdtContent>
          <w:r>
            <w:rPr>
              <w:sz w:val="16"/>
              <w:szCs w:val="16"/>
            </w:rPr>
            <w:fldChar w:fldCharType="begin"/>
          </w:r>
          <w:r w:rsidRPr="00B170E4">
            <w:rPr>
              <w:sz w:val="16"/>
              <w:szCs w:val="16"/>
            </w:rPr>
            <w:instrText xml:space="preserve"> CITATION Fen16 \l 1033 </w:instrText>
          </w:r>
          <w:r>
            <w:rPr>
              <w:sz w:val="16"/>
              <w:szCs w:val="16"/>
            </w:rPr>
            <w:fldChar w:fldCharType="separate"/>
          </w:r>
          <w:r>
            <w:rPr>
              <w:noProof/>
              <w:sz w:val="16"/>
              <w:szCs w:val="16"/>
            </w:rPr>
            <w:t xml:space="preserve"> </w:t>
          </w:r>
          <w:r w:rsidRPr="00CD14EB">
            <w:rPr>
              <w:noProof/>
              <w:sz w:val="16"/>
              <w:szCs w:val="16"/>
            </w:rPr>
            <w:t>(Feng, Jain, Karlsson, Kandhai, &amp; Oosterlee, 2016)</w:t>
          </w:r>
          <w:r>
            <w:rPr>
              <w:sz w:val="16"/>
              <w:szCs w:val="16"/>
            </w:rPr>
            <w:fldChar w:fldCharType="end"/>
          </w:r>
        </w:sdtContent>
      </w:sdt>
    </w:p>
    <w:p w14:paraId="1F408833" w14:textId="57E34D5E" w:rsidR="00D76E58" w:rsidRPr="006B6A11" w:rsidRDefault="00D76E58" w:rsidP="00D92791">
      <w:pPr>
        <w:pStyle w:val="FootnoteText"/>
        <w:spacing w:after="0"/>
        <w:rPr>
          <w:sz w:val="16"/>
          <w:szCs w:val="16"/>
        </w:rPr>
      </w:pPr>
      <w:r>
        <w:rPr>
          <w:sz w:val="16"/>
          <w:szCs w:val="16"/>
        </w:rPr>
        <w:t>2/</w:t>
      </w:r>
      <w:r w:rsidRPr="006B6A11">
        <w:rPr>
          <w:sz w:val="16"/>
          <w:szCs w:val="16"/>
        </w:rPr>
        <w:t xml:space="preserve">Dans le cas contraire où il n’existe pas la formule analytique pour </w:t>
      </w:r>
      <m:oMath>
        <m:r>
          <w:rPr>
            <w:rFonts w:ascii="Cambria Math" w:hAnsi="Cambria Math"/>
            <w:sz w:val="16"/>
            <w:szCs w:val="16"/>
          </w:rPr>
          <m:t>E</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j</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T</m:t>
                    </m:r>
                  </m:sub>
                </m:sSub>
              </m:e>
            </m:d>
          </m:e>
          <m:e>
            <m:sSub>
              <m:sSubPr>
                <m:ctrlPr>
                  <w:rPr>
                    <w:rFonts w:ascii="Cambria Math" w:hAnsi="Cambria Math"/>
                    <w:i/>
                    <w:sz w:val="16"/>
                    <w:szCs w:val="16"/>
                  </w:rPr>
                </m:ctrlPr>
              </m:sSubPr>
              <m:e>
                <m:r>
                  <m:rPr>
                    <m:scr m:val="script"/>
                  </m:rPr>
                  <w:rPr>
                    <w:rFonts w:ascii="Cambria Math" w:hAnsi="Cambria Math"/>
                    <w:sz w:val="16"/>
                    <w:szCs w:val="16"/>
                  </w:rPr>
                  <m:t>F</m:t>
                </m:r>
              </m:e>
              <m:sub>
                <m:r>
                  <w:rPr>
                    <w:rFonts w:ascii="Cambria Math" w:hAnsi="Cambria Math"/>
                    <w:sz w:val="16"/>
                    <w:szCs w:val="16"/>
                  </w:rPr>
                  <m:t>t</m:t>
                </m:r>
              </m:sub>
            </m:sSub>
          </m:e>
        </m:d>
      </m:oMath>
      <w:r>
        <w:rPr>
          <w:sz w:val="16"/>
          <w:szCs w:val="16"/>
        </w:rPr>
        <w:t xml:space="preserve">. D’un point de vue de précision(pas d’un point vue de temps de calcul), à chaque date </w:t>
      </w: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oMath>
      <w:r>
        <w:rPr>
          <w:sz w:val="16"/>
          <w:szCs w:val="16"/>
        </w:rPr>
        <w:t xml:space="preserve">, il faut faire la </w:t>
      </w:r>
      <w:r w:rsidRPr="00E47355">
        <w:rPr>
          <w:sz w:val="16"/>
          <w:szCs w:val="16"/>
        </w:rPr>
        <w:t xml:space="preserve">régression </w:t>
      </w:r>
      <m:oMath>
        <m:d>
          <m:dPr>
            <m:ctrlPr>
              <w:rPr>
                <w:rFonts w:ascii="Cambria Math" w:hAnsi="Cambria Math"/>
                <w:sz w:val="16"/>
                <w:szCs w:val="16"/>
              </w:rPr>
            </m:ctrlPr>
          </m:dPr>
          <m:e>
            <m:r>
              <m:rPr>
                <m:sty m:val="bi"/>
              </m:rPr>
              <w:rPr>
                <w:rFonts w:ascii="Cambria Math" w:hAnsi="Cambria Math"/>
                <w:sz w:val="16"/>
                <w:szCs w:val="16"/>
              </w:rPr>
              <m:t>X</m:t>
            </m:r>
            <m:r>
              <m:rPr>
                <m:sty m:val="p"/>
              </m:rPr>
              <w:rPr>
                <w:rFonts w:ascii="Cambria Math" w:hAnsi="Cambria Math"/>
                <w:sz w:val="16"/>
                <w:szCs w:val="16"/>
              </w:rPr>
              <m:t>,</m:t>
            </m:r>
            <m:r>
              <m:rPr>
                <m:sty m:val="bi"/>
              </m:rPr>
              <w:rPr>
                <w:rFonts w:ascii="Cambria Math" w:hAnsi="Cambria Math"/>
                <w:sz w:val="16"/>
                <w:szCs w:val="16"/>
              </w:rPr>
              <m:t>Y</m:t>
            </m:r>
          </m:e>
        </m:d>
        <m:r>
          <m:rPr>
            <m:sty m:val="p"/>
          </m:rPr>
          <w:rPr>
            <w:rFonts w:ascii="Cambria Math" w:hAnsi="Cambria Math"/>
            <w:sz w:val="16"/>
            <w:szCs w:val="16"/>
          </w:rPr>
          <m:t>=</m:t>
        </m:r>
        <m:d>
          <m:dPr>
            <m:ctrlPr>
              <w:rPr>
                <w:rFonts w:ascii="Cambria Math" w:hAnsi="Cambria Math"/>
                <w:sz w:val="16"/>
                <w:szCs w:val="16"/>
              </w:rPr>
            </m:ctrlPr>
          </m:dPr>
          <m:e>
            <m:sSub>
              <m:sSubPr>
                <m:ctrlPr>
                  <w:rPr>
                    <w:rFonts w:ascii="Cambria Math" w:hAnsi="Cambria Math"/>
                    <w:sz w:val="16"/>
                    <w:szCs w:val="16"/>
                  </w:rPr>
                </m:ctrlPr>
              </m:sSubPr>
              <m:e>
                <m:d>
                  <m:dPr>
                    <m:begChr m:val="{"/>
                    <m:endChr m:val="}"/>
                    <m:ctrlPr>
                      <w:rPr>
                        <w:rFonts w:ascii="Cambria Math" w:hAnsi="Cambria Math"/>
                        <w:sz w:val="16"/>
                        <w:szCs w:val="16"/>
                      </w:rPr>
                    </m:ctrlPr>
                  </m:dPr>
                  <m:e>
                    <m:r>
                      <m:rPr>
                        <m:sty m:val="bi"/>
                      </m:rP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sz w:val="16"/>
                                <w:szCs w:val="16"/>
                              </w:rPr>
                            </m:ctrlPr>
                          </m:sSubSupPr>
                          <m:e>
                            <m:r>
                              <w:rPr>
                                <w:rFonts w:ascii="Cambria Math" w:hAnsi="Cambria Math"/>
                                <w:sz w:val="16"/>
                                <w:szCs w:val="16"/>
                              </w:rPr>
                              <m:t>S</m:t>
                            </m:r>
                          </m:e>
                          <m:sub>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m</m:t>
                                </m:r>
                              </m:sub>
                            </m:sSub>
                            <m:r>
                              <m:rPr>
                                <m:sty m:val="p"/>
                              </m:rPr>
                              <w:rPr>
                                <w:rFonts w:ascii="Cambria Math" w:hAnsi="Cambria Math"/>
                                <w:sz w:val="16"/>
                                <w:szCs w:val="16"/>
                              </w:rPr>
                              <m:t>,</m:t>
                            </m:r>
                            <m:r>
                              <w:rPr>
                                <w:rFonts w:ascii="Cambria Math" w:hAnsi="Cambria Math"/>
                                <w:sz w:val="16"/>
                                <w:szCs w:val="16"/>
                              </w:rPr>
                              <m:t>n</m:t>
                            </m:r>
                          </m:sub>
                          <m:sup>
                            <m:r>
                              <m:rPr>
                                <m:scr m:val="double-struck"/>
                                <m:sty m:val="p"/>
                              </m:rPr>
                              <w:rPr>
                                <w:rFonts w:ascii="Cambria Math" w:hAnsi="Cambria Math"/>
                                <w:sz w:val="16"/>
                                <w:szCs w:val="16"/>
                              </w:rPr>
                              <m:t>Q</m:t>
                            </m:r>
                          </m:sup>
                        </m:sSubSup>
                      </m:e>
                    </m:d>
                  </m:e>
                </m:d>
              </m:e>
              <m:sub>
                <m:r>
                  <w:rPr>
                    <w:rFonts w:ascii="Cambria Math" w:hAnsi="Cambria Math"/>
                    <w:sz w:val="16"/>
                    <w:szCs w:val="16"/>
                  </w:rPr>
                  <m:t>n</m:t>
                </m:r>
                <m:r>
                  <m:rPr>
                    <m:sty m:val="p"/>
                  </m:rPr>
                  <w:rPr>
                    <w:rFonts w:ascii="Cambria Math" w:hAnsi="Cambria Math"/>
                    <w:sz w:val="16"/>
                    <w:szCs w:val="16"/>
                  </w:rPr>
                  <m:t>=1,…,</m:t>
                </m:r>
                <m:r>
                  <w:rPr>
                    <w:rFonts w:ascii="Cambria Math" w:hAnsi="Cambria Math"/>
                    <w:sz w:val="16"/>
                    <w:szCs w:val="16"/>
                  </w:rPr>
                  <m:t>N</m:t>
                </m:r>
              </m:sub>
            </m:sSub>
            <m:r>
              <m:rPr>
                <m:sty m:val="p"/>
              </m:rPr>
              <w:rPr>
                <w:rFonts w:ascii="Cambria Math" w:hAnsi="Cambria Math"/>
                <w:sz w:val="16"/>
                <w:szCs w:val="16"/>
              </w:rPr>
              <m:t>,</m:t>
            </m:r>
            <m:sSub>
              <m:sSubPr>
                <m:ctrlPr>
                  <w:rPr>
                    <w:rFonts w:ascii="Cambria Math" w:hAnsi="Cambria Math"/>
                    <w:sz w:val="16"/>
                    <w:szCs w:val="16"/>
                  </w:rPr>
                </m:ctrlPr>
              </m:sSubPr>
              <m:e>
                <m:d>
                  <m:dPr>
                    <m:begChr m:val="{"/>
                    <m:endChr m:val="}"/>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V</m:t>
                        </m:r>
                      </m:e>
                      <m:sub>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j</m:t>
                            </m:r>
                          </m:sub>
                        </m:sSub>
                      </m:sub>
                    </m:sSub>
                    <m:sSub>
                      <m:sSubPr>
                        <m:ctrlPr>
                          <w:rPr>
                            <w:rFonts w:ascii="Cambria Math" w:hAnsi="Cambria Math"/>
                            <w:sz w:val="16"/>
                            <w:szCs w:val="16"/>
                          </w:rPr>
                        </m:ctrlPr>
                      </m:sSubPr>
                      <m:e>
                        <m:d>
                          <m:dPr>
                            <m:ctrlPr>
                              <w:rPr>
                                <w:rFonts w:ascii="Cambria Math" w:hAnsi="Cambria Math"/>
                                <w:sz w:val="16"/>
                                <w:szCs w:val="16"/>
                              </w:rPr>
                            </m:ctrlPr>
                          </m:dPr>
                          <m:e>
                            <m:sSubSup>
                              <m:sSubSupPr>
                                <m:ctrlPr>
                                  <w:rPr>
                                    <w:rFonts w:ascii="Cambria Math" w:hAnsi="Cambria Math"/>
                                    <w:sz w:val="16"/>
                                    <w:szCs w:val="16"/>
                                  </w:rPr>
                                </m:ctrlPr>
                              </m:sSubSupPr>
                              <m:e>
                                <m:r>
                                  <w:rPr>
                                    <w:rFonts w:ascii="Cambria Math" w:hAnsi="Cambria Math"/>
                                    <w:sz w:val="16"/>
                                    <w:szCs w:val="16"/>
                                  </w:rPr>
                                  <m:t>S</m:t>
                                </m:r>
                              </m:e>
                              <m:sub>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j</m:t>
                                    </m:r>
                                  </m:sub>
                                </m:sSub>
                                <m:r>
                                  <m:rPr>
                                    <m:sty m:val="p"/>
                                  </m:rPr>
                                  <w:rPr>
                                    <w:rFonts w:ascii="Cambria Math" w:hAnsi="Cambria Math"/>
                                    <w:sz w:val="16"/>
                                    <w:szCs w:val="16"/>
                                  </w:rPr>
                                  <m:t>,</m:t>
                                </m:r>
                                <m:r>
                                  <w:rPr>
                                    <w:rFonts w:ascii="Cambria Math" w:hAnsi="Cambria Math"/>
                                    <w:sz w:val="16"/>
                                    <w:szCs w:val="16"/>
                                  </w:rPr>
                                  <m:t>n</m:t>
                                </m:r>
                              </m:sub>
                              <m:sup>
                                <m:r>
                                  <m:rPr>
                                    <m:scr m:val="double-struck"/>
                                    <m:sty m:val="p"/>
                                  </m:rPr>
                                  <w:rPr>
                                    <w:rFonts w:ascii="Cambria Math" w:hAnsi="Cambria Math"/>
                                    <w:sz w:val="16"/>
                                    <w:szCs w:val="16"/>
                                  </w:rPr>
                                  <m:t>Q</m:t>
                                </m:r>
                              </m:sup>
                            </m:sSubSup>
                          </m:e>
                        </m:d>
                      </m:e>
                      <m:sub>
                        <m:r>
                          <m:rPr>
                            <m:sty m:val="p"/>
                          </m:rPr>
                          <w:rPr>
                            <w:rFonts w:ascii="Cambria Math" w:hAnsi="Cambria Math"/>
                            <w:sz w:val="16"/>
                            <w:szCs w:val="16"/>
                          </w:rPr>
                          <m:t xml:space="preserve"> </m:t>
                        </m:r>
                      </m:sub>
                    </m:sSub>
                  </m:e>
                </m:d>
              </m:e>
              <m:sub>
                <m:r>
                  <w:rPr>
                    <w:rFonts w:ascii="Cambria Math" w:hAnsi="Cambria Math"/>
                    <w:sz w:val="16"/>
                    <w:szCs w:val="16"/>
                  </w:rPr>
                  <m:t>n</m:t>
                </m:r>
                <m:r>
                  <m:rPr>
                    <m:sty m:val="p"/>
                  </m:rPr>
                  <w:rPr>
                    <w:rFonts w:ascii="Cambria Math" w:hAnsi="Cambria Math"/>
                    <w:sz w:val="16"/>
                    <w:szCs w:val="16"/>
                  </w:rPr>
                  <m:t>=1,…,</m:t>
                </m:r>
                <m:r>
                  <w:rPr>
                    <w:rFonts w:ascii="Cambria Math" w:hAnsi="Cambria Math"/>
                    <w:sz w:val="16"/>
                    <w:szCs w:val="16"/>
                  </w:rPr>
                  <m:t>N</m:t>
                </m:r>
              </m:sub>
            </m:sSub>
            <m:r>
              <m:rPr>
                <m:sty m:val="p"/>
              </m:rPr>
              <w:rPr>
                <w:rFonts w:ascii="Cambria Math" w:hAnsi="Cambria Math"/>
                <w:sz w:val="16"/>
                <w:szCs w:val="16"/>
              </w:rPr>
              <m:t xml:space="preserve"> </m:t>
            </m:r>
          </m:e>
        </m:d>
      </m:oMath>
      <w:r w:rsidRPr="00E47355">
        <w:rPr>
          <w:sz w:val="16"/>
          <w:szCs w:val="16"/>
        </w:rPr>
        <w:t xml:space="preserve">  où </w:t>
      </w: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j</m:t>
            </m:r>
          </m:sub>
        </m:sSub>
      </m:oMath>
      <w:r w:rsidRPr="00E47355">
        <w:rPr>
          <w:sz w:val="16"/>
          <w:szCs w:val="16"/>
        </w:rPr>
        <w:t xml:space="preserve"> est la première date d’exercice (ou date de cash-flow) après </w:t>
      </w: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m</m:t>
            </m:r>
          </m:sub>
        </m:sSub>
      </m:oMath>
      <w:r w:rsidRPr="00E47355">
        <w:rPr>
          <w:sz w:val="16"/>
          <w:szCs w:val="16"/>
        </w:rPr>
        <w:t xml:space="preserve"> </w:t>
      </w:r>
      <w:sdt>
        <w:sdtPr>
          <w:rPr>
            <w:sz w:val="16"/>
            <w:szCs w:val="16"/>
          </w:rPr>
          <w:id w:val="-1190145699"/>
          <w:citation/>
        </w:sdtPr>
        <w:sdtEndPr/>
        <w:sdtContent>
          <w:r w:rsidRPr="00E47355">
            <w:rPr>
              <w:sz w:val="16"/>
              <w:szCs w:val="16"/>
            </w:rPr>
            <w:fldChar w:fldCharType="begin"/>
          </w:r>
          <w:r w:rsidRPr="00E47355">
            <w:rPr>
              <w:sz w:val="16"/>
              <w:szCs w:val="16"/>
            </w:rPr>
            <w:instrText xml:space="preserve">CITATION Abd15 \p 35 \l 1033 </w:instrText>
          </w:r>
          <w:r w:rsidRPr="00E47355">
            <w:rPr>
              <w:sz w:val="16"/>
              <w:szCs w:val="16"/>
            </w:rPr>
            <w:fldChar w:fldCharType="separate"/>
          </w:r>
          <w:r w:rsidRPr="00CD14EB">
            <w:rPr>
              <w:noProof/>
              <w:sz w:val="16"/>
              <w:szCs w:val="16"/>
            </w:rPr>
            <w:t>(Savine &amp; Huge, 2017, p. 35)</w:t>
          </w:r>
          <w:r w:rsidRPr="00E47355">
            <w:rPr>
              <w:sz w:val="16"/>
              <w:szCs w:val="16"/>
            </w:rPr>
            <w:fldChar w:fldCharType="end"/>
          </w:r>
        </w:sdtContent>
      </w:sdt>
      <w:r w:rsidRPr="00E47355">
        <w:rPr>
          <w:sz w:val="16"/>
          <w:szCs w:val="16"/>
        </w:rPr>
        <w:t xml:space="preserve"> au lieu de </w:t>
      </w:r>
      <m:oMath>
        <m:d>
          <m:dPr>
            <m:ctrlPr>
              <w:rPr>
                <w:rFonts w:ascii="Cambria Math" w:hAnsi="Cambria Math"/>
                <w:sz w:val="16"/>
                <w:szCs w:val="16"/>
              </w:rPr>
            </m:ctrlPr>
          </m:dPr>
          <m:e>
            <m:r>
              <m:rPr>
                <m:sty m:val="bi"/>
              </m:rPr>
              <w:rPr>
                <w:rFonts w:ascii="Cambria Math" w:hAnsi="Cambria Math"/>
                <w:sz w:val="16"/>
                <w:szCs w:val="16"/>
              </w:rPr>
              <m:t>X</m:t>
            </m:r>
            <m:r>
              <m:rPr>
                <m:sty m:val="p"/>
              </m:rPr>
              <w:rPr>
                <w:rFonts w:ascii="Cambria Math" w:hAnsi="Cambria Math"/>
                <w:sz w:val="16"/>
                <w:szCs w:val="16"/>
              </w:rPr>
              <m:t>,</m:t>
            </m:r>
            <m:r>
              <m:rPr>
                <m:sty m:val="bi"/>
              </m:rPr>
              <w:rPr>
                <w:rFonts w:ascii="Cambria Math" w:hAnsi="Cambria Math"/>
                <w:sz w:val="16"/>
                <w:szCs w:val="16"/>
              </w:rPr>
              <m:t>Y</m:t>
            </m:r>
          </m:e>
        </m:d>
        <m:r>
          <m:rPr>
            <m:sty m:val="p"/>
          </m:rPr>
          <w:rPr>
            <w:rFonts w:ascii="Cambria Math" w:hAnsi="Cambria Math"/>
            <w:sz w:val="16"/>
            <w:szCs w:val="16"/>
          </w:rPr>
          <m:t>=</m:t>
        </m:r>
        <m:d>
          <m:dPr>
            <m:ctrlPr>
              <w:rPr>
                <w:rFonts w:ascii="Cambria Math" w:hAnsi="Cambria Math"/>
                <w:sz w:val="16"/>
                <w:szCs w:val="16"/>
              </w:rPr>
            </m:ctrlPr>
          </m:dPr>
          <m:e>
            <m:sSub>
              <m:sSubPr>
                <m:ctrlPr>
                  <w:rPr>
                    <w:rFonts w:ascii="Cambria Math" w:hAnsi="Cambria Math"/>
                    <w:sz w:val="16"/>
                    <w:szCs w:val="16"/>
                  </w:rPr>
                </m:ctrlPr>
              </m:sSubPr>
              <m:e>
                <m:d>
                  <m:dPr>
                    <m:begChr m:val="{"/>
                    <m:endChr m:val="}"/>
                    <m:ctrlPr>
                      <w:rPr>
                        <w:rFonts w:ascii="Cambria Math" w:hAnsi="Cambria Math"/>
                        <w:sz w:val="16"/>
                        <w:szCs w:val="16"/>
                      </w:rPr>
                    </m:ctrlPr>
                  </m:dPr>
                  <m:e>
                    <m:r>
                      <m:rPr>
                        <m:sty m:val="bi"/>
                      </m:rP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sz w:val="16"/>
                                <w:szCs w:val="16"/>
                              </w:rPr>
                            </m:ctrlPr>
                          </m:sSubSupPr>
                          <m:e>
                            <m:r>
                              <w:rPr>
                                <w:rFonts w:ascii="Cambria Math" w:hAnsi="Cambria Math"/>
                                <w:sz w:val="16"/>
                                <w:szCs w:val="16"/>
                              </w:rPr>
                              <m:t>S</m:t>
                            </m:r>
                          </m:e>
                          <m:sub>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m</m:t>
                                </m:r>
                              </m:sub>
                            </m:sSub>
                            <m:r>
                              <m:rPr>
                                <m:sty m:val="p"/>
                              </m:rPr>
                              <w:rPr>
                                <w:rFonts w:ascii="Cambria Math" w:hAnsi="Cambria Math"/>
                                <w:sz w:val="16"/>
                                <w:szCs w:val="16"/>
                              </w:rPr>
                              <m:t>,</m:t>
                            </m:r>
                            <m:r>
                              <w:rPr>
                                <w:rFonts w:ascii="Cambria Math" w:hAnsi="Cambria Math"/>
                                <w:sz w:val="16"/>
                                <w:szCs w:val="16"/>
                              </w:rPr>
                              <m:t>n</m:t>
                            </m:r>
                          </m:sub>
                          <m:sup>
                            <m:r>
                              <m:rPr>
                                <m:scr m:val="double-struck"/>
                                <m:sty m:val="p"/>
                              </m:rPr>
                              <w:rPr>
                                <w:rFonts w:ascii="Cambria Math" w:hAnsi="Cambria Math"/>
                                <w:sz w:val="16"/>
                                <w:szCs w:val="16"/>
                              </w:rPr>
                              <m:t>Q</m:t>
                            </m:r>
                          </m:sup>
                        </m:sSubSup>
                      </m:e>
                    </m:d>
                  </m:e>
                </m:d>
              </m:e>
              <m:sub>
                <m:r>
                  <w:rPr>
                    <w:rFonts w:ascii="Cambria Math" w:hAnsi="Cambria Math"/>
                    <w:sz w:val="16"/>
                    <w:szCs w:val="16"/>
                  </w:rPr>
                  <m:t>n</m:t>
                </m:r>
                <m:r>
                  <m:rPr>
                    <m:sty m:val="p"/>
                  </m:rPr>
                  <w:rPr>
                    <w:rFonts w:ascii="Cambria Math" w:hAnsi="Cambria Math"/>
                    <w:sz w:val="16"/>
                    <w:szCs w:val="16"/>
                  </w:rPr>
                  <m:t>=1,…,</m:t>
                </m:r>
                <m:r>
                  <w:rPr>
                    <w:rFonts w:ascii="Cambria Math" w:hAnsi="Cambria Math"/>
                    <w:sz w:val="16"/>
                    <w:szCs w:val="16"/>
                  </w:rPr>
                  <m:t>N</m:t>
                </m:r>
              </m:sub>
            </m:sSub>
            <m:r>
              <m:rPr>
                <m:sty m:val="p"/>
              </m:rPr>
              <w:rPr>
                <w:rFonts w:ascii="Cambria Math" w:hAnsi="Cambria Math"/>
                <w:sz w:val="16"/>
                <w:szCs w:val="16"/>
              </w:rPr>
              <m:t>,</m:t>
            </m:r>
            <m:sSub>
              <m:sSubPr>
                <m:ctrlPr>
                  <w:rPr>
                    <w:rFonts w:ascii="Cambria Math" w:hAnsi="Cambria Math"/>
                    <w:sz w:val="16"/>
                    <w:szCs w:val="16"/>
                  </w:rPr>
                </m:ctrlPr>
              </m:sSubPr>
              <m:e>
                <m:d>
                  <m:dPr>
                    <m:begChr m:val="{"/>
                    <m:endChr m:val="}"/>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V</m:t>
                        </m:r>
                      </m:e>
                      <m:sub>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m</m:t>
                            </m:r>
                            <m:r>
                              <m:rPr>
                                <m:sty m:val="p"/>
                              </m:rPr>
                              <w:rPr>
                                <w:rFonts w:ascii="Cambria Math" w:hAnsi="Cambria Math"/>
                                <w:sz w:val="16"/>
                                <w:szCs w:val="16"/>
                              </w:rPr>
                              <m:t>+1</m:t>
                            </m:r>
                          </m:sub>
                        </m:sSub>
                      </m:sub>
                    </m:sSub>
                    <m:sSub>
                      <m:sSubPr>
                        <m:ctrlPr>
                          <w:rPr>
                            <w:rFonts w:ascii="Cambria Math" w:hAnsi="Cambria Math"/>
                            <w:sz w:val="16"/>
                            <w:szCs w:val="16"/>
                          </w:rPr>
                        </m:ctrlPr>
                      </m:sSubPr>
                      <m:e>
                        <m:d>
                          <m:dPr>
                            <m:ctrlPr>
                              <w:rPr>
                                <w:rFonts w:ascii="Cambria Math" w:hAnsi="Cambria Math"/>
                                <w:sz w:val="16"/>
                                <w:szCs w:val="16"/>
                              </w:rPr>
                            </m:ctrlPr>
                          </m:dPr>
                          <m:e>
                            <m:sSubSup>
                              <m:sSubSupPr>
                                <m:ctrlPr>
                                  <w:rPr>
                                    <w:rFonts w:ascii="Cambria Math" w:hAnsi="Cambria Math"/>
                                    <w:sz w:val="16"/>
                                    <w:szCs w:val="16"/>
                                  </w:rPr>
                                </m:ctrlPr>
                              </m:sSubSupPr>
                              <m:e>
                                <m:r>
                                  <w:rPr>
                                    <w:rFonts w:ascii="Cambria Math" w:hAnsi="Cambria Math"/>
                                    <w:sz w:val="16"/>
                                    <w:szCs w:val="16"/>
                                  </w:rPr>
                                  <m:t>S</m:t>
                                </m:r>
                              </m:e>
                              <m:sub>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m</m:t>
                                    </m:r>
                                    <m:r>
                                      <m:rPr>
                                        <m:sty m:val="p"/>
                                      </m:rPr>
                                      <w:rPr>
                                        <w:rFonts w:ascii="Cambria Math" w:hAnsi="Cambria Math"/>
                                        <w:sz w:val="16"/>
                                        <w:szCs w:val="16"/>
                                      </w:rPr>
                                      <m:t>+1</m:t>
                                    </m:r>
                                  </m:sub>
                                </m:sSub>
                                <m:r>
                                  <m:rPr>
                                    <m:sty m:val="p"/>
                                  </m:rPr>
                                  <w:rPr>
                                    <w:rFonts w:ascii="Cambria Math" w:hAnsi="Cambria Math"/>
                                    <w:sz w:val="16"/>
                                    <w:szCs w:val="16"/>
                                  </w:rPr>
                                  <m:t>,</m:t>
                                </m:r>
                                <m:r>
                                  <w:rPr>
                                    <w:rFonts w:ascii="Cambria Math" w:hAnsi="Cambria Math"/>
                                    <w:sz w:val="16"/>
                                    <w:szCs w:val="16"/>
                                  </w:rPr>
                                  <m:t>n</m:t>
                                </m:r>
                              </m:sub>
                              <m:sup>
                                <m:r>
                                  <m:rPr>
                                    <m:scr m:val="double-struck"/>
                                    <m:sty m:val="p"/>
                                  </m:rPr>
                                  <w:rPr>
                                    <w:rFonts w:ascii="Cambria Math" w:hAnsi="Cambria Math"/>
                                    <w:sz w:val="16"/>
                                    <w:szCs w:val="16"/>
                                  </w:rPr>
                                  <m:t>Q</m:t>
                                </m:r>
                              </m:sup>
                            </m:sSubSup>
                          </m:e>
                        </m:d>
                      </m:e>
                      <m:sub>
                        <m:r>
                          <m:rPr>
                            <m:sty m:val="p"/>
                          </m:rPr>
                          <w:rPr>
                            <w:rFonts w:ascii="Cambria Math" w:hAnsi="Cambria Math"/>
                            <w:sz w:val="16"/>
                            <w:szCs w:val="16"/>
                          </w:rPr>
                          <m:t xml:space="preserve"> </m:t>
                        </m:r>
                      </m:sub>
                    </m:sSub>
                  </m:e>
                </m:d>
              </m:e>
              <m:sub>
                <m:r>
                  <w:rPr>
                    <w:rFonts w:ascii="Cambria Math" w:hAnsi="Cambria Math"/>
                    <w:sz w:val="16"/>
                    <w:szCs w:val="16"/>
                  </w:rPr>
                  <m:t>n</m:t>
                </m:r>
                <m:r>
                  <m:rPr>
                    <m:sty m:val="p"/>
                  </m:rPr>
                  <w:rPr>
                    <w:rFonts w:ascii="Cambria Math" w:hAnsi="Cambria Math"/>
                    <w:sz w:val="16"/>
                    <w:szCs w:val="16"/>
                  </w:rPr>
                  <m:t>=1,…,</m:t>
                </m:r>
                <m:r>
                  <w:rPr>
                    <w:rFonts w:ascii="Cambria Math" w:hAnsi="Cambria Math"/>
                    <w:sz w:val="16"/>
                    <w:szCs w:val="16"/>
                  </w:rPr>
                  <m:t>N</m:t>
                </m:r>
              </m:sub>
            </m:sSub>
            <m:r>
              <m:rPr>
                <m:sty m:val="p"/>
              </m:rPr>
              <w:rPr>
                <w:rFonts w:ascii="Cambria Math" w:hAnsi="Cambria Math"/>
                <w:sz w:val="16"/>
                <w:szCs w:val="16"/>
              </w:rPr>
              <m:t xml:space="preserve"> </m:t>
            </m:r>
          </m:e>
        </m:d>
      </m:oMath>
      <w:r w:rsidRPr="00E47355">
        <w:rPr>
          <w:sz w:val="16"/>
          <w:szCs w:val="16"/>
        </w:rPr>
        <w:t xml:space="preserve">  (avec la date </w:t>
      </w:r>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m</m:t>
            </m:r>
            <m:r>
              <m:rPr>
                <m:sty m:val="p"/>
              </m:rPr>
              <w:rPr>
                <w:rFonts w:ascii="Cambria Math" w:hAnsi="Cambria Math"/>
                <w:sz w:val="16"/>
                <w:szCs w:val="16"/>
              </w:rPr>
              <m:t>+1</m:t>
            </m:r>
          </m:sub>
        </m:sSub>
      </m:oMath>
      <w:r w:rsidRPr="00E47355">
        <w:rPr>
          <w:sz w:val="16"/>
          <w:szCs w:val="16"/>
        </w:rPr>
        <w:t xml:space="preserve">). L’algorithme du dessous fait la régression avec </w:t>
      </w:r>
      <m:oMath>
        <m:r>
          <m:rPr>
            <m:sty m:val="bi"/>
          </m:rPr>
          <w:rPr>
            <w:rFonts w:ascii="Cambria Math" w:hAnsi="Cambria Math"/>
            <w:sz w:val="16"/>
            <w:szCs w:val="16"/>
          </w:rPr>
          <m:t>Y=</m:t>
        </m:r>
        <m:sSub>
          <m:sSubPr>
            <m:ctrlPr>
              <w:rPr>
                <w:rFonts w:ascii="Cambria Math" w:hAnsi="Cambria Math"/>
                <w:sz w:val="16"/>
                <w:szCs w:val="16"/>
              </w:rPr>
            </m:ctrlPr>
          </m:sSubPr>
          <m:e>
            <m:d>
              <m:dPr>
                <m:begChr m:val="{"/>
                <m:endChr m:val="}"/>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V</m:t>
                    </m:r>
                  </m:e>
                  <m:sub>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m</m:t>
                        </m:r>
                        <m:r>
                          <m:rPr>
                            <m:sty m:val="p"/>
                          </m:rPr>
                          <w:rPr>
                            <w:rFonts w:ascii="Cambria Math" w:hAnsi="Cambria Math"/>
                            <w:sz w:val="16"/>
                            <w:szCs w:val="16"/>
                          </w:rPr>
                          <m:t>+1</m:t>
                        </m:r>
                      </m:sub>
                    </m:sSub>
                  </m:sub>
                </m:sSub>
                <m:sSub>
                  <m:sSubPr>
                    <m:ctrlPr>
                      <w:rPr>
                        <w:rFonts w:ascii="Cambria Math" w:hAnsi="Cambria Math"/>
                        <w:sz w:val="16"/>
                        <w:szCs w:val="16"/>
                      </w:rPr>
                    </m:ctrlPr>
                  </m:sSubPr>
                  <m:e>
                    <m:d>
                      <m:dPr>
                        <m:ctrlPr>
                          <w:rPr>
                            <w:rFonts w:ascii="Cambria Math" w:hAnsi="Cambria Math"/>
                            <w:sz w:val="16"/>
                            <w:szCs w:val="16"/>
                          </w:rPr>
                        </m:ctrlPr>
                      </m:dPr>
                      <m:e>
                        <m:sSubSup>
                          <m:sSubSupPr>
                            <m:ctrlPr>
                              <w:rPr>
                                <w:rFonts w:ascii="Cambria Math" w:hAnsi="Cambria Math"/>
                                <w:sz w:val="16"/>
                                <w:szCs w:val="16"/>
                              </w:rPr>
                            </m:ctrlPr>
                          </m:sSubSupPr>
                          <m:e>
                            <m:r>
                              <w:rPr>
                                <w:rFonts w:ascii="Cambria Math" w:hAnsi="Cambria Math"/>
                                <w:sz w:val="16"/>
                                <w:szCs w:val="16"/>
                              </w:rPr>
                              <m:t>S</m:t>
                            </m:r>
                          </m:e>
                          <m:sub>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m</m:t>
                                </m:r>
                                <m:r>
                                  <m:rPr>
                                    <m:sty m:val="p"/>
                                  </m:rPr>
                                  <w:rPr>
                                    <w:rFonts w:ascii="Cambria Math" w:hAnsi="Cambria Math"/>
                                    <w:sz w:val="16"/>
                                    <w:szCs w:val="16"/>
                                  </w:rPr>
                                  <m:t>+1</m:t>
                                </m:r>
                              </m:sub>
                            </m:sSub>
                            <m:r>
                              <m:rPr>
                                <m:sty m:val="p"/>
                              </m:rPr>
                              <w:rPr>
                                <w:rFonts w:ascii="Cambria Math" w:hAnsi="Cambria Math"/>
                                <w:sz w:val="16"/>
                                <w:szCs w:val="16"/>
                              </w:rPr>
                              <m:t>,</m:t>
                            </m:r>
                            <m:r>
                              <w:rPr>
                                <w:rFonts w:ascii="Cambria Math" w:hAnsi="Cambria Math"/>
                                <w:sz w:val="16"/>
                                <w:szCs w:val="16"/>
                              </w:rPr>
                              <m:t>n</m:t>
                            </m:r>
                          </m:sub>
                          <m:sup>
                            <m:r>
                              <m:rPr>
                                <m:scr m:val="double-struck"/>
                                <m:sty m:val="p"/>
                              </m:rPr>
                              <w:rPr>
                                <w:rFonts w:ascii="Cambria Math" w:hAnsi="Cambria Math"/>
                                <w:sz w:val="16"/>
                                <w:szCs w:val="16"/>
                              </w:rPr>
                              <m:t>Q</m:t>
                            </m:r>
                          </m:sup>
                        </m:sSubSup>
                      </m:e>
                    </m:d>
                  </m:e>
                  <m:sub>
                    <m:r>
                      <m:rPr>
                        <m:sty m:val="p"/>
                      </m:rPr>
                      <w:rPr>
                        <w:rFonts w:ascii="Cambria Math" w:hAnsi="Cambria Math"/>
                        <w:sz w:val="16"/>
                        <w:szCs w:val="16"/>
                      </w:rPr>
                      <m:t xml:space="preserve"> </m:t>
                    </m:r>
                  </m:sub>
                </m:sSub>
              </m:e>
            </m:d>
          </m:e>
          <m:sub>
            <m:r>
              <w:rPr>
                <w:rFonts w:ascii="Cambria Math" w:hAnsi="Cambria Math"/>
                <w:sz w:val="16"/>
                <w:szCs w:val="16"/>
              </w:rPr>
              <m:t>n</m:t>
            </m:r>
            <m:r>
              <m:rPr>
                <m:sty m:val="p"/>
              </m:rPr>
              <w:rPr>
                <w:rFonts w:ascii="Cambria Math" w:hAnsi="Cambria Math"/>
                <w:sz w:val="16"/>
                <w:szCs w:val="16"/>
              </w:rPr>
              <m:t>=1,…,</m:t>
            </m:r>
            <m:r>
              <w:rPr>
                <w:rFonts w:ascii="Cambria Math" w:hAnsi="Cambria Math"/>
                <w:sz w:val="16"/>
                <w:szCs w:val="16"/>
              </w:rPr>
              <m:t>N</m:t>
            </m:r>
          </m:sub>
        </m:sSub>
      </m:oMath>
      <w:r w:rsidRPr="00E47355">
        <w:rPr>
          <w:sz w:val="16"/>
          <w:szCs w:val="16"/>
        </w:rPr>
        <w:t xml:space="preserve"> juste pour simplifier la lecture.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EDC01" w14:textId="7639EFC6" w:rsidR="00D76E58" w:rsidRPr="00796167" w:rsidRDefault="00D76E58">
    <w:pPr>
      <w:pStyle w:val="Header"/>
      <w:rPr>
        <w:lang w:val="en-US"/>
      </w:rPr>
    </w:pPr>
    <w:r>
      <w:rPr>
        <w:lang w:val="en-US"/>
      </w:rPr>
      <w:t>30/03/2020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274"/>
    <w:multiLevelType w:val="hybridMultilevel"/>
    <w:tmpl w:val="0A3AB9CE"/>
    <w:lvl w:ilvl="0" w:tplc="040C0001">
      <w:start w:val="1"/>
      <w:numFmt w:val="bullet"/>
      <w:lvlText w:val=""/>
      <w:lvlJc w:val="left"/>
      <w:pPr>
        <w:ind w:left="767" w:hanging="360"/>
      </w:pPr>
      <w:rPr>
        <w:rFonts w:ascii="Symbol" w:hAnsi="Symbol"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1" w15:restartNumberingAfterBreak="0">
    <w:nsid w:val="08D44B09"/>
    <w:multiLevelType w:val="hybridMultilevel"/>
    <w:tmpl w:val="E1808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C73263"/>
    <w:multiLevelType w:val="hybridMultilevel"/>
    <w:tmpl w:val="5684974C"/>
    <w:lvl w:ilvl="0" w:tplc="4A343F0C">
      <w:numFmt w:val="bullet"/>
      <w:lvlText w:val="-"/>
      <w:lvlJc w:val="left"/>
      <w:pPr>
        <w:ind w:left="1428" w:hanging="360"/>
      </w:pPr>
      <w:rPr>
        <w:rFonts w:ascii="Calibri" w:eastAsia="Calibr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B843EBC"/>
    <w:multiLevelType w:val="multilevel"/>
    <w:tmpl w:val="F8EE45E6"/>
    <w:lvl w:ilvl="0">
      <w:start w:val="1"/>
      <w:numFmt w:val="decimal"/>
      <w:lvlText w:val="%1."/>
      <w:lvlJc w:val="left"/>
      <w:pPr>
        <w:ind w:left="357" w:hanging="357"/>
      </w:pPr>
      <w:rPr>
        <w:rFonts w:hint="default"/>
        <w:b/>
      </w:rPr>
    </w:lvl>
    <w:lvl w:ilvl="1">
      <w:start w:val="1"/>
      <w:numFmt w:val="decimal"/>
      <w:suff w:val="space"/>
      <w:lvlText w:val="%1.%2."/>
      <w:lvlJc w:val="left"/>
      <w:pPr>
        <w:ind w:left="714" w:hanging="357"/>
      </w:pPr>
      <w:rPr>
        <w:rFonts w:ascii="Calibri" w:hAnsi="Calibri" w:cs="Calibri"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4" w15:restartNumberingAfterBreak="0">
    <w:nsid w:val="1CCA3014"/>
    <w:multiLevelType w:val="hybridMultilevel"/>
    <w:tmpl w:val="E05CAEC2"/>
    <w:lvl w:ilvl="0" w:tplc="8A5C7476">
      <w:start w:val="1"/>
      <w:numFmt w:val="lowerLetter"/>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8F0DBE"/>
    <w:multiLevelType w:val="multilevel"/>
    <w:tmpl w:val="F8EE45E6"/>
    <w:lvl w:ilvl="0">
      <w:start w:val="1"/>
      <w:numFmt w:val="decimal"/>
      <w:lvlText w:val="%1."/>
      <w:lvlJc w:val="left"/>
      <w:pPr>
        <w:ind w:left="357" w:hanging="357"/>
      </w:pPr>
      <w:rPr>
        <w:rFonts w:hint="default"/>
        <w:b/>
      </w:rPr>
    </w:lvl>
    <w:lvl w:ilvl="1">
      <w:start w:val="1"/>
      <w:numFmt w:val="decimal"/>
      <w:suff w:val="space"/>
      <w:lvlText w:val="%1.%2."/>
      <w:lvlJc w:val="left"/>
      <w:pPr>
        <w:ind w:left="714" w:hanging="357"/>
      </w:pPr>
      <w:rPr>
        <w:rFonts w:ascii="Calibri" w:hAnsi="Calibri" w:cs="Calibri"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6" w15:restartNumberingAfterBreak="0">
    <w:nsid w:val="2DA002FE"/>
    <w:multiLevelType w:val="hybridMultilevel"/>
    <w:tmpl w:val="D658A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147229"/>
    <w:multiLevelType w:val="hybridMultilevel"/>
    <w:tmpl w:val="05F00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795E87"/>
    <w:multiLevelType w:val="hybridMultilevel"/>
    <w:tmpl w:val="48DCA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94701E"/>
    <w:multiLevelType w:val="hybridMultilevel"/>
    <w:tmpl w:val="25FC8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D359A1"/>
    <w:multiLevelType w:val="multilevel"/>
    <w:tmpl w:val="F8EE45E6"/>
    <w:lvl w:ilvl="0">
      <w:start w:val="1"/>
      <w:numFmt w:val="decimal"/>
      <w:lvlText w:val="%1."/>
      <w:lvlJc w:val="left"/>
      <w:pPr>
        <w:ind w:left="357" w:hanging="357"/>
      </w:pPr>
      <w:rPr>
        <w:rFonts w:hint="default"/>
        <w:b/>
      </w:rPr>
    </w:lvl>
    <w:lvl w:ilvl="1">
      <w:start w:val="1"/>
      <w:numFmt w:val="decimal"/>
      <w:suff w:val="space"/>
      <w:lvlText w:val="%1.%2."/>
      <w:lvlJc w:val="left"/>
      <w:pPr>
        <w:ind w:left="714" w:hanging="357"/>
      </w:pPr>
      <w:rPr>
        <w:rFonts w:ascii="Calibri" w:hAnsi="Calibri" w:cs="Calibri"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11" w15:restartNumberingAfterBreak="0">
    <w:nsid w:val="3D330542"/>
    <w:multiLevelType w:val="hybridMultilevel"/>
    <w:tmpl w:val="DC067BD2"/>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2" w15:restartNumberingAfterBreak="0">
    <w:nsid w:val="403A27EF"/>
    <w:multiLevelType w:val="multilevel"/>
    <w:tmpl w:val="6EE23F10"/>
    <w:lvl w:ilvl="0">
      <w:start w:val="1"/>
      <w:numFmt w:val="decimal"/>
      <w:pStyle w:val="LBPtitre1"/>
      <w:lvlText w:val="%1"/>
      <w:lvlJc w:val="left"/>
      <w:pPr>
        <w:tabs>
          <w:tab w:val="num" w:pos="851"/>
        </w:tabs>
        <w:ind w:left="851" w:hanging="851"/>
      </w:pPr>
      <w:rPr>
        <w:rFonts w:hint="default"/>
      </w:rPr>
    </w:lvl>
    <w:lvl w:ilvl="1">
      <w:start w:val="1"/>
      <w:numFmt w:val="decimal"/>
      <w:pStyle w:val="LBPtitre2"/>
      <w:lvlText w:val="%1.%2"/>
      <w:lvlJc w:val="left"/>
      <w:pPr>
        <w:tabs>
          <w:tab w:val="num" w:pos="851"/>
        </w:tabs>
        <w:ind w:left="851" w:hanging="851"/>
      </w:pPr>
      <w:rPr>
        <w:rFonts w:hint="default"/>
      </w:rPr>
    </w:lvl>
    <w:lvl w:ilvl="2">
      <w:start w:val="1"/>
      <w:numFmt w:val="decimal"/>
      <w:pStyle w:val="LBPtitre3"/>
      <w:lvlText w:val="%1.%2.%3"/>
      <w:lvlJc w:val="left"/>
      <w:pPr>
        <w:tabs>
          <w:tab w:val="num" w:pos="851"/>
        </w:tabs>
        <w:ind w:left="851" w:hanging="851"/>
      </w:pPr>
      <w:rPr>
        <w:rFonts w:hint="default"/>
      </w:rPr>
    </w:lvl>
    <w:lvl w:ilvl="3">
      <w:start w:val="1"/>
      <w:numFmt w:val="decimal"/>
      <w:pStyle w:val="LBPtitre4"/>
      <w:lvlText w:val="%1.%2.%3.%4"/>
      <w:lvlJc w:val="left"/>
      <w:pPr>
        <w:tabs>
          <w:tab w:val="num" w:pos="851"/>
        </w:tabs>
        <w:ind w:left="851"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104735E"/>
    <w:multiLevelType w:val="hybridMultilevel"/>
    <w:tmpl w:val="2CD8E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44158C"/>
    <w:multiLevelType w:val="hybridMultilevel"/>
    <w:tmpl w:val="454E3D5C"/>
    <w:lvl w:ilvl="0" w:tplc="20802B1C">
      <w:start w:val="8"/>
      <w:numFmt w:val="decimal"/>
      <w:pStyle w:val="Heading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8C0F13"/>
    <w:multiLevelType w:val="hybridMultilevel"/>
    <w:tmpl w:val="CC74FA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D726AF"/>
    <w:multiLevelType w:val="multilevel"/>
    <w:tmpl w:val="F8EE45E6"/>
    <w:lvl w:ilvl="0">
      <w:start w:val="1"/>
      <w:numFmt w:val="decimal"/>
      <w:lvlText w:val="%1."/>
      <w:lvlJc w:val="left"/>
      <w:pPr>
        <w:ind w:left="357" w:hanging="357"/>
      </w:pPr>
      <w:rPr>
        <w:rFonts w:hint="default"/>
        <w:b/>
      </w:rPr>
    </w:lvl>
    <w:lvl w:ilvl="1">
      <w:start w:val="1"/>
      <w:numFmt w:val="decimal"/>
      <w:suff w:val="space"/>
      <w:lvlText w:val="%1.%2."/>
      <w:lvlJc w:val="left"/>
      <w:pPr>
        <w:ind w:left="714" w:hanging="357"/>
      </w:pPr>
      <w:rPr>
        <w:rFonts w:ascii="Calibri" w:hAnsi="Calibri" w:cs="Calibri"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17" w15:restartNumberingAfterBreak="0">
    <w:nsid w:val="51A9097D"/>
    <w:multiLevelType w:val="hybridMultilevel"/>
    <w:tmpl w:val="74F68A9C"/>
    <w:lvl w:ilvl="0" w:tplc="18A83AE0">
      <w:start w:val="1"/>
      <w:numFmt w:val="bullet"/>
      <w:pStyle w:val="LBPAMpuce"/>
      <w:lvlText w:val=""/>
      <w:lvlJc w:val="left"/>
      <w:pPr>
        <w:tabs>
          <w:tab w:val="num" w:pos="720"/>
        </w:tabs>
        <w:ind w:left="720" w:hanging="360"/>
      </w:pPr>
      <w:rPr>
        <w:rFonts w:ascii="Wingdings" w:hAnsi="Wingdings" w:hint="default"/>
        <w:color w:val="808080"/>
        <w:sz w:val="24"/>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C52D36"/>
    <w:multiLevelType w:val="multilevel"/>
    <w:tmpl w:val="F8EE45E6"/>
    <w:lvl w:ilvl="0">
      <w:start w:val="1"/>
      <w:numFmt w:val="decimal"/>
      <w:lvlText w:val="%1."/>
      <w:lvlJc w:val="left"/>
      <w:pPr>
        <w:ind w:left="357" w:hanging="357"/>
      </w:pPr>
      <w:rPr>
        <w:rFonts w:hint="default"/>
        <w:b/>
      </w:rPr>
    </w:lvl>
    <w:lvl w:ilvl="1">
      <w:start w:val="1"/>
      <w:numFmt w:val="decimal"/>
      <w:suff w:val="space"/>
      <w:lvlText w:val="%1.%2."/>
      <w:lvlJc w:val="left"/>
      <w:pPr>
        <w:ind w:left="714" w:hanging="357"/>
      </w:pPr>
      <w:rPr>
        <w:rFonts w:ascii="Calibri" w:hAnsi="Calibri" w:cs="Calibri"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19" w15:restartNumberingAfterBreak="0">
    <w:nsid w:val="593E7340"/>
    <w:multiLevelType w:val="hybridMultilevel"/>
    <w:tmpl w:val="25FC8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CF27F62"/>
    <w:multiLevelType w:val="hybridMultilevel"/>
    <w:tmpl w:val="AC6C1B2C"/>
    <w:lvl w:ilvl="0" w:tplc="24A8A814">
      <w:start w:val="2"/>
      <w:numFmt w:val="decimal"/>
      <w:pStyle w:val="Heading3"/>
      <w:lvlText w:val="%1."/>
      <w:lvlJc w:val="left"/>
      <w:pPr>
        <w:ind w:left="1068" w:hanging="36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5F0B67F6"/>
    <w:multiLevelType w:val="hybridMultilevel"/>
    <w:tmpl w:val="19B6A720"/>
    <w:lvl w:ilvl="0" w:tplc="4A343F0C">
      <w:numFmt w:val="bullet"/>
      <w:lvlText w:val="-"/>
      <w:lvlJc w:val="left"/>
      <w:pPr>
        <w:ind w:left="1776" w:hanging="360"/>
      </w:pPr>
      <w:rPr>
        <w:rFonts w:ascii="Calibri" w:eastAsia="Calibr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670E51E1"/>
    <w:multiLevelType w:val="hybridMultilevel"/>
    <w:tmpl w:val="3EF83C80"/>
    <w:lvl w:ilvl="0" w:tplc="D5A80E4A">
      <w:start w:val="1"/>
      <w:numFmt w:val="lowerLetter"/>
      <w:pStyle w:val="Titre4"/>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AC7E94"/>
    <w:multiLevelType w:val="hybridMultilevel"/>
    <w:tmpl w:val="63123074"/>
    <w:lvl w:ilvl="0" w:tplc="711833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AAC18F2"/>
    <w:multiLevelType w:val="multilevel"/>
    <w:tmpl w:val="F8EE45E6"/>
    <w:lvl w:ilvl="0">
      <w:start w:val="1"/>
      <w:numFmt w:val="decimal"/>
      <w:lvlText w:val="%1."/>
      <w:lvlJc w:val="left"/>
      <w:pPr>
        <w:ind w:left="357" w:hanging="357"/>
      </w:pPr>
      <w:rPr>
        <w:rFonts w:hint="default"/>
        <w:b/>
      </w:rPr>
    </w:lvl>
    <w:lvl w:ilvl="1">
      <w:start w:val="1"/>
      <w:numFmt w:val="decimal"/>
      <w:suff w:val="space"/>
      <w:lvlText w:val="%1.%2."/>
      <w:lvlJc w:val="left"/>
      <w:pPr>
        <w:ind w:left="714" w:hanging="357"/>
      </w:pPr>
      <w:rPr>
        <w:rFonts w:ascii="Calibri" w:hAnsi="Calibri" w:cs="Calibri"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25" w15:restartNumberingAfterBreak="0">
    <w:nsid w:val="6D646483"/>
    <w:multiLevelType w:val="hybridMultilevel"/>
    <w:tmpl w:val="655CD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496C1A"/>
    <w:multiLevelType w:val="hybridMultilevel"/>
    <w:tmpl w:val="C18E0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866959"/>
    <w:multiLevelType w:val="hybridMultilevel"/>
    <w:tmpl w:val="05F00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212D93"/>
    <w:multiLevelType w:val="hybridMultilevel"/>
    <w:tmpl w:val="16262DA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DF15336"/>
    <w:multiLevelType w:val="hybridMultilevel"/>
    <w:tmpl w:val="1396D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E70BA1"/>
    <w:multiLevelType w:val="hybridMultilevel"/>
    <w:tmpl w:val="902C6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4"/>
  </w:num>
  <w:num w:numId="4">
    <w:abstractNumId w:val="17"/>
  </w:num>
  <w:num w:numId="5">
    <w:abstractNumId w:val="12"/>
  </w:num>
  <w:num w:numId="6">
    <w:abstractNumId w:val="22"/>
  </w:num>
  <w:num w:numId="7">
    <w:abstractNumId w:val="4"/>
  </w:num>
  <w:num w:numId="8">
    <w:abstractNumId w:val="4"/>
    <w:lvlOverride w:ilvl="0">
      <w:startOverride w:val="1"/>
    </w:lvlOverride>
  </w:num>
  <w:num w:numId="9">
    <w:abstractNumId w:val="5"/>
  </w:num>
  <w:num w:numId="10">
    <w:abstractNumId w:val="3"/>
  </w:num>
  <w:num w:numId="11">
    <w:abstractNumId w:val="9"/>
  </w:num>
  <w:num w:numId="12">
    <w:abstractNumId w:val="21"/>
  </w:num>
  <w:num w:numId="13">
    <w:abstractNumId w:val="13"/>
  </w:num>
  <w:num w:numId="14">
    <w:abstractNumId w:val="14"/>
  </w:num>
  <w:num w:numId="15">
    <w:abstractNumId w:val="14"/>
  </w:num>
  <w:num w:numId="16">
    <w:abstractNumId w:val="18"/>
  </w:num>
  <w:num w:numId="17">
    <w:abstractNumId w:val="8"/>
  </w:num>
  <w:num w:numId="18">
    <w:abstractNumId w:val="23"/>
  </w:num>
  <w:num w:numId="19">
    <w:abstractNumId w:val="7"/>
  </w:num>
  <w:num w:numId="20">
    <w:abstractNumId w:val="2"/>
  </w:num>
  <w:num w:numId="21">
    <w:abstractNumId w:val="24"/>
  </w:num>
  <w:num w:numId="22">
    <w:abstractNumId w:val="10"/>
  </w:num>
  <w:num w:numId="23">
    <w:abstractNumId w:val="25"/>
  </w:num>
  <w:num w:numId="24">
    <w:abstractNumId w:val="14"/>
  </w:num>
  <w:num w:numId="25">
    <w:abstractNumId w:val="6"/>
  </w:num>
  <w:num w:numId="26">
    <w:abstractNumId w:val="29"/>
  </w:num>
  <w:num w:numId="27">
    <w:abstractNumId w:val="11"/>
  </w:num>
  <w:num w:numId="28">
    <w:abstractNumId w:val="4"/>
    <w:lvlOverride w:ilvl="0">
      <w:startOverride w:val="1"/>
    </w:lvlOverride>
  </w:num>
  <w:num w:numId="29">
    <w:abstractNumId w:val="14"/>
  </w:num>
  <w:num w:numId="30">
    <w:abstractNumId w:val="28"/>
  </w:num>
  <w:num w:numId="31">
    <w:abstractNumId w:val="27"/>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26"/>
  </w:num>
  <w:num w:numId="36">
    <w:abstractNumId w:val="30"/>
  </w:num>
  <w:num w:numId="37">
    <w:abstractNumId w:val="4"/>
  </w:num>
  <w:num w:numId="38">
    <w:abstractNumId w:val="19"/>
  </w:num>
  <w:num w:numId="39">
    <w:abstractNumId w:val="4"/>
    <w:lvlOverride w:ilvl="0">
      <w:startOverride w:val="1"/>
    </w:lvlOverride>
  </w:num>
  <w:num w:numId="40">
    <w:abstractNumId w:val="0"/>
  </w:num>
  <w:num w:numId="41">
    <w:abstractNumId w:val="4"/>
    <w:lvlOverride w:ilvl="0">
      <w:startOverride w:val="1"/>
    </w:lvlOverride>
  </w:num>
  <w:num w:numId="42">
    <w:abstractNumId w:val="1"/>
  </w:num>
  <w:num w:numId="4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0CD"/>
    <w:rsid w:val="0000005D"/>
    <w:rsid w:val="000006AA"/>
    <w:rsid w:val="00001275"/>
    <w:rsid w:val="000024B6"/>
    <w:rsid w:val="000024E0"/>
    <w:rsid w:val="0000486A"/>
    <w:rsid w:val="00005189"/>
    <w:rsid w:val="00005B25"/>
    <w:rsid w:val="00006201"/>
    <w:rsid w:val="000063C1"/>
    <w:rsid w:val="000067BB"/>
    <w:rsid w:val="000069CF"/>
    <w:rsid w:val="00011399"/>
    <w:rsid w:val="000116EB"/>
    <w:rsid w:val="0001329F"/>
    <w:rsid w:val="000139C5"/>
    <w:rsid w:val="00013C82"/>
    <w:rsid w:val="0001409B"/>
    <w:rsid w:val="000144C2"/>
    <w:rsid w:val="00015270"/>
    <w:rsid w:val="00015451"/>
    <w:rsid w:val="000155F7"/>
    <w:rsid w:val="00015AD4"/>
    <w:rsid w:val="00016323"/>
    <w:rsid w:val="00016A05"/>
    <w:rsid w:val="00016C14"/>
    <w:rsid w:val="000172AF"/>
    <w:rsid w:val="000179FF"/>
    <w:rsid w:val="000209DE"/>
    <w:rsid w:val="00022248"/>
    <w:rsid w:val="000231DB"/>
    <w:rsid w:val="00024159"/>
    <w:rsid w:val="00024CC7"/>
    <w:rsid w:val="0002581B"/>
    <w:rsid w:val="00025A8A"/>
    <w:rsid w:val="00025C96"/>
    <w:rsid w:val="00025CE7"/>
    <w:rsid w:val="00026A15"/>
    <w:rsid w:val="000271B4"/>
    <w:rsid w:val="0002790B"/>
    <w:rsid w:val="00027D5C"/>
    <w:rsid w:val="0003008E"/>
    <w:rsid w:val="00030105"/>
    <w:rsid w:val="00030512"/>
    <w:rsid w:val="000306F3"/>
    <w:rsid w:val="00030888"/>
    <w:rsid w:val="00031B98"/>
    <w:rsid w:val="00031FB7"/>
    <w:rsid w:val="000322F4"/>
    <w:rsid w:val="00033294"/>
    <w:rsid w:val="00033BC6"/>
    <w:rsid w:val="00033C75"/>
    <w:rsid w:val="00034B7C"/>
    <w:rsid w:val="000350C1"/>
    <w:rsid w:val="00035305"/>
    <w:rsid w:val="00035950"/>
    <w:rsid w:val="0003617D"/>
    <w:rsid w:val="000371D5"/>
    <w:rsid w:val="00040F59"/>
    <w:rsid w:val="00040F90"/>
    <w:rsid w:val="000418E3"/>
    <w:rsid w:val="000439EB"/>
    <w:rsid w:val="00043CFF"/>
    <w:rsid w:val="00044073"/>
    <w:rsid w:val="000440A7"/>
    <w:rsid w:val="0004479A"/>
    <w:rsid w:val="00044993"/>
    <w:rsid w:val="00044AD2"/>
    <w:rsid w:val="0004587E"/>
    <w:rsid w:val="0004758A"/>
    <w:rsid w:val="00047D87"/>
    <w:rsid w:val="0005070F"/>
    <w:rsid w:val="00050DC0"/>
    <w:rsid w:val="00051588"/>
    <w:rsid w:val="00052360"/>
    <w:rsid w:val="000524B7"/>
    <w:rsid w:val="00053206"/>
    <w:rsid w:val="00054E4B"/>
    <w:rsid w:val="000561B1"/>
    <w:rsid w:val="000564EA"/>
    <w:rsid w:val="0005750C"/>
    <w:rsid w:val="000575B5"/>
    <w:rsid w:val="00057898"/>
    <w:rsid w:val="00057D77"/>
    <w:rsid w:val="00060479"/>
    <w:rsid w:val="00060BF0"/>
    <w:rsid w:val="000610AD"/>
    <w:rsid w:val="00062977"/>
    <w:rsid w:val="00062B49"/>
    <w:rsid w:val="00063314"/>
    <w:rsid w:val="000641B9"/>
    <w:rsid w:val="000646A3"/>
    <w:rsid w:val="00064E5A"/>
    <w:rsid w:val="00065904"/>
    <w:rsid w:val="000668B6"/>
    <w:rsid w:val="00066F03"/>
    <w:rsid w:val="0006796D"/>
    <w:rsid w:val="00072ADA"/>
    <w:rsid w:val="00074846"/>
    <w:rsid w:val="000749AB"/>
    <w:rsid w:val="00075074"/>
    <w:rsid w:val="00075F07"/>
    <w:rsid w:val="000772D3"/>
    <w:rsid w:val="00081423"/>
    <w:rsid w:val="000826A9"/>
    <w:rsid w:val="000830DD"/>
    <w:rsid w:val="000831F6"/>
    <w:rsid w:val="000833AF"/>
    <w:rsid w:val="000846A7"/>
    <w:rsid w:val="000856B2"/>
    <w:rsid w:val="00085FB9"/>
    <w:rsid w:val="00086DB7"/>
    <w:rsid w:val="00091034"/>
    <w:rsid w:val="000915AA"/>
    <w:rsid w:val="000915F6"/>
    <w:rsid w:val="00091FCF"/>
    <w:rsid w:val="00091FF0"/>
    <w:rsid w:val="00094B76"/>
    <w:rsid w:val="0009525E"/>
    <w:rsid w:val="000957E2"/>
    <w:rsid w:val="00096F11"/>
    <w:rsid w:val="000971EA"/>
    <w:rsid w:val="000972D1"/>
    <w:rsid w:val="000972E3"/>
    <w:rsid w:val="000A05DF"/>
    <w:rsid w:val="000A26A0"/>
    <w:rsid w:val="000A2E4D"/>
    <w:rsid w:val="000A3257"/>
    <w:rsid w:val="000A3BBD"/>
    <w:rsid w:val="000A3FF3"/>
    <w:rsid w:val="000A47CD"/>
    <w:rsid w:val="000A7532"/>
    <w:rsid w:val="000A759D"/>
    <w:rsid w:val="000B0BEE"/>
    <w:rsid w:val="000B3C78"/>
    <w:rsid w:val="000B3E6E"/>
    <w:rsid w:val="000B46D2"/>
    <w:rsid w:val="000B4704"/>
    <w:rsid w:val="000B55D1"/>
    <w:rsid w:val="000B5FDC"/>
    <w:rsid w:val="000B65A7"/>
    <w:rsid w:val="000C0810"/>
    <w:rsid w:val="000C0ADF"/>
    <w:rsid w:val="000C372A"/>
    <w:rsid w:val="000C3F35"/>
    <w:rsid w:val="000C4824"/>
    <w:rsid w:val="000C495F"/>
    <w:rsid w:val="000C5787"/>
    <w:rsid w:val="000C5991"/>
    <w:rsid w:val="000C5E36"/>
    <w:rsid w:val="000C648C"/>
    <w:rsid w:val="000C6D30"/>
    <w:rsid w:val="000C7375"/>
    <w:rsid w:val="000C79A7"/>
    <w:rsid w:val="000D1241"/>
    <w:rsid w:val="000D136B"/>
    <w:rsid w:val="000D37E5"/>
    <w:rsid w:val="000D432C"/>
    <w:rsid w:val="000D6E15"/>
    <w:rsid w:val="000D72A8"/>
    <w:rsid w:val="000D7F68"/>
    <w:rsid w:val="000E005C"/>
    <w:rsid w:val="000E11EB"/>
    <w:rsid w:val="000E1324"/>
    <w:rsid w:val="000E14F6"/>
    <w:rsid w:val="000E207B"/>
    <w:rsid w:val="000E2207"/>
    <w:rsid w:val="000E2E75"/>
    <w:rsid w:val="000E352C"/>
    <w:rsid w:val="000E397F"/>
    <w:rsid w:val="000E40D5"/>
    <w:rsid w:val="000E4CE8"/>
    <w:rsid w:val="000E7393"/>
    <w:rsid w:val="000F07F6"/>
    <w:rsid w:val="000F086E"/>
    <w:rsid w:val="000F0CD4"/>
    <w:rsid w:val="000F11CB"/>
    <w:rsid w:val="000F252A"/>
    <w:rsid w:val="000F2D16"/>
    <w:rsid w:val="000F2E84"/>
    <w:rsid w:val="000F3210"/>
    <w:rsid w:val="000F3D61"/>
    <w:rsid w:val="000F48A1"/>
    <w:rsid w:val="000F4F17"/>
    <w:rsid w:val="000F5193"/>
    <w:rsid w:val="000F5A6E"/>
    <w:rsid w:val="000F78DA"/>
    <w:rsid w:val="000F7FC4"/>
    <w:rsid w:val="00100B05"/>
    <w:rsid w:val="00101533"/>
    <w:rsid w:val="00104971"/>
    <w:rsid w:val="001051B6"/>
    <w:rsid w:val="0010698E"/>
    <w:rsid w:val="00106E86"/>
    <w:rsid w:val="00107357"/>
    <w:rsid w:val="0010799A"/>
    <w:rsid w:val="00107F7C"/>
    <w:rsid w:val="00110734"/>
    <w:rsid w:val="00110B45"/>
    <w:rsid w:val="00113766"/>
    <w:rsid w:val="00115074"/>
    <w:rsid w:val="00120FE4"/>
    <w:rsid w:val="001217FB"/>
    <w:rsid w:val="001220DE"/>
    <w:rsid w:val="0012240D"/>
    <w:rsid w:val="001232FF"/>
    <w:rsid w:val="00123581"/>
    <w:rsid w:val="00123732"/>
    <w:rsid w:val="00124779"/>
    <w:rsid w:val="00124BB6"/>
    <w:rsid w:val="0012550F"/>
    <w:rsid w:val="00125C37"/>
    <w:rsid w:val="00126052"/>
    <w:rsid w:val="001263E2"/>
    <w:rsid w:val="00126B3B"/>
    <w:rsid w:val="001272D7"/>
    <w:rsid w:val="00127CE7"/>
    <w:rsid w:val="001300EE"/>
    <w:rsid w:val="00131537"/>
    <w:rsid w:val="001325B0"/>
    <w:rsid w:val="0013281B"/>
    <w:rsid w:val="00133CE4"/>
    <w:rsid w:val="0013481A"/>
    <w:rsid w:val="00134B37"/>
    <w:rsid w:val="00135421"/>
    <w:rsid w:val="00137043"/>
    <w:rsid w:val="00140FB0"/>
    <w:rsid w:val="001426AB"/>
    <w:rsid w:val="001429D0"/>
    <w:rsid w:val="00143448"/>
    <w:rsid w:val="00143C99"/>
    <w:rsid w:val="00143D70"/>
    <w:rsid w:val="001474AE"/>
    <w:rsid w:val="001477A6"/>
    <w:rsid w:val="00150A01"/>
    <w:rsid w:val="00150AFC"/>
    <w:rsid w:val="0015124F"/>
    <w:rsid w:val="00151ECC"/>
    <w:rsid w:val="00152B45"/>
    <w:rsid w:val="00152D1E"/>
    <w:rsid w:val="00155084"/>
    <w:rsid w:val="001557E1"/>
    <w:rsid w:val="00155EA7"/>
    <w:rsid w:val="00156856"/>
    <w:rsid w:val="001573DA"/>
    <w:rsid w:val="0015760C"/>
    <w:rsid w:val="0015777F"/>
    <w:rsid w:val="00161162"/>
    <w:rsid w:val="00162296"/>
    <w:rsid w:val="00162314"/>
    <w:rsid w:val="00162FCF"/>
    <w:rsid w:val="00163205"/>
    <w:rsid w:val="001639C7"/>
    <w:rsid w:val="00163C48"/>
    <w:rsid w:val="001642D9"/>
    <w:rsid w:val="00165728"/>
    <w:rsid w:val="00166104"/>
    <w:rsid w:val="001669F4"/>
    <w:rsid w:val="00166E5A"/>
    <w:rsid w:val="00171521"/>
    <w:rsid w:val="00171B40"/>
    <w:rsid w:val="00173149"/>
    <w:rsid w:val="0017472F"/>
    <w:rsid w:val="0017619E"/>
    <w:rsid w:val="00177898"/>
    <w:rsid w:val="00180816"/>
    <w:rsid w:val="0018081D"/>
    <w:rsid w:val="00180B37"/>
    <w:rsid w:val="00181457"/>
    <w:rsid w:val="001815DE"/>
    <w:rsid w:val="001828F7"/>
    <w:rsid w:val="001836DF"/>
    <w:rsid w:val="00185E52"/>
    <w:rsid w:val="00186EFD"/>
    <w:rsid w:val="00187113"/>
    <w:rsid w:val="00187379"/>
    <w:rsid w:val="00187518"/>
    <w:rsid w:val="0018762C"/>
    <w:rsid w:val="00187A55"/>
    <w:rsid w:val="00187BB4"/>
    <w:rsid w:val="00187DBD"/>
    <w:rsid w:val="001907A0"/>
    <w:rsid w:val="00191802"/>
    <w:rsid w:val="00191B79"/>
    <w:rsid w:val="001920C3"/>
    <w:rsid w:val="001925CB"/>
    <w:rsid w:val="00193D78"/>
    <w:rsid w:val="0019450A"/>
    <w:rsid w:val="001957B0"/>
    <w:rsid w:val="001965E8"/>
    <w:rsid w:val="001979A8"/>
    <w:rsid w:val="001A0282"/>
    <w:rsid w:val="001A0983"/>
    <w:rsid w:val="001A27AD"/>
    <w:rsid w:val="001A4B58"/>
    <w:rsid w:val="001A4B9B"/>
    <w:rsid w:val="001A5082"/>
    <w:rsid w:val="001A58AC"/>
    <w:rsid w:val="001A64C0"/>
    <w:rsid w:val="001A792E"/>
    <w:rsid w:val="001B0C63"/>
    <w:rsid w:val="001B0F66"/>
    <w:rsid w:val="001B1C46"/>
    <w:rsid w:val="001B2D1C"/>
    <w:rsid w:val="001B369B"/>
    <w:rsid w:val="001B38AD"/>
    <w:rsid w:val="001B3B64"/>
    <w:rsid w:val="001B504C"/>
    <w:rsid w:val="001B6C5B"/>
    <w:rsid w:val="001B73C3"/>
    <w:rsid w:val="001C00F6"/>
    <w:rsid w:val="001C0331"/>
    <w:rsid w:val="001C16A5"/>
    <w:rsid w:val="001C57D3"/>
    <w:rsid w:val="001C77C4"/>
    <w:rsid w:val="001D0010"/>
    <w:rsid w:val="001D2128"/>
    <w:rsid w:val="001D2245"/>
    <w:rsid w:val="001D23D9"/>
    <w:rsid w:val="001D28E5"/>
    <w:rsid w:val="001D36D5"/>
    <w:rsid w:val="001D432A"/>
    <w:rsid w:val="001D56D1"/>
    <w:rsid w:val="001D73AA"/>
    <w:rsid w:val="001E028D"/>
    <w:rsid w:val="001E1660"/>
    <w:rsid w:val="001E22C5"/>
    <w:rsid w:val="001E2800"/>
    <w:rsid w:val="001E2AD4"/>
    <w:rsid w:val="001E318C"/>
    <w:rsid w:val="001E34BF"/>
    <w:rsid w:val="001E3639"/>
    <w:rsid w:val="001E3CFD"/>
    <w:rsid w:val="001E3FEF"/>
    <w:rsid w:val="001E47EA"/>
    <w:rsid w:val="001E4D89"/>
    <w:rsid w:val="001E5023"/>
    <w:rsid w:val="001E50CD"/>
    <w:rsid w:val="001E523E"/>
    <w:rsid w:val="001E68EE"/>
    <w:rsid w:val="001E6BCC"/>
    <w:rsid w:val="001F02E7"/>
    <w:rsid w:val="001F069F"/>
    <w:rsid w:val="001F1D93"/>
    <w:rsid w:val="001F3733"/>
    <w:rsid w:val="001F45D0"/>
    <w:rsid w:val="001F51E6"/>
    <w:rsid w:val="002005DF"/>
    <w:rsid w:val="00200DBA"/>
    <w:rsid w:val="00201A9F"/>
    <w:rsid w:val="00203543"/>
    <w:rsid w:val="00205012"/>
    <w:rsid w:val="00205AD3"/>
    <w:rsid w:val="002077CF"/>
    <w:rsid w:val="00207817"/>
    <w:rsid w:val="002079A6"/>
    <w:rsid w:val="0021085E"/>
    <w:rsid w:val="00211077"/>
    <w:rsid w:val="00211187"/>
    <w:rsid w:val="00212B69"/>
    <w:rsid w:val="00212C6D"/>
    <w:rsid w:val="00212FC7"/>
    <w:rsid w:val="00214339"/>
    <w:rsid w:val="00215A55"/>
    <w:rsid w:val="00217B4D"/>
    <w:rsid w:val="00217F26"/>
    <w:rsid w:val="00220488"/>
    <w:rsid w:val="00220C7B"/>
    <w:rsid w:val="00222A20"/>
    <w:rsid w:val="00222A72"/>
    <w:rsid w:val="0022339A"/>
    <w:rsid w:val="00223943"/>
    <w:rsid w:val="00224383"/>
    <w:rsid w:val="00224B5C"/>
    <w:rsid w:val="002254E3"/>
    <w:rsid w:val="002258A0"/>
    <w:rsid w:val="002267DE"/>
    <w:rsid w:val="002267E6"/>
    <w:rsid w:val="00227D50"/>
    <w:rsid w:val="002303F7"/>
    <w:rsid w:val="00233686"/>
    <w:rsid w:val="00237A61"/>
    <w:rsid w:val="00240218"/>
    <w:rsid w:val="002409E5"/>
    <w:rsid w:val="0024254C"/>
    <w:rsid w:val="00242DE2"/>
    <w:rsid w:val="002434FD"/>
    <w:rsid w:val="00243DCA"/>
    <w:rsid w:val="00245648"/>
    <w:rsid w:val="00245653"/>
    <w:rsid w:val="00247054"/>
    <w:rsid w:val="0024729B"/>
    <w:rsid w:val="002475A4"/>
    <w:rsid w:val="00251ED7"/>
    <w:rsid w:val="002527A5"/>
    <w:rsid w:val="00252A7E"/>
    <w:rsid w:val="00253B05"/>
    <w:rsid w:val="0025445E"/>
    <w:rsid w:val="00255296"/>
    <w:rsid w:val="00255833"/>
    <w:rsid w:val="00255941"/>
    <w:rsid w:val="00256CEA"/>
    <w:rsid w:val="00256DA2"/>
    <w:rsid w:val="002577DB"/>
    <w:rsid w:val="002607E5"/>
    <w:rsid w:val="00262B4F"/>
    <w:rsid w:val="00264615"/>
    <w:rsid w:val="00266251"/>
    <w:rsid w:val="002662EE"/>
    <w:rsid w:val="002670E3"/>
    <w:rsid w:val="00267476"/>
    <w:rsid w:val="00267D2A"/>
    <w:rsid w:val="0027011B"/>
    <w:rsid w:val="00272E56"/>
    <w:rsid w:val="0027315F"/>
    <w:rsid w:val="00273528"/>
    <w:rsid w:val="00274227"/>
    <w:rsid w:val="00274FF9"/>
    <w:rsid w:val="0027556F"/>
    <w:rsid w:val="0027652F"/>
    <w:rsid w:val="00276829"/>
    <w:rsid w:val="00276AFA"/>
    <w:rsid w:val="0028062D"/>
    <w:rsid w:val="002821A2"/>
    <w:rsid w:val="002828CF"/>
    <w:rsid w:val="002844FA"/>
    <w:rsid w:val="00285079"/>
    <w:rsid w:val="002851F5"/>
    <w:rsid w:val="002856AD"/>
    <w:rsid w:val="0028761B"/>
    <w:rsid w:val="00287F6E"/>
    <w:rsid w:val="0029023A"/>
    <w:rsid w:val="00290581"/>
    <w:rsid w:val="00290AD5"/>
    <w:rsid w:val="00290C6B"/>
    <w:rsid w:val="00290CE4"/>
    <w:rsid w:val="002915B5"/>
    <w:rsid w:val="0029290C"/>
    <w:rsid w:val="0029444F"/>
    <w:rsid w:val="0029505F"/>
    <w:rsid w:val="00295121"/>
    <w:rsid w:val="00295C37"/>
    <w:rsid w:val="00296D43"/>
    <w:rsid w:val="00297573"/>
    <w:rsid w:val="002A0A08"/>
    <w:rsid w:val="002A0B3A"/>
    <w:rsid w:val="002A1497"/>
    <w:rsid w:val="002A20C0"/>
    <w:rsid w:val="002A23D1"/>
    <w:rsid w:val="002A445F"/>
    <w:rsid w:val="002A5314"/>
    <w:rsid w:val="002A5EF1"/>
    <w:rsid w:val="002A5FEF"/>
    <w:rsid w:val="002A6358"/>
    <w:rsid w:val="002A7111"/>
    <w:rsid w:val="002A733A"/>
    <w:rsid w:val="002A7EB1"/>
    <w:rsid w:val="002B0909"/>
    <w:rsid w:val="002B171D"/>
    <w:rsid w:val="002B1AF0"/>
    <w:rsid w:val="002B2608"/>
    <w:rsid w:val="002B3C0C"/>
    <w:rsid w:val="002B43F6"/>
    <w:rsid w:val="002B6E3B"/>
    <w:rsid w:val="002B7657"/>
    <w:rsid w:val="002C02C3"/>
    <w:rsid w:val="002C108C"/>
    <w:rsid w:val="002C13E7"/>
    <w:rsid w:val="002C16EC"/>
    <w:rsid w:val="002C194B"/>
    <w:rsid w:val="002C38B5"/>
    <w:rsid w:val="002C3AF5"/>
    <w:rsid w:val="002C4819"/>
    <w:rsid w:val="002C5731"/>
    <w:rsid w:val="002C5E32"/>
    <w:rsid w:val="002C678B"/>
    <w:rsid w:val="002D03EF"/>
    <w:rsid w:val="002D0994"/>
    <w:rsid w:val="002D16B4"/>
    <w:rsid w:val="002D2352"/>
    <w:rsid w:val="002D25D4"/>
    <w:rsid w:val="002D27BD"/>
    <w:rsid w:val="002D2E68"/>
    <w:rsid w:val="002D33B6"/>
    <w:rsid w:val="002D3715"/>
    <w:rsid w:val="002D3833"/>
    <w:rsid w:val="002E0010"/>
    <w:rsid w:val="002E2230"/>
    <w:rsid w:val="002E2A88"/>
    <w:rsid w:val="002E379F"/>
    <w:rsid w:val="002E6B3F"/>
    <w:rsid w:val="002E7236"/>
    <w:rsid w:val="002E740F"/>
    <w:rsid w:val="002E7649"/>
    <w:rsid w:val="002F1642"/>
    <w:rsid w:val="002F1DCE"/>
    <w:rsid w:val="002F3454"/>
    <w:rsid w:val="002F3C61"/>
    <w:rsid w:val="002F443B"/>
    <w:rsid w:val="002F4721"/>
    <w:rsid w:val="002F51B3"/>
    <w:rsid w:val="002F7DD8"/>
    <w:rsid w:val="0030060E"/>
    <w:rsid w:val="00300894"/>
    <w:rsid w:val="00300FF6"/>
    <w:rsid w:val="0030110B"/>
    <w:rsid w:val="00301300"/>
    <w:rsid w:val="0030387D"/>
    <w:rsid w:val="00303A37"/>
    <w:rsid w:val="00306CBC"/>
    <w:rsid w:val="0030731D"/>
    <w:rsid w:val="00307432"/>
    <w:rsid w:val="00307498"/>
    <w:rsid w:val="0030786C"/>
    <w:rsid w:val="00310160"/>
    <w:rsid w:val="003103F7"/>
    <w:rsid w:val="00311167"/>
    <w:rsid w:val="00313C6F"/>
    <w:rsid w:val="0031419B"/>
    <w:rsid w:val="003148F1"/>
    <w:rsid w:val="003155C2"/>
    <w:rsid w:val="00316BD8"/>
    <w:rsid w:val="00316D9D"/>
    <w:rsid w:val="0031707E"/>
    <w:rsid w:val="003175F7"/>
    <w:rsid w:val="003201C3"/>
    <w:rsid w:val="00320A3B"/>
    <w:rsid w:val="00321F16"/>
    <w:rsid w:val="003226C4"/>
    <w:rsid w:val="00322BCA"/>
    <w:rsid w:val="00323990"/>
    <w:rsid w:val="00323A17"/>
    <w:rsid w:val="00323A9C"/>
    <w:rsid w:val="00325286"/>
    <w:rsid w:val="00326400"/>
    <w:rsid w:val="003266DE"/>
    <w:rsid w:val="00326AD6"/>
    <w:rsid w:val="003271E4"/>
    <w:rsid w:val="003273D8"/>
    <w:rsid w:val="003327E7"/>
    <w:rsid w:val="0033347B"/>
    <w:rsid w:val="00334A0E"/>
    <w:rsid w:val="003355D8"/>
    <w:rsid w:val="00335E0F"/>
    <w:rsid w:val="00336F44"/>
    <w:rsid w:val="003375C8"/>
    <w:rsid w:val="00340650"/>
    <w:rsid w:val="00340762"/>
    <w:rsid w:val="00344CF8"/>
    <w:rsid w:val="0034659F"/>
    <w:rsid w:val="0034682F"/>
    <w:rsid w:val="00346F15"/>
    <w:rsid w:val="003473BB"/>
    <w:rsid w:val="003475EE"/>
    <w:rsid w:val="00350AEF"/>
    <w:rsid w:val="003510F8"/>
    <w:rsid w:val="003516CA"/>
    <w:rsid w:val="0035255B"/>
    <w:rsid w:val="00352DE2"/>
    <w:rsid w:val="00353045"/>
    <w:rsid w:val="00353431"/>
    <w:rsid w:val="00356670"/>
    <w:rsid w:val="00357869"/>
    <w:rsid w:val="003602D8"/>
    <w:rsid w:val="00362B20"/>
    <w:rsid w:val="00363184"/>
    <w:rsid w:val="003631B2"/>
    <w:rsid w:val="00363363"/>
    <w:rsid w:val="0036470E"/>
    <w:rsid w:val="00365165"/>
    <w:rsid w:val="00365D5A"/>
    <w:rsid w:val="0036612D"/>
    <w:rsid w:val="00366D8D"/>
    <w:rsid w:val="00366DEF"/>
    <w:rsid w:val="00366FF9"/>
    <w:rsid w:val="003670D8"/>
    <w:rsid w:val="0037084F"/>
    <w:rsid w:val="00371A00"/>
    <w:rsid w:val="00372261"/>
    <w:rsid w:val="00372640"/>
    <w:rsid w:val="003743B4"/>
    <w:rsid w:val="00375803"/>
    <w:rsid w:val="00375CD6"/>
    <w:rsid w:val="003761F2"/>
    <w:rsid w:val="003765F0"/>
    <w:rsid w:val="00377061"/>
    <w:rsid w:val="00377270"/>
    <w:rsid w:val="0037737B"/>
    <w:rsid w:val="003779B2"/>
    <w:rsid w:val="003800DD"/>
    <w:rsid w:val="0038092E"/>
    <w:rsid w:val="003817BC"/>
    <w:rsid w:val="00382718"/>
    <w:rsid w:val="003828CE"/>
    <w:rsid w:val="00383650"/>
    <w:rsid w:val="00383B47"/>
    <w:rsid w:val="00383B9A"/>
    <w:rsid w:val="00384FD9"/>
    <w:rsid w:val="00385C16"/>
    <w:rsid w:val="003869A0"/>
    <w:rsid w:val="00386E06"/>
    <w:rsid w:val="00390E0C"/>
    <w:rsid w:val="00391028"/>
    <w:rsid w:val="00391176"/>
    <w:rsid w:val="00393199"/>
    <w:rsid w:val="003931F2"/>
    <w:rsid w:val="0039403B"/>
    <w:rsid w:val="0039417A"/>
    <w:rsid w:val="003942E0"/>
    <w:rsid w:val="00394A8E"/>
    <w:rsid w:val="00395166"/>
    <w:rsid w:val="003953A6"/>
    <w:rsid w:val="003953CA"/>
    <w:rsid w:val="003956D8"/>
    <w:rsid w:val="00396309"/>
    <w:rsid w:val="0039798F"/>
    <w:rsid w:val="00397A22"/>
    <w:rsid w:val="003A034D"/>
    <w:rsid w:val="003A05D7"/>
    <w:rsid w:val="003A3696"/>
    <w:rsid w:val="003A36F5"/>
    <w:rsid w:val="003A3CC0"/>
    <w:rsid w:val="003A3D22"/>
    <w:rsid w:val="003A464F"/>
    <w:rsid w:val="003A49BA"/>
    <w:rsid w:val="003A4EE4"/>
    <w:rsid w:val="003B000F"/>
    <w:rsid w:val="003B162E"/>
    <w:rsid w:val="003B1B94"/>
    <w:rsid w:val="003B1E70"/>
    <w:rsid w:val="003B21F8"/>
    <w:rsid w:val="003B3341"/>
    <w:rsid w:val="003B3E12"/>
    <w:rsid w:val="003B48BE"/>
    <w:rsid w:val="003B522A"/>
    <w:rsid w:val="003B5461"/>
    <w:rsid w:val="003B71F0"/>
    <w:rsid w:val="003B73CB"/>
    <w:rsid w:val="003B78FA"/>
    <w:rsid w:val="003C0694"/>
    <w:rsid w:val="003C09B4"/>
    <w:rsid w:val="003C0DD6"/>
    <w:rsid w:val="003C1200"/>
    <w:rsid w:val="003C151E"/>
    <w:rsid w:val="003C239C"/>
    <w:rsid w:val="003C398D"/>
    <w:rsid w:val="003C3C04"/>
    <w:rsid w:val="003C3F8D"/>
    <w:rsid w:val="003C475E"/>
    <w:rsid w:val="003C6570"/>
    <w:rsid w:val="003C6679"/>
    <w:rsid w:val="003C69C6"/>
    <w:rsid w:val="003C6B7C"/>
    <w:rsid w:val="003C6EDF"/>
    <w:rsid w:val="003C7343"/>
    <w:rsid w:val="003D0133"/>
    <w:rsid w:val="003D0AFA"/>
    <w:rsid w:val="003D0E27"/>
    <w:rsid w:val="003D12FF"/>
    <w:rsid w:val="003D4535"/>
    <w:rsid w:val="003D4D72"/>
    <w:rsid w:val="003D59A1"/>
    <w:rsid w:val="003D5BA1"/>
    <w:rsid w:val="003D63BC"/>
    <w:rsid w:val="003D67BE"/>
    <w:rsid w:val="003D7648"/>
    <w:rsid w:val="003D7EF5"/>
    <w:rsid w:val="003E0481"/>
    <w:rsid w:val="003E05FC"/>
    <w:rsid w:val="003E0E8C"/>
    <w:rsid w:val="003E2970"/>
    <w:rsid w:val="003E2D07"/>
    <w:rsid w:val="003E4DCB"/>
    <w:rsid w:val="003E4F35"/>
    <w:rsid w:val="003E6C8A"/>
    <w:rsid w:val="003E7A3F"/>
    <w:rsid w:val="003F0259"/>
    <w:rsid w:val="003F0C1D"/>
    <w:rsid w:val="003F1B24"/>
    <w:rsid w:val="003F245A"/>
    <w:rsid w:val="003F2A40"/>
    <w:rsid w:val="003F2EEC"/>
    <w:rsid w:val="003F343A"/>
    <w:rsid w:val="003F359C"/>
    <w:rsid w:val="003F4189"/>
    <w:rsid w:val="003F5578"/>
    <w:rsid w:val="00400ED1"/>
    <w:rsid w:val="00401496"/>
    <w:rsid w:val="0040159C"/>
    <w:rsid w:val="00401E98"/>
    <w:rsid w:val="0040448B"/>
    <w:rsid w:val="00404558"/>
    <w:rsid w:val="0040465E"/>
    <w:rsid w:val="00404B48"/>
    <w:rsid w:val="0040520C"/>
    <w:rsid w:val="004058DA"/>
    <w:rsid w:val="00405A11"/>
    <w:rsid w:val="00405E3D"/>
    <w:rsid w:val="00406418"/>
    <w:rsid w:val="00406E59"/>
    <w:rsid w:val="0040780B"/>
    <w:rsid w:val="00407C29"/>
    <w:rsid w:val="00407D62"/>
    <w:rsid w:val="004112E5"/>
    <w:rsid w:val="00412333"/>
    <w:rsid w:val="00414420"/>
    <w:rsid w:val="004158AE"/>
    <w:rsid w:val="004160F5"/>
    <w:rsid w:val="00417030"/>
    <w:rsid w:val="00417A30"/>
    <w:rsid w:val="0042048E"/>
    <w:rsid w:val="00422659"/>
    <w:rsid w:val="00423109"/>
    <w:rsid w:val="004235DB"/>
    <w:rsid w:val="00423FC9"/>
    <w:rsid w:val="00424DD1"/>
    <w:rsid w:val="00424EE1"/>
    <w:rsid w:val="004254D7"/>
    <w:rsid w:val="004255C3"/>
    <w:rsid w:val="00425E51"/>
    <w:rsid w:val="00427153"/>
    <w:rsid w:val="00427FA8"/>
    <w:rsid w:val="004301D0"/>
    <w:rsid w:val="0043174E"/>
    <w:rsid w:val="00431EAF"/>
    <w:rsid w:val="00432A87"/>
    <w:rsid w:val="00432B36"/>
    <w:rsid w:val="00433986"/>
    <w:rsid w:val="00433AF0"/>
    <w:rsid w:val="00433D36"/>
    <w:rsid w:val="004346D8"/>
    <w:rsid w:val="00434B79"/>
    <w:rsid w:val="00435593"/>
    <w:rsid w:val="00435648"/>
    <w:rsid w:val="0043654A"/>
    <w:rsid w:val="00436CF1"/>
    <w:rsid w:val="00437DFE"/>
    <w:rsid w:val="00440502"/>
    <w:rsid w:val="00440D59"/>
    <w:rsid w:val="00441938"/>
    <w:rsid w:val="00441DF2"/>
    <w:rsid w:val="00442163"/>
    <w:rsid w:val="004430B7"/>
    <w:rsid w:val="004431AE"/>
    <w:rsid w:val="00443544"/>
    <w:rsid w:val="00443B1D"/>
    <w:rsid w:val="00443D05"/>
    <w:rsid w:val="00444502"/>
    <w:rsid w:val="004447FA"/>
    <w:rsid w:val="00445909"/>
    <w:rsid w:val="00445E99"/>
    <w:rsid w:val="00446AAB"/>
    <w:rsid w:val="00452744"/>
    <w:rsid w:val="00452C03"/>
    <w:rsid w:val="00453F6D"/>
    <w:rsid w:val="0045767F"/>
    <w:rsid w:val="00457916"/>
    <w:rsid w:val="00457FFA"/>
    <w:rsid w:val="004608F8"/>
    <w:rsid w:val="004609D1"/>
    <w:rsid w:val="00461480"/>
    <w:rsid w:val="00463660"/>
    <w:rsid w:val="004652AF"/>
    <w:rsid w:val="004654AF"/>
    <w:rsid w:val="004674AB"/>
    <w:rsid w:val="00467820"/>
    <w:rsid w:val="0047029D"/>
    <w:rsid w:val="00470520"/>
    <w:rsid w:val="0047143D"/>
    <w:rsid w:val="004731AB"/>
    <w:rsid w:val="004733BC"/>
    <w:rsid w:val="00474416"/>
    <w:rsid w:val="004745D6"/>
    <w:rsid w:val="00474A6B"/>
    <w:rsid w:val="00474AD8"/>
    <w:rsid w:val="004774EB"/>
    <w:rsid w:val="00481171"/>
    <w:rsid w:val="00482B65"/>
    <w:rsid w:val="00482D9F"/>
    <w:rsid w:val="00483880"/>
    <w:rsid w:val="00483901"/>
    <w:rsid w:val="00483EFF"/>
    <w:rsid w:val="00484835"/>
    <w:rsid w:val="00484A06"/>
    <w:rsid w:val="00484DAA"/>
    <w:rsid w:val="00485C05"/>
    <w:rsid w:val="00485DD5"/>
    <w:rsid w:val="00487381"/>
    <w:rsid w:val="0048764F"/>
    <w:rsid w:val="004908A1"/>
    <w:rsid w:val="00491347"/>
    <w:rsid w:val="0049233F"/>
    <w:rsid w:val="00492413"/>
    <w:rsid w:val="0049253C"/>
    <w:rsid w:val="004925E8"/>
    <w:rsid w:val="00494DBF"/>
    <w:rsid w:val="004963DF"/>
    <w:rsid w:val="0049676F"/>
    <w:rsid w:val="004973EB"/>
    <w:rsid w:val="004978DB"/>
    <w:rsid w:val="004A17E6"/>
    <w:rsid w:val="004A1AF2"/>
    <w:rsid w:val="004A1DE0"/>
    <w:rsid w:val="004A2534"/>
    <w:rsid w:val="004A398B"/>
    <w:rsid w:val="004A3ACC"/>
    <w:rsid w:val="004A53D3"/>
    <w:rsid w:val="004A6194"/>
    <w:rsid w:val="004A6814"/>
    <w:rsid w:val="004A6B79"/>
    <w:rsid w:val="004A6EDF"/>
    <w:rsid w:val="004B1285"/>
    <w:rsid w:val="004B1770"/>
    <w:rsid w:val="004B1FEE"/>
    <w:rsid w:val="004B2807"/>
    <w:rsid w:val="004B35F3"/>
    <w:rsid w:val="004B39BD"/>
    <w:rsid w:val="004B41E9"/>
    <w:rsid w:val="004B4DC2"/>
    <w:rsid w:val="004B6096"/>
    <w:rsid w:val="004B6176"/>
    <w:rsid w:val="004B6F33"/>
    <w:rsid w:val="004B734F"/>
    <w:rsid w:val="004B7D7D"/>
    <w:rsid w:val="004C340D"/>
    <w:rsid w:val="004C39D5"/>
    <w:rsid w:val="004C4B90"/>
    <w:rsid w:val="004C509C"/>
    <w:rsid w:val="004C69FB"/>
    <w:rsid w:val="004C6F6E"/>
    <w:rsid w:val="004C778C"/>
    <w:rsid w:val="004C7E89"/>
    <w:rsid w:val="004D14BD"/>
    <w:rsid w:val="004D2935"/>
    <w:rsid w:val="004D37C9"/>
    <w:rsid w:val="004D44AE"/>
    <w:rsid w:val="004D4748"/>
    <w:rsid w:val="004D49D3"/>
    <w:rsid w:val="004D4C7F"/>
    <w:rsid w:val="004D66B2"/>
    <w:rsid w:val="004D7649"/>
    <w:rsid w:val="004D7688"/>
    <w:rsid w:val="004E02ED"/>
    <w:rsid w:val="004E16FD"/>
    <w:rsid w:val="004E2E45"/>
    <w:rsid w:val="004E3AB8"/>
    <w:rsid w:val="004E3C34"/>
    <w:rsid w:val="004E3DFD"/>
    <w:rsid w:val="004E4306"/>
    <w:rsid w:val="004E528C"/>
    <w:rsid w:val="004E5901"/>
    <w:rsid w:val="004E5FB7"/>
    <w:rsid w:val="004E64F4"/>
    <w:rsid w:val="004E6CB0"/>
    <w:rsid w:val="004F0F58"/>
    <w:rsid w:val="004F1230"/>
    <w:rsid w:val="004F2046"/>
    <w:rsid w:val="004F5928"/>
    <w:rsid w:val="004F660F"/>
    <w:rsid w:val="004F716E"/>
    <w:rsid w:val="0050044A"/>
    <w:rsid w:val="00500537"/>
    <w:rsid w:val="00500802"/>
    <w:rsid w:val="00500CAF"/>
    <w:rsid w:val="0050233C"/>
    <w:rsid w:val="005035E8"/>
    <w:rsid w:val="005044C8"/>
    <w:rsid w:val="0050459E"/>
    <w:rsid w:val="005047F7"/>
    <w:rsid w:val="00504BC0"/>
    <w:rsid w:val="00504C9E"/>
    <w:rsid w:val="0050574D"/>
    <w:rsid w:val="00505C5B"/>
    <w:rsid w:val="00506996"/>
    <w:rsid w:val="00507A87"/>
    <w:rsid w:val="00510517"/>
    <w:rsid w:val="00510874"/>
    <w:rsid w:val="00510FF6"/>
    <w:rsid w:val="00512889"/>
    <w:rsid w:val="005155F4"/>
    <w:rsid w:val="00515DF2"/>
    <w:rsid w:val="00516940"/>
    <w:rsid w:val="00516C9B"/>
    <w:rsid w:val="00521B95"/>
    <w:rsid w:val="00522D93"/>
    <w:rsid w:val="005253AD"/>
    <w:rsid w:val="0052718D"/>
    <w:rsid w:val="00527487"/>
    <w:rsid w:val="005306A0"/>
    <w:rsid w:val="00531620"/>
    <w:rsid w:val="005316AF"/>
    <w:rsid w:val="005317AA"/>
    <w:rsid w:val="005324B9"/>
    <w:rsid w:val="00532631"/>
    <w:rsid w:val="0053281B"/>
    <w:rsid w:val="005329F5"/>
    <w:rsid w:val="00533C3F"/>
    <w:rsid w:val="005349C7"/>
    <w:rsid w:val="00534F06"/>
    <w:rsid w:val="00536127"/>
    <w:rsid w:val="00536CF1"/>
    <w:rsid w:val="00537685"/>
    <w:rsid w:val="00537BF0"/>
    <w:rsid w:val="00542A24"/>
    <w:rsid w:val="0054344B"/>
    <w:rsid w:val="00543676"/>
    <w:rsid w:val="00544A67"/>
    <w:rsid w:val="005450A9"/>
    <w:rsid w:val="00545E51"/>
    <w:rsid w:val="00546596"/>
    <w:rsid w:val="00546A70"/>
    <w:rsid w:val="00546B0D"/>
    <w:rsid w:val="00550961"/>
    <w:rsid w:val="00550E80"/>
    <w:rsid w:val="00551A2A"/>
    <w:rsid w:val="005524B5"/>
    <w:rsid w:val="0055253E"/>
    <w:rsid w:val="0055331A"/>
    <w:rsid w:val="0055369D"/>
    <w:rsid w:val="00554321"/>
    <w:rsid w:val="00554A9A"/>
    <w:rsid w:val="005556DD"/>
    <w:rsid w:val="00555A37"/>
    <w:rsid w:val="0055618A"/>
    <w:rsid w:val="005570A4"/>
    <w:rsid w:val="00560404"/>
    <w:rsid w:val="00560C8E"/>
    <w:rsid w:val="00562408"/>
    <w:rsid w:val="0056285A"/>
    <w:rsid w:val="00562906"/>
    <w:rsid w:val="00563131"/>
    <w:rsid w:val="00563871"/>
    <w:rsid w:val="00563C6D"/>
    <w:rsid w:val="00564A20"/>
    <w:rsid w:val="00564D82"/>
    <w:rsid w:val="00566286"/>
    <w:rsid w:val="00567766"/>
    <w:rsid w:val="00570405"/>
    <w:rsid w:val="00570B1D"/>
    <w:rsid w:val="005721C6"/>
    <w:rsid w:val="00572BAD"/>
    <w:rsid w:val="005730B6"/>
    <w:rsid w:val="005732B7"/>
    <w:rsid w:val="00573C9E"/>
    <w:rsid w:val="00573EA6"/>
    <w:rsid w:val="00574018"/>
    <w:rsid w:val="00574430"/>
    <w:rsid w:val="00574663"/>
    <w:rsid w:val="00575B2E"/>
    <w:rsid w:val="00575F9A"/>
    <w:rsid w:val="00576ED4"/>
    <w:rsid w:val="0057705A"/>
    <w:rsid w:val="00577211"/>
    <w:rsid w:val="00577355"/>
    <w:rsid w:val="00577461"/>
    <w:rsid w:val="00577A78"/>
    <w:rsid w:val="0058011D"/>
    <w:rsid w:val="00580431"/>
    <w:rsid w:val="00580617"/>
    <w:rsid w:val="00580F43"/>
    <w:rsid w:val="00582A8E"/>
    <w:rsid w:val="00582C71"/>
    <w:rsid w:val="005836C5"/>
    <w:rsid w:val="00586E45"/>
    <w:rsid w:val="0058748D"/>
    <w:rsid w:val="00587A4C"/>
    <w:rsid w:val="0059151D"/>
    <w:rsid w:val="0059163B"/>
    <w:rsid w:val="00591A1E"/>
    <w:rsid w:val="00591CFA"/>
    <w:rsid w:val="00592058"/>
    <w:rsid w:val="00592110"/>
    <w:rsid w:val="00593B08"/>
    <w:rsid w:val="005948C1"/>
    <w:rsid w:val="00594E74"/>
    <w:rsid w:val="00595D95"/>
    <w:rsid w:val="00595D9E"/>
    <w:rsid w:val="005966A9"/>
    <w:rsid w:val="00596999"/>
    <w:rsid w:val="005A0268"/>
    <w:rsid w:val="005A04A7"/>
    <w:rsid w:val="005A07B3"/>
    <w:rsid w:val="005A0E70"/>
    <w:rsid w:val="005A1485"/>
    <w:rsid w:val="005A23BA"/>
    <w:rsid w:val="005A2D10"/>
    <w:rsid w:val="005A3D23"/>
    <w:rsid w:val="005A4108"/>
    <w:rsid w:val="005A4AD4"/>
    <w:rsid w:val="005A55D6"/>
    <w:rsid w:val="005A5B07"/>
    <w:rsid w:val="005A6A5A"/>
    <w:rsid w:val="005A71F7"/>
    <w:rsid w:val="005A76C5"/>
    <w:rsid w:val="005A7EDA"/>
    <w:rsid w:val="005B069D"/>
    <w:rsid w:val="005B0E90"/>
    <w:rsid w:val="005B18A7"/>
    <w:rsid w:val="005B24EC"/>
    <w:rsid w:val="005B48E1"/>
    <w:rsid w:val="005B52D9"/>
    <w:rsid w:val="005B59BB"/>
    <w:rsid w:val="005B5E69"/>
    <w:rsid w:val="005C05D4"/>
    <w:rsid w:val="005C088F"/>
    <w:rsid w:val="005C2C38"/>
    <w:rsid w:val="005C4DFB"/>
    <w:rsid w:val="005C53F7"/>
    <w:rsid w:val="005C5E53"/>
    <w:rsid w:val="005C5F12"/>
    <w:rsid w:val="005C663F"/>
    <w:rsid w:val="005C71E0"/>
    <w:rsid w:val="005C75DC"/>
    <w:rsid w:val="005C7809"/>
    <w:rsid w:val="005C7A9D"/>
    <w:rsid w:val="005C7FAE"/>
    <w:rsid w:val="005D118F"/>
    <w:rsid w:val="005D2E45"/>
    <w:rsid w:val="005D2FB4"/>
    <w:rsid w:val="005D39BC"/>
    <w:rsid w:val="005D4398"/>
    <w:rsid w:val="005D62F2"/>
    <w:rsid w:val="005D78B4"/>
    <w:rsid w:val="005D7C3C"/>
    <w:rsid w:val="005E0136"/>
    <w:rsid w:val="005E09E3"/>
    <w:rsid w:val="005E1618"/>
    <w:rsid w:val="005E19E0"/>
    <w:rsid w:val="005E19EE"/>
    <w:rsid w:val="005E1FB8"/>
    <w:rsid w:val="005E2381"/>
    <w:rsid w:val="005E23B0"/>
    <w:rsid w:val="005E244B"/>
    <w:rsid w:val="005E33EB"/>
    <w:rsid w:val="005E3B1E"/>
    <w:rsid w:val="005E43CA"/>
    <w:rsid w:val="005E49BF"/>
    <w:rsid w:val="005E63CC"/>
    <w:rsid w:val="005E6AC6"/>
    <w:rsid w:val="005F129E"/>
    <w:rsid w:val="005F1AE9"/>
    <w:rsid w:val="005F1C68"/>
    <w:rsid w:val="005F2A1F"/>
    <w:rsid w:val="005F35EE"/>
    <w:rsid w:val="005F40C8"/>
    <w:rsid w:val="005F4646"/>
    <w:rsid w:val="005F6109"/>
    <w:rsid w:val="005F6E24"/>
    <w:rsid w:val="005F74EF"/>
    <w:rsid w:val="005F7805"/>
    <w:rsid w:val="005F7ADF"/>
    <w:rsid w:val="005F7D05"/>
    <w:rsid w:val="0060136B"/>
    <w:rsid w:val="00602FC5"/>
    <w:rsid w:val="00603AA7"/>
    <w:rsid w:val="00603E43"/>
    <w:rsid w:val="00605207"/>
    <w:rsid w:val="00605463"/>
    <w:rsid w:val="006054D0"/>
    <w:rsid w:val="0060680E"/>
    <w:rsid w:val="00606A10"/>
    <w:rsid w:val="006071B4"/>
    <w:rsid w:val="006075E6"/>
    <w:rsid w:val="0061258B"/>
    <w:rsid w:val="006125C6"/>
    <w:rsid w:val="006128EB"/>
    <w:rsid w:val="00612AAF"/>
    <w:rsid w:val="00612CD9"/>
    <w:rsid w:val="00614881"/>
    <w:rsid w:val="00617A9C"/>
    <w:rsid w:val="006213F3"/>
    <w:rsid w:val="00621A25"/>
    <w:rsid w:val="00621F20"/>
    <w:rsid w:val="00622220"/>
    <w:rsid w:val="00623038"/>
    <w:rsid w:val="00624E1C"/>
    <w:rsid w:val="00624EC0"/>
    <w:rsid w:val="0062585A"/>
    <w:rsid w:val="00626896"/>
    <w:rsid w:val="00627C71"/>
    <w:rsid w:val="00630650"/>
    <w:rsid w:val="00630E94"/>
    <w:rsid w:val="006312E2"/>
    <w:rsid w:val="006319C8"/>
    <w:rsid w:val="00632093"/>
    <w:rsid w:val="00632575"/>
    <w:rsid w:val="006338FB"/>
    <w:rsid w:val="006346D2"/>
    <w:rsid w:val="006355C3"/>
    <w:rsid w:val="00636B65"/>
    <w:rsid w:val="00636C13"/>
    <w:rsid w:val="006377A6"/>
    <w:rsid w:val="00637E95"/>
    <w:rsid w:val="00640061"/>
    <w:rsid w:val="00640F02"/>
    <w:rsid w:val="006411A2"/>
    <w:rsid w:val="00641893"/>
    <w:rsid w:val="00641D54"/>
    <w:rsid w:val="006422B7"/>
    <w:rsid w:val="00643EF4"/>
    <w:rsid w:val="00644656"/>
    <w:rsid w:val="0064470B"/>
    <w:rsid w:val="00644AB5"/>
    <w:rsid w:val="00644CB2"/>
    <w:rsid w:val="00644D1B"/>
    <w:rsid w:val="00645AD6"/>
    <w:rsid w:val="00645B4D"/>
    <w:rsid w:val="00646665"/>
    <w:rsid w:val="00647A16"/>
    <w:rsid w:val="00647D0E"/>
    <w:rsid w:val="006504E1"/>
    <w:rsid w:val="0065185E"/>
    <w:rsid w:val="0065276F"/>
    <w:rsid w:val="006529E2"/>
    <w:rsid w:val="00654752"/>
    <w:rsid w:val="00655121"/>
    <w:rsid w:val="00655B77"/>
    <w:rsid w:val="0065699D"/>
    <w:rsid w:val="00656C3D"/>
    <w:rsid w:val="00657134"/>
    <w:rsid w:val="006579E9"/>
    <w:rsid w:val="006612EF"/>
    <w:rsid w:val="00661859"/>
    <w:rsid w:val="006619B3"/>
    <w:rsid w:val="0066233C"/>
    <w:rsid w:val="006643E0"/>
    <w:rsid w:val="00664421"/>
    <w:rsid w:val="00664696"/>
    <w:rsid w:val="006646CD"/>
    <w:rsid w:val="006650ED"/>
    <w:rsid w:val="0067121C"/>
    <w:rsid w:val="006712D5"/>
    <w:rsid w:val="00671EA5"/>
    <w:rsid w:val="00673B7D"/>
    <w:rsid w:val="00674F58"/>
    <w:rsid w:val="00674FF0"/>
    <w:rsid w:val="00675140"/>
    <w:rsid w:val="00675449"/>
    <w:rsid w:val="006757E1"/>
    <w:rsid w:val="00677BF2"/>
    <w:rsid w:val="00680C0E"/>
    <w:rsid w:val="00681EA4"/>
    <w:rsid w:val="0068213C"/>
    <w:rsid w:val="00682637"/>
    <w:rsid w:val="00684665"/>
    <w:rsid w:val="00684CC0"/>
    <w:rsid w:val="00684E4F"/>
    <w:rsid w:val="00684F7D"/>
    <w:rsid w:val="00685008"/>
    <w:rsid w:val="006856B0"/>
    <w:rsid w:val="006856CE"/>
    <w:rsid w:val="00687118"/>
    <w:rsid w:val="0069038F"/>
    <w:rsid w:val="00690A56"/>
    <w:rsid w:val="006911DB"/>
    <w:rsid w:val="006934C8"/>
    <w:rsid w:val="006937FA"/>
    <w:rsid w:val="00693E47"/>
    <w:rsid w:val="00693F14"/>
    <w:rsid w:val="0069499C"/>
    <w:rsid w:val="00695716"/>
    <w:rsid w:val="00695C86"/>
    <w:rsid w:val="00696241"/>
    <w:rsid w:val="00697396"/>
    <w:rsid w:val="00697E03"/>
    <w:rsid w:val="006A0431"/>
    <w:rsid w:val="006A0BC5"/>
    <w:rsid w:val="006A1D16"/>
    <w:rsid w:val="006A4ADE"/>
    <w:rsid w:val="006A5C4B"/>
    <w:rsid w:val="006B0953"/>
    <w:rsid w:val="006B1012"/>
    <w:rsid w:val="006B17F3"/>
    <w:rsid w:val="006B1BE6"/>
    <w:rsid w:val="006B2FDD"/>
    <w:rsid w:val="006B3551"/>
    <w:rsid w:val="006B4772"/>
    <w:rsid w:val="006B496F"/>
    <w:rsid w:val="006B615F"/>
    <w:rsid w:val="006B6A11"/>
    <w:rsid w:val="006B7468"/>
    <w:rsid w:val="006B776F"/>
    <w:rsid w:val="006C09E9"/>
    <w:rsid w:val="006C0C04"/>
    <w:rsid w:val="006C0C39"/>
    <w:rsid w:val="006C250B"/>
    <w:rsid w:val="006C3337"/>
    <w:rsid w:val="006C40E6"/>
    <w:rsid w:val="006C48EF"/>
    <w:rsid w:val="006C56B9"/>
    <w:rsid w:val="006C590D"/>
    <w:rsid w:val="006C72B0"/>
    <w:rsid w:val="006D095F"/>
    <w:rsid w:val="006D09C9"/>
    <w:rsid w:val="006D12A4"/>
    <w:rsid w:val="006D326B"/>
    <w:rsid w:val="006D3B65"/>
    <w:rsid w:val="006D4945"/>
    <w:rsid w:val="006D513B"/>
    <w:rsid w:val="006D5C08"/>
    <w:rsid w:val="006D5E8C"/>
    <w:rsid w:val="006D668A"/>
    <w:rsid w:val="006D6A94"/>
    <w:rsid w:val="006D6EC4"/>
    <w:rsid w:val="006D7539"/>
    <w:rsid w:val="006D79E0"/>
    <w:rsid w:val="006E0651"/>
    <w:rsid w:val="006E0FBD"/>
    <w:rsid w:val="006E1EF8"/>
    <w:rsid w:val="006E33BE"/>
    <w:rsid w:val="006E3CA9"/>
    <w:rsid w:val="006E4D84"/>
    <w:rsid w:val="006E5C2D"/>
    <w:rsid w:val="006E6116"/>
    <w:rsid w:val="006E71D8"/>
    <w:rsid w:val="006E77FF"/>
    <w:rsid w:val="006E7AF6"/>
    <w:rsid w:val="006F0CB4"/>
    <w:rsid w:val="006F0F81"/>
    <w:rsid w:val="006F1AF5"/>
    <w:rsid w:val="006F20E3"/>
    <w:rsid w:val="006F2D0B"/>
    <w:rsid w:val="006F31C4"/>
    <w:rsid w:val="006F491D"/>
    <w:rsid w:val="006F6040"/>
    <w:rsid w:val="0070058C"/>
    <w:rsid w:val="00700F37"/>
    <w:rsid w:val="00701B9B"/>
    <w:rsid w:val="007026AE"/>
    <w:rsid w:val="00702DCF"/>
    <w:rsid w:val="00703388"/>
    <w:rsid w:val="00703D7A"/>
    <w:rsid w:val="00704B88"/>
    <w:rsid w:val="00705089"/>
    <w:rsid w:val="00705329"/>
    <w:rsid w:val="00705471"/>
    <w:rsid w:val="00705517"/>
    <w:rsid w:val="007064DF"/>
    <w:rsid w:val="00707C6B"/>
    <w:rsid w:val="00710789"/>
    <w:rsid w:val="007120F4"/>
    <w:rsid w:val="00712CAD"/>
    <w:rsid w:val="007141C1"/>
    <w:rsid w:val="00714333"/>
    <w:rsid w:val="00714386"/>
    <w:rsid w:val="00714C7A"/>
    <w:rsid w:val="007157D0"/>
    <w:rsid w:val="00720EEF"/>
    <w:rsid w:val="007219D8"/>
    <w:rsid w:val="007254B9"/>
    <w:rsid w:val="00725E2C"/>
    <w:rsid w:val="00726908"/>
    <w:rsid w:val="00726BA3"/>
    <w:rsid w:val="0072741C"/>
    <w:rsid w:val="007302DE"/>
    <w:rsid w:val="00731AC2"/>
    <w:rsid w:val="00732228"/>
    <w:rsid w:val="00732246"/>
    <w:rsid w:val="0073244F"/>
    <w:rsid w:val="00734103"/>
    <w:rsid w:val="00734F9B"/>
    <w:rsid w:val="007358E5"/>
    <w:rsid w:val="00735C08"/>
    <w:rsid w:val="0073632E"/>
    <w:rsid w:val="00736F9A"/>
    <w:rsid w:val="00737BD3"/>
    <w:rsid w:val="00740374"/>
    <w:rsid w:val="00740AC0"/>
    <w:rsid w:val="00740DD8"/>
    <w:rsid w:val="00740F3B"/>
    <w:rsid w:val="00740F5D"/>
    <w:rsid w:val="007417AE"/>
    <w:rsid w:val="00741C8C"/>
    <w:rsid w:val="00742D1E"/>
    <w:rsid w:val="0074475A"/>
    <w:rsid w:val="0074527C"/>
    <w:rsid w:val="007457B4"/>
    <w:rsid w:val="00745A88"/>
    <w:rsid w:val="00746268"/>
    <w:rsid w:val="007462EC"/>
    <w:rsid w:val="00746691"/>
    <w:rsid w:val="0074691D"/>
    <w:rsid w:val="007472DE"/>
    <w:rsid w:val="00747539"/>
    <w:rsid w:val="007479A6"/>
    <w:rsid w:val="00747D8F"/>
    <w:rsid w:val="00750E4F"/>
    <w:rsid w:val="00751183"/>
    <w:rsid w:val="0075135D"/>
    <w:rsid w:val="00752352"/>
    <w:rsid w:val="007544A6"/>
    <w:rsid w:val="0075522D"/>
    <w:rsid w:val="0075602E"/>
    <w:rsid w:val="00756646"/>
    <w:rsid w:val="00761059"/>
    <w:rsid w:val="007612CA"/>
    <w:rsid w:val="00762435"/>
    <w:rsid w:val="0076320B"/>
    <w:rsid w:val="007633F8"/>
    <w:rsid w:val="00763A93"/>
    <w:rsid w:val="00764B80"/>
    <w:rsid w:val="00765AB5"/>
    <w:rsid w:val="00765EC2"/>
    <w:rsid w:val="007662A6"/>
    <w:rsid w:val="007669F6"/>
    <w:rsid w:val="00766F4D"/>
    <w:rsid w:val="007703D8"/>
    <w:rsid w:val="00772C78"/>
    <w:rsid w:val="00775730"/>
    <w:rsid w:val="00776416"/>
    <w:rsid w:val="0077756C"/>
    <w:rsid w:val="00780B40"/>
    <w:rsid w:val="0078140C"/>
    <w:rsid w:val="00781436"/>
    <w:rsid w:val="0078172F"/>
    <w:rsid w:val="007822FD"/>
    <w:rsid w:val="00782918"/>
    <w:rsid w:val="0078395A"/>
    <w:rsid w:val="00783C59"/>
    <w:rsid w:val="00783ECF"/>
    <w:rsid w:val="00785064"/>
    <w:rsid w:val="00787557"/>
    <w:rsid w:val="00790000"/>
    <w:rsid w:val="00790530"/>
    <w:rsid w:val="0079063E"/>
    <w:rsid w:val="00790C70"/>
    <w:rsid w:val="00791443"/>
    <w:rsid w:val="0079163A"/>
    <w:rsid w:val="00791796"/>
    <w:rsid w:val="00791C79"/>
    <w:rsid w:val="007921DC"/>
    <w:rsid w:val="0079316A"/>
    <w:rsid w:val="007937FA"/>
    <w:rsid w:val="007938E0"/>
    <w:rsid w:val="00794B63"/>
    <w:rsid w:val="007958CF"/>
    <w:rsid w:val="00795EC3"/>
    <w:rsid w:val="00796010"/>
    <w:rsid w:val="00796167"/>
    <w:rsid w:val="007961E9"/>
    <w:rsid w:val="00796B22"/>
    <w:rsid w:val="00796B33"/>
    <w:rsid w:val="00796CDB"/>
    <w:rsid w:val="007975CE"/>
    <w:rsid w:val="007A081C"/>
    <w:rsid w:val="007A0F99"/>
    <w:rsid w:val="007A155B"/>
    <w:rsid w:val="007A1695"/>
    <w:rsid w:val="007A1D2D"/>
    <w:rsid w:val="007A1D60"/>
    <w:rsid w:val="007A1DEA"/>
    <w:rsid w:val="007A23C2"/>
    <w:rsid w:val="007A26B8"/>
    <w:rsid w:val="007A27AE"/>
    <w:rsid w:val="007A4626"/>
    <w:rsid w:val="007A5FEB"/>
    <w:rsid w:val="007A6E37"/>
    <w:rsid w:val="007B0A3C"/>
    <w:rsid w:val="007B1345"/>
    <w:rsid w:val="007B2C1C"/>
    <w:rsid w:val="007B3AF5"/>
    <w:rsid w:val="007B3BC1"/>
    <w:rsid w:val="007B40E0"/>
    <w:rsid w:val="007B530F"/>
    <w:rsid w:val="007C0ABA"/>
    <w:rsid w:val="007C1779"/>
    <w:rsid w:val="007C2862"/>
    <w:rsid w:val="007C30FE"/>
    <w:rsid w:val="007C43E8"/>
    <w:rsid w:val="007C46FC"/>
    <w:rsid w:val="007C6256"/>
    <w:rsid w:val="007C6649"/>
    <w:rsid w:val="007D059F"/>
    <w:rsid w:val="007D0A28"/>
    <w:rsid w:val="007D0F3D"/>
    <w:rsid w:val="007D116F"/>
    <w:rsid w:val="007D14B9"/>
    <w:rsid w:val="007D273C"/>
    <w:rsid w:val="007D4936"/>
    <w:rsid w:val="007D4BD5"/>
    <w:rsid w:val="007D4F94"/>
    <w:rsid w:val="007D5D2F"/>
    <w:rsid w:val="007D6AE0"/>
    <w:rsid w:val="007D6EC1"/>
    <w:rsid w:val="007E04E0"/>
    <w:rsid w:val="007E0D5B"/>
    <w:rsid w:val="007E1033"/>
    <w:rsid w:val="007E1674"/>
    <w:rsid w:val="007E4A56"/>
    <w:rsid w:val="007E6873"/>
    <w:rsid w:val="007E77B3"/>
    <w:rsid w:val="007F120B"/>
    <w:rsid w:val="007F1DB4"/>
    <w:rsid w:val="007F2740"/>
    <w:rsid w:val="007F2FAC"/>
    <w:rsid w:val="007F30D6"/>
    <w:rsid w:val="007F3227"/>
    <w:rsid w:val="007F35B2"/>
    <w:rsid w:val="007F5C9A"/>
    <w:rsid w:val="007F6173"/>
    <w:rsid w:val="007F670F"/>
    <w:rsid w:val="007F6744"/>
    <w:rsid w:val="007F6F1C"/>
    <w:rsid w:val="007F7010"/>
    <w:rsid w:val="007F77F7"/>
    <w:rsid w:val="00800B12"/>
    <w:rsid w:val="00801689"/>
    <w:rsid w:val="00802177"/>
    <w:rsid w:val="00802F62"/>
    <w:rsid w:val="00803570"/>
    <w:rsid w:val="00803757"/>
    <w:rsid w:val="008038D9"/>
    <w:rsid w:val="0080412D"/>
    <w:rsid w:val="0080504E"/>
    <w:rsid w:val="008053FD"/>
    <w:rsid w:val="008055F3"/>
    <w:rsid w:val="0080587D"/>
    <w:rsid w:val="00805B80"/>
    <w:rsid w:val="00805E23"/>
    <w:rsid w:val="00806A2F"/>
    <w:rsid w:val="00807AE6"/>
    <w:rsid w:val="00807C96"/>
    <w:rsid w:val="00807D96"/>
    <w:rsid w:val="00810D3D"/>
    <w:rsid w:val="00812D29"/>
    <w:rsid w:val="008153C5"/>
    <w:rsid w:val="0081606B"/>
    <w:rsid w:val="008170F2"/>
    <w:rsid w:val="00817568"/>
    <w:rsid w:val="00817A93"/>
    <w:rsid w:val="008201F9"/>
    <w:rsid w:val="00820D79"/>
    <w:rsid w:val="00821652"/>
    <w:rsid w:val="00821E19"/>
    <w:rsid w:val="00823182"/>
    <w:rsid w:val="0082327E"/>
    <w:rsid w:val="0082387A"/>
    <w:rsid w:val="008249B3"/>
    <w:rsid w:val="00824F41"/>
    <w:rsid w:val="00825859"/>
    <w:rsid w:val="008260FE"/>
    <w:rsid w:val="00827A96"/>
    <w:rsid w:val="00830707"/>
    <w:rsid w:val="00831759"/>
    <w:rsid w:val="00832267"/>
    <w:rsid w:val="0083522B"/>
    <w:rsid w:val="00835699"/>
    <w:rsid w:val="00836612"/>
    <w:rsid w:val="00840B67"/>
    <w:rsid w:val="00841520"/>
    <w:rsid w:val="00841659"/>
    <w:rsid w:val="00841662"/>
    <w:rsid w:val="0084248F"/>
    <w:rsid w:val="0084264D"/>
    <w:rsid w:val="008426B3"/>
    <w:rsid w:val="00842818"/>
    <w:rsid w:val="008431E6"/>
    <w:rsid w:val="00844173"/>
    <w:rsid w:val="0084544C"/>
    <w:rsid w:val="00847152"/>
    <w:rsid w:val="0084759D"/>
    <w:rsid w:val="008500FC"/>
    <w:rsid w:val="00850328"/>
    <w:rsid w:val="00850D3B"/>
    <w:rsid w:val="0085126E"/>
    <w:rsid w:val="00851D32"/>
    <w:rsid w:val="008521AC"/>
    <w:rsid w:val="00853D9C"/>
    <w:rsid w:val="00853FE5"/>
    <w:rsid w:val="008545A8"/>
    <w:rsid w:val="0085462F"/>
    <w:rsid w:val="00857C51"/>
    <w:rsid w:val="00857D3D"/>
    <w:rsid w:val="0086050A"/>
    <w:rsid w:val="00861ED1"/>
    <w:rsid w:val="00861ED2"/>
    <w:rsid w:val="00862577"/>
    <w:rsid w:val="00862669"/>
    <w:rsid w:val="00862D45"/>
    <w:rsid w:val="008651F2"/>
    <w:rsid w:val="00865397"/>
    <w:rsid w:val="00865BBC"/>
    <w:rsid w:val="00865E82"/>
    <w:rsid w:val="00866B41"/>
    <w:rsid w:val="008672C2"/>
    <w:rsid w:val="00867719"/>
    <w:rsid w:val="00870B6B"/>
    <w:rsid w:val="008713C9"/>
    <w:rsid w:val="00872AA8"/>
    <w:rsid w:val="00872B22"/>
    <w:rsid w:val="00873879"/>
    <w:rsid w:val="00873CE1"/>
    <w:rsid w:val="00874250"/>
    <w:rsid w:val="00874473"/>
    <w:rsid w:val="00874588"/>
    <w:rsid w:val="00875D0E"/>
    <w:rsid w:val="008772E8"/>
    <w:rsid w:val="00882305"/>
    <w:rsid w:val="008839B0"/>
    <w:rsid w:val="00883D8F"/>
    <w:rsid w:val="00884397"/>
    <w:rsid w:val="0088452A"/>
    <w:rsid w:val="008846FF"/>
    <w:rsid w:val="00884E80"/>
    <w:rsid w:val="008850B9"/>
    <w:rsid w:val="008852BC"/>
    <w:rsid w:val="008854AF"/>
    <w:rsid w:val="00885703"/>
    <w:rsid w:val="00886956"/>
    <w:rsid w:val="00886F4C"/>
    <w:rsid w:val="008876CD"/>
    <w:rsid w:val="00890255"/>
    <w:rsid w:val="0089089C"/>
    <w:rsid w:val="00891DDC"/>
    <w:rsid w:val="00892492"/>
    <w:rsid w:val="00893B6E"/>
    <w:rsid w:val="00893D8C"/>
    <w:rsid w:val="00893DCB"/>
    <w:rsid w:val="00895854"/>
    <w:rsid w:val="00895ACB"/>
    <w:rsid w:val="008962D6"/>
    <w:rsid w:val="00897283"/>
    <w:rsid w:val="008A0AD3"/>
    <w:rsid w:val="008A1475"/>
    <w:rsid w:val="008A37A0"/>
    <w:rsid w:val="008A5DFB"/>
    <w:rsid w:val="008A63D8"/>
    <w:rsid w:val="008A65CA"/>
    <w:rsid w:val="008A7E0B"/>
    <w:rsid w:val="008B0265"/>
    <w:rsid w:val="008B0988"/>
    <w:rsid w:val="008B288A"/>
    <w:rsid w:val="008B39E3"/>
    <w:rsid w:val="008B3B30"/>
    <w:rsid w:val="008B749A"/>
    <w:rsid w:val="008B759B"/>
    <w:rsid w:val="008B7A63"/>
    <w:rsid w:val="008B7C7D"/>
    <w:rsid w:val="008C0987"/>
    <w:rsid w:val="008C0E04"/>
    <w:rsid w:val="008C1E0B"/>
    <w:rsid w:val="008C1E37"/>
    <w:rsid w:val="008C312B"/>
    <w:rsid w:val="008C3BB3"/>
    <w:rsid w:val="008C3E11"/>
    <w:rsid w:val="008C566C"/>
    <w:rsid w:val="008C63D3"/>
    <w:rsid w:val="008C660B"/>
    <w:rsid w:val="008C7ABE"/>
    <w:rsid w:val="008D001E"/>
    <w:rsid w:val="008D079B"/>
    <w:rsid w:val="008D15BF"/>
    <w:rsid w:val="008D18CC"/>
    <w:rsid w:val="008D1EBB"/>
    <w:rsid w:val="008D24CF"/>
    <w:rsid w:val="008D318B"/>
    <w:rsid w:val="008D40A8"/>
    <w:rsid w:val="008D42E1"/>
    <w:rsid w:val="008D4518"/>
    <w:rsid w:val="008D587F"/>
    <w:rsid w:val="008D5B47"/>
    <w:rsid w:val="008D60AE"/>
    <w:rsid w:val="008D65CF"/>
    <w:rsid w:val="008D7736"/>
    <w:rsid w:val="008D7CBA"/>
    <w:rsid w:val="008E0567"/>
    <w:rsid w:val="008E117A"/>
    <w:rsid w:val="008E1256"/>
    <w:rsid w:val="008E15EC"/>
    <w:rsid w:val="008E1AB1"/>
    <w:rsid w:val="008E2C08"/>
    <w:rsid w:val="008E3A2A"/>
    <w:rsid w:val="008E4760"/>
    <w:rsid w:val="008E499F"/>
    <w:rsid w:val="008E4D4F"/>
    <w:rsid w:val="008E5328"/>
    <w:rsid w:val="008E5A0E"/>
    <w:rsid w:val="008E5DB2"/>
    <w:rsid w:val="008E5E3F"/>
    <w:rsid w:val="008E7771"/>
    <w:rsid w:val="008F0CC0"/>
    <w:rsid w:val="008F120E"/>
    <w:rsid w:val="008F13D8"/>
    <w:rsid w:val="008F1BA1"/>
    <w:rsid w:val="008F290D"/>
    <w:rsid w:val="008F2C7B"/>
    <w:rsid w:val="008F35C8"/>
    <w:rsid w:val="008F3CAB"/>
    <w:rsid w:val="008F46B4"/>
    <w:rsid w:val="008F621A"/>
    <w:rsid w:val="008F7513"/>
    <w:rsid w:val="008F7BB0"/>
    <w:rsid w:val="0090026D"/>
    <w:rsid w:val="0090027C"/>
    <w:rsid w:val="009005B8"/>
    <w:rsid w:val="00901BA9"/>
    <w:rsid w:val="00902602"/>
    <w:rsid w:val="009029C2"/>
    <w:rsid w:val="00902C3D"/>
    <w:rsid w:val="00902DF6"/>
    <w:rsid w:val="009038F4"/>
    <w:rsid w:val="00903FB4"/>
    <w:rsid w:val="00904354"/>
    <w:rsid w:val="00904F12"/>
    <w:rsid w:val="00905187"/>
    <w:rsid w:val="00905624"/>
    <w:rsid w:val="00910010"/>
    <w:rsid w:val="00910C2D"/>
    <w:rsid w:val="00911CDF"/>
    <w:rsid w:val="00912106"/>
    <w:rsid w:val="0091263B"/>
    <w:rsid w:val="009128F0"/>
    <w:rsid w:val="009135AB"/>
    <w:rsid w:val="00913CF9"/>
    <w:rsid w:val="009144B4"/>
    <w:rsid w:val="0091464B"/>
    <w:rsid w:val="009146A2"/>
    <w:rsid w:val="009149F4"/>
    <w:rsid w:val="00915417"/>
    <w:rsid w:val="009155F4"/>
    <w:rsid w:val="00915818"/>
    <w:rsid w:val="00916564"/>
    <w:rsid w:val="00916821"/>
    <w:rsid w:val="009204D2"/>
    <w:rsid w:val="009211B2"/>
    <w:rsid w:val="009216A1"/>
    <w:rsid w:val="009217BD"/>
    <w:rsid w:val="00923E6F"/>
    <w:rsid w:val="0092493E"/>
    <w:rsid w:val="009256BE"/>
    <w:rsid w:val="00925853"/>
    <w:rsid w:val="00927922"/>
    <w:rsid w:val="009300D5"/>
    <w:rsid w:val="00931661"/>
    <w:rsid w:val="00931F9C"/>
    <w:rsid w:val="00932283"/>
    <w:rsid w:val="009325E5"/>
    <w:rsid w:val="009339C1"/>
    <w:rsid w:val="009348BE"/>
    <w:rsid w:val="0093494E"/>
    <w:rsid w:val="00934E0F"/>
    <w:rsid w:val="00934E8F"/>
    <w:rsid w:val="009354F5"/>
    <w:rsid w:val="00935D7C"/>
    <w:rsid w:val="00936413"/>
    <w:rsid w:val="009367AC"/>
    <w:rsid w:val="0093709C"/>
    <w:rsid w:val="00937408"/>
    <w:rsid w:val="0093748B"/>
    <w:rsid w:val="00942ADC"/>
    <w:rsid w:val="00942DA5"/>
    <w:rsid w:val="00943772"/>
    <w:rsid w:val="009448EA"/>
    <w:rsid w:val="00945677"/>
    <w:rsid w:val="0094636B"/>
    <w:rsid w:val="00947452"/>
    <w:rsid w:val="00950038"/>
    <w:rsid w:val="009519E4"/>
    <w:rsid w:val="00953F90"/>
    <w:rsid w:val="0095550F"/>
    <w:rsid w:val="0095597E"/>
    <w:rsid w:val="009560B6"/>
    <w:rsid w:val="009562BC"/>
    <w:rsid w:val="00957990"/>
    <w:rsid w:val="009608DD"/>
    <w:rsid w:val="00961034"/>
    <w:rsid w:val="00961653"/>
    <w:rsid w:val="00961BF4"/>
    <w:rsid w:val="00961DB3"/>
    <w:rsid w:val="00961DBE"/>
    <w:rsid w:val="009620E0"/>
    <w:rsid w:val="0096291C"/>
    <w:rsid w:val="009636AF"/>
    <w:rsid w:val="009640B7"/>
    <w:rsid w:val="009641A0"/>
    <w:rsid w:val="009645C1"/>
    <w:rsid w:val="00964AB2"/>
    <w:rsid w:val="009651B7"/>
    <w:rsid w:val="009661EF"/>
    <w:rsid w:val="0096699A"/>
    <w:rsid w:val="00967341"/>
    <w:rsid w:val="00967AC8"/>
    <w:rsid w:val="00967E56"/>
    <w:rsid w:val="009703BE"/>
    <w:rsid w:val="00970BD0"/>
    <w:rsid w:val="00970DDB"/>
    <w:rsid w:val="0097219C"/>
    <w:rsid w:val="00972284"/>
    <w:rsid w:val="009752F1"/>
    <w:rsid w:val="00977D0A"/>
    <w:rsid w:val="00980B78"/>
    <w:rsid w:val="00981BE5"/>
    <w:rsid w:val="00982862"/>
    <w:rsid w:val="00983C34"/>
    <w:rsid w:val="00984BBC"/>
    <w:rsid w:val="009859F3"/>
    <w:rsid w:val="0098639A"/>
    <w:rsid w:val="00986528"/>
    <w:rsid w:val="00986972"/>
    <w:rsid w:val="00986CB0"/>
    <w:rsid w:val="00987E28"/>
    <w:rsid w:val="00990BC3"/>
    <w:rsid w:val="00990DC1"/>
    <w:rsid w:val="00991AD7"/>
    <w:rsid w:val="00992694"/>
    <w:rsid w:val="009927AA"/>
    <w:rsid w:val="0099320B"/>
    <w:rsid w:val="00993256"/>
    <w:rsid w:val="00993920"/>
    <w:rsid w:val="009942B4"/>
    <w:rsid w:val="0099439F"/>
    <w:rsid w:val="00994534"/>
    <w:rsid w:val="0099523D"/>
    <w:rsid w:val="00995C02"/>
    <w:rsid w:val="009961B9"/>
    <w:rsid w:val="009A01AA"/>
    <w:rsid w:val="009A1378"/>
    <w:rsid w:val="009A1869"/>
    <w:rsid w:val="009A191C"/>
    <w:rsid w:val="009A330C"/>
    <w:rsid w:val="009A559C"/>
    <w:rsid w:val="009A5830"/>
    <w:rsid w:val="009A5A6D"/>
    <w:rsid w:val="009A71D2"/>
    <w:rsid w:val="009A7930"/>
    <w:rsid w:val="009B2A43"/>
    <w:rsid w:val="009B2C80"/>
    <w:rsid w:val="009B2D64"/>
    <w:rsid w:val="009B3252"/>
    <w:rsid w:val="009B430E"/>
    <w:rsid w:val="009B6391"/>
    <w:rsid w:val="009B6A4D"/>
    <w:rsid w:val="009B727D"/>
    <w:rsid w:val="009C0374"/>
    <w:rsid w:val="009C0596"/>
    <w:rsid w:val="009C11C8"/>
    <w:rsid w:val="009C1E0F"/>
    <w:rsid w:val="009C2296"/>
    <w:rsid w:val="009C2B64"/>
    <w:rsid w:val="009C3FB7"/>
    <w:rsid w:val="009C53E8"/>
    <w:rsid w:val="009C5520"/>
    <w:rsid w:val="009C5622"/>
    <w:rsid w:val="009C58A0"/>
    <w:rsid w:val="009C6131"/>
    <w:rsid w:val="009C6D7D"/>
    <w:rsid w:val="009C7A2B"/>
    <w:rsid w:val="009C7D4A"/>
    <w:rsid w:val="009D1207"/>
    <w:rsid w:val="009D1260"/>
    <w:rsid w:val="009D1D94"/>
    <w:rsid w:val="009D2ACE"/>
    <w:rsid w:val="009D2FF2"/>
    <w:rsid w:val="009D433F"/>
    <w:rsid w:val="009D4BAD"/>
    <w:rsid w:val="009D52AF"/>
    <w:rsid w:val="009D658F"/>
    <w:rsid w:val="009D6B72"/>
    <w:rsid w:val="009D7563"/>
    <w:rsid w:val="009D7EA0"/>
    <w:rsid w:val="009E0516"/>
    <w:rsid w:val="009E07E2"/>
    <w:rsid w:val="009E1120"/>
    <w:rsid w:val="009E13DF"/>
    <w:rsid w:val="009E1E15"/>
    <w:rsid w:val="009E2F78"/>
    <w:rsid w:val="009E3B90"/>
    <w:rsid w:val="009E522B"/>
    <w:rsid w:val="009E568A"/>
    <w:rsid w:val="009E71DF"/>
    <w:rsid w:val="009F072E"/>
    <w:rsid w:val="009F08A4"/>
    <w:rsid w:val="009F0EDD"/>
    <w:rsid w:val="009F1DEC"/>
    <w:rsid w:val="009F514E"/>
    <w:rsid w:val="009F7FBF"/>
    <w:rsid w:val="00A0010D"/>
    <w:rsid w:val="00A00475"/>
    <w:rsid w:val="00A018E8"/>
    <w:rsid w:val="00A01ABD"/>
    <w:rsid w:val="00A02249"/>
    <w:rsid w:val="00A02558"/>
    <w:rsid w:val="00A04221"/>
    <w:rsid w:val="00A043B9"/>
    <w:rsid w:val="00A043BE"/>
    <w:rsid w:val="00A04553"/>
    <w:rsid w:val="00A04707"/>
    <w:rsid w:val="00A05E8B"/>
    <w:rsid w:val="00A05FEF"/>
    <w:rsid w:val="00A0753C"/>
    <w:rsid w:val="00A0797A"/>
    <w:rsid w:val="00A10700"/>
    <w:rsid w:val="00A1162D"/>
    <w:rsid w:val="00A11B52"/>
    <w:rsid w:val="00A1239A"/>
    <w:rsid w:val="00A12ABB"/>
    <w:rsid w:val="00A134CA"/>
    <w:rsid w:val="00A134EA"/>
    <w:rsid w:val="00A139E2"/>
    <w:rsid w:val="00A140B9"/>
    <w:rsid w:val="00A14109"/>
    <w:rsid w:val="00A14A24"/>
    <w:rsid w:val="00A154FF"/>
    <w:rsid w:val="00A16244"/>
    <w:rsid w:val="00A164AC"/>
    <w:rsid w:val="00A17962"/>
    <w:rsid w:val="00A21BDA"/>
    <w:rsid w:val="00A222BF"/>
    <w:rsid w:val="00A222C1"/>
    <w:rsid w:val="00A2236C"/>
    <w:rsid w:val="00A22971"/>
    <w:rsid w:val="00A22B68"/>
    <w:rsid w:val="00A24598"/>
    <w:rsid w:val="00A248AF"/>
    <w:rsid w:val="00A25F91"/>
    <w:rsid w:val="00A26196"/>
    <w:rsid w:val="00A26A77"/>
    <w:rsid w:val="00A26DAC"/>
    <w:rsid w:val="00A271F0"/>
    <w:rsid w:val="00A300EC"/>
    <w:rsid w:val="00A3113F"/>
    <w:rsid w:val="00A31DFD"/>
    <w:rsid w:val="00A328E5"/>
    <w:rsid w:val="00A3642D"/>
    <w:rsid w:val="00A37C31"/>
    <w:rsid w:val="00A37DF9"/>
    <w:rsid w:val="00A41E48"/>
    <w:rsid w:val="00A434AE"/>
    <w:rsid w:val="00A4437B"/>
    <w:rsid w:val="00A4485C"/>
    <w:rsid w:val="00A44B7D"/>
    <w:rsid w:val="00A4536D"/>
    <w:rsid w:val="00A459B3"/>
    <w:rsid w:val="00A45DD8"/>
    <w:rsid w:val="00A45FD1"/>
    <w:rsid w:val="00A46313"/>
    <w:rsid w:val="00A465BC"/>
    <w:rsid w:val="00A47D81"/>
    <w:rsid w:val="00A502D4"/>
    <w:rsid w:val="00A5049E"/>
    <w:rsid w:val="00A507D0"/>
    <w:rsid w:val="00A5094B"/>
    <w:rsid w:val="00A522A2"/>
    <w:rsid w:val="00A53130"/>
    <w:rsid w:val="00A53D14"/>
    <w:rsid w:val="00A541C2"/>
    <w:rsid w:val="00A54578"/>
    <w:rsid w:val="00A55B01"/>
    <w:rsid w:val="00A55C9D"/>
    <w:rsid w:val="00A560E9"/>
    <w:rsid w:val="00A56157"/>
    <w:rsid w:val="00A56506"/>
    <w:rsid w:val="00A56C20"/>
    <w:rsid w:val="00A56FFA"/>
    <w:rsid w:val="00A572E1"/>
    <w:rsid w:val="00A57777"/>
    <w:rsid w:val="00A6079E"/>
    <w:rsid w:val="00A61BAD"/>
    <w:rsid w:val="00A629DD"/>
    <w:rsid w:val="00A62F24"/>
    <w:rsid w:val="00A6309C"/>
    <w:rsid w:val="00A64318"/>
    <w:rsid w:val="00A6591F"/>
    <w:rsid w:val="00A65ADC"/>
    <w:rsid w:val="00A65B2E"/>
    <w:rsid w:val="00A66C12"/>
    <w:rsid w:val="00A67B07"/>
    <w:rsid w:val="00A67CF6"/>
    <w:rsid w:val="00A70A83"/>
    <w:rsid w:val="00A719CC"/>
    <w:rsid w:val="00A71B84"/>
    <w:rsid w:val="00A71C5E"/>
    <w:rsid w:val="00A72161"/>
    <w:rsid w:val="00A72163"/>
    <w:rsid w:val="00A72388"/>
    <w:rsid w:val="00A73106"/>
    <w:rsid w:val="00A74C91"/>
    <w:rsid w:val="00A7579D"/>
    <w:rsid w:val="00A76E61"/>
    <w:rsid w:val="00A776D7"/>
    <w:rsid w:val="00A80E25"/>
    <w:rsid w:val="00A81CFC"/>
    <w:rsid w:val="00A83C66"/>
    <w:rsid w:val="00A83FFA"/>
    <w:rsid w:val="00A84514"/>
    <w:rsid w:val="00A846AB"/>
    <w:rsid w:val="00A854B4"/>
    <w:rsid w:val="00A856A5"/>
    <w:rsid w:val="00A858CB"/>
    <w:rsid w:val="00A85E89"/>
    <w:rsid w:val="00A86486"/>
    <w:rsid w:val="00A900C6"/>
    <w:rsid w:val="00A9135F"/>
    <w:rsid w:val="00A9246C"/>
    <w:rsid w:val="00A9274F"/>
    <w:rsid w:val="00A9445E"/>
    <w:rsid w:val="00A94C9A"/>
    <w:rsid w:val="00A95CCD"/>
    <w:rsid w:val="00AA0037"/>
    <w:rsid w:val="00AA04DC"/>
    <w:rsid w:val="00AA0A47"/>
    <w:rsid w:val="00AA131F"/>
    <w:rsid w:val="00AA2103"/>
    <w:rsid w:val="00AA3A06"/>
    <w:rsid w:val="00AA3CE7"/>
    <w:rsid w:val="00AA42CF"/>
    <w:rsid w:val="00AA5190"/>
    <w:rsid w:val="00AA56A1"/>
    <w:rsid w:val="00AA5713"/>
    <w:rsid w:val="00AA5902"/>
    <w:rsid w:val="00AA5BB8"/>
    <w:rsid w:val="00AA5DD8"/>
    <w:rsid w:val="00AA6018"/>
    <w:rsid w:val="00AA7A26"/>
    <w:rsid w:val="00AA7DAA"/>
    <w:rsid w:val="00AB3145"/>
    <w:rsid w:val="00AB4059"/>
    <w:rsid w:val="00AB4822"/>
    <w:rsid w:val="00AB53FA"/>
    <w:rsid w:val="00AB5F6D"/>
    <w:rsid w:val="00AB6740"/>
    <w:rsid w:val="00AB67F2"/>
    <w:rsid w:val="00AC0289"/>
    <w:rsid w:val="00AC09D3"/>
    <w:rsid w:val="00AC1402"/>
    <w:rsid w:val="00AC2E3A"/>
    <w:rsid w:val="00AC32C4"/>
    <w:rsid w:val="00AC4876"/>
    <w:rsid w:val="00AC48CA"/>
    <w:rsid w:val="00AC595A"/>
    <w:rsid w:val="00AC5A4A"/>
    <w:rsid w:val="00AC5C07"/>
    <w:rsid w:val="00AC5D5E"/>
    <w:rsid w:val="00AC6398"/>
    <w:rsid w:val="00AC6EFF"/>
    <w:rsid w:val="00AC77C8"/>
    <w:rsid w:val="00AD1CC2"/>
    <w:rsid w:val="00AD2965"/>
    <w:rsid w:val="00AD342C"/>
    <w:rsid w:val="00AD389D"/>
    <w:rsid w:val="00AD4D9E"/>
    <w:rsid w:val="00AD6110"/>
    <w:rsid w:val="00AD71F6"/>
    <w:rsid w:val="00AD726B"/>
    <w:rsid w:val="00AD7409"/>
    <w:rsid w:val="00AD74A3"/>
    <w:rsid w:val="00AD7637"/>
    <w:rsid w:val="00AE101B"/>
    <w:rsid w:val="00AE1118"/>
    <w:rsid w:val="00AE19E4"/>
    <w:rsid w:val="00AE26E5"/>
    <w:rsid w:val="00AE2D8D"/>
    <w:rsid w:val="00AE2ECA"/>
    <w:rsid w:val="00AE3E66"/>
    <w:rsid w:val="00AE44FE"/>
    <w:rsid w:val="00AE45DA"/>
    <w:rsid w:val="00AE4FC9"/>
    <w:rsid w:val="00AE5501"/>
    <w:rsid w:val="00AE596F"/>
    <w:rsid w:val="00AE61C5"/>
    <w:rsid w:val="00AE636F"/>
    <w:rsid w:val="00AE6CD8"/>
    <w:rsid w:val="00AE7955"/>
    <w:rsid w:val="00AF0479"/>
    <w:rsid w:val="00AF0510"/>
    <w:rsid w:val="00AF063D"/>
    <w:rsid w:val="00AF14C1"/>
    <w:rsid w:val="00AF2010"/>
    <w:rsid w:val="00AF2960"/>
    <w:rsid w:val="00AF3590"/>
    <w:rsid w:val="00AF3EBC"/>
    <w:rsid w:val="00AF4812"/>
    <w:rsid w:val="00AF48AF"/>
    <w:rsid w:val="00AF5B9C"/>
    <w:rsid w:val="00AF6118"/>
    <w:rsid w:val="00AF7B24"/>
    <w:rsid w:val="00B004EE"/>
    <w:rsid w:val="00B00BCD"/>
    <w:rsid w:val="00B01058"/>
    <w:rsid w:val="00B01B5B"/>
    <w:rsid w:val="00B01E83"/>
    <w:rsid w:val="00B028C2"/>
    <w:rsid w:val="00B04796"/>
    <w:rsid w:val="00B048DC"/>
    <w:rsid w:val="00B05400"/>
    <w:rsid w:val="00B06083"/>
    <w:rsid w:val="00B068F2"/>
    <w:rsid w:val="00B10565"/>
    <w:rsid w:val="00B12196"/>
    <w:rsid w:val="00B12D4A"/>
    <w:rsid w:val="00B13327"/>
    <w:rsid w:val="00B134A8"/>
    <w:rsid w:val="00B14ED8"/>
    <w:rsid w:val="00B152FA"/>
    <w:rsid w:val="00B154FB"/>
    <w:rsid w:val="00B155DA"/>
    <w:rsid w:val="00B1581B"/>
    <w:rsid w:val="00B170E4"/>
    <w:rsid w:val="00B20D49"/>
    <w:rsid w:val="00B20FD2"/>
    <w:rsid w:val="00B22532"/>
    <w:rsid w:val="00B22A94"/>
    <w:rsid w:val="00B22AD5"/>
    <w:rsid w:val="00B22F4A"/>
    <w:rsid w:val="00B22F97"/>
    <w:rsid w:val="00B233A0"/>
    <w:rsid w:val="00B23899"/>
    <w:rsid w:val="00B25AD9"/>
    <w:rsid w:val="00B25BC7"/>
    <w:rsid w:val="00B27026"/>
    <w:rsid w:val="00B27328"/>
    <w:rsid w:val="00B27C9D"/>
    <w:rsid w:val="00B27E08"/>
    <w:rsid w:val="00B27F2A"/>
    <w:rsid w:val="00B3042F"/>
    <w:rsid w:val="00B30BA9"/>
    <w:rsid w:val="00B312AA"/>
    <w:rsid w:val="00B33DCE"/>
    <w:rsid w:val="00B35A65"/>
    <w:rsid w:val="00B35FFD"/>
    <w:rsid w:val="00B4010B"/>
    <w:rsid w:val="00B40D81"/>
    <w:rsid w:val="00B4143F"/>
    <w:rsid w:val="00B4206A"/>
    <w:rsid w:val="00B428C1"/>
    <w:rsid w:val="00B42E4A"/>
    <w:rsid w:val="00B43AED"/>
    <w:rsid w:val="00B43BE4"/>
    <w:rsid w:val="00B44522"/>
    <w:rsid w:val="00B44539"/>
    <w:rsid w:val="00B45DCA"/>
    <w:rsid w:val="00B46985"/>
    <w:rsid w:val="00B47D01"/>
    <w:rsid w:val="00B50947"/>
    <w:rsid w:val="00B50C14"/>
    <w:rsid w:val="00B50E62"/>
    <w:rsid w:val="00B5219E"/>
    <w:rsid w:val="00B5293F"/>
    <w:rsid w:val="00B5415F"/>
    <w:rsid w:val="00B54579"/>
    <w:rsid w:val="00B549B4"/>
    <w:rsid w:val="00B5589B"/>
    <w:rsid w:val="00B55AE8"/>
    <w:rsid w:val="00B5611D"/>
    <w:rsid w:val="00B5692F"/>
    <w:rsid w:val="00B56A73"/>
    <w:rsid w:val="00B600F6"/>
    <w:rsid w:val="00B60804"/>
    <w:rsid w:val="00B61C5B"/>
    <w:rsid w:val="00B61FF7"/>
    <w:rsid w:val="00B622AC"/>
    <w:rsid w:val="00B622E1"/>
    <w:rsid w:val="00B62416"/>
    <w:rsid w:val="00B6289D"/>
    <w:rsid w:val="00B6325C"/>
    <w:rsid w:val="00B64766"/>
    <w:rsid w:val="00B66C4A"/>
    <w:rsid w:val="00B66CA3"/>
    <w:rsid w:val="00B67453"/>
    <w:rsid w:val="00B67731"/>
    <w:rsid w:val="00B678BB"/>
    <w:rsid w:val="00B67921"/>
    <w:rsid w:val="00B70DD3"/>
    <w:rsid w:val="00B71065"/>
    <w:rsid w:val="00B71386"/>
    <w:rsid w:val="00B722B9"/>
    <w:rsid w:val="00B739B6"/>
    <w:rsid w:val="00B73C72"/>
    <w:rsid w:val="00B7464D"/>
    <w:rsid w:val="00B748C6"/>
    <w:rsid w:val="00B751B3"/>
    <w:rsid w:val="00B75771"/>
    <w:rsid w:val="00B7593A"/>
    <w:rsid w:val="00B75BF8"/>
    <w:rsid w:val="00B76288"/>
    <w:rsid w:val="00B76E1E"/>
    <w:rsid w:val="00B77BA0"/>
    <w:rsid w:val="00B77D37"/>
    <w:rsid w:val="00B80F3E"/>
    <w:rsid w:val="00B81990"/>
    <w:rsid w:val="00B826C2"/>
    <w:rsid w:val="00B85A5C"/>
    <w:rsid w:val="00B85B1F"/>
    <w:rsid w:val="00B86BCA"/>
    <w:rsid w:val="00B873DF"/>
    <w:rsid w:val="00B87744"/>
    <w:rsid w:val="00B878C7"/>
    <w:rsid w:val="00B87A49"/>
    <w:rsid w:val="00B87AD5"/>
    <w:rsid w:val="00B90861"/>
    <w:rsid w:val="00B90CF1"/>
    <w:rsid w:val="00B90DCD"/>
    <w:rsid w:val="00B91636"/>
    <w:rsid w:val="00B918C0"/>
    <w:rsid w:val="00B92C1D"/>
    <w:rsid w:val="00B92CA4"/>
    <w:rsid w:val="00B92DED"/>
    <w:rsid w:val="00B942E4"/>
    <w:rsid w:val="00B95397"/>
    <w:rsid w:val="00B95BDC"/>
    <w:rsid w:val="00B95E66"/>
    <w:rsid w:val="00B96D76"/>
    <w:rsid w:val="00B9792D"/>
    <w:rsid w:val="00BA030F"/>
    <w:rsid w:val="00BA10E4"/>
    <w:rsid w:val="00BA144F"/>
    <w:rsid w:val="00BA2010"/>
    <w:rsid w:val="00BA2DEF"/>
    <w:rsid w:val="00BA5740"/>
    <w:rsid w:val="00BA5E62"/>
    <w:rsid w:val="00BB2A06"/>
    <w:rsid w:val="00BB3CA2"/>
    <w:rsid w:val="00BB4E7C"/>
    <w:rsid w:val="00BB5910"/>
    <w:rsid w:val="00BB6207"/>
    <w:rsid w:val="00BB64AA"/>
    <w:rsid w:val="00BB683C"/>
    <w:rsid w:val="00BB78B9"/>
    <w:rsid w:val="00BC0082"/>
    <w:rsid w:val="00BC0110"/>
    <w:rsid w:val="00BC069D"/>
    <w:rsid w:val="00BC14AA"/>
    <w:rsid w:val="00BC20F9"/>
    <w:rsid w:val="00BC212E"/>
    <w:rsid w:val="00BC247E"/>
    <w:rsid w:val="00BC2C11"/>
    <w:rsid w:val="00BC3736"/>
    <w:rsid w:val="00BC4164"/>
    <w:rsid w:val="00BC4DA2"/>
    <w:rsid w:val="00BC6FDD"/>
    <w:rsid w:val="00BD0981"/>
    <w:rsid w:val="00BD18B7"/>
    <w:rsid w:val="00BD1941"/>
    <w:rsid w:val="00BD1BD7"/>
    <w:rsid w:val="00BD2EEB"/>
    <w:rsid w:val="00BD30C2"/>
    <w:rsid w:val="00BD3DA6"/>
    <w:rsid w:val="00BD439C"/>
    <w:rsid w:val="00BD6958"/>
    <w:rsid w:val="00BD6E79"/>
    <w:rsid w:val="00BE010B"/>
    <w:rsid w:val="00BE0319"/>
    <w:rsid w:val="00BE0DD2"/>
    <w:rsid w:val="00BE172A"/>
    <w:rsid w:val="00BE2796"/>
    <w:rsid w:val="00BE2BAE"/>
    <w:rsid w:val="00BE5443"/>
    <w:rsid w:val="00BE6075"/>
    <w:rsid w:val="00BE7E3D"/>
    <w:rsid w:val="00BE7F70"/>
    <w:rsid w:val="00BF084D"/>
    <w:rsid w:val="00BF0977"/>
    <w:rsid w:val="00BF1DA0"/>
    <w:rsid w:val="00BF200D"/>
    <w:rsid w:val="00BF2F06"/>
    <w:rsid w:val="00BF2F53"/>
    <w:rsid w:val="00BF316B"/>
    <w:rsid w:val="00BF42FF"/>
    <w:rsid w:val="00BF4807"/>
    <w:rsid w:val="00BF6851"/>
    <w:rsid w:val="00BF7285"/>
    <w:rsid w:val="00C01DB9"/>
    <w:rsid w:val="00C01E94"/>
    <w:rsid w:val="00C03E7B"/>
    <w:rsid w:val="00C04B1C"/>
    <w:rsid w:val="00C04E99"/>
    <w:rsid w:val="00C05957"/>
    <w:rsid w:val="00C0622B"/>
    <w:rsid w:val="00C102D8"/>
    <w:rsid w:val="00C1056C"/>
    <w:rsid w:val="00C11182"/>
    <w:rsid w:val="00C11385"/>
    <w:rsid w:val="00C12224"/>
    <w:rsid w:val="00C128DE"/>
    <w:rsid w:val="00C128EE"/>
    <w:rsid w:val="00C14077"/>
    <w:rsid w:val="00C14470"/>
    <w:rsid w:val="00C14837"/>
    <w:rsid w:val="00C14BCB"/>
    <w:rsid w:val="00C15448"/>
    <w:rsid w:val="00C1595A"/>
    <w:rsid w:val="00C163BF"/>
    <w:rsid w:val="00C1726F"/>
    <w:rsid w:val="00C20A9E"/>
    <w:rsid w:val="00C20C08"/>
    <w:rsid w:val="00C216DC"/>
    <w:rsid w:val="00C21DCA"/>
    <w:rsid w:val="00C22619"/>
    <w:rsid w:val="00C22B84"/>
    <w:rsid w:val="00C23206"/>
    <w:rsid w:val="00C23489"/>
    <w:rsid w:val="00C23733"/>
    <w:rsid w:val="00C23CC6"/>
    <w:rsid w:val="00C2665E"/>
    <w:rsid w:val="00C26ED4"/>
    <w:rsid w:val="00C30203"/>
    <w:rsid w:val="00C3030B"/>
    <w:rsid w:val="00C30596"/>
    <w:rsid w:val="00C30872"/>
    <w:rsid w:val="00C31E1D"/>
    <w:rsid w:val="00C329E2"/>
    <w:rsid w:val="00C335A9"/>
    <w:rsid w:val="00C34A13"/>
    <w:rsid w:val="00C34F59"/>
    <w:rsid w:val="00C371C8"/>
    <w:rsid w:val="00C41215"/>
    <w:rsid w:val="00C41397"/>
    <w:rsid w:val="00C425A9"/>
    <w:rsid w:val="00C436F3"/>
    <w:rsid w:val="00C4446D"/>
    <w:rsid w:val="00C44A4D"/>
    <w:rsid w:val="00C454A9"/>
    <w:rsid w:val="00C46C99"/>
    <w:rsid w:val="00C47A58"/>
    <w:rsid w:val="00C47D49"/>
    <w:rsid w:val="00C47E83"/>
    <w:rsid w:val="00C51CB4"/>
    <w:rsid w:val="00C52093"/>
    <w:rsid w:val="00C52C2F"/>
    <w:rsid w:val="00C53838"/>
    <w:rsid w:val="00C53F43"/>
    <w:rsid w:val="00C53F60"/>
    <w:rsid w:val="00C552CB"/>
    <w:rsid w:val="00C553BB"/>
    <w:rsid w:val="00C55EC2"/>
    <w:rsid w:val="00C56786"/>
    <w:rsid w:val="00C56BB5"/>
    <w:rsid w:val="00C5709B"/>
    <w:rsid w:val="00C5757F"/>
    <w:rsid w:val="00C61153"/>
    <w:rsid w:val="00C628EC"/>
    <w:rsid w:val="00C62E81"/>
    <w:rsid w:val="00C63273"/>
    <w:rsid w:val="00C63A31"/>
    <w:rsid w:val="00C646DD"/>
    <w:rsid w:val="00C66D02"/>
    <w:rsid w:val="00C66FBC"/>
    <w:rsid w:val="00C67005"/>
    <w:rsid w:val="00C6790B"/>
    <w:rsid w:val="00C70621"/>
    <w:rsid w:val="00C74065"/>
    <w:rsid w:val="00C7516E"/>
    <w:rsid w:val="00C7556B"/>
    <w:rsid w:val="00C769EE"/>
    <w:rsid w:val="00C76AF8"/>
    <w:rsid w:val="00C76B58"/>
    <w:rsid w:val="00C779E4"/>
    <w:rsid w:val="00C77CEB"/>
    <w:rsid w:val="00C81216"/>
    <w:rsid w:val="00C81C70"/>
    <w:rsid w:val="00C83403"/>
    <w:rsid w:val="00C90C9A"/>
    <w:rsid w:val="00C9121E"/>
    <w:rsid w:val="00C9122B"/>
    <w:rsid w:val="00C91D03"/>
    <w:rsid w:val="00C92296"/>
    <w:rsid w:val="00C92CD3"/>
    <w:rsid w:val="00C938A7"/>
    <w:rsid w:val="00C94C7F"/>
    <w:rsid w:val="00C97115"/>
    <w:rsid w:val="00CA008D"/>
    <w:rsid w:val="00CA0184"/>
    <w:rsid w:val="00CA2241"/>
    <w:rsid w:val="00CA2CF0"/>
    <w:rsid w:val="00CA43C0"/>
    <w:rsid w:val="00CA567B"/>
    <w:rsid w:val="00CA65EA"/>
    <w:rsid w:val="00CA700F"/>
    <w:rsid w:val="00CB0D18"/>
    <w:rsid w:val="00CB1CCD"/>
    <w:rsid w:val="00CB244C"/>
    <w:rsid w:val="00CB2477"/>
    <w:rsid w:val="00CB2CEF"/>
    <w:rsid w:val="00CB567E"/>
    <w:rsid w:val="00CB750D"/>
    <w:rsid w:val="00CC1315"/>
    <w:rsid w:val="00CC1413"/>
    <w:rsid w:val="00CC1D6B"/>
    <w:rsid w:val="00CC444C"/>
    <w:rsid w:val="00CC46A5"/>
    <w:rsid w:val="00CC4B20"/>
    <w:rsid w:val="00CC5B92"/>
    <w:rsid w:val="00CC605F"/>
    <w:rsid w:val="00CC6D92"/>
    <w:rsid w:val="00CC719F"/>
    <w:rsid w:val="00CC74BD"/>
    <w:rsid w:val="00CC7BDF"/>
    <w:rsid w:val="00CC7DB3"/>
    <w:rsid w:val="00CD14EB"/>
    <w:rsid w:val="00CD1E9C"/>
    <w:rsid w:val="00CD3250"/>
    <w:rsid w:val="00CD332D"/>
    <w:rsid w:val="00CD4EA2"/>
    <w:rsid w:val="00CD614F"/>
    <w:rsid w:val="00CD699B"/>
    <w:rsid w:val="00CD6B4D"/>
    <w:rsid w:val="00CD7586"/>
    <w:rsid w:val="00CD7BEC"/>
    <w:rsid w:val="00CE3BED"/>
    <w:rsid w:val="00CE486F"/>
    <w:rsid w:val="00CE589C"/>
    <w:rsid w:val="00CE594B"/>
    <w:rsid w:val="00CE7344"/>
    <w:rsid w:val="00CE7534"/>
    <w:rsid w:val="00CE7588"/>
    <w:rsid w:val="00CF0164"/>
    <w:rsid w:val="00CF0D81"/>
    <w:rsid w:val="00CF1AE0"/>
    <w:rsid w:val="00CF1E1C"/>
    <w:rsid w:val="00CF247E"/>
    <w:rsid w:val="00CF31C2"/>
    <w:rsid w:val="00CF3930"/>
    <w:rsid w:val="00CF3ABE"/>
    <w:rsid w:val="00CF4724"/>
    <w:rsid w:val="00CF47BD"/>
    <w:rsid w:val="00CF5D05"/>
    <w:rsid w:val="00D008FE"/>
    <w:rsid w:val="00D00A0E"/>
    <w:rsid w:val="00D01294"/>
    <w:rsid w:val="00D01382"/>
    <w:rsid w:val="00D02B32"/>
    <w:rsid w:val="00D03866"/>
    <w:rsid w:val="00D03928"/>
    <w:rsid w:val="00D03A8C"/>
    <w:rsid w:val="00D0465E"/>
    <w:rsid w:val="00D047FE"/>
    <w:rsid w:val="00D048EE"/>
    <w:rsid w:val="00D1025A"/>
    <w:rsid w:val="00D10301"/>
    <w:rsid w:val="00D10C29"/>
    <w:rsid w:val="00D10ECB"/>
    <w:rsid w:val="00D12699"/>
    <w:rsid w:val="00D12C23"/>
    <w:rsid w:val="00D13BA4"/>
    <w:rsid w:val="00D13D0F"/>
    <w:rsid w:val="00D14256"/>
    <w:rsid w:val="00D154A7"/>
    <w:rsid w:val="00D17CDC"/>
    <w:rsid w:val="00D212B8"/>
    <w:rsid w:val="00D21350"/>
    <w:rsid w:val="00D21D7A"/>
    <w:rsid w:val="00D21DA3"/>
    <w:rsid w:val="00D2381F"/>
    <w:rsid w:val="00D23CC5"/>
    <w:rsid w:val="00D24951"/>
    <w:rsid w:val="00D25BA9"/>
    <w:rsid w:val="00D26532"/>
    <w:rsid w:val="00D27419"/>
    <w:rsid w:val="00D27A0B"/>
    <w:rsid w:val="00D308D5"/>
    <w:rsid w:val="00D31AD1"/>
    <w:rsid w:val="00D31B36"/>
    <w:rsid w:val="00D3262C"/>
    <w:rsid w:val="00D32C61"/>
    <w:rsid w:val="00D33F6F"/>
    <w:rsid w:val="00D355B7"/>
    <w:rsid w:val="00D35AAE"/>
    <w:rsid w:val="00D360C0"/>
    <w:rsid w:val="00D366BB"/>
    <w:rsid w:val="00D37A85"/>
    <w:rsid w:val="00D37C61"/>
    <w:rsid w:val="00D415A6"/>
    <w:rsid w:val="00D419B1"/>
    <w:rsid w:val="00D42487"/>
    <w:rsid w:val="00D427A8"/>
    <w:rsid w:val="00D472B6"/>
    <w:rsid w:val="00D47961"/>
    <w:rsid w:val="00D50219"/>
    <w:rsid w:val="00D504F9"/>
    <w:rsid w:val="00D5202B"/>
    <w:rsid w:val="00D52F87"/>
    <w:rsid w:val="00D55354"/>
    <w:rsid w:val="00D6023F"/>
    <w:rsid w:val="00D6079B"/>
    <w:rsid w:val="00D6115A"/>
    <w:rsid w:val="00D6330E"/>
    <w:rsid w:val="00D64182"/>
    <w:rsid w:val="00D67B2B"/>
    <w:rsid w:val="00D67C1C"/>
    <w:rsid w:val="00D70364"/>
    <w:rsid w:val="00D704B9"/>
    <w:rsid w:val="00D71C07"/>
    <w:rsid w:val="00D71F04"/>
    <w:rsid w:val="00D72140"/>
    <w:rsid w:val="00D72D1C"/>
    <w:rsid w:val="00D73608"/>
    <w:rsid w:val="00D7417F"/>
    <w:rsid w:val="00D745E2"/>
    <w:rsid w:val="00D746BB"/>
    <w:rsid w:val="00D74856"/>
    <w:rsid w:val="00D74993"/>
    <w:rsid w:val="00D751FF"/>
    <w:rsid w:val="00D75CB2"/>
    <w:rsid w:val="00D763D9"/>
    <w:rsid w:val="00D7640E"/>
    <w:rsid w:val="00D76491"/>
    <w:rsid w:val="00D76E58"/>
    <w:rsid w:val="00D77493"/>
    <w:rsid w:val="00D80D3D"/>
    <w:rsid w:val="00D82407"/>
    <w:rsid w:val="00D83721"/>
    <w:rsid w:val="00D84708"/>
    <w:rsid w:val="00D84B95"/>
    <w:rsid w:val="00D85D23"/>
    <w:rsid w:val="00D8673B"/>
    <w:rsid w:val="00D86A36"/>
    <w:rsid w:val="00D8767A"/>
    <w:rsid w:val="00D908B3"/>
    <w:rsid w:val="00D90D3A"/>
    <w:rsid w:val="00D90F28"/>
    <w:rsid w:val="00D9117E"/>
    <w:rsid w:val="00D91DFF"/>
    <w:rsid w:val="00D91EF6"/>
    <w:rsid w:val="00D925EB"/>
    <w:rsid w:val="00D926CD"/>
    <w:rsid w:val="00D92791"/>
    <w:rsid w:val="00D94187"/>
    <w:rsid w:val="00D94652"/>
    <w:rsid w:val="00D94DC6"/>
    <w:rsid w:val="00D960C5"/>
    <w:rsid w:val="00D96798"/>
    <w:rsid w:val="00D97196"/>
    <w:rsid w:val="00D97A93"/>
    <w:rsid w:val="00DA107D"/>
    <w:rsid w:val="00DA2F66"/>
    <w:rsid w:val="00DA3227"/>
    <w:rsid w:val="00DA38FD"/>
    <w:rsid w:val="00DA461F"/>
    <w:rsid w:val="00DA4E47"/>
    <w:rsid w:val="00DA674F"/>
    <w:rsid w:val="00DA6A2D"/>
    <w:rsid w:val="00DA739C"/>
    <w:rsid w:val="00DB027E"/>
    <w:rsid w:val="00DB07C3"/>
    <w:rsid w:val="00DB2626"/>
    <w:rsid w:val="00DB2C23"/>
    <w:rsid w:val="00DB4BB5"/>
    <w:rsid w:val="00DB653B"/>
    <w:rsid w:val="00DB6E76"/>
    <w:rsid w:val="00DC1652"/>
    <w:rsid w:val="00DC258A"/>
    <w:rsid w:val="00DC4332"/>
    <w:rsid w:val="00DC56E4"/>
    <w:rsid w:val="00DC5A48"/>
    <w:rsid w:val="00DC5C33"/>
    <w:rsid w:val="00DC6BF7"/>
    <w:rsid w:val="00DC6D1D"/>
    <w:rsid w:val="00DC731F"/>
    <w:rsid w:val="00DD1E0E"/>
    <w:rsid w:val="00DD29F6"/>
    <w:rsid w:val="00DD350E"/>
    <w:rsid w:val="00DD5D1E"/>
    <w:rsid w:val="00DD6D80"/>
    <w:rsid w:val="00DD74E6"/>
    <w:rsid w:val="00DE24BA"/>
    <w:rsid w:val="00DE2BDB"/>
    <w:rsid w:val="00DE3735"/>
    <w:rsid w:val="00DE3B64"/>
    <w:rsid w:val="00DE3DF0"/>
    <w:rsid w:val="00DE411C"/>
    <w:rsid w:val="00DE516A"/>
    <w:rsid w:val="00DE5ADC"/>
    <w:rsid w:val="00DE6652"/>
    <w:rsid w:val="00DE6C42"/>
    <w:rsid w:val="00DE6DC7"/>
    <w:rsid w:val="00DE74CA"/>
    <w:rsid w:val="00DF05A9"/>
    <w:rsid w:val="00DF0C79"/>
    <w:rsid w:val="00DF1081"/>
    <w:rsid w:val="00DF1394"/>
    <w:rsid w:val="00DF2342"/>
    <w:rsid w:val="00DF2481"/>
    <w:rsid w:val="00DF2484"/>
    <w:rsid w:val="00DF28BF"/>
    <w:rsid w:val="00DF2E10"/>
    <w:rsid w:val="00DF423A"/>
    <w:rsid w:val="00DF4286"/>
    <w:rsid w:val="00DF4418"/>
    <w:rsid w:val="00DF4D79"/>
    <w:rsid w:val="00DF51DD"/>
    <w:rsid w:val="00DF56E4"/>
    <w:rsid w:val="00DF59F2"/>
    <w:rsid w:val="00DF718B"/>
    <w:rsid w:val="00DF78E8"/>
    <w:rsid w:val="00DF7D92"/>
    <w:rsid w:val="00E00900"/>
    <w:rsid w:val="00E018BB"/>
    <w:rsid w:val="00E01F8C"/>
    <w:rsid w:val="00E0246B"/>
    <w:rsid w:val="00E02525"/>
    <w:rsid w:val="00E0276C"/>
    <w:rsid w:val="00E041C4"/>
    <w:rsid w:val="00E05FD8"/>
    <w:rsid w:val="00E10111"/>
    <w:rsid w:val="00E109BC"/>
    <w:rsid w:val="00E11D3A"/>
    <w:rsid w:val="00E11E55"/>
    <w:rsid w:val="00E1235F"/>
    <w:rsid w:val="00E1237E"/>
    <w:rsid w:val="00E12616"/>
    <w:rsid w:val="00E12B15"/>
    <w:rsid w:val="00E15E96"/>
    <w:rsid w:val="00E17A7E"/>
    <w:rsid w:val="00E17BB0"/>
    <w:rsid w:val="00E17EC7"/>
    <w:rsid w:val="00E216B0"/>
    <w:rsid w:val="00E264AE"/>
    <w:rsid w:val="00E26BC4"/>
    <w:rsid w:val="00E27620"/>
    <w:rsid w:val="00E3048E"/>
    <w:rsid w:val="00E30851"/>
    <w:rsid w:val="00E30A17"/>
    <w:rsid w:val="00E322BA"/>
    <w:rsid w:val="00E33A8D"/>
    <w:rsid w:val="00E350D8"/>
    <w:rsid w:val="00E360CC"/>
    <w:rsid w:val="00E36E6F"/>
    <w:rsid w:val="00E36FAC"/>
    <w:rsid w:val="00E37FA1"/>
    <w:rsid w:val="00E4016A"/>
    <w:rsid w:val="00E42224"/>
    <w:rsid w:val="00E442FA"/>
    <w:rsid w:val="00E44989"/>
    <w:rsid w:val="00E44FC3"/>
    <w:rsid w:val="00E45354"/>
    <w:rsid w:val="00E46961"/>
    <w:rsid w:val="00E46E93"/>
    <w:rsid w:val="00E471C5"/>
    <w:rsid w:val="00E47355"/>
    <w:rsid w:val="00E47C63"/>
    <w:rsid w:val="00E508EA"/>
    <w:rsid w:val="00E510D3"/>
    <w:rsid w:val="00E52680"/>
    <w:rsid w:val="00E53F1A"/>
    <w:rsid w:val="00E54A2F"/>
    <w:rsid w:val="00E55CED"/>
    <w:rsid w:val="00E55F66"/>
    <w:rsid w:val="00E56F82"/>
    <w:rsid w:val="00E57037"/>
    <w:rsid w:val="00E57696"/>
    <w:rsid w:val="00E60375"/>
    <w:rsid w:val="00E60736"/>
    <w:rsid w:val="00E616C4"/>
    <w:rsid w:val="00E62957"/>
    <w:rsid w:val="00E62E5C"/>
    <w:rsid w:val="00E634E0"/>
    <w:rsid w:val="00E63D46"/>
    <w:rsid w:val="00E640B7"/>
    <w:rsid w:val="00E65198"/>
    <w:rsid w:val="00E672B6"/>
    <w:rsid w:val="00E70A21"/>
    <w:rsid w:val="00E71496"/>
    <w:rsid w:val="00E71BFA"/>
    <w:rsid w:val="00E72C48"/>
    <w:rsid w:val="00E732CD"/>
    <w:rsid w:val="00E73673"/>
    <w:rsid w:val="00E73C6D"/>
    <w:rsid w:val="00E75E7E"/>
    <w:rsid w:val="00E76CC5"/>
    <w:rsid w:val="00E76F9A"/>
    <w:rsid w:val="00E809DA"/>
    <w:rsid w:val="00E82A05"/>
    <w:rsid w:val="00E8508E"/>
    <w:rsid w:val="00E85479"/>
    <w:rsid w:val="00E855A4"/>
    <w:rsid w:val="00E85FD3"/>
    <w:rsid w:val="00E864D6"/>
    <w:rsid w:val="00E86515"/>
    <w:rsid w:val="00E90A2A"/>
    <w:rsid w:val="00E92779"/>
    <w:rsid w:val="00E93FBF"/>
    <w:rsid w:val="00E9443D"/>
    <w:rsid w:val="00E953C5"/>
    <w:rsid w:val="00E9624E"/>
    <w:rsid w:val="00EA0138"/>
    <w:rsid w:val="00EA0A4B"/>
    <w:rsid w:val="00EA1185"/>
    <w:rsid w:val="00EA3BD2"/>
    <w:rsid w:val="00EA405A"/>
    <w:rsid w:val="00EA48EA"/>
    <w:rsid w:val="00EA4B6E"/>
    <w:rsid w:val="00EA511B"/>
    <w:rsid w:val="00EA74FF"/>
    <w:rsid w:val="00EA7F98"/>
    <w:rsid w:val="00EB0243"/>
    <w:rsid w:val="00EB0D0F"/>
    <w:rsid w:val="00EB1B9E"/>
    <w:rsid w:val="00EB2CC5"/>
    <w:rsid w:val="00EB2E20"/>
    <w:rsid w:val="00EB451F"/>
    <w:rsid w:val="00EB4F7E"/>
    <w:rsid w:val="00EB7E89"/>
    <w:rsid w:val="00EC0EFF"/>
    <w:rsid w:val="00EC3E95"/>
    <w:rsid w:val="00EC4727"/>
    <w:rsid w:val="00EC5A32"/>
    <w:rsid w:val="00EC6C19"/>
    <w:rsid w:val="00EC7D3D"/>
    <w:rsid w:val="00EC7DBF"/>
    <w:rsid w:val="00ED0671"/>
    <w:rsid w:val="00ED09E2"/>
    <w:rsid w:val="00ED0B6E"/>
    <w:rsid w:val="00ED20FA"/>
    <w:rsid w:val="00ED3656"/>
    <w:rsid w:val="00ED4185"/>
    <w:rsid w:val="00ED4318"/>
    <w:rsid w:val="00ED48ED"/>
    <w:rsid w:val="00ED4F70"/>
    <w:rsid w:val="00ED7973"/>
    <w:rsid w:val="00EE05C7"/>
    <w:rsid w:val="00EE0A99"/>
    <w:rsid w:val="00EE39E8"/>
    <w:rsid w:val="00EE4C77"/>
    <w:rsid w:val="00EE584A"/>
    <w:rsid w:val="00EE5D90"/>
    <w:rsid w:val="00EF0676"/>
    <w:rsid w:val="00EF0F75"/>
    <w:rsid w:val="00EF1BB2"/>
    <w:rsid w:val="00EF21DF"/>
    <w:rsid w:val="00EF23F2"/>
    <w:rsid w:val="00EF3CB2"/>
    <w:rsid w:val="00EF4AB0"/>
    <w:rsid w:val="00EF4ABF"/>
    <w:rsid w:val="00EF5079"/>
    <w:rsid w:val="00F00168"/>
    <w:rsid w:val="00F01E3C"/>
    <w:rsid w:val="00F03775"/>
    <w:rsid w:val="00F0434C"/>
    <w:rsid w:val="00F049CE"/>
    <w:rsid w:val="00F04CF2"/>
    <w:rsid w:val="00F04D55"/>
    <w:rsid w:val="00F07092"/>
    <w:rsid w:val="00F0710E"/>
    <w:rsid w:val="00F07186"/>
    <w:rsid w:val="00F10F7A"/>
    <w:rsid w:val="00F11DC4"/>
    <w:rsid w:val="00F11F10"/>
    <w:rsid w:val="00F123C7"/>
    <w:rsid w:val="00F12A02"/>
    <w:rsid w:val="00F13BF8"/>
    <w:rsid w:val="00F143D0"/>
    <w:rsid w:val="00F16347"/>
    <w:rsid w:val="00F170AB"/>
    <w:rsid w:val="00F1723D"/>
    <w:rsid w:val="00F209B1"/>
    <w:rsid w:val="00F20B7E"/>
    <w:rsid w:val="00F20C69"/>
    <w:rsid w:val="00F2149A"/>
    <w:rsid w:val="00F22669"/>
    <w:rsid w:val="00F2423D"/>
    <w:rsid w:val="00F2497F"/>
    <w:rsid w:val="00F24D46"/>
    <w:rsid w:val="00F251D0"/>
    <w:rsid w:val="00F256DD"/>
    <w:rsid w:val="00F25FCF"/>
    <w:rsid w:val="00F26C63"/>
    <w:rsid w:val="00F26F01"/>
    <w:rsid w:val="00F2768A"/>
    <w:rsid w:val="00F27B89"/>
    <w:rsid w:val="00F27CFE"/>
    <w:rsid w:val="00F27EE0"/>
    <w:rsid w:val="00F3170C"/>
    <w:rsid w:val="00F31935"/>
    <w:rsid w:val="00F31D9E"/>
    <w:rsid w:val="00F320DC"/>
    <w:rsid w:val="00F34CF4"/>
    <w:rsid w:val="00F359AC"/>
    <w:rsid w:val="00F35B1F"/>
    <w:rsid w:val="00F36173"/>
    <w:rsid w:val="00F365FF"/>
    <w:rsid w:val="00F37823"/>
    <w:rsid w:val="00F37891"/>
    <w:rsid w:val="00F42628"/>
    <w:rsid w:val="00F42C31"/>
    <w:rsid w:val="00F445CE"/>
    <w:rsid w:val="00F45379"/>
    <w:rsid w:val="00F463B4"/>
    <w:rsid w:val="00F4726E"/>
    <w:rsid w:val="00F47E2A"/>
    <w:rsid w:val="00F47F33"/>
    <w:rsid w:val="00F509F9"/>
    <w:rsid w:val="00F5138B"/>
    <w:rsid w:val="00F5192F"/>
    <w:rsid w:val="00F52845"/>
    <w:rsid w:val="00F53390"/>
    <w:rsid w:val="00F535F0"/>
    <w:rsid w:val="00F53A09"/>
    <w:rsid w:val="00F5430C"/>
    <w:rsid w:val="00F546F9"/>
    <w:rsid w:val="00F55B4C"/>
    <w:rsid w:val="00F561F2"/>
    <w:rsid w:val="00F568A6"/>
    <w:rsid w:val="00F5743A"/>
    <w:rsid w:val="00F576A0"/>
    <w:rsid w:val="00F615FE"/>
    <w:rsid w:val="00F619B2"/>
    <w:rsid w:val="00F61CB7"/>
    <w:rsid w:val="00F62A79"/>
    <w:rsid w:val="00F62BA4"/>
    <w:rsid w:val="00F6323F"/>
    <w:rsid w:val="00F640A7"/>
    <w:rsid w:val="00F64E4C"/>
    <w:rsid w:val="00F657D2"/>
    <w:rsid w:val="00F65C7C"/>
    <w:rsid w:val="00F66564"/>
    <w:rsid w:val="00F668D3"/>
    <w:rsid w:val="00F66F52"/>
    <w:rsid w:val="00F71AA6"/>
    <w:rsid w:val="00F72D27"/>
    <w:rsid w:val="00F7358B"/>
    <w:rsid w:val="00F73B14"/>
    <w:rsid w:val="00F74F1E"/>
    <w:rsid w:val="00F75300"/>
    <w:rsid w:val="00F75FEA"/>
    <w:rsid w:val="00F80CDD"/>
    <w:rsid w:val="00F814B3"/>
    <w:rsid w:val="00F81CA3"/>
    <w:rsid w:val="00F82221"/>
    <w:rsid w:val="00F8227C"/>
    <w:rsid w:val="00F82485"/>
    <w:rsid w:val="00F82DB0"/>
    <w:rsid w:val="00F8304D"/>
    <w:rsid w:val="00F832D4"/>
    <w:rsid w:val="00F84DC0"/>
    <w:rsid w:val="00F85C7D"/>
    <w:rsid w:val="00F8603D"/>
    <w:rsid w:val="00F91257"/>
    <w:rsid w:val="00F92516"/>
    <w:rsid w:val="00F93E2E"/>
    <w:rsid w:val="00F94427"/>
    <w:rsid w:val="00FA1997"/>
    <w:rsid w:val="00FA1D42"/>
    <w:rsid w:val="00FA37F7"/>
    <w:rsid w:val="00FA45DE"/>
    <w:rsid w:val="00FA742C"/>
    <w:rsid w:val="00FA75C6"/>
    <w:rsid w:val="00FA76D9"/>
    <w:rsid w:val="00FB0946"/>
    <w:rsid w:val="00FB0B62"/>
    <w:rsid w:val="00FB15DD"/>
    <w:rsid w:val="00FB25C4"/>
    <w:rsid w:val="00FB367F"/>
    <w:rsid w:val="00FB4B69"/>
    <w:rsid w:val="00FB4D62"/>
    <w:rsid w:val="00FB523E"/>
    <w:rsid w:val="00FB5759"/>
    <w:rsid w:val="00FB6727"/>
    <w:rsid w:val="00FB67CA"/>
    <w:rsid w:val="00FB6FDD"/>
    <w:rsid w:val="00FC1C12"/>
    <w:rsid w:val="00FC2151"/>
    <w:rsid w:val="00FC4931"/>
    <w:rsid w:val="00FC5F9F"/>
    <w:rsid w:val="00FC7754"/>
    <w:rsid w:val="00FD160D"/>
    <w:rsid w:val="00FD1A8C"/>
    <w:rsid w:val="00FD394E"/>
    <w:rsid w:val="00FD477B"/>
    <w:rsid w:val="00FD4B9F"/>
    <w:rsid w:val="00FD5546"/>
    <w:rsid w:val="00FD5F15"/>
    <w:rsid w:val="00FD79FA"/>
    <w:rsid w:val="00FE12DF"/>
    <w:rsid w:val="00FE1396"/>
    <w:rsid w:val="00FE15D7"/>
    <w:rsid w:val="00FE2B0E"/>
    <w:rsid w:val="00FE50C7"/>
    <w:rsid w:val="00FE6076"/>
    <w:rsid w:val="00FE67ED"/>
    <w:rsid w:val="00FE771C"/>
    <w:rsid w:val="00FF0D99"/>
    <w:rsid w:val="00FF0DA1"/>
    <w:rsid w:val="00FF0E1E"/>
    <w:rsid w:val="00FF2271"/>
    <w:rsid w:val="00FF232F"/>
    <w:rsid w:val="00FF2878"/>
    <w:rsid w:val="00FF2B1D"/>
    <w:rsid w:val="00FF3019"/>
    <w:rsid w:val="00FF30A2"/>
    <w:rsid w:val="00FF30BF"/>
    <w:rsid w:val="00FF3D25"/>
    <w:rsid w:val="00FF4647"/>
    <w:rsid w:val="00FF4844"/>
    <w:rsid w:val="00FF4D72"/>
    <w:rsid w:val="00FF57F7"/>
    <w:rsid w:val="00FF6447"/>
    <w:rsid w:val="00FF6603"/>
    <w:rsid w:val="00FF6859"/>
    <w:rsid w:val="00FF6950"/>
    <w:rsid w:val="00FF75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64C01"/>
  <w15:docId w15:val="{750BE759-7A61-41C7-AD35-76DBEE0C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CD"/>
    <w:pPr>
      <w:jc w:val="both"/>
    </w:pPr>
    <w:rPr>
      <w:rFonts w:ascii="Calibri" w:eastAsia="Calibri" w:hAnsi="Calibri" w:cs="Times New Roman"/>
    </w:rPr>
  </w:style>
  <w:style w:type="paragraph" w:styleId="Heading1">
    <w:name w:val="heading 1"/>
    <w:basedOn w:val="Normal"/>
    <w:next w:val="Normal"/>
    <w:link w:val="Heading1Char"/>
    <w:uiPriority w:val="9"/>
    <w:qFormat/>
    <w:rsid w:val="001E50CD"/>
    <w:pPr>
      <w:keepNext/>
      <w:keepLines/>
      <w:numPr>
        <w:numId w:val="3"/>
      </w:numPr>
      <w:spacing w:before="480"/>
      <w:outlineLvl w:val="0"/>
    </w:pPr>
    <w:rPr>
      <w:rFonts w:asciiTheme="minorHAnsi" w:eastAsia="Times New Roman" w:hAnsiTheme="minorHAnsi"/>
      <w:b/>
      <w:bCs/>
      <w:color w:val="1F497D" w:themeColor="text2"/>
      <w:sz w:val="28"/>
      <w:szCs w:val="28"/>
    </w:rPr>
  </w:style>
  <w:style w:type="paragraph" w:styleId="Heading2">
    <w:name w:val="heading 2"/>
    <w:basedOn w:val="Normal"/>
    <w:next w:val="Normal"/>
    <w:link w:val="Heading2Char"/>
    <w:uiPriority w:val="99"/>
    <w:qFormat/>
    <w:rsid w:val="001E50CD"/>
    <w:pPr>
      <w:keepNext/>
      <w:keepLines/>
      <w:spacing w:before="100" w:after="100"/>
      <w:outlineLvl w:val="1"/>
    </w:pPr>
    <w:rPr>
      <w:rFonts w:asciiTheme="minorHAnsi" w:eastAsia="Times New Roman" w:hAnsiTheme="minorHAnsi"/>
      <w:b/>
      <w:bCs/>
      <w:color w:val="1F497D" w:themeColor="text2"/>
      <w:sz w:val="26"/>
      <w:szCs w:val="26"/>
    </w:rPr>
  </w:style>
  <w:style w:type="paragraph" w:styleId="Heading3">
    <w:name w:val="heading 3"/>
    <w:basedOn w:val="Normal"/>
    <w:next w:val="Normal"/>
    <w:link w:val="Heading3Char"/>
    <w:uiPriority w:val="99"/>
    <w:unhideWhenUsed/>
    <w:qFormat/>
    <w:rsid w:val="001E50CD"/>
    <w:pPr>
      <w:numPr>
        <w:numId w:val="2"/>
      </w:numPr>
      <w:spacing w:before="100"/>
      <w:outlineLvl w:val="2"/>
    </w:pPr>
    <w:rPr>
      <w:rFonts w:asciiTheme="minorHAnsi" w:eastAsiaTheme="majorEastAsia" w:hAnsiTheme="minorHAnsi" w:cstheme="majorBidi"/>
      <w:b/>
      <w:bCs/>
      <w:color w:val="1F497D" w:themeColor="text2"/>
      <w:sz w:val="24"/>
    </w:rPr>
  </w:style>
  <w:style w:type="paragraph" w:styleId="Heading4">
    <w:name w:val="heading 4"/>
    <w:basedOn w:val="Normal"/>
    <w:next w:val="Normal"/>
    <w:link w:val="Heading4Char"/>
    <w:unhideWhenUsed/>
    <w:qFormat/>
    <w:rsid w:val="001E50CD"/>
    <w:pPr>
      <w:keepNext/>
      <w:keepLines/>
      <w:numPr>
        <w:numId w:val="37"/>
      </w:numPr>
      <w:spacing w:before="200" w:after="0"/>
      <w:outlineLvl w:val="3"/>
    </w:pPr>
    <w:rPr>
      <w:rFonts w:asciiTheme="minorHAnsi" w:eastAsiaTheme="majorEastAsia" w:hAnsiTheme="minorHAnsi" w:cstheme="majorBidi"/>
      <w:b/>
      <w:bCs/>
      <w:iCs/>
      <w:color w:val="1F497D" w:themeColor="text2"/>
    </w:rPr>
  </w:style>
  <w:style w:type="paragraph" w:styleId="Heading5">
    <w:name w:val="heading 5"/>
    <w:basedOn w:val="Normal"/>
    <w:next w:val="Normal"/>
    <w:link w:val="Heading5Char"/>
    <w:rsid w:val="00320A3B"/>
    <w:pPr>
      <w:numPr>
        <w:ilvl w:val="4"/>
        <w:numId w:val="5"/>
      </w:numPr>
      <w:spacing w:before="240" w:after="60" w:line="240" w:lineRule="auto"/>
      <w:jc w:val="left"/>
      <w:outlineLvl w:val="4"/>
    </w:pPr>
    <w:rPr>
      <w:rFonts w:ascii="Times New Roman" w:eastAsia="Times New Roman" w:hAnsi="Times New Roman"/>
      <w:b/>
      <w:bCs/>
      <w:i/>
      <w:iCs/>
      <w:sz w:val="26"/>
      <w:szCs w:val="26"/>
      <w:lang w:eastAsia="fr-FR"/>
    </w:rPr>
  </w:style>
  <w:style w:type="paragraph" w:styleId="Heading6">
    <w:name w:val="heading 6"/>
    <w:basedOn w:val="Normal"/>
    <w:next w:val="Normal"/>
    <w:link w:val="Heading6Char"/>
    <w:rsid w:val="00320A3B"/>
    <w:pPr>
      <w:numPr>
        <w:ilvl w:val="5"/>
        <w:numId w:val="5"/>
      </w:numPr>
      <w:spacing w:before="240" w:after="60" w:line="240" w:lineRule="auto"/>
      <w:jc w:val="left"/>
      <w:outlineLvl w:val="5"/>
    </w:pPr>
    <w:rPr>
      <w:rFonts w:ascii="Times New Roman" w:eastAsia="Times New Roman" w:hAnsi="Times New Roman"/>
      <w:b/>
      <w:bCs/>
      <w:lang w:eastAsia="fr-FR"/>
    </w:rPr>
  </w:style>
  <w:style w:type="paragraph" w:styleId="Heading7">
    <w:name w:val="heading 7"/>
    <w:basedOn w:val="Normal"/>
    <w:next w:val="Normal"/>
    <w:link w:val="Heading7Char"/>
    <w:rsid w:val="00320A3B"/>
    <w:pPr>
      <w:numPr>
        <w:ilvl w:val="6"/>
        <w:numId w:val="5"/>
      </w:numPr>
      <w:spacing w:before="240" w:after="60" w:line="240" w:lineRule="auto"/>
      <w:jc w:val="left"/>
      <w:outlineLvl w:val="6"/>
    </w:pPr>
    <w:rPr>
      <w:rFonts w:ascii="Times New Roman" w:eastAsia="Times New Roman" w:hAnsi="Times New Roman"/>
      <w:sz w:val="24"/>
      <w:szCs w:val="24"/>
      <w:lang w:eastAsia="fr-FR"/>
    </w:rPr>
  </w:style>
  <w:style w:type="paragraph" w:styleId="Heading8">
    <w:name w:val="heading 8"/>
    <w:basedOn w:val="Normal"/>
    <w:next w:val="Normal"/>
    <w:link w:val="Heading8Char"/>
    <w:rsid w:val="00320A3B"/>
    <w:pPr>
      <w:numPr>
        <w:ilvl w:val="7"/>
        <w:numId w:val="5"/>
      </w:numPr>
      <w:spacing w:before="240" w:after="60" w:line="240" w:lineRule="auto"/>
      <w:jc w:val="left"/>
      <w:outlineLvl w:val="7"/>
    </w:pPr>
    <w:rPr>
      <w:rFonts w:ascii="Times New Roman" w:eastAsia="Times New Roman" w:hAnsi="Times New Roman"/>
      <w:i/>
      <w:iCs/>
      <w:sz w:val="24"/>
      <w:szCs w:val="24"/>
      <w:lang w:eastAsia="fr-FR"/>
    </w:rPr>
  </w:style>
  <w:style w:type="paragraph" w:styleId="Heading9">
    <w:name w:val="heading 9"/>
    <w:basedOn w:val="Normal"/>
    <w:next w:val="Normal"/>
    <w:link w:val="Heading9Char"/>
    <w:rsid w:val="00320A3B"/>
    <w:pPr>
      <w:numPr>
        <w:ilvl w:val="8"/>
        <w:numId w:val="5"/>
      </w:numPr>
      <w:spacing w:before="240" w:after="60" w:line="240" w:lineRule="auto"/>
      <w:jc w:val="left"/>
      <w:outlineLvl w:val="8"/>
    </w:pPr>
    <w:rPr>
      <w:rFonts w:ascii="Arial" w:eastAsia="Times New Roman" w:hAnsi="Arial"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0CD"/>
    <w:rPr>
      <w:rFonts w:eastAsia="Times New Roman" w:cs="Times New Roman"/>
      <w:b/>
      <w:bCs/>
      <w:color w:val="1F497D" w:themeColor="text2"/>
      <w:sz w:val="28"/>
      <w:szCs w:val="28"/>
    </w:rPr>
  </w:style>
  <w:style w:type="character" w:customStyle="1" w:styleId="Heading2Char">
    <w:name w:val="Heading 2 Char"/>
    <w:basedOn w:val="DefaultParagraphFont"/>
    <w:link w:val="Heading2"/>
    <w:uiPriority w:val="99"/>
    <w:rsid w:val="001E50CD"/>
    <w:rPr>
      <w:rFonts w:eastAsia="Times New Roman" w:cs="Times New Roman"/>
      <w:b/>
      <w:bCs/>
      <w:color w:val="1F497D" w:themeColor="text2"/>
      <w:sz w:val="26"/>
      <w:szCs w:val="26"/>
    </w:rPr>
  </w:style>
  <w:style w:type="character" w:customStyle="1" w:styleId="Heading3Char">
    <w:name w:val="Heading 3 Char"/>
    <w:basedOn w:val="DefaultParagraphFont"/>
    <w:link w:val="Heading3"/>
    <w:uiPriority w:val="99"/>
    <w:rsid w:val="001E50CD"/>
    <w:rPr>
      <w:rFonts w:eastAsiaTheme="majorEastAsia" w:cstheme="majorBidi"/>
      <w:b/>
      <w:bCs/>
      <w:color w:val="1F497D" w:themeColor="text2"/>
      <w:sz w:val="24"/>
    </w:rPr>
  </w:style>
  <w:style w:type="character" w:customStyle="1" w:styleId="Heading4Char">
    <w:name w:val="Heading 4 Char"/>
    <w:basedOn w:val="DefaultParagraphFont"/>
    <w:link w:val="Heading4"/>
    <w:rsid w:val="001E50CD"/>
    <w:rPr>
      <w:rFonts w:eastAsiaTheme="majorEastAsia" w:cstheme="majorBidi"/>
      <w:b/>
      <w:bCs/>
      <w:iCs/>
      <w:color w:val="1F497D" w:themeColor="text2"/>
    </w:rPr>
  </w:style>
  <w:style w:type="paragraph" w:styleId="Header">
    <w:name w:val="header"/>
    <w:basedOn w:val="Normal"/>
    <w:link w:val="HeaderChar"/>
    <w:uiPriority w:val="99"/>
    <w:unhideWhenUsed/>
    <w:rsid w:val="001E50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50CD"/>
    <w:rPr>
      <w:rFonts w:ascii="Calibri" w:eastAsia="Calibri" w:hAnsi="Calibri" w:cs="Times New Roman"/>
    </w:rPr>
  </w:style>
  <w:style w:type="paragraph" w:styleId="Footer">
    <w:name w:val="footer"/>
    <w:basedOn w:val="Normal"/>
    <w:link w:val="FooterChar"/>
    <w:uiPriority w:val="99"/>
    <w:unhideWhenUsed/>
    <w:rsid w:val="001E50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50CD"/>
    <w:rPr>
      <w:rFonts w:ascii="Calibri" w:eastAsia="Calibri" w:hAnsi="Calibri" w:cs="Times New Roman"/>
    </w:rPr>
  </w:style>
  <w:style w:type="paragraph" w:styleId="ListParagraph">
    <w:name w:val="List Paragraph"/>
    <w:basedOn w:val="Normal"/>
    <w:link w:val="ListParagraphChar"/>
    <w:uiPriority w:val="34"/>
    <w:qFormat/>
    <w:rsid w:val="001E50CD"/>
    <w:pPr>
      <w:ind w:left="720"/>
      <w:contextualSpacing/>
    </w:pPr>
  </w:style>
  <w:style w:type="character" w:customStyle="1" w:styleId="ListParagraphChar">
    <w:name w:val="List Paragraph Char"/>
    <w:link w:val="ListParagraph"/>
    <w:uiPriority w:val="34"/>
    <w:rsid w:val="001E50CD"/>
    <w:rPr>
      <w:rFonts w:ascii="Calibri" w:eastAsia="Calibri" w:hAnsi="Calibri" w:cs="Times New Roman"/>
    </w:rPr>
  </w:style>
  <w:style w:type="paragraph" w:styleId="TOCHeading">
    <w:name w:val="TOC Heading"/>
    <w:basedOn w:val="Heading1"/>
    <w:next w:val="Normal"/>
    <w:uiPriority w:val="39"/>
    <w:qFormat/>
    <w:rsid w:val="001E50CD"/>
    <w:pPr>
      <w:outlineLvl w:val="9"/>
    </w:pPr>
  </w:style>
  <w:style w:type="paragraph" w:styleId="BalloonText">
    <w:name w:val="Balloon Text"/>
    <w:basedOn w:val="Normal"/>
    <w:link w:val="BalloonTextChar"/>
    <w:uiPriority w:val="99"/>
    <w:semiHidden/>
    <w:unhideWhenUsed/>
    <w:rsid w:val="001E5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0CD"/>
    <w:rPr>
      <w:rFonts w:ascii="Tahoma" w:eastAsia="Calibri" w:hAnsi="Tahoma" w:cs="Tahoma"/>
      <w:sz w:val="16"/>
      <w:szCs w:val="16"/>
    </w:rPr>
  </w:style>
  <w:style w:type="paragraph" w:styleId="TOC1">
    <w:name w:val="toc 1"/>
    <w:basedOn w:val="Normal"/>
    <w:next w:val="Normal"/>
    <w:autoRedefine/>
    <w:uiPriority w:val="39"/>
    <w:unhideWhenUsed/>
    <w:rsid w:val="001E50CD"/>
    <w:pPr>
      <w:tabs>
        <w:tab w:val="left" w:pos="440"/>
        <w:tab w:val="right" w:leader="dot" w:pos="9062"/>
      </w:tabs>
      <w:spacing w:after="100"/>
    </w:pPr>
  </w:style>
  <w:style w:type="paragraph" w:styleId="TOC2">
    <w:name w:val="toc 2"/>
    <w:basedOn w:val="Normal"/>
    <w:next w:val="Normal"/>
    <w:autoRedefine/>
    <w:uiPriority w:val="39"/>
    <w:unhideWhenUsed/>
    <w:rsid w:val="001E50CD"/>
    <w:pPr>
      <w:tabs>
        <w:tab w:val="right" w:leader="dot" w:pos="9062"/>
      </w:tabs>
      <w:spacing w:after="60"/>
      <w:ind w:left="284"/>
    </w:pPr>
  </w:style>
  <w:style w:type="character" w:styleId="Hyperlink">
    <w:name w:val="Hyperlink"/>
    <w:uiPriority w:val="99"/>
    <w:unhideWhenUsed/>
    <w:rsid w:val="001E50CD"/>
    <w:rPr>
      <w:color w:val="0000FF"/>
      <w:u w:val="single"/>
    </w:rPr>
  </w:style>
  <w:style w:type="character" w:styleId="PageNumber">
    <w:name w:val="page number"/>
    <w:basedOn w:val="DefaultParagraphFont"/>
    <w:uiPriority w:val="99"/>
    <w:rsid w:val="001E50CD"/>
  </w:style>
  <w:style w:type="paragraph" w:styleId="ListBullet4">
    <w:name w:val="List Bullet 4"/>
    <w:basedOn w:val="Normal"/>
    <w:uiPriority w:val="99"/>
    <w:rsid w:val="001E50CD"/>
    <w:pPr>
      <w:tabs>
        <w:tab w:val="num" w:pos="1209"/>
      </w:tabs>
      <w:spacing w:after="0" w:line="240" w:lineRule="auto"/>
      <w:ind w:left="1209" w:hanging="360"/>
    </w:pPr>
    <w:rPr>
      <w:rFonts w:ascii="Arial" w:eastAsia="Times New Roman" w:hAnsi="Arial"/>
      <w:sz w:val="20"/>
      <w:szCs w:val="24"/>
      <w:lang w:eastAsia="fr-FR"/>
    </w:rPr>
  </w:style>
  <w:style w:type="paragraph" w:styleId="FootnoteText">
    <w:name w:val="footnote text"/>
    <w:basedOn w:val="Normal"/>
    <w:link w:val="FootnoteTextChar"/>
    <w:uiPriority w:val="99"/>
    <w:unhideWhenUsed/>
    <w:rsid w:val="001E50CD"/>
    <w:rPr>
      <w:sz w:val="20"/>
      <w:szCs w:val="20"/>
    </w:rPr>
  </w:style>
  <w:style w:type="character" w:customStyle="1" w:styleId="FootnoteTextChar">
    <w:name w:val="Footnote Text Char"/>
    <w:basedOn w:val="DefaultParagraphFont"/>
    <w:link w:val="FootnoteText"/>
    <w:uiPriority w:val="99"/>
    <w:rsid w:val="001E50CD"/>
    <w:rPr>
      <w:rFonts w:ascii="Calibri" w:eastAsia="Calibri" w:hAnsi="Calibri" w:cs="Times New Roman"/>
      <w:sz w:val="20"/>
      <w:szCs w:val="20"/>
    </w:rPr>
  </w:style>
  <w:style w:type="character" w:styleId="FootnoteReference">
    <w:name w:val="footnote reference"/>
    <w:uiPriority w:val="99"/>
    <w:unhideWhenUsed/>
    <w:rsid w:val="001E50CD"/>
    <w:rPr>
      <w:vertAlign w:val="superscript"/>
    </w:rPr>
  </w:style>
  <w:style w:type="paragraph" w:styleId="TOC3">
    <w:name w:val="toc 3"/>
    <w:basedOn w:val="Normal"/>
    <w:next w:val="Normal"/>
    <w:autoRedefine/>
    <w:uiPriority w:val="39"/>
    <w:unhideWhenUsed/>
    <w:rsid w:val="001E50CD"/>
    <w:pPr>
      <w:spacing w:after="100"/>
      <w:ind w:left="440"/>
    </w:pPr>
    <w:rPr>
      <w:rFonts w:eastAsia="Times New Roman"/>
      <w:lang w:eastAsia="fr-FR"/>
    </w:rPr>
  </w:style>
  <w:style w:type="paragraph" w:styleId="TOC4">
    <w:name w:val="toc 4"/>
    <w:basedOn w:val="Normal"/>
    <w:next w:val="Normal"/>
    <w:autoRedefine/>
    <w:uiPriority w:val="39"/>
    <w:unhideWhenUsed/>
    <w:rsid w:val="001E50CD"/>
    <w:pPr>
      <w:spacing w:after="100"/>
      <w:ind w:left="660"/>
    </w:pPr>
    <w:rPr>
      <w:rFonts w:eastAsia="Times New Roman"/>
      <w:lang w:eastAsia="fr-FR"/>
    </w:rPr>
  </w:style>
  <w:style w:type="paragraph" w:styleId="TOC5">
    <w:name w:val="toc 5"/>
    <w:basedOn w:val="Normal"/>
    <w:next w:val="Normal"/>
    <w:autoRedefine/>
    <w:uiPriority w:val="39"/>
    <w:unhideWhenUsed/>
    <w:rsid w:val="001E50CD"/>
    <w:pPr>
      <w:spacing w:after="100"/>
      <w:ind w:left="880"/>
    </w:pPr>
    <w:rPr>
      <w:rFonts w:eastAsia="Times New Roman"/>
      <w:lang w:eastAsia="fr-FR"/>
    </w:rPr>
  </w:style>
  <w:style w:type="paragraph" w:styleId="TOC6">
    <w:name w:val="toc 6"/>
    <w:basedOn w:val="Normal"/>
    <w:next w:val="Normal"/>
    <w:autoRedefine/>
    <w:uiPriority w:val="99"/>
    <w:unhideWhenUsed/>
    <w:rsid w:val="001E50CD"/>
    <w:pPr>
      <w:spacing w:after="100"/>
      <w:ind w:left="1100"/>
    </w:pPr>
    <w:rPr>
      <w:rFonts w:eastAsia="Times New Roman"/>
      <w:lang w:eastAsia="fr-FR"/>
    </w:rPr>
  </w:style>
  <w:style w:type="paragraph" w:styleId="TOC7">
    <w:name w:val="toc 7"/>
    <w:basedOn w:val="Normal"/>
    <w:next w:val="Normal"/>
    <w:autoRedefine/>
    <w:uiPriority w:val="39"/>
    <w:unhideWhenUsed/>
    <w:rsid w:val="001E50CD"/>
    <w:pPr>
      <w:spacing w:after="100"/>
      <w:ind w:left="1320"/>
    </w:pPr>
    <w:rPr>
      <w:rFonts w:eastAsia="Times New Roman"/>
      <w:lang w:eastAsia="fr-FR"/>
    </w:rPr>
  </w:style>
  <w:style w:type="paragraph" w:styleId="TOC8">
    <w:name w:val="toc 8"/>
    <w:basedOn w:val="Normal"/>
    <w:next w:val="Normal"/>
    <w:autoRedefine/>
    <w:uiPriority w:val="39"/>
    <w:unhideWhenUsed/>
    <w:rsid w:val="001E50CD"/>
    <w:pPr>
      <w:spacing w:after="100"/>
      <w:ind w:left="1540"/>
    </w:pPr>
    <w:rPr>
      <w:rFonts w:eastAsia="Times New Roman"/>
      <w:lang w:eastAsia="fr-FR"/>
    </w:rPr>
  </w:style>
  <w:style w:type="paragraph" w:styleId="TOC9">
    <w:name w:val="toc 9"/>
    <w:basedOn w:val="Normal"/>
    <w:next w:val="Normal"/>
    <w:autoRedefine/>
    <w:uiPriority w:val="39"/>
    <w:unhideWhenUsed/>
    <w:rsid w:val="001E50CD"/>
    <w:pPr>
      <w:spacing w:after="100"/>
      <w:ind w:left="1760"/>
    </w:pPr>
    <w:rPr>
      <w:rFonts w:eastAsia="Times New Roman"/>
      <w:lang w:eastAsia="fr-FR"/>
    </w:rPr>
  </w:style>
  <w:style w:type="paragraph" w:customStyle="1" w:styleId="alinea">
    <w:name w:val="alinea"/>
    <w:basedOn w:val="Normal"/>
    <w:link w:val="alineaCar"/>
    <w:rsid w:val="001E50CD"/>
    <w:pPr>
      <w:overflowPunct w:val="0"/>
      <w:autoSpaceDE w:val="0"/>
      <w:autoSpaceDN w:val="0"/>
      <w:adjustRightInd w:val="0"/>
      <w:spacing w:before="60" w:after="0" w:line="240" w:lineRule="auto"/>
      <w:ind w:left="284"/>
      <w:textAlignment w:val="baseline"/>
    </w:pPr>
    <w:rPr>
      <w:rFonts w:ascii="Arial" w:eastAsia="Times New Roman" w:hAnsi="Arial"/>
      <w:lang w:eastAsia="fr-FR"/>
    </w:rPr>
  </w:style>
  <w:style w:type="character" w:customStyle="1" w:styleId="alineaCar">
    <w:name w:val="alinea Car"/>
    <w:link w:val="alinea"/>
    <w:rsid w:val="001E50CD"/>
    <w:rPr>
      <w:rFonts w:ascii="Arial" w:eastAsia="Times New Roman" w:hAnsi="Arial" w:cs="Times New Roman"/>
      <w:lang w:eastAsia="fr-FR"/>
    </w:rPr>
  </w:style>
  <w:style w:type="character" w:styleId="CommentReference">
    <w:name w:val="annotation reference"/>
    <w:uiPriority w:val="99"/>
    <w:unhideWhenUsed/>
    <w:rsid w:val="001E50CD"/>
    <w:rPr>
      <w:sz w:val="16"/>
      <w:szCs w:val="16"/>
    </w:rPr>
  </w:style>
  <w:style w:type="paragraph" w:styleId="CommentText">
    <w:name w:val="annotation text"/>
    <w:basedOn w:val="Normal"/>
    <w:link w:val="CommentTextChar"/>
    <w:uiPriority w:val="99"/>
    <w:unhideWhenUsed/>
    <w:rsid w:val="001E50CD"/>
    <w:rPr>
      <w:sz w:val="20"/>
      <w:szCs w:val="20"/>
    </w:rPr>
  </w:style>
  <w:style w:type="character" w:customStyle="1" w:styleId="CommentTextChar">
    <w:name w:val="Comment Text Char"/>
    <w:basedOn w:val="DefaultParagraphFont"/>
    <w:link w:val="CommentText"/>
    <w:uiPriority w:val="99"/>
    <w:rsid w:val="001E50CD"/>
    <w:rPr>
      <w:rFonts w:ascii="Calibri" w:eastAsia="Calibri" w:hAnsi="Calibri" w:cs="Times New Roman"/>
      <w:sz w:val="20"/>
      <w:szCs w:val="20"/>
    </w:rPr>
  </w:style>
  <w:style w:type="table" w:styleId="TableGrid">
    <w:name w:val="Table Grid"/>
    <w:basedOn w:val="TableNormal"/>
    <w:rsid w:val="001E50CD"/>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ochapeau">
    <w:name w:val="Reco chapeau"/>
    <w:basedOn w:val="Normal"/>
    <w:link w:val="RecochapeauCar"/>
    <w:uiPriority w:val="99"/>
    <w:rsid w:val="001E50CD"/>
    <w:pPr>
      <w:tabs>
        <w:tab w:val="num" w:pos="360"/>
      </w:tabs>
      <w:spacing w:after="0" w:line="240" w:lineRule="auto"/>
      <w:ind w:left="360" w:hanging="360"/>
    </w:pPr>
    <w:rPr>
      <w:rFonts w:ascii="Arial" w:hAnsi="Arial"/>
      <w:b/>
      <w:sz w:val="24"/>
      <w:szCs w:val="20"/>
      <w:lang w:eastAsia="fr-FR"/>
    </w:rPr>
  </w:style>
  <w:style w:type="character" w:customStyle="1" w:styleId="RecochapeauCar">
    <w:name w:val="Reco chapeau Car"/>
    <w:link w:val="Recochapeau"/>
    <w:uiPriority w:val="99"/>
    <w:locked/>
    <w:rsid w:val="001E50CD"/>
    <w:rPr>
      <w:rFonts w:ascii="Arial" w:eastAsia="Calibri" w:hAnsi="Arial" w:cs="Times New Roman"/>
      <w:b/>
      <w:sz w:val="24"/>
      <w:szCs w:val="20"/>
      <w:lang w:eastAsia="fr-FR"/>
    </w:rPr>
  </w:style>
  <w:style w:type="paragraph" w:customStyle="1" w:styleId="Responsablereco">
    <w:name w:val="Responsable reco"/>
    <w:basedOn w:val="Normal"/>
    <w:uiPriority w:val="99"/>
    <w:rsid w:val="001E50CD"/>
    <w:pPr>
      <w:spacing w:before="120" w:after="120" w:line="240" w:lineRule="auto"/>
    </w:pPr>
    <w:rPr>
      <w:rFonts w:ascii="Arial" w:eastAsia="Times New Roman" w:hAnsi="Arial"/>
      <w:szCs w:val="24"/>
      <w:lang w:eastAsia="fr-FR"/>
    </w:rPr>
  </w:style>
  <w:style w:type="paragraph" w:customStyle="1" w:styleId="Tableaux-Titre">
    <w:name w:val="Tableaux - Titre"/>
    <w:basedOn w:val="Normal"/>
    <w:uiPriority w:val="99"/>
    <w:rsid w:val="001E50CD"/>
    <w:pPr>
      <w:spacing w:before="80" w:after="80" w:line="240" w:lineRule="auto"/>
      <w:ind w:left="181"/>
      <w:jc w:val="center"/>
    </w:pPr>
    <w:rPr>
      <w:rFonts w:ascii="Arial" w:eastAsia="Times New Roman" w:hAnsi="Arial"/>
      <w:b/>
      <w:bCs/>
      <w:szCs w:val="24"/>
      <w:lang w:eastAsia="fr-FR"/>
    </w:rPr>
  </w:style>
  <w:style w:type="character" w:customStyle="1" w:styleId="alineatiretCar">
    <w:name w:val="alinea tiret Car"/>
    <w:link w:val="alineatiret"/>
    <w:uiPriority w:val="99"/>
    <w:locked/>
    <w:rsid w:val="001E50CD"/>
    <w:rPr>
      <w:rFonts w:ascii="Arial" w:eastAsia="Times New Roman" w:hAnsi="Arial" w:cs="Arial"/>
    </w:rPr>
  </w:style>
  <w:style w:type="paragraph" w:customStyle="1" w:styleId="alineatiret">
    <w:name w:val="alinea tiret"/>
    <w:basedOn w:val="Normal"/>
    <w:link w:val="alineatiretCar"/>
    <w:uiPriority w:val="99"/>
    <w:rsid w:val="001E50CD"/>
    <w:pPr>
      <w:tabs>
        <w:tab w:val="num" w:pos="360"/>
      </w:tabs>
      <w:overflowPunct w:val="0"/>
      <w:autoSpaceDE w:val="0"/>
      <w:autoSpaceDN w:val="0"/>
      <w:adjustRightInd w:val="0"/>
      <w:spacing w:before="60" w:after="60" w:line="240" w:lineRule="auto"/>
    </w:pPr>
    <w:rPr>
      <w:rFonts w:ascii="Arial" w:eastAsia="Times New Roman" w:hAnsi="Arial" w:cs="Arial"/>
    </w:rPr>
  </w:style>
  <w:style w:type="paragraph" w:customStyle="1" w:styleId="StyleLatinArialJustified">
    <w:name w:val="Style (Latin) Arial Justified"/>
    <w:basedOn w:val="Normal"/>
    <w:uiPriority w:val="99"/>
    <w:rsid w:val="001E50CD"/>
    <w:pPr>
      <w:spacing w:after="60" w:line="240" w:lineRule="auto"/>
    </w:pPr>
    <w:rPr>
      <w:rFonts w:ascii="Arial" w:eastAsia="Times New Roman" w:hAnsi="Arial"/>
      <w:szCs w:val="20"/>
    </w:rPr>
  </w:style>
  <w:style w:type="paragraph" w:styleId="CommentSubject">
    <w:name w:val="annotation subject"/>
    <w:basedOn w:val="CommentText"/>
    <w:next w:val="CommentText"/>
    <w:link w:val="CommentSubjectChar"/>
    <w:uiPriority w:val="99"/>
    <w:semiHidden/>
    <w:unhideWhenUsed/>
    <w:rsid w:val="001E50CD"/>
    <w:rPr>
      <w:b/>
      <w:bCs/>
    </w:rPr>
  </w:style>
  <w:style w:type="character" w:customStyle="1" w:styleId="CommentSubjectChar">
    <w:name w:val="Comment Subject Char"/>
    <w:basedOn w:val="CommentTextChar"/>
    <w:link w:val="CommentSubject"/>
    <w:uiPriority w:val="99"/>
    <w:semiHidden/>
    <w:rsid w:val="001E50CD"/>
    <w:rPr>
      <w:rFonts w:ascii="Calibri" w:eastAsia="Calibri" w:hAnsi="Calibri" w:cs="Times New Roman"/>
      <w:b/>
      <w:bCs/>
      <w:sz w:val="20"/>
      <w:szCs w:val="20"/>
    </w:rPr>
  </w:style>
  <w:style w:type="paragraph" w:customStyle="1" w:styleId="Default">
    <w:name w:val="Default"/>
    <w:uiPriority w:val="99"/>
    <w:rsid w:val="001E50CD"/>
    <w:pPr>
      <w:autoSpaceDE w:val="0"/>
      <w:autoSpaceDN w:val="0"/>
      <w:adjustRightInd w:val="0"/>
      <w:spacing w:after="0" w:line="240" w:lineRule="auto"/>
    </w:pPr>
    <w:rPr>
      <w:rFonts w:ascii="Arial" w:eastAsia="Calibri" w:hAnsi="Arial" w:cs="Arial"/>
      <w:color w:val="000000"/>
      <w:sz w:val="24"/>
      <w:szCs w:val="24"/>
      <w:lang w:eastAsia="fr-FR"/>
    </w:rPr>
  </w:style>
  <w:style w:type="paragraph" w:styleId="Caption">
    <w:name w:val="caption"/>
    <w:basedOn w:val="Normal"/>
    <w:next w:val="Normal"/>
    <w:uiPriority w:val="35"/>
    <w:unhideWhenUsed/>
    <w:qFormat/>
    <w:rsid w:val="001E50CD"/>
    <w:pPr>
      <w:spacing w:line="240" w:lineRule="auto"/>
      <w:jc w:val="left"/>
    </w:pPr>
    <w:rPr>
      <w:rFonts w:ascii="Times New Roman" w:eastAsia="Times New Roman" w:hAnsi="Times New Roman"/>
      <w:b/>
      <w:bCs/>
      <w:color w:val="4F81BD" w:themeColor="accent1"/>
      <w:sz w:val="18"/>
      <w:szCs w:val="18"/>
      <w:lang w:eastAsia="fr-FR"/>
    </w:rPr>
  </w:style>
  <w:style w:type="paragraph" w:styleId="Bibliography">
    <w:name w:val="Bibliography"/>
    <w:basedOn w:val="Normal"/>
    <w:next w:val="Normal"/>
    <w:uiPriority w:val="37"/>
    <w:unhideWhenUsed/>
    <w:rsid w:val="001E50CD"/>
  </w:style>
  <w:style w:type="paragraph" w:styleId="NoSpacing">
    <w:name w:val="No Spacing"/>
    <w:link w:val="NoSpacingChar"/>
    <w:uiPriority w:val="1"/>
    <w:qFormat/>
    <w:rsid w:val="001E50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50CD"/>
    <w:rPr>
      <w:rFonts w:eastAsiaTheme="minorEastAsia"/>
      <w:lang w:val="en-US"/>
    </w:rPr>
  </w:style>
  <w:style w:type="paragraph" w:styleId="NormalWeb">
    <w:name w:val="Normal (Web)"/>
    <w:basedOn w:val="Normal"/>
    <w:uiPriority w:val="99"/>
    <w:semiHidden/>
    <w:unhideWhenUsed/>
    <w:rsid w:val="001E50CD"/>
    <w:pPr>
      <w:spacing w:before="100" w:beforeAutospacing="1" w:after="100" w:afterAutospacing="1" w:line="240" w:lineRule="auto"/>
      <w:jc w:val="left"/>
    </w:pPr>
    <w:rPr>
      <w:rFonts w:ascii="Times New Roman" w:eastAsiaTheme="minorEastAsia" w:hAnsi="Times New Roman"/>
      <w:sz w:val="24"/>
      <w:szCs w:val="24"/>
      <w:lang w:eastAsia="fr-FR"/>
    </w:rPr>
  </w:style>
  <w:style w:type="paragraph" w:styleId="ListBullet3">
    <w:name w:val="List Bullet 3"/>
    <w:basedOn w:val="Normal"/>
    <w:uiPriority w:val="99"/>
    <w:rsid w:val="001E50CD"/>
    <w:pPr>
      <w:tabs>
        <w:tab w:val="num" w:pos="926"/>
      </w:tabs>
      <w:spacing w:after="0" w:line="240" w:lineRule="auto"/>
      <w:ind w:left="926" w:hanging="360"/>
      <w:textboxTightWrap w:val="firstAndLastLine"/>
    </w:pPr>
    <w:rPr>
      <w:rFonts w:ascii="Arial" w:eastAsia="Times New Roman" w:hAnsi="Arial"/>
      <w:sz w:val="20"/>
      <w:szCs w:val="24"/>
      <w:lang w:eastAsia="fr-FR"/>
    </w:rPr>
  </w:style>
  <w:style w:type="character" w:customStyle="1" w:styleId="DocumentMapChar">
    <w:name w:val="Document Map Char"/>
    <w:basedOn w:val="DefaultParagraphFont"/>
    <w:link w:val="DocumentMap"/>
    <w:uiPriority w:val="99"/>
    <w:semiHidden/>
    <w:rsid w:val="001E50CD"/>
    <w:rPr>
      <w:rFonts w:ascii="Tahoma" w:eastAsia="Calibri" w:hAnsi="Tahoma" w:cs="Tahoma"/>
      <w:sz w:val="20"/>
      <w:szCs w:val="20"/>
      <w:shd w:val="clear" w:color="auto" w:fill="000080"/>
      <w:lang w:eastAsia="fr-FR"/>
    </w:rPr>
  </w:style>
  <w:style w:type="paragraph" w:styleId="DocumentMap">
    <w:name w:val="Document Map"/>
    <w:basedOn w:val="Normal"/>
    <w:link w:val="DocumentMapChar"/>
    <w:uiPriority w:val="99"/>
    <w:semiHidden/>
    <w:rsid w:val="001E50CD"/>
    <w:pPr>
      <w:shd w:val="clear" w:color="auto" w:fill="000080"/>
      <w:textboxTightWrap w:val="firstAndLastLine"/>
    </w:pPr>
    <w:rPr>
      <w:rFonts w:ascii="Tahoma" w:hAnsi="Tahoma" w:cs="Tahoma"/>
      <w:sz w:val="20"/>
      <w:szCs w:val="20"/>
      <w:lang w:eastAsia="fr-FR"/>
    </w:rPr>
  </w:style>
  <w:style w:type="paragraph" w:customStyle="1" w:styleId="LBPnormal">
    <w:name w:val="LBP_normal"/>
    <w:basedOn w:val="Normal"/>
    <w:uiPriority w:val="99"/>
    <w:rsid w:val="001E50CD"/>
    <w:pPr>
      <w:spacing w:before="100" w:after="100" w:line="240" w:lineRule="auto"/>
      <w:textboxTightWrap w:val="firstAndLastLine"/>
    </w:pPr>
    <w:rPr>
      <w:rFonts w:ascii="Arial" w:eastAsia="Times New Roman" w:hAnsi="Arial" w:cs="Arial"/>
      <w:sz w:val="20"/>
      <w:szCs w:val="20"/>
      <w:lang w:eastAsia="fr-FR"/>
    </w:rPr>
  </w:style>
  <w:style w:type="paragraph" w:customStyle="1" w:styleId="Alinea0">
    <w:name w:val="Alinea"/>
    <w:basedOn w:val="Normal"/>
    <w:link w:val="AlineaCar0"/>
    <w:uiPriority w:val="99"/>
    <w:rsid w:val="001E50CD"/>
    <w:pPr>
      <w:spacing w:before="80" w:after="80" w:line="240" w:lineRule="auto"/>
      <w:textboxTightWrap w:val="firstAndLastLine"/>
    </w:pPr>
    <w:rPr>
      <w:rFonts w:ascii="Arial" w:hAnsi="Arial"/>
      <w:sz w:val="24"/>
      <w:szCs w:val="20"/>
      <w:lang w:eastAsia="fr-FR"/>
    </w:rPr>
  </w:style>
  <w:style w:type="character" w:customStyle="1" w:styleId="AlineaCar0">
    <w:name w:val="Alinea Car"/>
    <w:link w:val="Alinea0"/>
    <w:uiPriority w:val="99"/>
    <w:locked/>
    <w:rsid w:val="001E50CD"/>
    <w:rPr>
      <w:rFonts w:ascii="Arial" w:eastAsia="Calibri" w:hAnsi="Arial" w:cs="Times New Roman"/>
      <w:sz w:val="24"/>
      <w:szCs w:val="20"/>
      <w:lang w:eastAsia="fr-FR"/>
    </w:rPr>
  </w:style>
  <w:style w:type="character" w:customStyle="1" w:styleId="ObjectifCar">
    <w:name w:val="Objectif Car"/>
    <w:uiPriority w:val="99"/>
    <w:rsid w:val="001E50CD"/>
    <w:rPr>
      <w:rFonts w:ascii="Arial" w:hAnsi="Arial"/>
      <w:b/>
      <w:sz w:val="24"/>
      <w:lang w:val="fr-FR" w:eastAsia="fr-FR"/>
    </w:rPr>
  </w:style>
  <w:style w:type="table" w:customStyle="1" w:styleId="Grilledutableau1">
    <w:name w:val="Grille du tableau1"/>
    <w:uiPriority w:val="99"/>
    <w:rsid w:val="001E50CD"/>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1E50CD"/>
    <w:rPr>
      <w:i/>
      <w:iCs/>
    </w:rPr>
  </w:style>
  <w:style w:type="character" w:customStyle="1" w:styleId="HTMLPreformattedChar">
    <w:name w:val="HTML Preformatted Char"/>
    <w:basedOn w:val="DefaultParagraphFont"/>
    <w:link w:val="HTMLPreformatted"/>
    <w:uiPriority w:val="99"/>
    <w:semiHidden/>
    <w:rsid w:val="001E50CD"/>
    <w:rPr>
      <w:rFonts w:ascii="Courier New" w:eastAsia="Times New Roman" w:hAnsi="Courier New" w:cs="Courier New"/>
      <w:sz w:val="20"/>
      <w:szCs w:val="20"/>
      <w:lang w:eastAsia="fr-FR"/>
    </w:rPr>
  </w:style>
  <w:style w:type="paragraph" w:styleId="HTMLPreformatted">
    <w:name w:val="HTML Preformatted"/>
    <w:basedOn w:val="Normal"/>
    <w:link w:val="HTMLPreformattedChar"/>
    <w:uiPriority w:val="99"/>
    <w:semiHidden/>
    <w:unhideWhenUsed/>
    <w:rsid w:val="001E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boxTightWrap w:val="firstAndLastLine"/>
    </w:pPr>
    <w:rPr>
      <w:rFonts w:ascii="Courier New" w:eastAsia="Times New Roman" w:hAnsi="Courier New" w:cs="Courier New"/>
      <w:sz w:val="20"/>
      <w:szCs w:val="20"/>
      <w:lang w:eastAsia="fr-FR"/>
    </w:rPr>
  </w:style>
  <w:style w:type="character" w:customStyle="1" w:styleId="kwd">
    <w:name w:val="kwd"/>
    <w:basedOn w:val="DefaultParagraphFont"/>
    <w:rsid w:val="001E50CD"/>
  </w:style>
  <w:style w:type="character" w:customStyle="1" w:styleId="pun">
    <w:name w:val="pun"/>
    <w:basedOn w:val="DefaultParagraphFont"/>
    <w:rsid w:val="001E50CD"/>
  </w:style>
  <w:style w:type="character" w:customStyle="1" w:styleId="pln">
    <w:name w:val="pln"/>
    <w:basedOn w:val="DefaultParagraphFont"/>
    <w:rsid w:val="001E50CD"/>
  </w:style>
  <w:style w:type="character" w:styleId="Strong">
    <w:name w:val="Strong"/>
    <w:basedOn w:val="DefaultParagraphFont"/>
    <w:rsid w:val="001E50CD"/>
    <w:rPr>
      <w:b/>
      <w:bCs/>
    </w:rPr>
  </w:style>
  <w:style w:type="paragraph" w:customStyle="1" w:styleId="Style4">
    <w:name w:val="Style4"/>
    <w:basedOn w:val="Normal"/>
    <w:next w:val="Normal"/>
    <w:link w:val="Style4Car"/>
    <w:qFormat/>
    <w:rsid w:val="001E50CD"/>
    <w:pPr>
      <w:ind w:left="1128" w:hanging="360"/>
      <w:textboxTightWrap w:val="firstAndLastLine"/>
    </w:pPr>
    <w:rPr>
      <w:rFonts w:asciiTheme="minorHAnsi" w:eastAsiaTheme="majorEastAsia" w:hAnsiTheme="minorHAnsi" w:cstheme="majorBidi"/>
      <w:b/>
      <w:color w:val="1F497D" w:themeColor="text2"/>
      <w:sz w:val="24"/>
    </w:rPr>
  </w:style>
  <w:style w:type="character" w:customStyle="1" w:styleId="Style4Car">
    <w:name w:val="Style4 Car"/>
    <w:basedOn w:val="Heading3Char"/>
    <w:link w:val="Style4"/>
    <w:rsid w:val="001E50CD"/>
    <w:rPr>
      <w:rFonts w:eastAsiaTheme="majorEastAsia" w:cstheme="majorBidi"/>
      <w:b/>
      <w:bCs w:val="0"/>
      <w:color w:val="1F497D" w:themeColor="text2"/>
      <w:sz w:val="24"/>
    </w:rPr>
  </w:style>
  <w:style w:type="character" w:customStyle="1" w:styleId="EndnoteTextChar">
    <w:name w:val="Endnote Text Char"/>
    <w:basedOn w:val="DefaultParagraphFont"/>
    <w:link w:val="EndnoteText"/>
    <w:uiPriority w:val="99"/>
    <w:semiHidden/>
    <w:rsid w:val="001E50CD"/>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1E50CD"/>
    <w:pPr>
      <w:spacing w:after="0" w:line="240" w:lineRule="auto"/>
    </w:pPr>
    <w:rPr>
      <w:sz w:val="20"/>
      <w:szCs w:val="20"/>
    </w:rPr>
  </w:style>
  <w:style w:type="character" w:customStyle="1" w:styleId="apple-converted-space">
    <w:name w:val="apple-converted-space"/>
    <w:basedOn w:val="DefaultParagraphFont"/>
    <w:rsid w:val="001E50CD"/>
  </w:style>
  <w:style w:type="paragraph" w:customStyle="1" w:styleId="NormalDocCSC">
    <w:name w:val="Normal Doc CSC"/>
    <w:basedOn w:val="Normal"/>
    <w:rsid w:val="001E50CD"/>
    <w:pPr>
      <w:spacing w:after="0" w:line="240" w:lineRule="auto"/>
      <w:jc w:val="left"/>
    </w:pPr>
    <w:rPr>
      <w:rFonts w:ascii="Arial" w:eastAsia="Times New Roman" w:hAnsi="Arial"/>
      <w:sz w:val="20"/>
      <w:szCs w:val="20"/>
      <w:lang w:eastAsia="fr-FR"/>
    </w:rPr>
  </w:style>
  <w:style w:type="character" w:styleId="PlaceholderText">
    <w:name w:val="Placeholder Text"/>
    <w:basedOn w:val="DefaultParagraphFont"/>
    <w:uiPriority w:val="99"/>
    <w:semiHidden/>
    <w:rsid w:val="00301300"/>
    <w:rPr>
      <w:color w:val="808080"/>
    </w:rPr>
  </w:style>
  <w:style w:type="character" w:styleId="FollowedHyperlink">
    <w:name w:val="FollowedHyperlink"/>
    <w:basedOn w:val="DefaultParagraphFont"/>
    <w:uiPriority w:val="99"/>
    <w:semiHidden/>
    <w:unhideWhenUsed/>
    <w:rsid w:val="00C646DD"/>
    <w:rPr>
      <w:color w:val="800080" w:themeColor="followedHyperlink"/>
      <w:u w:val="single"/>
    </w:rPr>
  </w:style>
  <w:style w:type="character" w:customStyle="1" w:styleId="Heading5Char">
    <w:name w:val="Heading 5 Char"/>
    <w:basedOn w:val="DefaultParagraphFont"/>
    <w:link w:val="Heading5"/>
    <w:rsid w:val="00320A3B"/>
    <w:rPr>
      <w:rFonts w:ascii="Times New Roman" w:eastAsia="Times New Roman" w:hAnsi="Times New Roman" w:cs="Times New Roman"/>
      <w:b/>
      <w:bCs/>
      <w:i/>
      <w:iCs/>
      <w:sz w:val="26"/>
      <w:szCs w:val="26"/>
      <w:lang w:eastAsia="fr-FR"/>
    </w:rPr>
  </w:style>
  <w:style w:type="character" w:customStyle="1" w:styleId="Heading6Char">
    <w:name w:val="Heading 6 Char"/>
    <w:basedOn w:val="DefaultParagraphFont"/>
    <w:link w:val="Heading6"/>
    <w:rsid w:val="00320A3B"/>
    <w:rPr>
      <w:rFonts w:ascii="Times New Roman" w:eastAsia="Times New Roman" w:hAnsi="Times New Roman" w:cs="Times New Roman"/>
      <w:b/>
      <w:bCs/>
      <w:lang w:eastAsia="fr-FR"/>
    </w:rPr>
  </w:style>
  <w:style w:type="character" w:customStyle="1" w:styleId="Heading7Char">
    <w:name w:val="Heading 7 Char"/>
    <w:basedOn w:val="DefaultParagraphFont"/>
    <w:link w:val="Heading7"/>
    <w:rsid w:val="00320A3B"/>
    <w:rPr>
      <w:rFonts w:ascii="Times New Roman" w:eastAsia="Times New Roman" w:hAnsi="Times New Roman" w:cs="Times New Roman"/>
      <w:sz w:val="24"/>
      <w:szCs w:val="24"/>
      <w:lang w:eastAsia="fr-FR"/>
    </w:rPr>
  </w:style>
  <w:style w:type="character" w:customStyle="1" w:styleId="Heading8Char">
    <w:name w:val="Heading 8 Char"/>
    <w:basedOn w:val="DefaultParagraphFont"/>
    <w:link w:val="Heading8"/>
    <w:rsid w:val="00320A3B"/>
    <w:rPr>
      <w:rFonts w:ascii="Times New Roman" w:eastAsia="Times New Roman" w:hAnsi="Times New Roman" w:cs="Times New Roman"/>
      <w:i/>
      <w:iCs/>
      <w:sz w:val="24"/>
      <w:szCs w:val="24"/>
      <w:lang w:eastAsia="fr-FR"/>
    </w:rPr>
  </w:style>
  <w:style w:type="character" w:customStyle="1" w:styleId="Heading9Char">
    <w:name w:val="Heading 9 Char"/>
    <w:basedOn w:val="DefaultParagraphFont"/>
    <w:link w:val="Heading9"/>
    <w:rsid w:val="00320A3B"/>
    <w:rPr>
      <w:rFonts w:ascii="Arial" w:eastAsia="Times New Roman" w:hAnsi="Arial" w:cs="Arial"/>
      <w:lang w:eastAsia="fr-FR"/>
    </w:rPr>
  </w:style>
  <w:style w:type="paragraph" w:customStyle="1" w:styleId="tableheading">
    <w:name w:val="tableheading"/>
    <w:basedOn w:val="Normal"/>
    <w:rsid w:val="00320A3B"/>
    <w:pPr>
      <w:spacing w:before="100" w:beforeAutospacing="1" w:after="100" w:afterAutospacing="1" w:line="240" w:lineRule="auto"/>
      <w:jc w:val="left"/>
    </w:pPr>
    <w:rPr>
      <w:rFonts w:ascii="Times New Roman" w:eastAsia="Times New Roman" w:hAnsi="Times New Roman"/>
      <w:sz w:val="24"/>
      <w:szCs w:val="24"/>
      <w:lang w:eastAsia="fr-FR"/>
    </w:rPr>
  </w:style>
  <w:style w:type="paragraph" w:styleId="BodyText">
    <w:name w:val="Body Text"/>
    <w:basedOn w:val="Normal"/>
    <w:link w:val="BodyTextChar"/>
    <w:uiPriority w:val="99"/>
    <w:unhideWhenUsed/>
    <w:rsid w:val="00320A3B"/>
    <w:pPr>
      <w:spacing w:before="100" w:beforeAutospacing="1" w:after="100" w:afterAutospacing="1" w:line="240" w:lineRule="auto"/>
      <w:jc w:val="left"/>
    </w:pPr>
    <w:rPr>
      <w:rFonts w:ascii="Times New Roman" w:eastAsia="Times New Roman" w:hAnsi="Times New Roman"/>
      <w:sz w:val="24"/>
      <w:szCs w:val="24"/>
      <w:lang w:eastAsia="fr-FR"/>
    </w:rPr>
  </w:style>
  <w:style w:type="character" w:customStyle="1" w:styleId="BodyTextChar">
    <w:name w:val="Body Text Char"/>
    <w:basedOn w:val="DefaultParagraphFont"/>
    <w:link w:val="BodyText"/>
    <w:uiPriority w:val="99"/>
    <w:rsid w:val="00320A3B"/>
    <w:rPr>
      <w:rFonts w:ascii="Times New Roman" w:eastAsia="Times New Roman" w:hAnsi="Times New Roman" w:cs="Times New Roman"/>
      <w:sz w:val="24"/>
      <w:szCs w:val="24"/>
      <w:lang w:eastAsia="fr-FR"/>
    </w:rPr>
  </w:style>
  <w:style w:type="paragraph" w:customStyle="1" w:styleId="LBPAMcorps">
    <w:name w:val="LBPAM_corps"/>
    <w:basedOn w:val="Normal"/>
    <w:link w:val="LBPAMcorpsCar"/>
    <w:rsid w:val="00320A3B"/>
    <w:pPr>
      <w:spacing w:after="0" w:line="240" w:lineRule="atLeast"/>
    </w:pPr>
    <w:rPr>
      <w:rFonts w:ascii="Arial" w:eastAsia="Times New Roman" w:hAnsi="Arial"/>
      <w:sz w:val="20"/>
      <w:szCs w:val="24"/>
      <w:lang w:eastAsia="fr-FR"/>
    </w:rPr>
  </w:style>
  <w:style w:type="character" w:customStyle="1" w:styleId="LBPAMcorpsCar">
    <w:name w:val="LBPAM_corps Car"/>
    <w:link w:val="LBPAMcorps"/>
    <w:rsid w:val="00320A3B"/>
    <w:rPr>
      <w:rFonts w:ascii="Arial" w:eastAsia="Times New Roman" w:hAnsi="Arial" w:cs="Times New Roman"/>
      <w:sz w:val="20"/>
      <w:szCs w:val="24"/>
      <w:lang w:eastAsia="fr-FR"/>
    </w:rPr>
  </w:style>
  <w:style w:type="paragraph" w:customStyle="1" w:styleId="LBPAMpuce">
    <w:name w:val="LBPAM_puce"/>
    <w:basedOn w:val="Normal"/>
    <w:rsid w:val="00320A3B"/>
    <w:pPr>
      <w:numPr>
        <w:numId w:val="4"/>
      </w:numPr>
      <w:tabs>
        <w:tab w:val="clear" w:pos="720"/>
        <w:tab w:val="num" w:pos="993"/>
      </w:tabs>
      <w:spacing w:before="60" w:after="0" w:line="240" w:lineRule="auto"/>
      <w:ind w:left="993" w:hanging="284"/>
    </w:pPr>
    <w:rPr>
      <w:rFonts w:ascii="Arial" w:eastAsia="Times New Roman" w:hAnsi="Arial"/>
      <w:sz w:val="20"/>
      <w:szCs w:val="24"/>
      <w:lang w:eastAsia="fr-FR"/>
    </w:rPr>
  </w:style>
  <w:style w:type="paragraph" w:customStyle="1" w:styleId="Corpstexte10">
    <w:name w:val="Corps_texte_10"/>
    <w:basedOn w:val="LBPAMcorps"/>
    <w:link w:val="Corpstexte10Car"/>
    <w:rsid w:val="00320A3B"/>
  </w:style>
  <w:style w:type="paragraph" w:customStyle="1" w:styleId="Pucegrise">
    <w:name w:val="Puce_grise"/>
    <w:basedOn w:val="LBPAMpuce"/>
    <w:link w:val="PucegriseCar"/>
    <w:rsid w:val="00320A3B"/>
    <w:pPr>
      <w:tabs>
        <w:tab w:val="clear" w:pos="993"/>
        <w:tab w:val="num" w:pos="720"/>
      </w:tabs>
      <w:ind w:left="720" w:hanging="360"/>
    </w:pPr>
  </w:style>
  <w:style w:type="character" w:customStyle="1" w:styleId="Corpstexte10Car">
    <w:name w:val="Corps_texte_10 Car"/>
    <w:link w:val="Corpstexte10"/>
    <w:rsid w:val="00320A3B"/>
    <w:rPr>
      <w:rFonts w:ascii="Arial" w:eastAsia="Times New Roman" w:hAnsi="Arial" w:cs="Times New Roman"/>
      <w:sz w:val="20"/>
      <w:szCs w:val="24"/>
      <w:lang w:eastAsia="fr-FR"/>
    </w:rPr>
  </w:style>
  <w:style w:type="character" w:customStyle="1" w:styleId="PucegriseCar">
    <w:name w:val="Puce_grise Car"/>
    <w:link w:val="Pucegrise"/>
    <w:rsid w:val="00320A3B"/>
    <w:rPr>
      <w:rFonts w:ascii="Arial" w:eastAsia="Times New Roman" w:hAnsi="Arial" w:cs="Times New Roman"/>
      <w:sz w:val="20"/>
      <w:szCs w:val="24"/>
      <w:lang w:eastAsia="fr-FR"/>
    </w:rPr>
  </w:style>
  <w:style w:type="character" w:customStyle="1" w:styleId="mwe-math-mathml-inline">
    <w:name w:val="mwe-math-mathml-inline"/>
    <w:basedOn w:val="DefaultParagraphFont"/>
    <w:rsid w:val="00320A3B"/>
  </w:style>
  <w:style w:type="character" w:customStyle="1" w:styleId="ExplorateurdedocumentsCar1">
    <w:name w:val="Explorateur de documents Car1"/>
    <w:basedOn w:val="DefaultParagraphFont"/>
    <w:uiPriority w:val="99"/>
    <w:semiHidden/>
    <w:rsid w:val="00320A3B"/>
    <w:rPr>
      <w:rFonts w:ascii="Tahoma" w:eastAsia="Calibri" w:hAnsi="Tahoma" w:cs="Tahoma"/>
      <w:sz w:val="16"/>
      <w:szCs w:val="16"/>
    </w:rPr>
  </w:style>
  <w:style w:type="character" w:customStyle="1" w:styleId="PrformatHTMLCar1">
    <w:name w:val="Préformaté HTML Car1"/>
    <w:basedOn w:val="DefaultParagraphFont"/>
    <w:uiPriority w:val="99"/>
    <w:semiHidden/>
    <w:rsid w:val="00320A3B"/>
    <w:rPr>
      <w:rFonts w:ascii="Consolas" w:eastAsia="Calibri" w:hAnsi="Consolas" w:cs="Consolas"/>
      <w:sz w:val="20"/>
      <w:szCs w:val="20"/>
    </w:rPr>
  </w:style>
  <w:style w:type="character" w:customStyle="1" w:styleId="NotedefinCar1">
    <w:name w:val="Note de fin Car1"/>
    <w:basedOn w:val="DefaultParagraphFont"/>
    <w:uiPriority w:val="99"/>
    <w:semiHidden/>
    <w:rsid w:val="00320A3B"/>
    <w:rPr>
      <w:rFonts w:ascii="Calibri" w:eastAsia="Calibri" w:hAnsi="Calibri" w:cs="Times New Roman"/>
      <w:sz w:val="20"/>
      <w:szCs w:val="20"/>
    </w:rPr>
  </w:style>
  <w:style w:type="paragraph" w:customStyle="1" w:styleId="LBPtitre4">
    <w:name w:val="LBP_titre4"/>
    <w:basedOn w:val="Heading4"/>
    <w:next w:val="Normal"/>
    <w:rsid w:val="00320A3B"/>
    <w:pPr>
      <w:keepLines w:val="0"/>
      <w:numPr>
        <w:ilvl w:val="3"/>
        <w:numId w:val="5"/>
      </w:numPr>
      <w:spacing w:before="240" w:after="60" w:line="240" w:lineRule="auto"/>
      <w:jc w:val="left"/>
    </w:pPr>
    <w:rPr>
      <w:rFonts w:ascii="Arial" w:eastAsia="Times New Roman" w:hAnsi="Arial" w:cs="Arial"/>
      <w:b w:val="0"/>
      <w:iCs w:val="0"/>
      <w:color w:val="808080"/>
      <w:sz w:val="20"/>
      <w:szCs w:val="20"/>
      <w:lang w:eastAsia="fr-FR"/>
    </w:rPr>
  </w:style>
  <w:style w:type="paragraph" w:customStyle="1" w:styleId="LBPtitre3">
    <w:name w:val="LBP_titre3"/>
    <w:basedOn w:val="Heading3"/>
    <w:next w:val="LBPtitre4"/>
    <w:rsid w:val="00320A3B"/>
    <w:pPr>
      <w:keepNext/>
      <w:numPr>
        <w:ilvl w:val="2"/>
        <w:numId w:val="5"/>
      </w:numPr>
      <w:spacing w:before="240" w:after="60" w:line="240" w:lineRule="auto"/>
      <w:jc w:val="left"/>
    </w:pPr>
    <w:rPr>
      <w:rFonts w:ascii="Arial" w:eastAsia="Times New Roman" w:hAnsi="Arial" w:cs="Arial"/>
      <w:b w:val="0"/>
      <w:color w:val="auto"/>
      <w:szCs w:val="20"/>
      <w:lang w:eastAsia="fr-FR"/>
    </w:rPr>
  </w:style>
  <w:style w:type="paragraph" w:customStyle="1" w:styleId="LBPtitre2">
    <w:name w:val="LBP_titre2"/>
    <w:basedOn w:val="Heading2"/>
    <w:next w:val="LBPtitre3"/>
    <w:rsid w:val="00320A3B"/>
    <w:pPr>
      <w:keepLines w:val="0"/>
      <w:numPr>
        <w:ilvl w:val="1"/>
        <w:numId w:val="5"/>
      </w:numPr>
      <w:spacing w:before="240" w:after="60" w:line="240" w:lineRule="auto"/>
      <w:jc w:val="left"/>
    </w:pPr>
    <w:rPr>
      <w:rFonts w:ascii="Arial" w:hAnsi="Arial" w:cs="Arial"/>
      <w:iCs/>
      <w:color w:val="003D8F"/>
      <w:sz w:val="28"/>
      <w:szCs w:val="28"/>
      <w:lang w:eastAsia="fr-FR"/>
    </w:rPr>
  </w:style>
  <w:style w:type="paragraph" w:customStyle="1" w:styleId="LBPtitre1">
    <w:name w:val="LBP_titre1"/>
    <w:basedOn w:val="Heading1"/>
    <w:next w:val="LBPtitre2"/>
    <w:rsid w:val="00320A3B"/>
    <w:pPr>
      <w:keepLines w:val="0"/>
      <w:numPr>
        <w:numId w:val="5"/>
      </w:numPr>
      <w:shd w:val="clear" w:color="auto" w:fill="D9D9D9"/>
      <w:spacing w:before="240" w:after="60" w:line="240" w:lineRule="auto"/>
      <w:jc w:val="left"/>
    </w:pPr>
    <w:rPr>
      <w:rFonts w:ascii="Arial" w:hAnsi="Arial" w:cs="Arial"/>
      <w:color w:val="003D8F"/>
      <w:kern w:val="32"/>
      <w:sz w:val="36"/>
      <w:szCs w:val="20"/>
      <w:lang w:eastAsia="fr-FR"/>
    </w:rPr>
  </w:style>
  <w:style w:type="paragraph" w:styleId="Revision">
    <w:name w:val="Revision"/>
    <w:hidden/>
    <w:uiPriority w:val="99"/>
    <w:semiHidden/>
    <w:rsid w:val="00320A3B"/>
    <w:pPr>
      <w:spacing w:after="0" w:line="240" w:lineRule="auto"/>
    </w:pPr>
    <w:rPr>
      <w:rFonts w:ascii="Calibri" w:eastAsia="Calibri" w:hAnsi="Calibri" w:cs="Times New Roman"/>
    </w:rPr>
  </w:style>
  <w:style w:type="character" w:customStyle="1" w:styleId="MathematicaFormatStandardForm">
    <w:name w:val="MathematicaFormatStandardForm"/>
    <w:uiPriority w:val="99"/>
    <w:rsid w:val="00320A3B"/>
    <w:rPr>
      <w:rFonts w:ascii="Courier" w:hAnsi="Courier" w:cs="Courier"/>
    </w:rPr>
  </w:style>
  <w:style w:type="paragraph" w:customStyle="1" w:styleId="Titre4">
    <w:name w:val="Titre4"/>
    <w:basedOn w:val="Heading4"/>
    <w:link w:val="Titre4Car"/>
    <w:qFormat/>
    <w:rsid w:val="00320A3B"/>
    <w:pPr>
      <w:numPr>
        <w:numId w:val="6"/>
      </w:numPr>
    </w:pPr>
    <w:rPr>
      <w:rFonts w:cstheme="minorHAnsi"/>
    </w:rPr>
  </w:style>
  <w:style w:type="character" w:customStyle="1" w:styleId="Titre4Car">
    <w:name w:val="Titre4 Car"/>
    <w:basedOn w:val="Heading4Char"/>
    <w:link w:val="Titre4"/>
    <w:rsid w:val="00320A3B"/>
    <w:rPr>
      <w:rFonts w:eastAsiaTheme="majorEastAsia" w:cstheme="minorHAnsi"/>
      <w:b/>
      <w:bCs/>
      <w:iCs/>
      <w:color w:val="1F497D" w:themeColor="text2"/>
    </w:rPr>
  </w:style>
  <w:style w:type="character" w:styleId="EndnoteReference">
    <w:name w:val="endnote reference"/>
    <w:basedOn w:val="DefaultParagraphFont"/>
    <w:uiPriority w:val="99"/>
    <w:semiHidden/>
    <w:unhideWhenUsed/>
    <w:rsid w:val="00A134EA"/>
    <w:rPr>
      <w:vertAlign w:val="superscript"/>
    </w:rPr>
  </w:style>
  <w:style w:type="character" w:styleId="UnresolvedMention">
    <w:name w:val="Unresolved Mention"/>
    <w:basedOn w:val="DefaultParagraphFont"/>
    <w:uiPriority w:val="99"/>
    <w:semiHidden/>
    <w:unhideWhenUsed/>
    <w:rsid w:val="008C3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4043">
      <w:bodyDiv w:val="1"/>
      <w:marLeft w:val="0"/>
      <w:marRight w:val="0"/>
      <w:marTop w:val="0"/>
      <w:marBottom w:val="0"/>
      <w:divBdr>
        <w:top w:val="none" w:sz="0" w:space="0" w:color="auto"/>
        <w:left w:val="none" w:sz="0" w:space="0" w:color="auto"/>
        <w:bottom w:val="none" w:sz="0" w:space="0" w:color="auto"/>
        <w:right w:val="none" w:sz="0" w:space="0" w:color="auto"/>
      </w:divBdr>
    </w:div>
    <w:div w:id="39940121">
      <w:bodyDiv w:val="1"/>
      <w:marLeft w:val="0"/>
      <w:marRight w:val="0"/>
      <w:marTop w:val="0"/>
      <w:marBottom w:val="0"/>
      <w:divBdr>
        <w:top w:val="none" w:sz="0" w:space="0" w:color="auto"/>
        <w:left w:val="none" w:sz="0" w:space="0" w:color="auto"/>
        <w:bottom w:val="none" w:sz="0" w:space="0" w:color="auto"/>
        <w:right w:val="none" w:sz="0" w:space="0" w:color="auto"/>
      </w:divBdr>
    </w:div>
    <w:div w:id="121579124">
      <w:bodyDiv w:val="1"/>
      <w:marLeft w:val="0"/>
      <w:marRight w:val="0"/>
      <w:marTop w:val="0"/>
      <w:marBottom w:val="0"/>
      <w:divBdr>
        <w:top w:val="none" w:sz="0" w:space="0" w:color="auto"/>
        <w:left w:val="none" w:sz="0" w:space="0" w:color="auto"/>
        <w:bottom w:val="none" w:sz="0" w:space="0" w:color="auto"/>
        <w:right w:val="none" w:sz="0" w:space="0" w:color="auto"/>
      </w:divBdr>
    </w:div>
    <w:div w:id="144392411">
      <w:bodyDiv w:val="1"/>
      <w:marLeft w:val="0"/>
      <w:marRight w:val="0"/>
      <w:marTop w:val="0"/>
      <w:marBottom w:val="0"/>
      <w:divBdr>
        <w:top w:val="none" w:sz="0" w:space="0" w:color="auto"/>
        <w:left w:val="none" w:sz="0" w:space="0" w:color="auto"/>
        <w:bottom w:val="none" w:sz="0" w:space="0" w:color="auto"/>
        <w:right w:val="none" w:sz="0" w:space="0" w:color="auto"/>
      </w:divBdr>
    </w:div>
    <w:div w:id="146407794">
      <w:bodyDiv w:val="1"/>
      <w:marLeft w:val="0"/>
      <w:marRight w:val="0"/>
      <w:marTop w:val="0"/>
      <w:marBottom w:val="0"/>
      <w:divBdr>
        <w:top w:val="none" w:sz="0" w:space="0" w:color="auto"/>
        <w:left w:val="none" w:sz="0" w:space="0" w:color="auto"/>
        <w:bottom w:val="none" w:sz="0" w:space="0" w:color="auto"/>
        <w:right w:val="none" w:sz="0" w:space="0" w:color="auto"/>
      </w:divBdr>
    </w:div>
    <w:div w:id="164633072">
      <w:bodyDiv w:val="1"/>
      <w:marLeft w:val="0"/>
      <w:marRight w:val="0"/>
      <w:marTop w:val="0"/>
      <w:marBottom w:val="0"/>
      <w:divBdr>
        <w:top w:val="none" w:sz="0" w:space="0" w:color="auto"/>
        <w:left w:val="none" w:sz="0" w:space="0" w:color="auto"/>
        <w:bottom w:val="none" w:sz="0" w:space="0" w:color="auto"/>
        <w:right w:val="none" w:sz="0" w:space="0" w:color="auto"/>
      </w:divBdr>
    </w:div>
    <w:div w:id="165828018">
      <w:bodyDiv w:val="1"/>
      <w:marLeft w:val="0"/>
      <w:marRight w:val="0"/>
      <w:marTop w:val="0"/>
      <w:marBottom w:val="0"/>
      <w:divBdr>
        <w:top w:val="none" w:sz="0" w:space="0" w:color="auto"/>
        <w:left w:val="none" w:sz="0" w:space="0" w:color="auto"/>
        <w:bottom w:val="none" w:sz="0" w:space="0" w:color="auto"/>
        <w:right w:val="none" w:sz="0" w:space="0" w:color="auto"/>
      </w:divBdr>
    </w:div>
    <w:div w:id="169029106">
      <w:bodyDiv w:val="1"/>
      <w:marLeft w:val="0"/>
      <w:marRight w:val="0"/>
      <w:marTop w:val="0"/>
      <w:marBottom w:val="0"/>
      <w:divBdr>
        <w:top w:val="none" w:sz="0" w:space="0" w:color="auto"/>
        <w:left w:val="none" w:sz="0" w:space="0" w:color="auto"/>
        <w:bottom w:val="none" w:sz="0" w:space="0" w:color="auto"/>
        <w:right w:val="none" w:sz="0" w:space="0" w:color="auto"/>
      </w:divBdr>
    </w:div>
    <w:div w:id="170686176">
      <w:bodyDiv w:val="1"/>
      <w:marLeft w:val="0"/>
      <w:marRight w:val="0"/>
      <w:marTop w:val="0"/>
      <w:marBottom w:val="0"/>
      <w:divBdr>
        <w:top w:val="none" w:sz="0" w:space="0" w:color="auto"/>
        <w:left w:val="none" w:sz="0" w:space="0" w:color="auto"/>
        <w:bottom w:val="none" w:sz="0" w:space="0" w:color="auto"/>
        <w:right w:val="none" w:sz="0" w:space="0" w:color="auto"/>
      </w:divBdr>
    </w:div>
    <w:div w:id="196355789">
      <w:bodyDiv w:val="1"/>
      <w:marLeft w:val="0"/>
      <w:marRight w:val="0"/>
      <w:marTop w:val="0"/>
      <w:marBottom w:val="0"/>
      <w:divBdr>
        <w:top w:val="none" w:sz="0" w:space="0" w:color="auto"/>
        <w:left w:val="none" w:sz="0" w:space="0" w:color="auto"/>
        <w:bottom w:val="none" w:sz="0" w:space="0" w:color="auto"/>
        <w:right w:val="none" w:sz="0" w:space="0" w:color="auto"/>
      </w:divBdr>
    </w:div>
    <w:div w:id="223495701">
      <w:bodyDiv w:val="1"/>
      <w:marLeft w:val="0"/>
      <w:marRight w:val="0"/>
      <w:marTop w:val="0"/>
      <w:marBottom w:val="0"/>
      <w:divBdr>
        <w:top w:val="none" w:sz="0" w:space="0" w:color="auto"/>
        <w:left w:val="none" w:sz="0" w:space="0" w:color="auto"/>
        <w:bottom w:val="none" w:sz="0" w:space="0" w:color="auto"/>
        <w:right w:val="none" w:sz="0" w:space="0" w:color="auto"/>
      </w:divBdr>
    </w:div>
    <w:div w:id="233006867">
      <w:bodyDiv w:val="1"/>
      <w:marLeft w:val="0"/>
      <w:marRight w:val="0"/>
      <w:marTop w:val="0"/>
      <w:marBottom w:val="0"/>
      <w:divBdr>
        <w:top w:val="none" w:sz="0" w:space="0" w:color="auto"/>
        <w:left w:val="none" w:sz="0" w:space="0" w:color="auto"/>
        <w:bottom w:val="none" w:sz="0" w:space="0" w:color="auto"/>
        <w:right w:val="none" w:sz="0" w:space="0" w:color="auto"/>
      </w:divBdr>
    </w:div>
    <w:div w:id="249235720">
      <w:bodyDiv w:val="1"/>
      <w:marLeft w:val="0"/>
      <w:marRight w:val="0"/>
      <w:marTop w:val="0"/>
      <w:marBottom w:val="0"/>
      <w:divBdr>
        <w:top w:val="none" w:sz="0" w:space="0" w:color="auto"/>
        <w:left w:val="none" w:sz="0" w:space="0" w:color="auto"/>
        <w:bottom w:val="none" w:sz="0" w:space="0" w:color="auto"/>
        <w:right w:val="none" w:sz="0" w:space="0" w:color="auto"/>
      </w:divBdr>
    </w:div>
    <w:div w:id="267155372">
      <w:bodyDiv w:val="1"/>
      <w:marLeft w:val="0"/>
      <w:marRight w:val="0"/>
      <w:marTop w:val="0"/>
      <w:marBottom w:val="0"/>
      <w:divBdr>
        <w:top w:val="none" w:sz="0" w:space="0" w:color="auto"/>
        <w:left w:val="none" w:sz="0" w:space="0" w:color="auto"/>
        <w:bottom w:val="none" w:sz="0" w:space="0" w:color="auto"/>
        <w:right w:val="none" w:sz="0" w:space="0" w:color="auto"/>
      </w:divBdr>
    </w:div>
    <w:div w:id="284695595">
      <w:bodyDiv w:val="1"/>
      <w:marLeft w:val="0"/>
      <w:marRight w:val="0"/>
      <w:marTop w:val="0"/>
      <w:marBottom w:val="0"/>
      <w:divBdr>
        <w:top w:val="none" w:sz="0" w:space="0" w:color="auto"/>
        <w:left w:val="none" w:sz="0" w:space="0" w:color="auto"/>
        <w:bottom w:val="none" w:sz="0" w:space="0" w:color="auto"/>
        <w:right w:val="none" w:sz="0" w:space="0" w:color="auto"/>
      </w:divBdr>
    </w:div>
    <w:div w:id="292295466">
      <w:bodyDiv w:val="1"/>
      <w:marLeft w:val="0"/>
      <w:marRight w:val="0"/>
      <w:marTop w:val="0"/>
      <w:marBottom w:val="0"/>
      <w:divBdr>
        <w:top w:val="none" w:sz="0" w:space="0" w:color="auto"/>
        <w:left w:val="none" w:sz="0" w:space="0" w:color="auto"/>
        <w:bottom w:val="none" w:sz="0" w:space="0" w:color="auto"/>
        <w:right w:val="none" w:sz="0" w:space="0" w:color="auto"/>
      </w:divBdr>
    </w:div>
    <w:div w:id="329605208">
      <w:bodyDiv w:val="1"/>
      <w:marLeft w:val="0"/>
      <w:marRight w:val="0"/>
      <w:marTop w:val="0"/>
      <w:marBottom w:val="0"/>
      <w:divBdr>
        <w:top w:val="none" w:sz="0" w:space="0" w:color="auto"/>
        <w:left w:val="none" w:sz="0" w:space="0" w:color="auto"/>
        <w:bottom w:val="none" w:sz="0" w:space="0" w:color="auto"/>
        <w:right w:val="none" w:sz="0" w:space="0" w:color="auto"/>
      </w:divBdr>
    </w:div>
    <w:div w:id="451018913">
      <w:bodyDiv w:val="1"/>
      <w:marLeft w:val="0"/>
      <w:marRight w:val="0"/>
      <w:marTop w:val="0"/>
      <w:marBottom w:val="0"/>
      <w:divBdr>
        <w:top w:val="none" w:sz="0" w:space="0" w:color="auto"/>
        <w:left w:val="none" w:sz="0" w:space="0" w:color="auto"/>
        <w:bottom w:val="none" w:sz="0" w:space="0" w:color="auto"/>
        <w:right w:val="none" w:sz="0" w:space="0" w:color="auto"/>
      </w:divBdr>
    </w:div>
    <w:div w:id="477696578">
      <w:bodyDiv w:val="1"/>
      <w:marLeft w:val="0"/>
      <w:marRight w:val="0"/>
      <w:marTop w:val="0"/>
      <w:marBottom w:val="0"/>
      <w:divBdr>
        <w:top w:val="none" w:sz="0" w:space="0" w:color="auto"/>
        <w:left w:val="none" w:sz="0" w:space="0" w:color="auto"/>
        <w:bottom w:val="none" w:sz="0" w:space="0" w:color="auto"/>
        <w:right w:val="none" w:sz="0" w:space="0" w:color="auto"/>
      </w:divBdr>
    </w:div>
    <w:div w:id="482701795">
      <w:bodyDiv w:val="1"/>
      <w:marLeft w:val="0"/>
      <w:marRight w:val="0"/>
      <w:marTop w:val="0"/>
      <w:marBottom w:val="0"/>
      <w:divBdr>
        <w:top w:val="none" w:sz="0" w:space="0" w:color="auto"/>
        <w:left w:val="none" w:sz="0" w:space="0" w:color="auto"/>
        <w:bottom w:val="none" w:sz="0" w:space="0" w:color="auto"/>
        <w:right w:val="none" w:sz="0" w:space="0" w:color="auto"/>
      </w:divBdr>
    </w:div>
    <w:div w:id="489369012">
      <w:bodyDiv w:val="1"/>
      <w:marLeft w:val="0"/>
      <w:marRight w:val="0"/>
      <w:marTop w:val="0"/>
      <w:marBottom w:val="0"/>
      <w:divBdr>
        <w:top w:val="none" w:sz="0" w:space="0" w:color="auto"/>
        <w:left w:val="none" w:sz="0" w:space="0" w:color="auto"/>
        <w:bottom w:val="none" w:sz="0" w:space="0" w:color="auto"/>
        <w:right w:val="none" w:sz="0" w:space="0" w:color="auto"/>
      </w:divBdr>
    </w:div>
    <w:div w:id="501089455">
      <w:bodyDiv w:val="1"/>
      <w:marLeft w:val="0"/>
      <w:marRight w:val="0"/>
      <w:marTop w:val="0"/>
      <w:marBottom w:val="0"/>
      <w:divBdr>
        <w:top w:val="none" w:sz="0" w:space="0" w:color="auto"/>
        <w:left w:val="none" w:sz="0" w:space="0" w:color="auto"/>
        <w:bottom w:val="none" w:sz="0" w:space="0" w:color="auto"/>
        <w:right w:val="none" w:sz="0" w:space="0" w:color="auto"/>
      </w:divBdr>
    </w:div>
    <w:div w:id="526798616">
      <w:bodyDiv w:val="1"/>
      <w:marLeft w:val="0"/>
      <w:marRight w:val="0"/>
      <w:marTop w:val="0"/>
      <w:marBottom w:val="0"/>
      <w:divBdr>
        <w:top w:val="none" w:sz="0" w:space="0" w:color="auto"/>
        <w:left w:val="none" w:sz="0" w:space="0" w:color="auto"/>
        <w:bottom w:val="none" w:sz="0" w:space="0" w:color="auto"/>
        <w:right w:val="none" w:sz="0" w:space="0" w:color="auto"/>
      </w:divBdr>
    </w:div>
    <w:div w:id="531653310">
      <w:bodyDiv w:val="1"/>
      <w:marLeft w:val="0"/>
      <w:marRight w:val="0"/>
      <w:marTop w:val="0"/>
      <w:marBottom w:val="0"/>
      <w:divBdr>
        <w:top w:val="none" w:sz="0" w:space="0" w:color="auto"/>
        <w:left w:val="none" w:sz="0" w:space="0" w:color="auto"/>
        <w:bottom w:val="none" w:sz="0" w:space="0" w:color="auto"/>
        <w:right w:val="none" w:sz="0" w:space="0" w:color="auto"/>
      </w:divBdr>
    </w:div>
    <w:div w:id="550965095">
      <w:bodyDiv w:val="1"/>
      <w:marLeft w:val="0"/>
      <w:marRight w:val="0"/>
      <w:marTop w:val="0"/>
      <w:marBottom w:val="0"/>
      <w:divBdr>
        <w:top w:val="none" w:sz="0" w:space="0" w:color="auto"/>
        <w:left w:val="none" w:sz="0" w:space="0" w:color="auto"/>
        <w:bottom w:val="none" w:sz="0" w:space="0" w:color="auto"/>
        <w:right w:val="none" w:sz="0" w:space="0" w:color="auto"/>
      </w:divBdr>
    </w:div>
    <w:div w:id="577400932">
      <w:bodyDiv w:val="1"/>
      <w:marLeft w:val="0"/>
      <w:marRight w:val="0"/>
      <w:marTop w:val="0"/>
      <w:marBottom w:val="0"/>
      <w:divBdr>
        <w:top w:val="none" w:sz="0" w:space="0" w:color="auto"/>
        <w:left w:val="none" w:sz="0" w:space="0" w:color="auto"/>
        <w:bottom w:val="none" w:sz="0" w:space="0" w:color="auto"/>
        <w:right w:val="none" w:sz="0" w:space="0" w:color="auto"/>
      </w:divBdr>
    </w:div>
    <w:div w:id="581724904">
      <w:bodyDiv w:val="1"/>
      <w:marLeft w:val="0"/>
      <w:marRight w:val="0"/>
      <w:marTop w:val="0"/>
      <w:marBottom w:val="0"/>
      <w:divBdr>
        <w:top w:val="none" w:sz="0" w:space="0" w:color="auto"/>
        <w:left w:val="none" w:sz="0" w:space="0" w:color="auto"/>
        <w:bottom w:val="none" w:sz="0" w:space="0" w:color="auto"/>
        <w:right w:val="none" w:sz="0" w:space="0" w:color="auto"/>
      </w:divBdr>
      <w:divsChild>
        <w:div w:id="148325985">
          <w:marLeft w:val="0"/>
          <w:marRight w:val="0"/>
          <w:marTop w:val="0"/>
          <w:marBottom w:val="0"/>
          <w:divBdr>
            <w:top w:val="none" w:sz="0" w:space="0" w:color="auto"/>
            <w:left w:val="none" w:sz="0" w:space="0" w:color="auto"/>
            <w:bottom w:val="none" w:sz="0" w:space="0" w:color="auto"/>
            <w:right w:val="none" w:sz="0" w:space="0" w:color="auto"/>
          </w:divBdr>
          <w:divsChild>
            <w:div w:id="385955030">
              <w:marLeft w:val="0"/>
              <w:marRight w:val="0"/>
              <w:marTop w:val="0"/>
              <w:marBottom w:val="0"/>
              <w:divBdr>
                <w:top w:val="none" w:sz="0" w:space="0" w:color="auto"/>
                <w:left w:val="none" w:sz="0" w:space="0" w:color="auto"/>
                <w:bottom w:val="none" w:sz="0" w:space="0" w:color="auto"/>
                <w:right w:val="none" w:sz="0" w:space="0" w:color="auto"/>
              </w:divBdr>
            </w:div>
            <w:div w:id="738942029">
              <w:marLeft w:val="0"/>
              <w:marRight w:val="0"/>
              <w:marTop w:val="0"/>
              <w:marBottom w:val="0"/>
              <w:divBdr>
                <w:top w:val="none" w:sz="0" w:space="0" w:color="auto"/>
                <w:left w:val="none" w:sz="0" w:space="0" w:color="auto"/>
                <w:bottom w:val="none" w:sz="0" w:space="0" w:color="auto"/>
                <w:right w:val="none" w:sz="0" w:space="0" w:color="auto"/>
              </w:divBdr>
              <w:divsChild>
                <w:div w:id="19941846">
                  <w:marLeft w:val="0"/>
                  <w:marRight w:val="0"/>
                  <w:marTop w:val="0"/>
                  <w:marBottom w:val="0"/>
                  <w:divBdr>
                    <w:top w:val="none" w:sz="0" w:space="0" w:color="auto"/>
                    <w:left w:val="none" w:sz="0" w:space="0" w:color="auto"/>
                    <w:bottom w:val="none" w:sz="0" w:space="0" w:color="auto"/>
                    <w:right w:val="none" w:sz="0" w:space="0" w:color="auto"/>
                  </w:divBdr>
                </w:div>
                <w:div w:id="194541337">
                  <w:marLeft w:val="0"/>
                  <w:marRight w:val="0"/>
                  <w:marTop w:val="0"/>
                  <w:marBottom w:val="0"/>
                  <w:divBdr>
                    <w:top w:val="none" w:sz="0" w:space="0" w:color="auto"/>
                    <w:left w:val="none" w:sz="0" w:space="0" w:color="auto"/>
                    <w:bottom w:val="none" w:sz="0" w:space="0" w:color="auto"/>
                    <w:right w:val="none" w:sz="0" w:space="0" w:color="auto"/>
                  </w:divBdr>
                </w:div>
                <w:div w:id="209615544">
                  <w:marLeft w:val="0"/>
                  <w:marRight w:val="0"/>
                  <w:marTop w:val="0"/>
                  <w:marBottom w:val="0"/>
                  <w:divBdr>
                    <w:top w:val="none" w:sz="0" w:space="0" w:color="auto"/>
                    <w:left w:val="none" w:sz="0" w:space="0" w:color="auto"/>
                    <w:bottom w:val="none" w:sz="0" w:space="0" w:color="auto"/>
                    <w:right w:val="none" w:sz="0" w:space="0" w:color="auto"/>
                  </w:divBdr>
                </w:div>
                <w:div w:id="350648349">
                  <w:marLeft w:val="0"/>
                  <w:marRight w:val="0"/>
                  <w:marTop w:val="0"/>
                  <w:marBottom w:val="0"/>
                  <w:divBdr>
                    <w:top w:val="none" w:sz="0" w:space="0" w:color="auto"/>
                    <w:left w:val="none" w:sz="0" w:space="0" w:color="auto"/>
                    <w:bottom w:val="none" w:sz="0" w:space="0" w:color="auto"/>
                    <w:right w:val="none" w:sz="0" w:space="0" w:color="auto"/>
                  </w:divBdr>
                </w:div>
                <w:div w:id="944116678">
                  <w:marLeft w:val="0"/>
                  <w:marRight w:val="0"/>
                  <w:marTop w:val="0"/>
                  <w:marBottom w:val="0"/>
                  <w:divBdr>
                    <w:top w:val="none" w:sz="0" w:space="0" w:color="auto"/>
                    <w:left w:val="none" w:sz="0" w:space="0" w:color="auto"/>
                    <w:bottom w:val="none" w:sz="0" w:space="0" w:color="auto"/>
                    <w:right w:val="none" w:sz="0" w:space="0" w:color="auto"/>
                  </w:divBdr>
                </w:div>
                <w:div w:id="982153225">
                  <w:marLeft w:val="0"/>
                  <w:marRight w:val="0"/>
                  <w:marTop w:val="0"/>
                  <w:marBottom w:val="0"/>
                  <w:divBdr>
                    <w:top w:val="none" w:sz="0" w:space="0" w:color="auto"/>
                    <w:left w:val="none" w:sz="0" w:space="0" w:color="auto"/>
                    <w:bottom w:val="none" w:sz="0" w:space="0" w:color="auto"/>
                    <w:right w:val="none" w:sz="0" w:space="0" w:color="auto"/>
                  </w:divBdr>
                </w:div>
              </w:divsChild>
            </w:div>
            <w:div w:id="1034384882">
              <w:marLeft w:val="0"/>
              <w:marRight w:val="0"/>
              <w:marTop w:val="0"/>
              <w:marBottom w:val="0"/>
              <w:divBdr>
                <w:top w:val="none" w:sz="0" w:space="0" w:color="auto"/>
                <w:left w:val="none" w:sz="0" w:space="0" w:color="auto"/>
                <w:bottom w:val="none" w:sz="0" w:space="0" w:color="auto"/>
                <w:right w:val="none" w:sz="0" w:space="0" w:color="auto"/>
              </w:divBdr>
            </w:div>
            <w:div w:id="1128006744">
              <w:marLeft w:val="0"/>
              <w:marRight w:val="0"/>
              <w:marTop w:val="0"/>
              <w:marBottom w:val="0"/>
              <w:divBdr>
                <w:top w:val="none" w:sz="0" w:space="0" w:color="auto"/>
                <w:left w:val="none" w:sz="0" w:space="0" w:color="auto"/>
                <w:bottom w:val="none" w:sz="0" w:space="0" w:color="auto"/>
                <w:right w:val="none" w:sz="0" w:space="0" w:color="auto"/>
              </w:divBdr>
            </w:div>
            <w:div w:id="1701005454">
              <w:marLeft w:val="0"/>
              <w:marRight w:val="0"/>
              <w:marTop w:val="0"/>
              <w:marBottom w:val="0"/>
              <w:divBdr>
                <w:top w:val="none" w:sz="0" w:space="0" w:color="auto"/>
                <w:left w:val="none" w:sz="0" w:space="0" w:color="auto"/>
                <w:bottom w:val="none" w:sz="0" w:space="0" w:color="auto"/>
                <w:right w:val="none" w:sz="0" w:space="0" w:color="auto"/>
              </w:divBdr>
            </w:div>
          </w:divsChild>
        </w:div>
        <w:div w:id="198133712">
          <w:marLeft w:val="0"/>
          <w:marRight w:val="0"/>
          <w:marTop w:val="0"/>
          <w:marBottom w:val="0"/>
          <w:divBdr>
            <w:top w:val="none" w:sz="0" w:space="0" w:color="auto"/>
            <w:left w:val="none" w:sz="0" w:space="0" w:color="auto"/>
            <w:bottom w:val="none" w:sz="0" w:space="0" w:color="auto"/>
            <w:right w:val="none" w:sz="0" w:space="0" w:color="auto"/>
          </w:divBdr>
          <w:divsChild>
            <w:div w:id="1541551505">
              <w:marLeft w:val="0"/>
              <w:marRight w:val="0"/>
              <w:marTop w:val="0"/>
              <w:marBottom w:val="0"/>
              <w:divBdr>
                <w:top w:val="none" w:sz="0" w:space="0" w:color="auto"/>
                <w:left w:val="none" w:sz="0" w:space="0" w:color="auto"/>
                <w:bottom w:val="none" w:sz="0" w:space="0" w:color="auto"/>
                <w:right w:val="none" w:sz="0" w:space="0" w:color="auto"/>
              </w:divBdr>
              <w:divsChild>
                <w:div w:id="950626994">
                  <w:marLeft w:val="0"/>
                  <w:marRight w:val="0"/>
                  <w:marTop w:val="0"/>
                  <w:marBottom w:val="0"/>
                  <w:divBdr>
                    <w:top w:val="none" w:sz="0" w:space="0" w:color="auto"/>
                    <w:left w:val="none" w:sz="0" w:space="0" w:color="auto"/>
                    <w:bottom w:val="none" w:sz="0" w:space="0" w:color="auto"/>
                    <w:right w:val="none" w:sz="0" w:space="0" w:color="auto"/>
                  </w:divBdr>
                  <w:divsChild>
                    <w:div w:id="169688146">
                      <w:marLeft w:val="0"/>
                      <w:marRight w:val="0"/>
                      <w:marTop w:val="0"/>
                      <w:marBottom w:val="0"/>
                      <w:divBdr>
                        <w:top w:val="none" w:sz="0" w:space="0" w:color="auto"/>
                        <w:left w:val="none" w:sz="0" w:space="0" w:color="auto"/>
                        <w:bottom w:val="none" w:sz="0" w:space="0" w:color="auto"/>
                        <w:right w:val="none" w:sz="0" w:space="0" w:color="auto"/>
                      </w:divBdr>
                    </w:div>
                    <w:div w:id="212884428">
                      <w:marLeft w:val="0"/>
                      <w:marRight w:val="0"/>
                      <w:marTop w:val="0"/>
                      <w:marBottom w:val="0"/>
                      <w:divBdr>
                        <w:top w:val="none" w:sz="0" w:space="0" w:color="auto"/>
                        <w:left w:val="none" w:sz="0" w:space="0" w:color="auto"/>
                        <w:bottom w:val="none" w:sz="0" w:space="0" w:color="auto"/>
                        <w:right w:val="none" w:sz="0" w:space="0" w:color="auto"/>
                      </w:divBdr>
                    </w:div>
                    <w:div w:id="323704959">
                      <w:marLeft w:val="0"/>
                      <w:marRight w:val="0"/>
                      <w:marTop w:val="0"/>
                      <w:marBottom w:val="0"/>
                      <w:divBdr>
                        <w:top w:val="none" w:sz="0" w:space="0" w:color="auto"/>
                        <w:left w:val="none" w:sz="0" w:space="0" w:color="auto"/>
                        <w:bottom w:val="none" w:sz="0" w:space="0" w:color="auto"/>
                        <w:right w:val="none" w:sz="0" w:space="0" w:color="auto"/>
                      </w:divBdr>
                    </w:div>
                    <w:div w:id="503127038">
                      <w:marLeft w:val="0"/>
                      <w:marRight w:val="0"/>
                      <w:marTop w:val="0"/>
                      <w:marBottom w:val="0"/>
                      <w:divBdr>
                        <w:top w:val="none" w:sz="0" w:space="0" w:color="auto"/>
                        <w:left w:val="none" w:sz="0" w:space="0" w:color="auto"/>
                        <w:bottom w:val="none" w:sz="0" w:space="0" w:color="auto"/>
                        <w:right w:val="none" w:sz="0" w:space="0" w:color="auto"/>
                      </w:divBdr>
                    </w:div>
                    <w:div w:id="541403558">
                      <w:marLeft w:val="0"/>
                      <w:marRight w:val="0"/>
                      <w:marTop w:val="0"/>
                      <w:marBottom w:val="0"/>
                      <w:divBdr>
                        <w:top w:val="none" w:sz="0" w:space="0" w:color="auto"/>
                        <w:left w:val="none" w:sz="0" w:space="0" w:color="auto"/>
                        <w:bottom w:val="none" w:sz="0" w:space="0" w:color="auto"/>
                        <w:right w:val="none" w:sz="0" w:space="0" w:color="auto"/>
                      </w:divBdr>
                    </w:div>
                    <w:div w:id="709960749">
                      <w:marLeft w:val="0"/>
                      <w:marRight w:val="0"/>
                      <w:marTop w:val="0"/>
                      <w:marBottom w:val="0"/>
                      <w:divBdr>
                        <w:top w:val="none" w:sz="0" w:space="0" w:color="auto"/>
                        <w:left w:val="none" w:sz="0" w:space="0" w:color="auto"/>
                        <w:bottom w:val="none" w:sz="0" w:space="0" w:color="auto"/>
                        <w:right w:val="none" w:sz="0" w:space="0" w:color="auto"/>
                      </w:divBdr>
                    </w:div>
                    <w:div w:id="944508319">
                      <w:marLeft w:val="0"/>
                      <w:marRight w:val="0"/>
                      <w:marTop w:val="0"/>
                      <w:marBottom w:val="0"/>
                      <w:divBdr>
                        <w:top w:val="none" w:sz="0" w:space="0" w:color="auto"/>
                        <w:left w:val="none" w:sz="0" w:space="0" w:color="auto"/>
                        <w:bottom w:val="none" w:sz="0" w:space="0" w:color="auto"/>
                        <w:right w:val="none" w:sz="0" w:space="0" w:color="auto"/>
                      </w:divBdr>
                    </w:div>
                    <w:div w:id="1055668140">
                      <w:marLeft w:val="0"/>
                      <w:marRight w:val="0"/>
                      <w:marTop w:val="0"/>
                      <w:marBottom w:val="0"/>
                      <w:divBdr>
                        <w:top w:val="none" w:sz="0" w:space="0" w:color="auto"/>
                        <w:left w:val="none" w:sz="0" w:space="0" w:color="auto"/>
                        <w:bottom w:val="none" w:sz="0" w:space="0" w:color="auto"/>
                        <w:right w:val="none" w:sz="0" w:space="0" w:color="auto"/>
                      </w:divBdr>
                    </w:div>
                    <w:div w:id="1065952482">
                      <w:marLeft w:val="0"/>
                      <w:marRight w:val="0"/>
                      <w:marTop w:val="0"/>
                      <w:marBottom w:val="0"/>
                      <w:divBdr>
                        <w:top w:val="none" w:sz="0" w:space="0" w:color="auto"/>
                        <w:left w:val="none" w:sz="0" w:space="0" w:color="auto"/>
                        <w:bottom w:val="none" w:sz="0" w:space="0" w:color="auto"/>
                        <w:right w:val="none" w:sz="0" w:space="0" w:color="auto"/>
                      </w:divBdr>
                    </w:div>
                    <w:div w:id="1301611756">
                      <w:marLeft w:val="0"/>
                      <w:marRight w:val="0"/>
                      <w:marTop w:val="0"/>
                      <w:marBottom w:val="0"/>
                      <w:divBdr>
                        <w:top w:val="none" w:sz="0" w:space="0" w:color="auto"/>
                        <w:left w:val="none" w:sz="0" w:space="0" w:color="auto"/>
                        <w:bottom w:val="none" w:sz="0" w:space="0" w:color="auto"/>
                        <w:right w:val="none" w:sz="0" w:space="0" w:color="auto"/>
                      </w:divBdr>
                    </w:div>
                    <w:div w:id="1316105224">
                      <w:marLeft w:val="0"/>
                      <w:marRight w:val="0"/>
                      <w:marTop w:val="0"/>
                      <w:marBottom w:val="0"/>
                      <w:divBdr>
                        <w:top w:val="none" w:sz="0" w:space="0" w:color="auto"/>
                        <w:left w:val="none" w:sz="0" w:space="0" w:color="auto"/>
                        <w:bottom w:val="none" w:sz="0" w:space="0" w:color="auto"/>
                        <w:right w:val="none" w:sz="0" w:space="0" w:color="auto"/>
                      </w:divBdr>
                    </w:div>
                    <w:div w:id="1477719888">
                      <w:marLeft w:val="0"/>
                      <w:marRight w:val="0"/>
                      <w:marTop w:val="0"/>
                      <w:marBottom w:val="0"/>
                      <w:divBdr>
                        <w:top w:val="none" w:sz="0" w:space="0" w:color="auto"/>
                        <w:left w:val="none" w:sz="0" w:space="0" w:color="auto"/>
                        <w:bottom w:val="none" w:sz="0" w:space="0" w:color="auto"/>
                        <w:right w:val="none" w:sz="0" w:space="0" w:color="auto"/>
                      </w:divBdr>
                    </w:div>
                    <w:div w:id="1528643223">
                      <w:marLeft w:val="0"/>
                      <w:marRight w:val="0"/>
                      <w:marTop w:val="0"/>
                      <w:marBottom w:val="0"/>
                      <w:divBdr>
                        <w:top w:val="none" w:sz="0" w:space="0" w:color="auto"/>
                        <w:left w:val="none" w:sz="0" w:space="0" w:color="auto"/>
                        <w:bottom w:val="none" w:sz="0" w:space="0" w:color="auto"/>
                        <w:right w:val="none" w:sz="0" w:space="0" w:color="auto"/>
                      </w:divBdr>
                    </w:div>
                    <w:div w:id="1609657619">
                      <w:marLeft w:val="0"/>
                      <w:marRight w:val="0"/>
                      <w:marTop w:val="0"/>
                      <w:marBottom w:val="0"/>
                      <w:divBdr>
                        <w:top w:val="none" w:sz="0" w:space="0" w:color="auto"/>
                        <w:left w:val="none" w:sz="0" w:space="0" w:color="auto"/>
                        <w:bottom w:val="none" w:sz="0" w:space="0" w:color="auto"/>
                        <w:right w:val="none" w:sz="0" w:space="0" w:color="auto"/>
                      </w:divBdr>
                    </w:div>
                    <w:div w:id="19177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7395">
              <w:marLeft w:val="0"/>
              <w:marRight w:val="0"/>
              <w:marTop w:val="0"/>
              <w:marBottom w:val="0"/>
              <w:divBdr>
                <w:top w:val="none" w:sz="0" w:space="0" w:color="auto"/>
                <w:left w:val="none" w:sz="0" w:space="0" w:color="auto"/>
                <w:bottom w:val="none" w:sz="0" w:space="0" w:color="auto"/>
                <w:right w:val="none" w:sz="0" w:space="0" w:color="auto"/>
              </w:divBdr>
            </w:div>
            <w:div w:id="1688827877">
              <w:marLeft w:val="0"/>
              <w:marRight w:val="0"/>
              <w:marTop w:val="0"/>
              <w:marBottom w:val="0"/>
              <w:divBdr>
                <w:top w:val="none" w:sz="0" w:space="0" w:color="auto"/>
                <w:left w:val="none" w:sz="0" w:space="0" w:color="auto"/>
                <w:bottom w:val="none" w:sz="0" w:space="0" w:color="auto"/>
                <w:right w:val="none" w:sz="0" w:space="0" w:color="auto"/>
              </w:divBdr>
            </w:div>
          </w:divsChild>
        </w:div>
        <w:div w:id="1433474958">
          <w:marLeft w:val="0"/>
          <w:marRight w:val="0"/>
          <w:marTop w:val="0"/>
          <w:marBottom w:val="0"/>
          <w:divBdr>
            <w:top w:val="none" w:sz="0" w:space="0" w:color="auto"/>
            <w:left w:val="none" w:sz="0" w:space="0" w:color="auto"/>
            <w:bottom w:val="none" w:sz="0" w:space="0" w:color="auto"/>
            <w:right w:val="none" w:sz="0" w:space="0" w:color="auto"/>
          </w:divBdr>
        </w:div>
      </w:divsChild>
    </w:div>
    <w:div w:id="623390751">
      <w:bodyDiv w:val="1"/>
      <w:marLeft w:val="0"/>
      <w:marRight w:val="0"/>
      <w:marTop w:val="0"/>
      <w:marBottom w:val="0"/>
      <w:divBdr>
        <w:top w:val="none" w:sz="0" w:space="0" w:color="auto"/>
        <w:left w:val="none" w:sz="0" w:space="0" w:color="auto"/>
        <w:bottom w:val="none" w:sz="0" w:space="0" w:color="auto"/>
        <w:right w:val="none" w:sz="0" w:space="0" w:color="auto"/>
      </w:divBdr>
    </w:div>
    <w:div w:id="630668211">
      <w:bodyDiv w:val="1"/>
      <w:marLeft w:val="0"/>
      <w:marRight w:val="0"/>
      <w:marTop w:val="0"/>
      <w:marBottom w:val="0"/>
      <w:divBdr>
        <w:top w:val="none" w:sz="0" w:space="0" w:color="auto"/>
        <w:left w:val="none" w:sz="0" w:space="0" w:color="auto"/>
        <w:bottom w:val="none" w:sz="0" w:space="0" w:color="auto"/>
        <w:right w:val="none" w:sz="0" w:space="0" w:color="auto"/>
      </w:divBdr>
    </w:div>
    <w:div w:id="677391464">
      <w:bodyDiv w:val="1"/>
      <w:marLeft w:val="0"/>
      <w:marRight w:val="0"/>
      <w:marTop w:val="0"/>
      <w:marBottom w:val="0"/>
      <w:divBdr>
        <w:top w:val="none" w:sz="0" w:space="0" w:color="auto"/>
        <w:left w:val="none" w:sz="0" w:space="0" w:color="auto"/>
        <w:bottom w:val="none" w:sz="0" w:space="0" w:color="auto"/>
        <w:right w:val="none" w:sz="0" w:space="0" w:color="auto"/>
      </w:divBdr>
    </w:div>
    <w:div w:id="679696291">
      <w:bodyDiv w:val="1"/>
      <w:marLeft w:val="0"/>
      <w:marRight w:val="0"/>
      <w:marTop w:val="0"/>
      <w:marBottom w:val="0"/>
      <w:divBdr>
        <w:top w:val="none" w:sz="0" w:space="0" w:color="auto"/>
        <w:left w:val="none" w:sz="0" w:space="0" w:color="auto"/>
        <w:bottom w:val="none" w:sz="0" w:space="0" w:color="auto"/>
        <w:right w:val="none" w:sz="0" w:space="0" w:color="auto"/>
      </w:divBdr>
    </w:div>
    <w:div w:id="696002582">
      <w:bodyDiv w:val="1"/>
      <w:marLeft w:val="0"/>
      <w:marRight w:val="0"/>
      <w:marTop w:val="0"/>
      <w:marBottom w:val="0"/>
      <w:divBdr>
        <w:top w:val="none" w:sz="0" w:space="0" w:color="auto"/>
        <w:left w:val="none" w:sz="0" w:space="0" w:color="auto"/>
        <w:bottom w:val="none" w:sz="0" w:space="0" w:color="auto"/>
        <w:right w:val="none" w:sz="0" w:space="0" w:color="auto"/>
      </w:divBdr>
    </w:div>
    <w:div w:id="703480730">
      <w:bodyDiv w:val="1"/>
      <w:marLeft w:val="0"/>
      <w:marRight w:val="0"/>
      <w:marTop w:val="0"/>
      <w:marBottom w:val="0"/>
      <w:divBdr>
        <w:top w:val="none" w:sz="0" w:space="0" w:color="auto"/>
        <w:left w:val="none" w:sz="0" w:space="0" w:color="auto"/>
        <w:bottom w:val="none" w:sz="0" w:space="0" w:color="auto"/>
        <w:right w:val="none" w:sz="0" w:space="0" w:color="auto"/>
      </w:divBdr>
    </w:div>
    <w:div w:id="704721524">
      <w:bodyDiv w:val="1"/>
      <w:marLeft w:val="0"/>
      <w:marRight w:val="0"/>
      <w:marTop w:val="0"/>
      <w:marBottom w:val="0"/>
      <w:divBdr>
        <w:top w:val="none" w:sz="0" w:space="0" w:color="auto"/>
        <w:left w:val="none" w:sz="0" w:space="0" w:color="auto"/>
        <w:bottom w:val="none" w:sz="0" w:space="0" w:color="auto"/>
        <w:right w:val="none" w:sz="0" w:space="0" w:color="auto"/>
      </w:divBdr>
    </w:div>
    <w:div w:id="730730609">
      <w:bodyDiv w:val="1"/>
      <w:marLeft w:val="0"/>
      <w:marRight w:val="0"/>
      <w:marTop w:val="0"/>
      <w:marBottom w:val="0"/>
      <w:divBdr>
        <w:top w:val="none" w:sz="0" w:space="0" w:color="auto"/>
        <w:left w:val="none" w:sz="0" w:space="0" w:color="auto"/>
        <w:bottom w:val="none" w:sz="0" w:space="0" w:color="auto"/>
        <w:right w:val="none" w:sz="0" w:space="0" w:color="auto"/>
      </w:divBdr>
    </w:div>
    <w:div w:id="752629224">
      <w:bodyDiv w:val="1"/>
      <w:marLeft w:val="0"/>
      <w:marRight w:val="0"/>
      <w:marTop w:val="0"/>
      <w:marBottom w:val="0"/>
      <w:divBdr>
        <w:top w:val="none" w:sz="0" w:space="0" w:color="auto"/>
        <w:left w:val="none" w:sz="0" w:space="0" w:color="auto"/>
        <w:bottom w:val="none" w:sz="0" w:space="0" w:color="auto"/>
        <w:right w:val="none" w:sz="0" w:space="0" w:color="auto"/>
      </w:divBdr>
    </w:div>
    <w:div w:id="764885687">
      <w:bodyDiv w:val="1"/>
      <w:marLeft w:val="0"/>
      <w:marRight w:val="0"/>
      <w:marTop w:val="0"/>
      <w:marBottom w:val="0"/>
      <w:divBdr>
        <w:top w:val="none" w:sz="0" w:space="0" w:color="auto"/>
        <w:left w:val="none" w:sz="0" w:space="0" w:color="auto"/>
        <w:bottom w:val="none" w:sz="0" w:space="0" w:color="auto"/>
        <w:right w:val="none" w:sz="0" w:space="0" w:color="auto"/>
      </w:divBdr>
    </w:div>
    <w:div w:id="856583719">
      <w:bodyDiv w:val="1"/>
      <w:marLeft w:val="0"/>
      <w:marRight w:val="0"/>
      <w:marTop w:val="0"/>
      <w:marBottom w:val="0"/>
      <w:divBdr>
        <w:top w:val="none" w:sz="0" w:space="0" w:color="auto"/>
        <w:left w:val="none" w:sz="0" w:space="0" w:color="auto"/>
        <w:bottom w:val="none" w:sz="0" w:space="0" w:color="auto"/>
        <w:right w:val="none" w:sz="0" w:space="0" w:color="auto"/>
      </w:divBdr>
    </w:div>
    <w:div w:id="861241071">
      <w:bodyDiv w:val="1"/>
      <w:marLeft w:val="0"/>
      <w:marRight w:val="0"/>
      <w:marTop w:val="0"/>
      <w:marBottom w:val="0"/>
      <w:divBdr>
        <w:top w:val="none" w:sz="0" w:space="0" w:color="auto"/>
        <w:left w:val="none" w:sz="0" w:space="0" w:color="auto"/>
        <w:bottom w:val="none" w:sz="0" w:space="0" w:color="auto"/>
        <w:right w:val="none" w:sz="0" w:space="0" w:color="auto"/>
      </w:divBdr>
    </w:div>
    <w:div w:id="863321718">
      <w:bodyDiv w:val="1"/>
      <w:marLeft w:val="0"/>
      <w:marRight w:val="0"/>
      <w:marTop w:val="0"/>
      <w:marBottom w:val="0"/>
      <w:divBdr>
        <w:top w:val="none" w:sz="0" w:space="0" w:color="auto"/>
        <w:left w:val="none" w:sz="0" w:space="0" w:color="auto"/>
        <w:bottom w:val="none" w:sz="0" w:space="0" w:color="auto"/>
        <w:right w:val="none" w:sz="0" w:space="0" w:color="auto"/>
      </w:divBdr>
    </w:div>
    <w:div w:id="887372607">
      <w:bodyDiv w:val="1"/>
      <w:marLeft w:val="0"/>
      <w:marRight w:val="0"/>
      <w:marTop w:val="0"/>
      <w:marBottom w:val="0"/>
      <w:divBdr>
        <w:top w:val="none" w:sz="0" w:space="0" w:color="auto"/>
        <w:left w:val="none" w:sz="0" w:space="0" w:color="auto"/>
        <w:bottom w:val="none" w:sz="0" w:space="0" w:color="auto"/>
        <w:right w:val="none" w:sz="0" w:space="0" w:color="auto"/>
      </w:divBdr>
    </w:div>
    <w:div w:id="912545280">
      <w:bodyDiv w:val="1"/>
      <w:marLeft w:val="0"/>
      <w:marRight w:val="0"/>
      <w:marTop w:val="0"/>
      <w:marBottom w:val="0"/>
      <w:divBdr>
        <w:top w:val="none" w:sz="0" w:space="0" w:color="auto"/>
        <w:left w:val="none" w:sz="0" w:space="0" w:color="auto"/>
        <w:bottom w:val="none" w:sz="0" w:space="0" w:color="auto"/>
        <w:right w:val="none" w:sz="0" w:space="0" w:color="auto"/>
      </w:divBdr>
    </w:div>
    <w:div w:id="930040687">
      <w:bodyDiv w:val="1"/>
      <w:marLeft w:val="0"/>
      <w:marRight w:val="0"/>
      <w:marTop w:val="0"/>
      <w:marBottom w:val="0"/>
      <w:divBdr>
        <w:top w:val="none" w:sz="0" w:space="0" w:color="auto"/>
        <w:left w:val="none" w:sz="0" w:space="0" w:color="auto"/>
        <w:bottom w:val="none" w:sz="0" w:space="0" w:color="auto"/>
        <w:right w:val="none" w:sz="0" w:space="0" w:color="auto"/>
      </w:divBdr>
    </w:div>
    <w:div w:id="930504463">
      <w:bodyDiv w:val="1"/>
      <w:marLeft w:val="0"/>
      <w:marRight w:val="0"/>
      <w:marTop w:val="0"/>
      <w:marBottom w:val="0"/>
      <w:divBdr>
        <w:top w:val="none" w:sz="0" w:space="0" w:color="auto"/>
        <w:left w:val="none" w:sz="0" w:space="0" w:color="auto"/>
        <w:bottom w:val="none" w:sz="0" w:space="0" w:color="auto"/>
        <w:right w:val="none" w:sz="0" w:space="0" w:color="auto"/>
      </w:divBdr>
    </w:div>
    <w:div w:id="941306973">
      <w:bodyDiv w:val="1"/>
      <w:marLeft w:val="0"/>
      <w:marRight w:val="0"/>
      <w:marTop w:val="0"/>
      <w:marBottom w:val="0"/>
      <w:divBdr>
        <w:top w:val="none" w:sz="0" w:space="0" w:color="auto"/>
        <w:left w:val="none" w:sz="0" w:space="0" w:color="auto"/>
        <w:bottom w:val="none" w:sz="0" w:space="0" w:color="auto"/>
        <w:right w:val="none" w:sz="0" w:space="0" w:color="auto"/>
      </w:divBdr>
    </w:div>
    <w:div w:id="945966255">
      <w:bodyDiv w:val="1"/>
      <w:marLeft w:val="0"/>
      <w:marRight w:val="0"/>
      <w:marTop w:val="0"/>
      <w:marBottom w:val="0"/>
      <w:divBdr>
        <w:top w:val="none" w:sz="0" w:space="0" w:color="auto"/>
        <w:left w:val="none" w:sz="0" w:space="0" w:color="auto"/>
        <w:bottom w:val="none" w:sz="0" w:space="0" w:color="auto"/>
        <w:right w:val="none" w:sz="0" w:space="0" w:color="auto"/>
      </w:divBdr>
    </w:div>
    <w:div w:id="963270393">
      <w:bodyDiv w:val="1"/>
      <w:marLeft w:val="0"/>
      <w:marRight w:val="0"/>
      <w:marTop w:val="0"/>
      <w:marBottom w:val="0"/>
      <w:divBdr>
        <w:top w:val="none" w:sz="0" w:space="0" w:color="auto"/>
        <w:left w:val="none" w:sz="0" w:space="0" w:color="auto"/>
        <w:bottom w:val="none" w:sz="0" w:space="0" w:color="auto"/>
        <w:right w:val="none" w:sz="0" w:space="0" w:color="auto"/>
      </w:divBdr>
    </w:div>
    <w:div w:id="963736519">
      <w:bodyDiv w:val="1"/>
      <w:marLeft w:val="0"/>
      <w:marRight w:val="0"/>
      <w:marTop w:val="0"/>
      <w:marBottom w:val="0"/>
      <w:divBdr>
        <w:top w:val="none" w:sz="0" w:space="0" w:color="auto"/>
        <w:left w:val="none" w:sz="0" w:space="0" w:color="auto"/>
        <w:bottom w:val="none" w:sz="0" w:space="0" w:color="auto"/>
        <w:right w:val="none" w:sz="0" w:space="0" w:color="auto"/>
      </w:divBdr>
    </w:div>
    <w:div w:id="991720241">
      <w:bodyDiv w:val="1"/>
      <w:marLeft w:val="0"/>
      <w:marRight w:val="0"/>
      <w:marTop w:val="0"/>
      <w:marBottom w:val="0"/>
      <w:divBdr>
        <w:top w:val="none" w:sz="0" w:space="0" w:color="auto"/>
        <w:left w:val="none" w:sz="0" w:space="0" w:color="auto"/>
        <w:bottom w:val="none" w:sz="0" w:space="0" w:color="auto"/>
        <w:right w:val="none" w:sz="0" w:space="0" w:color="auto"/>
      </w:divBdr>
    </w:div>
    <w:div w:id="992567282">
      <w:bodyDiv w:val="1"/>
      <w:marLeft w:val="0"/>
      <w:marRight w:val="0"/>
      <w:marTop w:val="0"/>
      <w:marBottom w:val="0"/>
      <w:divBdr>
        <w:top w:val="none" w:sz="0" w:space="0" w:color="auto"/>
        <w:left w:val="none" w:sz="0" w:space="0" w:color="auto"/>
        <w:bottom w:val="none" w:sz="0" w:space="0" w:color="auto"/>
        <w:right w:val="none" w:sz="0" w:space="0" w:color="auto"/>
      </w:divBdr>
    </w:div>
    <w:div w:id="1032615120">
      <w:bodyDiv w:val="1"/>
      <w:marLeft w:val="0"/>
      <w:marRight w:val="0"/>
      <w:marTop w:val="0"/>
      <w:marBottom w:val="0"/>
      <w:divBdr>
        <w:top w:val="none" w:sz="0" w:space="0" w:color="auto"/>
        <w:left w:val="none" w:sz="0" w:space="0" w:color="auto"/>
        <w:bottom w:val="none" w:sz="0" w:space="0" w:color="auto"/>
        <w:right w:val="none" w:sz="0" w:space="0" w:color="auto"/>
      </w:divBdr>
    </w:div>
    <w:div w:id="1052339934">
      <w:bodyDiv w:val="1"/>
      <w:marLeft w:val="0"/>
      <w:marRight w:val="0"/>
      <w:marTop w:val="0"/>
      <w:marBottom w:val="0"/>
      <w:divBdr>
        <w:top w:val="none" w:sz="0" w:space="0" w:color="auto"/>
        <w:left w:val="none" w:sz="0" w:space="0" w:color="auto"/>
        <w:bottom w:val="none" w:sz="0" w:space="0" w:color="auto"/>
        <w:right w:val="none" w:sz="0" w:space="0" w:color="auto"/>
      </w:divBdr>
    </w:div>
    <w:div w:id="1056663823">
      <w:bodyDiv w:val="1"/>
      <w:marLeft w:val="0"/>
      <w:marRight w:val="0"/>
      <w:marTop w:val="0"/>
      <w:marBottom w:val="0"/>
      <w:divBdr>
        <w:top w:val="none" w:sz="0" w:space="0" w:color="auto"/>
        <w:left w:val="none" w:sz="0" w:space="0" w:color="auto"/>
        <w:bottom w:val="none" w:sz="0" w:space="0" w:color="auto"/>
        <w:right w:val="none" w:sz="0" w:space="0" w:color="auto"/>
      </w:divBdr>
    </w:div>
    <w:div w:id="1078404547">
      <w:bodyDiv w:val="1"/>
      <w:marLeft w:val="0"/>
      <w:marRight w:val="0"/>
      <w:marTop w:val="0"/>
      <w:marBottom w:val="0"/>
      <w:divBdr>
        <w:top w:val="none" w:sz="0" w:space="0" w:color="auto"/>
        <w:left w:val="none" w:sz="0" w:space="0" w:color="auto"/>
        <w:bottom w:val="none" w:sz="0" w:space="0" w:color="auto"/>
        <w:right w:val="none" w:sz="0" w:space="0" w:color="auto"/>
      </w:divBdr>
    </w:div>
    <w:div w:id="1087920744">
      <w:bodyDiv w:val="1"/>
      <w:marLeft w:val="0"/>
      <w:marRight w:val="0"/>
      <w:marTop w:val="0"/>
      <w:marBottom w:val="0"/>
      <w:divBdr>
        <w:top w:val="none" w:sz="0" w:space="0" w:color="auto"/>
        <w:left w:val="none" w:sz="0" w:space="0" w:color="auto"/>
        <w:bottom w:val="none" w:sz="0" w:space="0" w:color="auto"/>
        <w:right w:val="none" w:sz="0" w:space="0" w:color="auto"/>
      </w:divBdr>
    </w:div>
    <w:div w:id="1095250645">
      <w:bodyDiv w:val="1"/>
      <w:marLeft w:val="0"/>
      <w:marRight w:val="0"/>
      <w:marTop w:val="0"/>
      <w:marBottom w:val="0"/>
      <w:divBdr>
        <w:top w:val="none" w:sz="0" w:space="0" w:color="auto"/>
        <w:left w:val="none" w:sz="0" w:space="0" w:color="auto"/>
        <w:bottom w:val="none" w:sz="0" w:space="0" w:color="auto"/>
        <w:right w:val="none" w:sz="0" w:space="0" w:color="auto"/>
      </w:divBdr>
    </w:div>
    <w:div w:id="1139610598">
      <w:bodyDiv w:val="1"/>
      <w:marLeft w:val="0"/>
      <w:marRight w:val="0"/>
      <w:marTop w:val="0"/>
      <w:marBottom w:val="0"/>
      <w:divBdr>
        <w:top w:val="none" w:sz="0" w:space="0" w:color="auto"/>
        <w:left w:val="none" w:sz="0" w:space="0" w:color="auto"/>
        <w:bottom w:val="none" w:sz="0" w:space="0" w:color="auto"/>
        <w:right w:val="none" w:sz="0" w:space="0" w:color="auto"/>
      </w:divBdr>
    </w:div>
    <w:div w:id="1148595447">
      <w:bodyDiv w:val="1"/>
      <w:marLeft w:val="0"/>
      <w:marRight w:val="0"/>
      <w:marTop w:val="0"/>
      <w:marBottom w:val="0"/>
      <w:divBdr>
        <w:top w:val="none" w:sz="0" w:space="0" w:color="auto"/>
        <w:left w:val="none" w:sz="0" w:space="0" w:color="auto"/>
        <w:bottom w:val="none" w:sz="0" w:space="0" w:color="auto"/>
        <w:right w:val="none" w:sz="0" w:space="0" w:color="auto"/>
      </w:divBdr>
    </w:div>
    <w:div w:id="1200510872">
      <w:bodyDiv w:val="1"/>
      <w:marLeft w:val="0"/>
      <w:marRight w:val="0"/>
      <w:marTop w:val="0"/>
      <w:marBottom w:val="0"/>
      <w:divBdr>
        <w:top w:val="none" w:sz="0" w:space="0" w:color="auto"/>
        <w:left w:val="none" w:sz="0" w:space="0" w:color="auto"/>
        <w:bottom w:val="none" w:sz="0" w:space="0" w:color="auto"/>
        <w:right w:val="none" w:sz="0" w:space="0" w:color="auto"/>
      </w:divBdr>
    </w:div>
    <w:div w:id="1212963270">
      <w:bodyDiv w:val="1"/>
      <w:marLeft w:val="0"/>
      <w:marRight w:val="0"/>
      <w:marTop w:val="0"/>
      <w:marBottom w:val="0"/>
      <w:divBdr>
        <w:top w:val="none" w:sz="0" w:space="0" w:color="auto"/>
        <w:left w:val="none" w:sz="0" w:space="0" w:color="auto"/>
        <w:bottom w:val="none" w:sz="0" w:space="0" w:color="auto"/>
        <w:right w:val="none" w:sz="0" w:space="0" w:color="auto"/>
      </w:divBdr>
    </w:div>
    <w:div w:id="1214348815">
      <w:bodyDiv w:val="1"/>
      <w:marLeft w:val="0"/>
      <w:marRight w:val="0"/>
      <w:marTop w:val="0"/>
      <w:marBottom w:val="0"/>
      <w:divBdr>
        <w:top w:val="none" w:sz="0" w:space="0" w:color="auto"/>
        <w:left w:val="none" w:sz="0" w:space="0" w:color="auto"/>
        <w:bottom w:val="none" w:sz="0" w:space="0" w:color="auto"/>
        <w:right w:val="none" w:sz="0" w:space="0" w:color="auto"/>
      </w:divBdr>
    </w:div>
    <w:div w:id="1215778056">
      <w:bodyDiv w:val="1"/>
      <w:marLeft w:val="0"/>
      <w:marRight w:val="0"/>
      <w:marTop w:val="0"/>
      <w:marBottom w:val="0"/>
      <w:divBdr>
        <w:top w:val="none" w:sz="0" w:space="0" w:color="auto"/>
        <w:left w:val="none" w:sz="0" w:space="0" w:color="auto"/>
        <w:bottom w:val="none" w:sz="0" w:space="0" w:color="auto"/>
        <w:right w:val="none" w:sz="0" w:space="0" w:color="auto"/>
      </w:divBdr>
    </w:div>
    <w:div w:id="1263799537">
      <w:bodyDiv w:val="1"/>
      <w:marLeft w:val="0"/>
      <w:marRight w:val="0"/>
      <w:marTop w:val="0"/>
      <w:marBottom w:val="0"/>
      <w:divBdr>
        <w:top w:val="none" w:sz="0" w:space="0" w:color="auto"/>
        <w:left w:val="none" w:sz="0" w:space="0" w:color="auto"/>
        <w:bottom w:val="none" w:sz="0" w:space="0" w:color="auto"/>
        <w:right w:val="none" w:sz="0" w:space="0" w:color="auto"/>
      </w:divBdr>
    </w:div>
    <w:div w:id="1297419477">
      <w:bodyDiv w:val="1"/>
      <w:marLeft w:val="0"/>
      <w:marRight w:val="0"/>
      <w:marTop w:val="0"/>
      <w:marBottom w:val="0"/>
      <w:divBdr>
        <w:top w:val="none" w:sz="0" w:space="0" w:color="auto"/>
        <w:left w:val="none" w:sz="0" w:space="0" w:color="auto"/>
        <w:bottom w:val="none" w:sz="0" w:space="0" w:color="auto"/>
        <w:right w:val="none" w:sz="0" w:space="0" w:color="auto"/>
      </w:divBdr>
    </w:div>
    <w:div w:id="1321619958">
      <w:bodyDiv w:val="1"/>
      <w:marLeft w:val="0"/>
      <w:marRight w:val="0"/>
      <w:marTop w:val="0"/>
      <w:marBottom w:val="0"/>
      <w:divBdr>
        <w:top w:val="none" w:sz="0" w:space="0" w:color="auto"/>
        <w:left w:val="none" w:sz="0" w:space="0" w:color="auto"/>
        <w:bottom w:val="none" w:sz="0" w:space="0" w:color="auto"/>
        <w:right w:val="none" w:sz="0" w:space="0" w:color="auto"/>
      </w:divBdr>
    </w:div>
    <w:div w:id="1368678598">
      <w:bodyDiv w:val="1"/>
      <w:marLeft w:val="0"/>
      <w:marRight w:val="0"/>
      <w:marTop w:val="0"/>
      <w:marBottom w:val="0"/>
      <w:divBdr>
        <w:top w:val="none" w:sz="0" w:space="0" w:color="auto"/>
        <w:left w:val="none" w:sz="0" w:space="0" w:color="auto"/>
        <w:bottom w:val="none" w:sz="0" w:space="0" w:color="auto"/>
        <w:right w:val="none" w:sz="0" w:space="0" w:color="auto"/>
      </w:divBdr>
    </w:div>
    <w:div w:id="1394351166">
      <w:bodyDiv w:val="1"/>
      <w:marLeft w:val="0"/>
      <w:marRight w:val="0"/>
      <w:marTop w:val="0"/>
      <w:marBottom w:val="0"/>
      <w:divBdr>
        <w:top w:val="none" w:sz="0" w:space="0" w:color="auto"/>
        <w:left w:val="none" w:sz="0" w:space="0" w:color="auto"/>
        <w:bottom w:val="none" w:sz="0" w:space="0" w:color="auto"/>
        <w:right w:val="none" w:sz="0" w:space="0" w:color="auto"/>
      </w:divBdr>
    </w:div>
    <w:div w:id="1401100348">
      <w:bodyDiv w:val="1"/>
      <w:marLeft w:val="0"/>
      <w:marRight w:val="0"/>
      <w:marTop w:val="0"/>
      <w:marBottom w:val="0"/>
      <w:divBdr>
        <w:top w:val="none" w:sz="0" w:space="0" w:color="auto"/>
        <w:left w:val="none" w:sz="0" w:space="0" w:color="auto"/>
        <w:bottom w:val="none" w:sz="0" w:space="0" w:color="auto"/>
        <w:right w:val="none" w:sz="0" w:space="0" w:color="auto"/>
      </w:divBdr>
    </w:div>
    <w:div w:id="1401826003">
      <w:bodyDiv w:val="1"/>
      <w:marLeft w:val="0"/>
      <w:marRight w:val="0"/>
      <w:marTop w:val="0"/>
      <w:marBottom w:val="0"/>
      <w:divBdr>
        <w:top w:val="none" w:sz="0" w:space="0" w:color="auto"/>
        <w:left w:val="none" w:sz="0" w:space="0" w:color="auto"/>
        <w:bottom w:val="none" w:sz="0" w:space="0" w:color="auto"/>
        <w:right w:val="none" w:sz="0" w:space="0" w:color="auto"/>
      </w:divBdr>
    </w:div>
    <w:div w:id="1419448905">
      <w:bodyDiv w:val="1"/>
      <w:marLeft w:val="0"/>
      <w:marRight w:val="0"/>
      <w:marTop w:val="0"/>
      <w:marBottom w:val="0"/>
      <w:divBdr>
        <w:top w:val="none" w:sz="0" w:space="0" w:color="auto"/>
        <w:left w:val="none" w:sz="0" w:space="0" w:color="auto"/>
        <w:bottom w:val="none" w:sz="0" w:space="0" w:color="auto"/>
        <w:right w:val="none" w:sz="0" w:space="0" w:color="auto"/>
      </w:divBdr>
    </w:div>
    <w:div w:id="1431311481">
      <w:bodyDiv w:val="1"/>
      <w:marLeft w:val="0"/>
      <w:marRight w:val="0"/>
      <w:marTop w:val="0"/>
      <w:marBottom w:val="0"/>
      <w:divBdr>
        <w:top w:val="none" w:sz="0" w:space="0" w:color="auto"/>
        <w:left w:val="none" w:sz="0" w:space="0" w:color="auto"/>
        <w:bottom w:val="none" w:sz="0" w:space="0" w:color="auto"/>
        <w:right w:val="none" w:sz="0" w:space="0" w:color="auto"/>
      </w:divBdr>
    </w:div>
    <w:div w:id="1440828828">
      <w:bodyDiv w:val="1"/>
      <w:marLeft w:val="0"/>
      <w:marRight w:val="0"/>
      <w:marTop w:val="0"/>
      <w:marBottom w:val="0"/>
      <w:divBdr>
        <w:top w:val="none" w:sz="0" w:space="0" w:color="auto"/>
        <w:left w:val="none" w:sz="0" w:space="0" w:color="auto"/>
        <w:bottom w:val="none" w:sz="0" w:space="0" w:color="auto"/>
        <w:right w:val="none" w:sz="0" w:space="0" w:color="auto"/>
      </w:divBdr>
    </w:div>
    <w:div w:id="1465193229">
      <w:bodyDiv w:val="1"/>
      <w:marLeft w:val="0"/>
      <w:marRight w:val="0"/>
      <w:marTop w:val="0"/>
      <w:marBottom w:val="0"/>
      <w:divBdr>
        <w:top w:val="none" w:sz="0" w:space="0" w:color="auto"/>
        <w:left w:val="none" w:sz="0" w:space="0" w:color="auto"/>
        <w:bottom w:val="none" w:sz="0" w:space="0" w:color="auto"/>
        <w:right w:val="none" w:sz="0" w:space="0" w:color="auto"/>
      </w:divBdr>
    </w:div>
    <w:div w:id="1467695283">
      <w:bodyDiv w:val="1"/>
      <w:marLeft w:val="0"/>
      <w:marRight w:val="0"/>
      <w:marTop w:val="0"/>
      <w:marBottom w:val="0"/>
      <w:divBdr>
        <w:top w:val="none" w:sz="0" w:space="0" w:color="auto"/>
        <w:left w:val="none" w:sz="0" w:space="0" w:color="auto"/>
        <w:bottom w:val="none" w:sz="0" w:space="0" w:color="auto"/>
        <w:right w:val="none" w:sz="0" w:space="0" w:color="auto"/>
      </w:divBdr>
    </w:div>
    <w:div w:id="1472016181">
      <w:bodyDiv w:val="1"/>
      <w:marLeft w:val="0"/>
      <w:marRight w:val="0"/>
      <w:marTop w:val="0"/>
      <w:marBottom w:val="0"/>
      <w:divBdr>
        <w:top w:val="none" w:sz="0" w:space="0" w:color="auto"/>
        <w:left w:val="none" w:sz="0" w:space="0" w:color="auto"/>
        <w:bottom w:val="none" w:sz="0" w:space="0" w:color="auto"/>
        <w:right w:val="none" w:sz="0" w:space="0" w:color="auto"/>
      </w:divBdr>
    </w:div>
    <w:div w:id="1477185174">
      <w:bodyDiv w:val="1"/>
      <w:marLeft w:val="0"/>
      <w:marRight w:val="0"/>
      <w:marTop w:val="0"/>
      <w:marBottom w:val="0"/>
      <w:divBdr>
        <w:top w:val="none" w:sz="0" w:space="0" w:color="auto"/>
        <w:left w:val="none" w:sz="0" w:space="0" w:color="auto"/>
        <w:bottom w:val="none" w:sz="0" w:space="0" w:color="auto"/>
        <w:right w:val="none" w:sz="0" w:space="0" w:color="auto"/>
      </w:divBdr>
    </w:div>
    <w:div w:id="1500731482">
      <w:bodyDiv w:val="1"/>
      <w:marLeft w:val="0"/>
      <w:marRight w:val="0"/>
      <w:marTop w:val="0"/>
      <w:marBottom w:val="0"/>
      <w:divBdr>
        <w:top w:val="none" w:sz="0" w:space="0" w:color="auto"/>
        <w:left w:val="none" w:sz="0" w:space="0" w:color="auto"/>
        <w:bottom w:val="none" w:sz="0" w:space="0" w:color="auto"/>
        <w:right w:val="none" w:sz="0" w:space="0" w:color="auto"/>
      </w:divBdr>
    </w:div>
    <w:div w:id="1518884691">
      <w:bodyDiv w:val="1"/>
      <w:marLeft w:val="0"/>
      <w:marRight w:val="0"/>
      <w:marTop w:val="0"/>
      <w:marBottom w:val="0"/>
      <w:divBdr>
        <w:top w:val="none" w:sz="0" w:space="0" w:color="auto"/>
        <w:left w:val="none" w:sz="0" w:space="0" w:color="auto"/>
        <w:bottom w:val="none" w:sz="0" w:space="0" w:color="auto"/>
        <w:right w:val="none" w:sz="0" w:space="0" w:color="auto"/>
      </w:divBdr>
    </w:div>
    <w:div w:id="1534809652">
      <w:bodyDiv w:val="1"/>
      <w:marLeft w:val="0"/>
      <w:marRight w:val="0"/>
      <w:marTop w:val="0"/>
      <w:marBottom w:val="0"/>
      <w:divBdr>
        <w:top w:val="none" w:sz="0" w:space="0" w:color="auto"/>
        <w:left w:val="none" w:sz="0" w:space="0" w:color="auto"/>
        <w:bottom w:val="none" w:sz="0" w:space="0" w:color="auto"/>
        <w:right w:val="none" w:sz="0" w:space="0" w:color="auto"/>
      </w:divBdr>
    </w:div>
    <w:div w:id="1551379271">
      <w:bodyDiv w:val="1"/>
      <w:marLeft w:val="0"/>
      <w:marRight w:val="0"/>
      <w:marTop w:val="0"/>
      <w:marBottom w:val="0"/>
      <w:divBdr>
        <w:top w:val="none" w:sz="0" w:space="0" w:color="auto"/>
        <w:left w:val="none" w:sz="0" w:space="0" w:color="auto"/>
        <w:bottom w:val="none" w:sz="0" w:space="0" w:color="auto"/>
        <w:right w:val="none" w:sz="0" w:space="0" w:color="auto"/>
      </w:divBdr>
    </w:div>
    <w:div w:id="1607031686">
      <w:bodyDiv w:val="1"/>
      <w:marLeft w:val="0"/>
      <w:marRight w:val="0"/>
      <w:marTop w:val="0"/>
      <w:marBottom w:val="0"/>
      <w:divBdr>
        <w:top w:val="none" w:sz="0" w:space="0" w:color="auto"/>
        <w:left w:val="none" w:sz="0" w:space="0" w:color="auto"/>
        <w:bottom w:val="none" w:sz="0" w:space="0" w:color="auto"/>
        <w:right w:val="none" w:sz="0" w:space="0" w:color="auto"/>
      </w:divBdr>
    </w:div>
    <w:div w:id="1608661279">
      <w:bodyDiv w:val="1"/>
      <w:marLeft w:val="0"/>
      <w:marRight w:val="0"/>
      <w:marTop w:val="0"/>
      <w:marBottom w:val="0"/>
      <w:divBdr>
        <w:top w:val="none" w:sz="0" w:space="0" w:color="auto"/>
        <w:left w:val="none" w:sz="0" w:space="0" w:color="auto"/>
        <w:bottom w:val="none" w:sz="0" w:space="0" w:color="auto"/>
        <w:right w:val="none" w:sz="0" w:space="0" w:color="auto"/>
      </w:divBdr>
    </w:div>
    <w:div w:id="1626348958">
      <w:bodyDiv w:val="1"/>
      <w:marLeft w:val="0"/>
      <w:marRight w:val="0"/>
      <w:marTop w:val="0"/>
      <w:marBottom w:val="0"/>
      <w:divBdr>
        <w:top w:val="none" w:sz="0" w:space="0" w:color="auto"/>
        <w:left w:val="none" w:sz="0" w:space="0" w:color="auto"/>
        <w:bottom w:val="none" w:sz="0" w:space="0" w:color="auto"/>
        <w:right w:val="none" w:sz="0" w:space="0" w:color="auto"/>
      </w:divBdr>
    </w:div>
    <w:div w:id="1631326293">
      <w:bodyDiv w:val="1"/>
      <w:marLeft w:val="0"/>
      <w:marRight w:val="0"/>
      <w:marTop w:val="0"/>
      <w:marBottom w:val="0"/>
      <w:divBdr>
        <w:top w:val="none" w:sz="0" w:space="0" w:color="auto"/>
        <w:left w:val="none" w:sz="0" w:space="0" w:color="auto"/>
        <w:bottom w:val="none" w:sz="0" w:space="0" w:color="auto"/>
        <w:right w:val="none" w:sz="0" w:space="0" w:color="auto"/>
      </w:divBdr>
    </w:div>
    <w:div w:id="1638493611">
      <w:bodyDiv w:val="1"/>
      <w:marLeft w:val="0"/>
      <w:marRight w:val="0"/>
      <w:marTop w:val="0"/>
      <w:marBottom w:val="0"/>
      <w:divBdr>
        <w:top w:val="none" w:sz="0" w:space="0" w:color="auto"/>
        <w:left w:val="none" w:sz="0" w:space="0" w:color="auto"/>
        <w:bottom w:val="none" w:sz="0" w:space="0" w:color="auto"/>
        <w:right w:val="none" w:sz="0" w:space="0" w:color="auto"/>
      </w:divBdr>
    </w:div>
    <w:div w:id="1645503025">
      <w:bodyDiv w:val="1"/>
      <w:marLeft w:val="0"/>
      <w:marRight w:val="0"/>
      <w:marTop w:val="0"/>
      <w:marBottom w:val="0"/>
      <w:divBdr>
        <w:top w:val="none" w:sz="0" w:space="0" w:color="auto"/>
        <w:left w:val="none" w:sz="0" w:space="0" w:color="auto"/>
        <w:bottom w:val="none" w:sz="0" w:space="0" w:color="auto"/>
        <w:right w:val="none" w:sz="0" w:space="0" w:color="auto"/>
      </w:divBdr>
    </w:div>
    <w:div w:id="1684698218">
      <w:bodyDiv w:val="1"/>
      <w:marLeft w:val="0"/>
      <w:marRight w:val="0"/>
      <w:marTop w:val="0"/>
      <w:marBottom w:val="0"/>
      <w:divBdr>
        <w:top w:val="none" w:sz="0" w:space="0" w:color="auto"/>
        <w:left w:val="none" w:sz="0" w:space="0" w:color="auto"/>
        <w:bottom w:val="none" w:sz="0" w:space="0" w:color="auto"/>
        <w:right w:val="none" w:sz="0" w:space="0" w:color="auto"/>
      </w:divBdr>
    </w:div>
    <w:div w:id="1711413627">
      <w:bodyDiv w:val="1"/>
      <w:marLeft w:val="0"/>
      <w:marRight w:val="0"/>
      <w:marTop w:val="0"/>
      <w:marBottom w:val="0"/>
      <w:divBdr>
        <w:top w:val="none" w:sz="0" w:space="0" w:color="auto"/>
        <w:left w:val="none" w:sz="0" w:space="0" w:color="auto"/>
        <w:bottom w:val="none" w:sz="0" w:space="0" w:color="auto"/>
        <w:right w:val="none" w:sz="0" w:space="0" w:color="auto"/>
      </w:divBdr>
    </w:div>
    <w:div w:id="1784809183">
      <w:bodyDiv w:val="1"/>
      <w:marLeft w:val="0"/>
      <w:marRight w:val="0"/>
      <w:marTop w:val="0"/>
      <w:marBottom w:val="0"/>
      <w:divBdr>
        <w:top w:val="none" w:sz="0" w:space="0" w:color="auto"/>
        <w:left w:val="none" w:sz="0" w:space="0" w:color="auto"/>
        <w:bottom w:val="none" w:sz="0" w:space="0" w:color="auto"/>
        <w:right w:val="none" w:sz="0" w:space="0" w:color="auto"/>
      </w:divBdr>
    </w:div>
    <w:div w:id="1786345984">
      <w:bodyDiv w:val="1"/>
      <w:marLeft w:val="0"/>
      <w:marRight w:val="0"/>
      <w:marTop w:val="0"/>
      <w:marBottom w:val="0"/>
      <w:divBdr>
        <w:top w:val="none" w:sz="0" w:space="0" w:color="auto"/>
        <w:left w:val="none" w:sz="0" w:space="0" w:color="auto"/>
        <w:bottom w:val="none" w:sz="0" w:space="0" w:color="auto"/>
        <w:right w:val="none" w:sz="0" w:space="0" w:color="auto"/>
      </w:divBdr>
    </w:div>
    <w:div w:id="1821848164">
      <w:bodyDiv w:val="1"/>
      <w:marLeft w:val="0"/>
      <w:marRight w:val="0"/>
      <w:marTop w:val="0"/>
      <w:marBottom w:val="0"/>
      <w:divBdr>
        <w:top w:val="none" w:sz="0" w:space="0" w:color="auto"/>
        <w:left w:val="none" w:sz="0" w:space="0" w:color="auto"/>
        <w:bottom w:val="none" w:sz="0" w:space="0" w:color="auto"/>
        <w:right w:val="none" w:sz="0" w:space="0" w:color="auto"/>
      </w:divBdr>
    </w:div>
    <w:div w:id="1824276084">
      <w:bodyDiv w:val="1"/>
      <w:marLeft w:val="0"/>
      <w:marRight w:val="0"/>
      <w:marTop w:val="0"/>
      <w:marBottom w:val="0"/>
      <w:divBdr>
        <w:top w:val="none" w:sz="0" w:space="0" w:color="auto"/>
        <w:left w:val="none" w:sz="0" w:space="0" w:color="auto"/>
        <w:bottom w:val="none" w:sz="0" w:space="0" w:color="auto"/>
        <w:right w:val="none" w:sz="0" w:space="0" w:color="auto"/>
      </w:divBdr>
    </w:div>
    <w:div w:id="1832133112">
      <w:bodyDiv w:val="1"/>
      <w:marLeft w:val="0"/>
      <w:marRight w:val="0"/>
      <w:marTop w:val="0"/>
      <w:marBottom w:val="0"/>
      <w:divBdr>
        <w:top w:val="none" w:sz="0" w:space="0" w:color="auto"/>
        <w:left w:val="none" w:sz="0" w:space="0" w:color="auto"/>
        <w:bottom w:val="none" w:sz="0" w:space="0" w:color="auto"/>
        <w:right w:val="none" w:sz="0" w:space="0" w:color="auto"/>
      </w:divBdr>
    </w:div>
    <w:div w:id="1840004321">
      <w:bodyDiv w:val="1"/>
      <w:marLeft w:val="0"/>
      <w:marRight w:val="0"/>
      <w:marTop w:val="0"/>
      <w:marBottom w:val="0"/>
      <w:divBdr>
        <w:top w:val="none" w:sz="0" w:space="0" w:color="auto"/>
        <w:left w:val="none" w:sz="0" w:space="0" w:color="auto"/>
        <w:bottom w:val="none" w:sz="0" w:space="0" w:color="auto"/>
        <w:right w:val="none" w:sz="0" w:space="0" w:color="auto"/>
      </w:divBdr>
    </w:div>
    <w:div w:id="1841969282">
      <w:bodyDiv w:val="1"/>
      <w:marLeft w:val="0"/>
      <w:marRight w:val="0"/>
      <w:marTop w:val="0"/>
      <w:marBottom w:val="0"/>
      <w:divBdr>
        <w:top w:val="none" w:sz="0" w:space="0" w:color="auto"/>
        <w:left w:val="none" w:sz="0" w:space="0" w:color="auto"/>
        <w:bottom w:val="none" w:sz="0" w:space="0" w:color="auto"/>
        <w:right w:val="none" w:sz="0" w:space="0" w:color="auto"/>
      </w:divBdr>
    </w:div>
    <w:div w:id="1856577264">
      <w:bodyDiv w:val="1"/>
      <w:marLeft w:val="0"/>
      <w:marRight w:val="0"/>
      <w:marTop w:val="0"/>
      <w:marBottom w:val="0"/>
      <w:divBdr>
        <w:top w:val="none" w:sz="0" w:space="0" w:color="auto"/>
        <w:left w:val="none" w:sz="0" w:space="0" w:color="auto"/>
        <w:bottom w:val="none" w:sz="0" w:space="0" w:color="auto"/>
        <w:right w:val="none" w:sz="0" w:space="0" w:color="auto"/>
      </w:divBdr>
    </w:div>
    <w:div w:id="1868250262">
      <w:bodyDiv w:val="1"/>
      <w:marLeft w:val="0"/>
      <w:marRight w:val="0"/>
      <w:marTop w:val="0"/>
      <w:marBottom w:val="0"/>
      <w:divBdr>
        <w:top w:val="none" w:sz="0" w:space="0" w:color="auto"/>
        <w:left w:val="none" w:sz="0" w:space="0" w:color="auto"/>
        <w:bottom w:val="none" w:sz="0" w:space="0" w:color="auto"/>
        <w:right w:val="none" w:sz="0" w:space="0" w:color="auto"/>
      </w:divBdr>
    </w:div>
    <w:div w:id="1872376054">
      <w:bodyDiv w:val="1"/>
      <w:marLeft w:val="0"/>
      <w:marRight w:val="0"/>
      <w:marTop w:val="0"/>
      <w:marBottom w:val="0"/>
      <w:divBdr>
        <w:top w:val="none" w:sz="0" w:space="0" w:color="auto"/>
        <w:left w:val="none" w:sz="0" w:space="0" w:color="auto"/>
        <w:bottom w:val="none" w:sz="0" w:space="0" w:color="auto"/>
        <w:right w:val="none" w:sz="0" w:space="0" w:color="auto"/>
      </w:divBdr>
    </w:div>
    <w:div w:id="1914467732">
      <w:bodyDiv w:val="1"/>
      <w:marLeft w:val="0"/>
      <w:marRight w:val="0"/>
      <w:marTop w:val="0"/>
      <w:marBottom w:val="0"/>
      <w:divBdr>
        <w:top w:val="none" w:sz="0" w:space="0" w:color="auto"/>
        <w:left w:val="none" w:sz="0" w:space="0" w:color="auto"/>
        <w:bottom w:val="none" w:sz="0" w:space="0" w:color="auto"/>
        <w:right w:val="none" w:sz="0" w:space="0" w:color="auto"/>
      </w:divBdr>
    </w:div>
    <w:div w:id="1926719152">
      <w:bodyDiv w:val="1"/>
      <w:marLeft w:val="0"/>
      <w:marRight w:val="0"/>
      <w:marTop w:val="0"/>
      <w:marBottom w:val="0"/>
      <w:divBdr>
        <w:top w:val="none" w:sz="0" w:space="0" w:color="auto"/>
        <w:left w:val="none" w:sz="0" w:space="0" w:color="auto"/>
        <w:bottom w:val="none" w:sz="0" w:space="0" w:color="auto"/>
        <w:right w:val="none" w:sz="0" w:space="0" w:color="auto"/>
      </w:divBdr>
    </w:div>
    <w:div w:id="1928691386">
      <w:bodyDiv w:val="1"/>
      <w:marLeft w:val="0"/>
      <w:marRight w:val="0"/>
      <w:marTop w:val="0"/>
      <w:marBottom w:val="0"/>
      <w:divBdr>
        <w:top w:val="none" w:sz="0" w:space="0" w:color="auto"/>
        <w:left w:val="none" w:sz="0" w:space="0" w:color="auto"/>
        <w:bottom w:val="none" w:sz="0" w:space="0" w:color="auto"/>
        <w:right w:val="none" w:sz="0" w:space="0" w:color="auto"/>
      </w:divBdr>
    </w:div>
    <w:div w:id="1964996029">
      <w:bodyDiv w:val="1"/>
      <w:marLeft w:val="0"/>
      <w:marRight w:val="0"/>
      <w:marTop w:val="0"/>
      <w:marBottom w:val="0"/>
      <w:divBdr>
        <w:top w:val="none" w:sz="0" w:space="0" w:color="auto"/>
        <w:left w:val="none" w:sz="0" w:space="0" w:color="auto"/>
        <w:bottom w:val="none" w:sz="0" w:space="0" w:color="auto"/>
        <w:right w:val="none" w:sz="0" w:space="0" w:color="auto"/>
      </w:divBdr>
    </w:div>
    <w:div w:id="1967656786">
      <w:bodyDiv w:val="1"/>
      <w:marLeft w:val="0"/>
      <w:marRight w:val="0"/>
      <w:marTop w:val="0"/>
      <w:marBottom w:val="0"/>
      <w:divBdr>
        <w:top w:val="none" w:sz="0" w:space="0" w:color="auto"/>
        <w:left w:val="none" w:sz="0" w:space="0" w:color="auto"/>
        <w:bottom w:val="none" w:sz="0" w:space="0" w:color="auto"/>
        <w:right w:val="none" w:sz="0" w:space="0" w:color="auto"/>
      </w:divBdr>
    </w:div>
    <w:div w:id="1998877886">
      <w:bodyDiv w:val="1"/>
      <w:marLeft w:val="0"/>
      <w:marRight w:val="0"/>
      <w:marTop w:val="0"/>
      <w:marBottom w:val="0"/>
      <w:divBdr>
        <w:top w:val="none" w:sz="0" w:space="0" w:color="auto"/>
        <w:left w:val="none" w:sz="0" w:space="0" w:color="auto"/>
        <w:bottom w:val="none" w:sz="0" w:space="0" w:color="auto"/>
        <w:right w:val="none" w:sz="0" w:space="0" w:color="auto"/>
      </w:divBdr>
    </w:div>
    <w:div w:id="2001156666">
      <w:bodyDiv w:val="1"/>
      <w:marLeft w:val="0"/>
      <w:marRight w:val="0"/>
      <w:marTop w:val="0"/>
      <w:marBottom w:val="0"/>
      <w:divBdr>
        <w:top w:val="none" w:sz="0" w:space="0" w:color="auto"/>
        <w:left w:val="none" w:sz="0" w:space="0" w:color="auto"/>
        <w:bottom w:val="none" w:sz="0" w:space="0" w:color="auto"/>
        <w:right w:val="none" w:sz="0" w:space="0" w:color="auto"/>
      </w:divBdr>
    </w:div>
    <w:div w:id="2051151520">
      <w:bodyDiv w:val="1"/>
      <w:marLeft w:val="0"/>
      <w:marRight w:val="0"/>
      <w:marTop w:val="0"/>
      <w:marBottom w:val="0"/>
      <w:divBdr>
        <w:top w:val="none" w:sz="0" w:space="0" w:color="auto"/>
        <w:left w:val="none" w:sz="0" w:space="0" w:color="auto"/>
        <w:bottom w:val="none" w:sz="0" w:space="0" w:color="auto"/>
        <w:right w:val="none" w:sz="0" w:space="0" w:color="auto"/>
      </w:divBdr>
    </w:div>
    <w:div w:id="2067145768">
      <w:bodyDiv w:val="1"/>
      <w:marLeft w:val="0"/>
      <w:marRight w:val="0"/>
      <w:marTop w:val="0"/>
      <w:marBottom w:val="0"/>
      <w:divBdr>
        <w:top w:val="none" w:sz="0" w:space="0" w:color="auto"/>
        <w:left w:val="none" w:sz="0" w:space="0" w:color="auto"/>
        <w:bottom w:val="none" w:sz="0" w:space="0" w:color="auto"/>
        <w:right w:val="none" w:sz="0" w:space="0" w:color="auto"/>
      </w:divBdr>
    </w:div>
    <w:div w:id="2070835199">
      <w:bodyDiv w:val="1"/>
      <w:marLeft w:val="0"/>
      <w:marRight w:val="0"/>
      <w:marTop w:val="0"/>
      <w:marBottom w:val="0"/>
      <w:divBdr>
        <w:top w:val="none" w:sz="0" w:space="0" w:color="auto"/>
        <w:left w:val="none" w:sz="0" w:space="0" w:color="auto"/>
        <w:bottom w:val="none" w:sz="0" w:space="0" w:color="auto"/>
        <w:right w:val="none" w:sz="0" w:space="0" w:color="auto"/>
      </w:divBdr>
    </w:div>
    <w:div w:id="2090077159">
      <w:bodyDiv w:val="1"/>
      <w:marLeft w:val="0"/>
      <w:marRight w:val="0"/>
      <w:marTop w:val="0"/>
      <w:marBottom w:val="0"/>
      <w:divBdr>
        <w:top w:val="none" w:sz="0" w:space="0" w:color="auto"/>
        <w:left w:val="none" w:sz="0" w:space="0" w:color="auto"/>
        <w:bottom w:val="none" w:sz="0" w:space="0" w:color="auto"/>
        <w:right w:val="none" w:sz="0" w:space="0" w:color="auto"/>
      </w:divBdr>
    </w:div>
    <w:div w:id="2100785549">
      <w:bodyDiv w:val="1"/>
      <w:marLeft w:val="0"/>
      <w:marRight w:val="0"/>
      <w:marTop w:val="0"/>
      <w:marBottom w:val="0"/>
      <w:divBdr>
        <w:top w:val="none" w:sz="0" w:space="0" w:color="auto"/>
        <w:left w:val="none" w:sz="0" w:space="0" w:color="auto"/>
        <w:bottom w:val="none" w:sz="0" w:space="0" w:color="auto"/>
        <w:right w:val="none" w:sz="0" w:space="0" w:color="auto"/>
      </w:divBdr>
    </w:div>
    <w:div w:id="213610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ath.uni-sb.de/ag/bender/RAWBFST.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space.library.uu.nl/bitstream/handle/1874/367800/Thesis_document.pdf?sequence=2&amp;isAllowed=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opquants.nl/wordpress/wp-content/uploads/2013/11/KeesOosterlee2013.pdf"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hyperlink" Target="https://link.springer.com/article/10.1186%2Fs13362-020-00073-5" TargetMode="External"/><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hub.tw/10.1080/00207160.2019.1658868" TargetMode="External"/><Relationship Id="rId22" Type="http://schemas.openxmlformats.org/officeDocument/2006/relationships/package" Target="embeddings/Microsoft_PowerPoint_Presentation.pptx"/><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Abd15</b:Tag>
    <b:SourceType>ElectronicSource</b:SourceType>
    <b:Guid>{B8445B82-F239-4B49-A753-77053DE273F8}</b:Guid>
    <b:LCID>en-US</b:LCID>
    <b:Author>
      <b:Author>
        <b:NameList>
          <b:Person>
            <b:Last>Savine</b:Last>
            <b:First>Antoine</b:First>
          </b:Person>
          <b:Person>
            <b:Last>Huge</b:Last>
            <b:First>Brian</b:First>
          </b:Person>
        </b:NameList>
      </b:Author>
    </b:Author>
    <b:Title>LSM Reloaded, Differentiate xVA on your Ipad Mini</b:Title>
    <b:Year>2017</b:Year>
    <b:JournalName>Journal of Banking &amp; Finance</b:JournalName>
    <b:Pages>287-301</b:Pages>
    <b:RefOrder>1</b:RefOrder>
  </b:Source>
  <b:Source>
    <b:Tag>Fen16</b:Tag>
    <b:SourceType>JournalArticle</b:SourceType>
    <b:Guid>{2747D7B0-6436-4E01-8A4A-5B0DE0C99705}</b:Guid>
    <b:LCID>en-US</b:LCID>
    <b:Author>
      <b:Author>
        <b:NameList>
          <b:Person>
            <b:Last>Feng</b:Last>
            <b:First>Qian</b:First>
          </b:Person>
          <b:Person>
            <b:Last>Jain</b:Last>
            <b:First>Shashi</b:First>
          </b:Person>
          <b:Person>
            <b:Last>Karlsson</b:Last>
            <b:First>Patrik</b:First>
          </b:Person>
          <b:Person>
            <b:Last>Kandhai</b:Last>
            <b:First>Drona</b:First>
          </b:Person>
          <b:Person>
            <b:Last>Oosterlee</b:Last>
            <b:First>CornelisW.</b:First>
          </b:Person>
        </b:NameList>
      </b:Author>
    </b:Author>
    <b:Title>Efficient computation of exposure profiles on real-world and risk-neutral scenarios for Bermudan swaptions</b:Title>
    <b:Year>2016</b:Year>
    <b:Publisher>Journal of Computational Finance</b:Publisher>
    <b:RefOrder>2</b:RefOrder>
  </b:Source>
  <b:Source>
    <b:Tag>Ste</b:Tag>
    <b:SourceType>DocumentFromInternetSite</b:SourceType>
    <b:Guid>{BE07BA89-9E3D-422C-AEED-F81F799B99DE}</b:Guid>
    <b:Author>
      <b:Author>
        <b:Corporate>Stein, Harvey</b:Corporate>
      </b:Author>
    </b:Author>
    <b:Title>Fixing Risk Neutral Risk Measures</b:Title>
    <b:URL>https://sci-hub.tw/10.2139/ssrn.2365540</b:URL>
    <b:ProductionCompany>Bloomberg</b:ProductionCompany>
    <b:Year>2017</b:Year>
    <b:RefOrder>5</b:RefOrder>
  </b:Source>
  <b:Source>
    <b:Tag>Gla03</b:Tag>
    <b:SourceType>Book</b:SourceType>
    <b:Guid>{BA6E9CD8-79A8-4EE5-B88E-31F1CDF3772A}</b:Guid>
    <b:Author>
      <b:Author>
        <b:NameList>
          <b:Person>
            <b:Last>Glasserman</b:Last>
            <b:First>Paul</b:First>
          </b:Person>
        </b:NameList>
      </b:Author>
    </b:Author>
    <b:Title>Monte Carlo Methods in Financial Engineering</b:Title>
    <b:Year>2003</b:Year>
    <b:LCID>en-US</b:LCID>
    <b:Publisher>Springer</b:Publisher>
    <b:RefOrder>4</b:RefOrder>
  </b:Source>
  <b:Source>
    <b:Tag>Jai</b:Tag>
    <b:SourceType>JournalArticle</b:SourceType>
    <b:Guid>{32F1B31C-8716-4EA6-9795-6E97B154A245}</b:Guid>
    <b:Title>The Stochastic Grid Bundling Method: Efficient pricing of Bermudan options and their Greeks</b:Title>
    <b:Author>
      <b:Author>
        <b:NameList>
          <b:Person>
            <b:Last>Jaina</b:Last>
            <b:First>Shashi</b:First>
          </b:Person>
          <b:Person>
            <b:Last>Oosterlee</b:Last>
            <b:First>Cornelis</b:First>
            <b:Middle>W</b:Middle>
          </b:Person>
        </b:NameList>
      </b:Author>
    </b:Author>
    <b:JournalName>Applied Mathematics and Computation</b:JournalName>
    <b:LCID>en-US</b:LCID>
    <b:Year>2015</b:Year>
    <b:RefOrder>3</b:RefOrder>
  </b:Source>
</b:Sources>
</file>

<file path=customXml/itemProps1.xml><?xml version="1.0" encoding="utf-8"?>
<ds:datastoreItem xmlns:ds="http://schemas.openxmlformats.org/officeDocument/2006/customXml" ds:itemID="{A0DB4484-BD3D-4A81-986C-CDE931D58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29642</TotalTime>
  <Pages>27</Pages>
  <Words>6263</Words>
  <Characters>34451</Characters>
  <Application>Microsoft Office Word</Application>
  <DocSecurity>0</DocSecurity>
  <Lines>287</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Nguyen Hoang Nguyen</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Nguyen</dc:creator>
  <cp:keywords/>
  <dc:description/>
  <cp:lastModifiedBy>Hoang Nguyen Nguyen</cp:lastModifiedBy>
  <cp:revision>29</cp:revision>
  <cp:lastPrinted>2020-04-03T12:50:00Z</cp:lastPrinted>
  <dcterms:created xsi:type="dcterms:W3CDTF">2020-03-12T16:45:00Z</dcterms:created>
  <dcterms:modified xsi:type="dcterms:W3CDTF">2022-06-14T22:48:00Z</dcterms:modified>
</cp:coreProperties>
</file>