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808080"/>
          <w:sz w:val="40"/>
          <w:szCs w:val="40"/>
          <w:highlight w:val="white"/>
        </w:rPr>
        <w:t>#include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Pr="00895336">
        <w:rPr>
          <w:rFonts w:ascii="Consolas" w:hAnsi="Consolas" w:cs="Consolas"/>
          <w:color w:val="A31515"/>
          <w:sz w:val="40"/>
          <w:szCs w:val="40"/>
          <w:highlight w:val="white"/>
        </w:rPr>
        <w:t>"</w:t>
      </w:r>
      <w:proofErr w:type="spellStart"/>
      <w:r w:rsidRPr="00895336">
        <w:rPr>
          <w:rFonts w:ascii="Consolas" w:hAnsi="Consolas" w:cs="Consolas"/>
          <w:color w:val="A31515"/>
          <w:sz w:val="40"/>
          <w:szCs w:val="40"/>
          <w:highlight w:val="white"/>
        </w:rPr>
        <w:t>iostream</w:t>
      </w:r>
      <w:proofErr w:type="spellEnd"/>
      <w:r w:rsidRPr="00895336">
        <w:rPr>
          <w:rFonts w:ascii="Consolas" w:hAnsi="Consolas" w:cs="Consolas"/>
          <w:color w:val="A31515"/>
          <w:sz w:val="40"/>
          <w:szCs w:val="40"/>
          <w:highlight w:val="white"/>
        </w:rPr>
        <w:t>"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808080"/>
          <w:sz w:val="40"/>
          <w:szCs w:val="40"/>
          <w:highlight w:val="white"/>
        </w:rPr>
        <w:t>#include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Pr="00895336">
        <w:rPr>
          <w:rFonts w:ascii="Consolas" w:hAnsi="Consolas" w:cs="Consolas"/>
          <w:color w:val="A31515"/>
          <w:sz w:val="40"/>
          <w:szCs w:val="40"/>
          <w:highlight w:val="white"/>
        </w:rPr>
        <w:t>"string"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FF"/>
          <w:sz w:val="40"/>
          <w:szCs w:val="40"/>
          <w:highlight w:val="white"/>
        </w:rPr>
        <w:t>using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Pr="00895336">
        <w:rPr>
          <w:rFonts w:ascii="Consolas" w:hAnsi="Consolas" w:cs="Consolas"/>
          <w:color w:val="0000FF"/>
          <w:sz w:val="40"/>
          <w:szCs w:val="40"/>
          <w:highlight w:val="white"/>
        </w:rPr>
        <w:t>namespace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std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;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FF"/>
          <w:sz w:val="40"/>
          <w:szCs w:val="40"/>
          <w:highlight w:val="white"/>
        </w:rPr>
        <w:t>void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proofErr w:type="gram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main(</w:t>
      </w:r>
      <w:proofErr w:type="gram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)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{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proofErr w:type="spellStart"/>
      <w:r w:rsidRPr="00895336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aa = 5;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proofErr w:type="spellStart"/>
      <w:r w:rsidRPr="00895336">
        <w:rPr>
          <w:rFonts w:ascii="Consolas" w:hAnsi="Consolas" w:cs="Consolas"/>
          <w:color w:val="0000FF"/>
          <w:sz w:val="40"/>
          <w:szCs w:val="40"/>
          <w:highlight w:val="white"/>
        </w:rPr>
        <w:t>int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&amp; </w:t>
      </w:r>
      <w:proofErr w:type="spell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rr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= aa;</w:t>
      </w:r>
      <w:r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//</w:t>
      </w:r>
      <w:r>
        <w:rPr>
          <w:rFonts w:ascii="Consolas" w:hAnsi="Consolas" w:cs="Consolas"/>
          <w:b/>
          <w:color w:val="FF0000"/>
          <w:sz w:val="40"/>
          <w:szCs w:val="40"/>
          <w:highlight w:val="white"/>
        </w:rPr>
        <w:t>LAM THAY DOI GIA TRI CUA AA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proofErr w:type="spell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rr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= 10;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ab/>
      </w:r>
      <w:proofErr w:type="spell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cout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r w:rsidRPr="00895336">
        <w:rPr>
          <w:rFonts w:ascii="Consolas" w:hAnsi="Consolas" w:cs="Consolas"/>
          <w:color w:val="008080"/>
          <w:sz w:val="40"/>
          <w:szCs w:val="40"/>
          <w:highlight w:val="white"/>
        </w:rPr>
        <w:t>&lt;&lt;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 </w:t>
      </w:r>
      <w:proofErr w:type="spellStart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rr</w:t>
      </w:r>
      <w:proofErr w:type="spellEnd"/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;</w:t>
      </w:r>
    </w:p>
    <w:p w:rsidR="00895336" w:rsidRPr="00895336" w:rsidRDefault="00895336" w:rsidP="0089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ab/>
        <w:t>system(</w:t>
      </w:r>
      <w:r w:rsidRPr="00895336">
        <w:rPr>
          <w:rFonts w:ascii="Consolas" w:hAnsi="Consolas" w:cs="Consolas"/>
          <w:color w:val="A31515"/>
          <w:sz w:val="40"/>
          <w:szCs w:val="40"/>
          <w:highlight w:val="white"/>
        </w:rPr>
        <w:t>"pause"</w:t>
      </w: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);</w:t>
      </w:r>
    </w:p>
    <w:p w:rsidR="00FA1E9D" w:rsidRDefault="00895336" w:rsidP="00895336">
      <w:pPr>
        <w:rPr>
          <w:rFonts w:ascii="Consolas" w:hAnsi="Consolas" w:cs="Consolas"/>
          <w:color w:val="000000"/>
          <w:sz w:val="40"/>
          <w:szCs w:val="40"/>
        </w:rPr>
      </w:pPr>
      <w:r w:rsidRPr="00895336">
        <w:rPr>
          <w:rFonts w:ascii="Consolas" w:hAnsi="Consolas" w:cs="Consolas"/>
          <w:color w:val="000000"/>
          <w:sz w:val="40"/>
          <w:szCs w:val="40"/>
          <w:highlight w:val="white"/>
        </w:rPr>
        <w:t>}</w:t>
      </w:r>
    </w:p>
    <w:p w:rsidR="008550BB" w:rsidRDefault="008550BB" w:rsidP="00895336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Swap by reference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sole = 5;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rrchan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sole;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rrchan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sochan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0BB" w:rsidRDefault="008550BB" w:rsidP="00855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0BB" w:rsidRPr="00895336" w:rsidRDefault="008550BB" w:rsidP="008550BB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550BB" w:rsidRPr="0089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B4"/>
    <w:rsid w:val="008550BB"/>
    <w:rsid w:val="00895336"/>
    <w:rsid w:val="00DA42B4"/>
    <w:rsid w:val="00F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DE39"/>
  <w15:chartTrackingRefBased/>
  <w15:docId w15:val="{8F946835-6DAA-47E1-A64E-1D810105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3</cp:revision>
  <dcterms:created xsi:type="dcterms:W3CDTF">2016-04-06T13:53:00Z</dcterms:created>
  <dcterms:modified xsi:type="dcterms:W3CDTF">2016-04-06T14:04:00Z</dcterms:modified>
</cp:coreProperties>
</file>