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FB" w:rsidRP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highlight w:val="white"/>
        </w:rPr>
      </w:pPr>
      <w:r>
        <w:rPr>
          <w:rFonts w:ascii="Consolas" w:hAnsi="Consolas" w:cs="Consolas"/>
          <w:color w:val="000000" w:themeColor="text1"/>
          <w:sz w:val="28"/>
          <w:highlight w:val="white"/>
        </w:rPr>
        <w:t>I/Khi i &lt;100 thì in ra các số nhỏ hơn 100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so thu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100);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114AFB" w:rsidRDefault="00114AFB" w:rsidP="00114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3A8" w:rsidRDefault="00114AFB" w:rsidP="00114A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1352" w:rsidRDefault="00641352" w:rsidP="00641352">
      <w:bookmarkStart w:id="0" w:name="_GoBack"/>
      <w:bookmarkEnd w:id="0"/>
    </w:p>
    <w:sectPr w:rsidR="0064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169"/>
    <w:rsid w:val="00114AFB"/>
    <w:rsid w:val="002B1169"/>
    <w:rsid w:val="004D03A8"/>
    <w:rsid w:val="0064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A87CBE-F799-4151-8B9E-410035FB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3</cp:revision>
  <dcterms:created xsi:type="dcterms:W3CDTF">2015-11-20T07:57:00Z</dcterms:created>
  <dcterms:modified xsi:type="dcterms:W3CDTF">2015-11-20T08:04:00Z</dcterms:modified>
</cp:coreProperties>
</file>