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aps/>
          <w:color w:val="C8A951"/>
          <w:sz w:val="28"/>
          <w:szCs w:val="28"/>
        </w:rPr>
        <w:t xml:space="preserve">WORKSHOP X</w:t>
      </w:r>
    </w:p>
    <w:p>
      <w:pPr>
        <w:spacing w:after="80"/>
        <w:jc w:val="center"/>
      </w:pPr>
      <w:r>
        <w:rPr>
          <w:rFonts w:ascii="Arial" w:cs="Arial" w:eastAsia="Arial" w:hAnsi="Arial"/>
          <w:b/>
          <w:bCs/>
          <w:caps/>
          <w:color w:val="666666"/>
          <w:sz w:val="22"/>
          <w:szCs w:val="22"/>
        </w:rPr>
        <w:t xml:space="preserve">DEFENSE SYSTEMS DIVISION</w:t>
      </w:r>
    </w:p>
    <w:p>
      <w:pPr>
        <w:spacing w:after="400"/>
      </w:pPr>
    </w:p>
    <w:p>
      <w:pPr>
        <w:spacing w:after="200"/>
        <w:jc w:val="center"/>
      </w:pPr>
      <w:r>
        <w:rPr>
          <w:rFonts w:ascii="Arial" w:cs="Arial" w:eastAsia="Arial" w:hAnsi="Arial"/>
          <w:b/>
          <w:bCs/>
          <w:color w:val="1B3A5C"/>
          <w:sz w:val="56"/>
          <w:szCs w:val="56"/>
        </w:rPr>
        <w:t xml:space="preserve">CORTEX RANGE</w:t>
      </w:r>
    </w:p>
    <w:p>
      <w:pPr>
        <w:spacing w:after="100"/>
        <w:jc w:val="center"/>
      </w:pPr>
      <w:r>
        <w:rPr>
          <w:rFonts w:ascii="Arial" w:cs="Arial" w:eastAsia="Arial" w:hAnsi="Arial"/>
          <w:i/>
          <w:iCs/>
          <w:color w:val="C8A951"/>
          <w:sz w:val="28"/>
          <w:szCs w:val="28"/>
        </w:rPr>
        <w:t xml:space="preserve">AI-Driven Live-Fire Training Analytics Platform</w:t>
      </w:r>
    </w:p>
    <w:p>
      <w:pPr>
        <w:spacing w:after="200"/>
      </w:pPr>
    </w:p>
    <w:p>
      <w:pPr>
        <w:spacing w:after="60"/>
        <w:jc w:val="center"/>
      </w:pPr>
      <w:r>
        <w:rPr>
          <w:rFonts w:ascii="Arial" w:cs="Arial" w:eastAsia="Arial" w:hAnsi="Arial"/>
          <w:color w:val="C8A951"/>
          <w:sz w:val="22"/>
          <w:szCs w:val="22"/>
        </w:rPr>
        <w:t xml:space="preserve">─────────────────────────</w:t>
      </w:r>
    </w:p>
    <w:p>
      <w:pPr>
        <w:spacing w:after="100"/>
      </w:pPr>
    </w:p>
    <w:p>
      <w:pPr>
        <w:spacing w:after="100"/>
        <w:jc w:val="center"/>
      </w:pPr>
      <w:r>
        <w:rPr>
          <w:rFonts w:ascii="Arial" w:cs="Arial" w:eastAsia="Arial" w:hAnsi="Arial"/>
          <w:b/>
          <w:bCs/>
          <w:color w:val="1B3A5C"/>
          <w:sz w:val="30"/>
          <w:szCs w:val="30"/>
        </w:rPr>
        <w:t xml:space="preserve">DANH MỤC SẢN PHẨM HUẤN LUYỆN</w:t>
      </w:r>
    </w:p>
    <w:p>
      <w:pPr>
        <w:spacing w:after="60"/>
        <w:jc w:val="center"/>
      </w:pPr>
      <w:r>
        <w:rPr>
          <w:rFonts w:ascii="Arial" w:cs="Arial" w:eastAsia="Arial" w:hAnsi="Arial"/>
          <w:color w:val="666666"/>
          <w:sz w:val="22"/>
          <w:szCs w:val="22"/>
        </w:rPr>
        <w:t xml:space="preserve">Product Catalog for Military Training Systems</w:t>
      </w:r>
    </w:p>
    <w:p>
      <w:pPr>
        <w:spacing w:after="600"/>
      </w:pPr>
    </w:p>
    <w:p>
      <w:pPr>
        <w:spacing w:after="60"/>
        <w:jc w:val="center"/>
      </w:pPr>
      <w:r>
        <w:rPr>
          <w:rFonts w:ascii="Arial" w:cs="Arial" w:eastAsia="Arial" w:hAnsi="Arial"/>
          <w:color w:val="999999"/>
          <w:sz w:val="20"/>
          <w:szCs w:val="20"/>
        </w:rPr>
        <w:t xml:space="preserve">Phiên bản: v1.0  |  Phân loại: NỘI BỘ</w:t>
      </w:r>
    </w:p>
    <w:p>
      <w:pPr>
        <w:spacing w:after="60"/>
        <w:jc w:val="center"/>
      </w:pPr>
      <w:r>
        <w:rPr>
          <w:rFonts w:ascii="Arial" w:cs="Arial" w:eastAsia="Arial" w:hAnsi="Arial"/>
          <w:color w:val="999999"/>
          <w:sz w:val="20"/>
          <w:szCs w:val="20"/>
        </w:rPr>
        <w:t xml:space="preserve">Ngày: 12/02/2026  |  Phương pháp: Pahl &amp; Beitz Product Planning</w:t>
      </w:r>
    </w:p>
    <w:p>
      <w:pPr>
        <w:jc w:val="center"/>
      </w:pPr>
      <w:r>
        <w:rPr>
          <w:rFonts w:ascii="Arial" w:cs="Arial" w:eastAsia="Arial" w:hAnsi="Arial"/>
          <w:color w:val="999999"/>
          <w:sz w:val="20"/>
          <w:szCs w:val="20"/>
        </w:rPr>
        <w:t xml:space="preserve">Framework: D-M-I-R Unified Model × First Principles</w:t>
      </w:r>
    </w:p>
    <w:p>
      <w:r>
        <w:br w:type="page"/>
      </w:r>
    </w:p>
    <w:p>
      <w:pPr>
        <w:pStyle w:val="Heading1"/>
      </w:pPr>
      <w:r>
        <w:rPr>
          <w:rFonts w:ascii="Arial" w:cs="Arial" w:eastAsia="Arial" w:hAnsi="Arial"/>
          <w:b/>
          <w:bCs/>
          <w:color w:val="1B3A5C"/>
          <w:sz w:val="36"/>
          <w:szCs w:val="36"/>
        </w:rPr>
        <w:t xml:space="preserve">1. TÓM TẮT CHIẾN LƯỢC — EXECUTIVE SUMMARY</w:t>
      </w:r>
    </w:p>
    <w:p>
      <w:pPr>
        <w:spacing w:after="100"/>
      </w:pPr>
    </w:p>
    <w:p>
      <w:pPr>
        <w:pStyle w:val="Heading2"/>
      </w:pPr>
      <w:r>
        <w:rPr>
          <w:rFonts w:ascii="Arial" w:cs="Arial" w:eastAsia="Arial" w:hAnsi="Arial"/>
          <w:b/>
          <w:bCs/>
          <w:color w:val="1B3A5C"/>
          <w:sz w:val="30"/>
          <w:szCs w:val="30"/>
        </w:rPr>
        <w:t xml:space="preserve">1.1  Tại sao CORTEX RANGE?</w:t>
      </w:r>
    </w:p>
    <w:p>
      <w:pPr>
        <w:spacing w:after="120"/>
      </w:pPr>
      <w:r>
        <w:rPr>
          <w:rFonts w:ascii="Arial" w:cs="Arial" w:eastAsia="Arial" w:hAnsi="Arial"/>
          <w:sz w:val="22"/>
          <w:szCs w:val="22"/>
        </w:rPr>
        <w:t xml:space="preserve">Sau khi phân tích 8 tập đoàn quốc phòng hàng đầu (tổng doanh thu &gt;$100B), một sự thật đáng kinh ngạc được phát hiện: </w:t>
      </w:r>
      <w:r>
        <w:rPr>
          <w:rFonts w:ascii="Arial" w:cs="Arial" w:eastAsia="Arial" w:hAnsi="Arial"/>
          <w:b/>
          <w:bCs/>
          <w:color w:val="2E7D32"/>
          <w:sz w:val="22"/>
          <w:szCs w:val="22"/>
        </w:rPr>
        <w:t xml:space="preserve">KHÔNG MỘT CÔNG TY NÀO cung cấp phân tích AI cho huấn luyện bắn đạn thật.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280"/>
        <w:gridCol w:w="128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Công ty</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Doanh thu</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Live-Fire</w:t>
            </w:r>
          </w:p>
        </w:tc>
        <w:tc>
          <w:tcPr>
            <w:tcW w:type="dxa" w:w="1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AI</w:t>
            </w:r>
          </w:p>
        </w:tc>
        <w:tc>
          <w:tcPr>
            <w:tcW w:type="dxa" w:w="1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Acoustic</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Cubic / RTX</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$700M T&amp;S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MILES (laser)</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 "AI-ready"</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w:t>
            </w:r>
          </w:p>
        </w:tc>
      </w:tr>
      <w:tr>
        <w:tc>
          <w:tcPr>
            <w:tcW w:type="dxa" w:w="3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CAE Inc.</w:t>
            </w:r>
          </w:p>
        </w:tc>
        <w:tc>
          <w:tcPr>
            <w:tcW w:type="dxa" w:w="1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$4.7B</w:t>
            </w:r>
          </w:p>
        </w:tc>
        <w:tc>
          <w:tcPr>
            <w:tcW w:type="dxa" w:w="1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 NONE</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Rise (sim)</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Rheinmetall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€9.75B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AGDUS (laser)</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 NONE</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w:t>
            </w:r>
          </w:p>
        </w:tc>
      </w:tr>
      <w:tr>
        <w:tc>
          <w:tcPr>
            <w:tcW w:type="dxa" w:w="3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Saab Training</w:t>
            </w:r>
          </w:p>
        </w:tc>
        <w:tc>
          <w:tcPr>
            <w:tcW w:type="dxa" w:w="1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$300-500M</w:t>
            </w:r>
          </w:p>
        </w:tc>
        <w:tc>
          <w:tcPr>
            <w:tcW w:type="dxa" w:w="1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BT46 (laser)</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TDI (2026+)</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Thales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€20.6B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CERBERE (hạn chế)</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cortAIx</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CC0000"/>
                <w:sz w:val="20"/>
                <w:szCs w:val="20"/>
              </w:rPr>
              <w:t xml:space="preserve">❌</w:t>
            </w:r>
          </w:p>
        </w:tc>
      </w:tr>
      <w:tr>
        <w:tc>
          <w:tcPr>
            <w:tcW w:type="dxa" w:w="32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CORTEX RANGE</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Startup</w:t>
            </w:r>
          </w:p>
        </w:tc>
        <w:tc>
          <w:tcPr>
            <w:tcW w:type="dxa" w:w="180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 ACOUSTIC</w:t>
            </w:r>
          </w:p>
        </w:tc>
        <w:tc>
          <w:tcPr>
            <w:tcW w:type="dxa" w:w="12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 AI-NATIVE</w:t>
            </w:r>
          </w:p>
        </w:tc>
        <w:tc>
          <w:tcPr>
            <w:tcW w:type="dxa" w:w="128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 CORE</w:t>
            </w:r>
          </w:p>
        </w:tc>
      </w:tr>
    </w:tbl>
    <w:p>
      <w:pPr>
        <w:spacing w:after="100"/>
      </w:pPr>
    </w:p>
    <w:p>
      <w:pPr>
        <w:pStyle w:val="Heading2"/>
      </w:pPr>
      <w:r>
        <w:rPr>
          <w:rFonts w:ascii="Arial" w:cs="Arial" w:eastAsia="Arial" w:hAnsi="Arial"/>
          <w:b/>
          <w:bCs/>
          <w:color w:val="1B3A5C"/>
          <w:sz w:val="30"/>
          <w:szCs w:val="30"/>
        </w:rPr>
        <w:t xml:space="preserve">1.2  Định vị — Category Creator</w:t>
      </w:r>
    </w:p>
    <w:p>
      <w:pPr>
        <w:spacing w:after="120"/>
      </w:pPr>
      <w:r>
        <w:rPr>
          <w:rFonts w:ascii="Arial" w:cs="Arial" w:eastAsia="Arial" w:hAnsi="Arial"/>
          <w:sz w:val="22"/>
          <w:szCs w:val="22"/>
        </w:rPr>
        <w:t xml:space="preserve">CORTEX RANGE không cạnh tranh trong thị trường hiện tại — nó </w:t>
      </w:r>
      <w:r>
        <w:rPr>
          <w:rFonts w:ascii="Arial" w:cs="Arial" w:eastAsia="Arial" w:hAnsi="Arial"/>
          <w:b/>
          <w:bCs/>
          <w:color w:val="2E7D32"/>
          <w:sz w:val="22"/>
          <w:szCs w:val="22"/>
        </w:rPr>
        <w:t xml:space="preserve">TẠO RA MỘT DANH MỤC MỚI</w:t>
      </w:r>
      <w:r>
        <w:rPr>
          <w:rFonts w:ascii="Arial" w:cs="Arial" w:eastAsia="Arial" w:hAnsi="Arial"/>
          <w:sz w:val="22"/>
          <w:szCs w:val="22"/>
        </w:rPr>
        <w:t xml:space="preserve">: AI-driven live-fire training analytics. Giao điểm DỮ LIỆU BẮN THẬT + PHÂN TÍCH AI = KHÔNG ĐỐI THỦ.</w:t>
      </w:r>
    </w:p>
    <w:p>
      <w:pPr>
        <w:pStyle w:val="Heading2"/>
      </w:pPr>
      <w:r>
        <w:rPr>
          <w:rFonts w:ascii="Arial" w:cs="Arial" w:eastAsia="Arial" w:hAnsi="Arial"/>
          <w:b/>
          <w:bCs/>
          <w:color w:val="1B3A5C"/>
          <w:sz w:val="30"/>
          <w:szCs w:val="30"/>
        </w:rPr>
        <w:t xml:space="preserve">1.3  Mô hình kinh doanh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Mô hình</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Giá trị</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Lợi thế so với đối thủ</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Perpetual License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$15-25K/hệ thống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2E7D32"/>
                <w:sz w:val="20"/>
                <w:szCs w:val="20"/>
              </w:rPr>
              <w:t xml:space="preserve">100-4000x rẻ hơn</w:t>
            </w:r>
          </w:p>
        </w:tc>
      </w:tr>
      <w:tr>
        <w:tc>
          <w:tcPr>
            <w:tcW w:type="dxa" w:w="312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SaaS Subscription</w:t>
            </w:r>
          </w:p>
        </w:tc>
        <w:tc>
          <w:tcPr>
            <w:tcW w:type="dxa" w:w="312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$3-5K/năm/trường bắn</w:t>
            </w:r>
          </w:p>
        </w:tc>
        <w:tc>
          <w:tcPr>
            <w:tcW w:type="dxa" w:w="312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Recurring revenue flywheel</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Enterprise Tier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$50K perpetual + $10K/yr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2E7D32"/>
                <w:sz w:val="20"/>
                <w:szCs w:val="20"/>
              </w:rPr>
              <w:t xml:space="preserve">PROPHECY — duy nhất ngành</w:t>
            </w:r>
          </w:p>
        </w:tc>
      </w:tr>
      <w:tr>
        <w:tc>
          <w:tcPr>
            <w:tcW w:type="dxa" w:w="312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OEM/White-label</w:t>
            </w:r>
          </w:p>
        </w:tc>
        <w:tc>
          <w:tcPr>
            <w:tcW w:type="dxa" w:w="312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$5-10K/tích hợp</w:t>
            </w:r>
          </w:p>
        </w:tc>
        <w:tc>
          <w:tcPr>
            <w:tcW w:type="dxa" w:w="312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layer cho CAE, Saab, Rheinmetall</w:t>
            </w:r>
          </w:p>
        </w:tc>
      </w:tr>
    </w:tbl>
    <w:p>
      <w:r>
        <w:br w:type="page"/>
      </w:r>
    </w:p>
    <w:p>
      <w:pPr>
        <w:pStyle w:val="Heading1"/>
      </w:pPr>
      <w:r>
        <w:rPr>
          <w:rFonts w:ascii="Arial" w:cs="Arial" w:eastAsia="Arial" w:hAnsi="Arial"/>
          <w:b/>
          <w:bCs/>
          <w:color w:val="1B3A5C"/>
          <w:sz w:val="36"/>
          <w:szCs w:val="36"/>
        </w:rPr>
        <w:t xml:space="preserve">2. DANH MỤC SẢN PHẨM — PRODUCT CATALOG</w:t>
      </w:r>
    </w:p>
    <w:p>
      <w:pPr>
        <w:spacing w:after="60"/>
      </w:pPr>
    </w:p>
    <w:p>
      <w:pPr>
        <w:spacing w:after="120"/>
      </w:pPr>
      <w:r>
        <w:rPr>
          <w:rFonts w:ascii="Arial" w:cs="Arial" w:eastAsia="Arial" w:hAnsi="Arial"/>
          <w:sz w:val="21"/>
          <w:szCs w:val="21"/>
        </w:rPr>
        <w:t xml:space="preserve">CORTEX RANGE được tổ chức theo 5 miền sản phẩm (domain), mỗi miền giải quyết một nhóm chức năng cốt lõi trong quy trình huấn luyện bắn đạn thật. Thiết kế theo phương pháp Pahl &amp; Beitz Product Planning (Hình 3.2) với phân tích chức năng hệ thống.</w:t>
      </w:r>
    </w:p>
    <w:p>
      <w:pPr>
        <w:spacing w:after="100"/>
      </w:pPr>
    </w:p>
    <w:p>
      <w:pPr>
        <w:pStyle w:val="Heading2"/>
      </w:pPr>
      <w:r>
        <w:rPr>
          <w:rFonts w:ascii="Arial" w:cs="Arial" w:eastAsia="Arial" w:hAnsi="Arial"/>
          <w:b/>
          <w:bCs/>
          <w:color w:val="1B3A5C"/>
          <w:sz w:val="30"/>
          <w:szCs w:val="30"/>
        </w:rPr>
        <w:t xml:space="preserve">2.0  Tổng quan 5 miền sản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1280"/>
        <w:gridCol w:w="1280"/>
      </w:tblGrid>
      <w:tr>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Miền</w:t>
            </w:r>
          </w:p>
        </w:tc>
        <w:tc>
          <w:tcPr>
            <w:tcW w:type="dxa" w:w="2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Sản phẩm</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Chức năng chính</w:t>
            </w:r>
          </w:p>
        </w:tc>
        <w:tc>
          <w:tcPr>
            <w:tcW w:type="dxa" w:w="1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SP</w:t>
            </w:r>
          </w:p>
        </w:tc>
        <w:tc>
          <w:tcPr>
            <w:tcW w:type="dxa" w:w="1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Giá từ</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LIVE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Thu thập dữ liệu thực</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Sensor → Data</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$200/unit</w:t>
            </w:r>
          </w:p>
        </w:tc>
      </w:tr>
      <w:tr>
        <w:tc>
          <w:tcPr>
            <w:tcW w:type="dxa" w:w="14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1565C0"/>
                <w:sz w:val="20"/>
                <w:szCs w:val="20"/>
              </w:rPr>
              <w:t xml:space="preserve">VIRTUAL</w:t>
            </w:r>
          </w:p>
        </w:tc>
        <w:tc>
          <w:tcPr>
            <w:tcW w:type="dxa" w:w="26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Mô phỏng &amp; huấn luyện ảo</w:t>
            </w:r>
          </w:p>
        </w:tc>
        <w:tc>
          <w:tcPr>
            <w:tcW w:type="dxa" w:w="2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3D + AR + AI Coach</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$2K/tablet</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6A1B9A"/>
                <w:sz w:val="20"/>
                <w:szCs w:val="20"/>
              </w:rPr>
              <w:t xml:space="preserve">CONSTRUCT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kịch bản &amp; dự đoán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ML Engine</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$1K/yr</w:t>
            </w:r>
          </w:p>
        </w:tc>
      </w:tr>
      <w:tr>
        <w:tc>
          <w:tcPr>
            <w:tcW w:type="dxa" w:w="14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E65100"/>
                <w:sz w:val="20"/>
                <w:szCs w:val="20"/>
              </w:rPr>
              <w:t xml:space="preserve">DATA</w:t>
            </w:r>
          </w:p>
        </w:tc>
        <w:tc>
          <w:tcPr>
            <w:tcW w:type="dxa" w:w="26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Phân tích &amp; tích hợp</w:t>
            </w:r>
          </w:p>
        </w:tc>
        <w:tc>
          <w:tcPr>
            <w:tcW w:type="dxa" w:w="2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CDM + Analytics</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4</w:t>
            </w:r>
          </w:p>
        </w:tc>
        <w:tc>
          <w:tcPr>
            <w:tcW w:type="dxa" w:w="12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Included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7474F"/>
                <w:sz w:val="20"/>
                <w:szCs w:val="20"/>
              </w:rPr>
              <w:t xml:space="preserve">NETWORK</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Hạ tầng kết nối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Mesh + Edge + Cloud</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w:eastAsia="Arial" w:hAnsi="Arial"/>
                <w:b w:val="false"/>
                <w:bCs w:val="false"/>
                <w:color w:val="333333"/>
                <w:sz w:val="20"/>
                <w:szCs w:val="20"/>
              </w:rPr>
              <w:t xml:space="preserve">3</w:t>
            </w:r>
          </w:p>
        </w:tc>
        <w:tc>
          <w:tcPr>
            <w:tcW w:type="dxa" w:w="12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$500/node</w:t>
            </w:r>
          </w:p>
        </w:tc>
      </w:tr>
      <w:tr>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TỔNG</w:t>
            </w:r>
          </w:p>
        </w:tc>
        <w:tc>
          <w:tcPr>
            <w:tcW w:type="dxa" w:w="2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c>
          <w:tcPr>
            <w:tcW w:type="dxa" w:w="1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17</w:t>
            </w:r>
          </w:p>
        </w:tc>
        <w:tc>
          <w:tcPr>
            <w:tcW w:type="dxa" w:w="12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
            </w:r>
          </w:p>
        </w:tc>
      </w:tr>
    </w:tbl>
    <w:p>
      <w:r>
        <w:br w:type="page"/>
      </w:r>
    </w:p>
    <w:p>
      <w:pPr>
        <w:pStyle w:val="Heading2"/>
      </w:pPr>
      <w:r>
        <w:rPr>
          <w:rFonts w:ascii="Arial" w:cs="Arial" w:eastAsia="Arial" w:hAnsi="Arial"/>
          <w:b/>
          <w:bCs/>
          <w:color w:val="1B3A5C"/>
          <w:sz w:val="30"/>
          <w:szCs w:val="30"/>
        </w:rPr>
        <w:t xml:space="preserve">LIVE: LIVE-FIRE DATA CAPTURE</w:t>
      </w:r>
    </w:p>
    <w:p>
      <w:pPr>
        <w:spacing w:after="120"/>
      </w:pPr>
      <w:r>
        <w:rPr>
          <w:rFonts w:ascii="Arial" w:cs="Arial" w:eastAsia="Arial" w:hAnsi="Arial"/>
          <w:b/>
          <w:bCs/>
          <w:i/>
          <w:iCs/>
          <w:color w:val="2E7D32"/>
          <w:sz w:val="22"/>
          <w:szCs w:val="22"/>
        </w:rPr>
        <w:t xml:space="preserve">Thu thập dữ liệu bắn thật</w:t>
      </w:r>
    </w:p>
    <w:p>
      <w:pPr>
        <w:spacing w:after="60"/>
      </w:pPr>
    </w:p>
    <w:p>
      <w:pPr>
        <w:pStyle w:val="Heading3"/>
      </w:pPr>
      <w:r>
        <w:rPr>
          <w:rFonts w:ascii="Arial" w:cs="Arial" w:eastAsia="Arial" w:hAnsi="Arial"/>
          <w:b/>
          <w:bCs/>
          <w:color w:val="2E7D32"/>
          <w:sz w:val="26"/>
          <w:szCs w:val="26"/>
        </w:rPr>
        <w:t xml:space="preserve">CR-L1: SCOREBOARD</w:t>
      </w:r>
    </w:p>
    <w:p>
      <w:pPr>
        <w:spacing w:after="120"/>
      </w:pPr>
      <w:r>
        <w:rPr>
          <w:rFonts w:ascii="Arial" w:cs="Arial" w:eastAsia="Arial" w:hAnsi="Arial"/>
          <w:b/>
          <w:bCs/>
          <w:color w:val="C8A951"/>
          <w:sz w:val="20"/>
          <w:szCs w:val="20"/>
        </w:rPr>
        <w:t xml:space="preserve">★ SẢN PHẨM ĐẦU VÀO (Entry Product)</w:t>
      </w:r>
    </w:p>
    <w:p>
      <w:pPr>
        <w:spacing w:after="120"/>
      </w:pPr>
      <w:r>
        <w:rPr>
          <w:rFonts w:ascii="Arial" w:cs="Arial" w:eastAsia="Arial" w:hAnsi="Arial"/>
          <w:sz w:val="21"/>
          <w:szCs w:val="21"/>
        </w:rPr>
        <w:t xml:space="preserve">Hệ thống chấm điểm bắn bằng âm học (acoustic shot scoring) tích hợp AI, sử dụng công nghệ VN-LOMAH. Tự động phát hiện và chấm điểm mỗi phát bắn với độ chính xác &lt;5mm, không cần nhân viên chấm điểm thủ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Độ chính xác miss distance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5mm</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Độ trễ phát hiện</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50ms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Số làn đồng thời</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Tối đa 50 làn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Chấm điểm</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Tự động — không cần người</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Tích hợp AI</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Phân tích mẫu bắn, phát hiện bất thường</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Tiêu chuẩn</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MIL-STD-810H (môi trường), IP65</w:t>
            </w:r>
          </w:p>
        </w:tc>
      </w:tr>
    </w:tbl>
    <w:p>
      <w:pPr>
        <w:spacing w:after="120"/>
      </w:pPr>
      <w:r>
        <w:rPr>
          <w:rFonts w:ascii="Arial" w:cs="Arial" w:eastAsia="Arial" w:hAnsi="Arial"/>
          <w:b/>
          <w:bCs/>
          <w:color w:val="2E7D32"/>
          <w:sz w:val="20"/>
          <w:szCs w:val="20"/>
        </w:rPr>
        <w:t xml:space="preserve">Thay thế: </w:t>
      </w:r>
      <w:r>
        <w:rPr>
          <w:rFonts w:ascii="Arial" w:cs="Arial" w:eastAsia="Arial" w:hAnsi="Arial"/>
          <w:sz w:val="20"/>
          <w:szCs w:val="20"/>
        </w:rPr>
        <w:t xml:space="preserve">Bia giấy + chấm điểm thủ công</w:t>
      </w:r>
    </w:p>
    <w:p>
      <w:pPr>
        <w:spacing w:after="120"/>
      </w:pPr>
      <w:r>
        <w:rPr>
          <w:rFonts w:ascii="Arial" w:cs="Arial" w:eastAsia="Arial" w:hAnsi="Arial"/>
          <w:b/>
          <w:bCs/>
          <w:color w:val="2E7D32"/>
          <w:sz w:val="20"/>
          <w:szCs w:val="20"/>
        </w:rPr>
        <w:t xml:space="preserve">Giá: </w:t>
      </w:r>
      <w:r>
        <w:rPr>
          <w:rFonts w:ascii="Arial" w:cs="Arial" w:eastAsia="Arial" w:hAnsi="Arial"/>
          <w:sz w:val="20"/>
          <w:szCs w:val="20"/>
        </w:rPr>
        <w:t xml:space="preserve">$2-5K/làn (đi kèm VN-LOMAH)</w:t>
      </w:r>
    </w:p>
    <w:p>
      <w:pPr>
        <w:spacing w:after="120"/>
      </w:pPr>
      <w:r>
        <w:rPr>
          <w:rFonts w:ascii="Arial" w:cs="Arial" w:eastAsia="Arial" w:hAnsi="Arial"/>
          <w:b/>
          <w:bCs/>
          <w:color w:val="2E7D32"/>
          <w:sz w:val="20"/>
          <w:szCs w:val="20"/>
        </w:rPr>
        <w:t xml:space="preserve">Lợi thế cạnh tranh: </w:t>
      </w:r>
      <w:r>
        <w:rPr>
          <w:rFonts w:ascii="Arial" w:cs="Arial" w:eastAsia="Arial" w:hAnsi="Arial"/>
          <w:sz w:val="20"/>
          <w:szCs w:val="20"/>
        </w:rPr>
        <w:t xml:space="preserve">KHÔNG đối thủ nào có AI — Zen, Polytronic, Steinert có acoustic nhưng KHÔNG có AI</w:t>
      </w:r>
    </w:p>
    <w:p>
      <w:pPr>
        <w:spacing w:after="120"/>
      </w:pPr>
    </w:p>
    <w:p>
      <w:pPr>
        <w:pStyle w:val="Heading3"/>
      </w:pPr>
      <w:r>
        <w:rPr>
          <w:rFonts w:ascii="Arial" w:cs="Arial" w:eastAsia="Arial" w:hAnsi="Arial"/>
          <w:b/>
          <w:bCs/>
          <w:color w:val="2E7D32"/>
          <w:sz w:val="26"/>
          <w:szCs w:val="26"/>
        </w:rPr>
        <w:t xml:space="preserve">CR-L2: OVERWATCH</w:t>
      </w:r>
    </w:p>
    <w:p>
      <w:pPr>
        <w:spacing w:after="120"/>
      </w:pPr>
      <w:r>
        <w:rPr>
          <w:rFonts w:ascii="Arial" w:cs="Arial" w:eastAsia="Arial" w:hAnsi="Arial"/>
          <w:sz w:val="21"/>
          <w:szCs w:val="21"/>
        </w:rPr>
        <w:t xml:space="preserve">Hệ thống phân tích video AI (VN-CAM integration). Phân tích tư thế xạ thủ, phát hiện lóe nòng, ghi lại đa góc nhìn với chú thích AI, giám sát an toàn vũ khí.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Phân tích tư thế</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Stance, grip, breathing patterns</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Phát hiện lóe nòng</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Shot-to-camera correlation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Replay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Đa góc nhìn + AI annotation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An toàn</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Weapon handling safety monitoring</w:t>
            </w:r>
          </w:p>
        </w:tc>
      </w:tr>
    </w:tbl>
    <w:p>
      <w:pPr>
        <w:spacing w:after="120"/>
      </w:pPr>
      <w:r>
        <w:rPr>
          <w:rFonts w:ascii="Arial" w:cs="Arial" w:eastAsia="Arial" w:hAnsi="Arial"/>
          <w:b/>
          <w:bCs/>
          <w:color w:val="2E7D32"/>
          <w:sz w:val="20"/>
          <w:szCs w:val="20"/>
        </w:rPr>
        <w:t xml:space="preserve">Thay thế: </w:t>
      </w:r>
      <w:r>
        <w:rPr>
          <w:rFonts w:ascii="Arial" w:cs="Arial" w:eastAsia="Arial" w:hAnsi="Arial"/>
          <w:sz w:val="20"/>
          <w:szCs w:val="20"/>
        </w:rPr>
        <w:t xml:space="preserve">Mắt huấn luyện viên + trí nhớ</w:t>
      </w:r>
    </w:p>
    <w:p>
      <w:pPr>
        <w:spacing w:after="120"/>
      </w:pPr>
      <w:r>
        <w:rPr>
          <w:rFonts w:ascii="Arial" w:cs="Arial" w:eastAsia="Arial" w:hAnsi="Arial"/>
          <w:b/>
          <w:bCs/>
          <w:color w:val="2E7D32"/>
          <w:sz w:val="20"/>
          <w:szCs w:val="20"/>
        </w:rPr>
        <w:t xml:space="preserve">Giá: </w:t>
      </w:r>
      <w:r>
        <w:rPr>
          <w:rFonts w:ascii="Arial" w:cs="Arial" w:eastAsia="Arial" w:hAnsi="Arial"/>
          <w:sz w:val="20"/>
          <w:szCs w:val="20"/>
        </w:rPr>
        <w:t xml:space="preserve">$3-8K/trường bắn (camera + phần mềm)</w:t>
      </w:r>
    </w:p>
    <w:p>
      <w:pPr>
        <w:spacing w:after="120"/>
      </w:pPr>
      <w:r>
        <w:rPr>
          <w:rFonts w:ascii="Arial" w:cs="Arial" w:eastAsia="Arial" w:hAnsi="Arial"/>
          <w:b/>
          <w:bCs/>
          <w:color w:val="2E7D32"/>
          <w:sz w:val="20"/>
          <w:szCs w:val="20"/>
        </w:rPr>
        <w:t xml:space="preserve">Lợi thế cạnh tranh: </w:t>
      </w:r>
      <w:r>
        <w:rPr>
          <w:rFonts w:ascii="Arial" w:cs="Arial" w:eastAsia="Arial" w:hAnsi="Arial"/>
          <w:sz w:val="20"/>
          <w:szCs w:val="20"/>
        </w:rPr>
        <w:t xml:space="preserve">CAE có computer vision trong R&amp;D, KHÔNG trong live-fire</w:t>
      </w:r>
    </w:p>
    <w:p>
      <w:pPr>
        <w:spacing w:after="120"/>
      </w:pPr>
    </w:p>
    <w:p>
      <w:pPr>
        <w:pStyle w:val="Heading3"/>
      </w:pPr>
      <w:r>
        <w:rPr>
          <w:rFonts w:ascii="Arial" w:cs="Arial" w:eastAsia="Arial" w:hAnsi="Arial"/>
          <w:b/>
          <w:bCs/>
          <w:color w:val="2E7D32"/>
          <w:sz w:val="26"/>
          <w:szCs w:val="26"/>
        </w:rPr>
        <w:t xml:space="preserve">CR-L3: TRACKER</w:t>
      </w:r>
    </w:p>
    <w:p>
      <w:pPr>
        <w:spacing w:after="120"/>
      </w:pPr>
      <w:r>
        <w:rPr>
          <w:rFonts w:ascii="Arial" w:cs="Arial" w:eastAsia="Arial" w:hAnsi="Arial"/>
          <w:sz w:val="21"/>
          <w:szCs w:val="21"/>
        </w:rPr>
        <w:t xml:space="preserve">Phân tích vị trí &amp; di chuyển bằng GPS/GNSS (1m accuracy) và IMU, tạo bản đồ nhiệt (heat map) nơi binh sĩ di chuyển trong bài tập chiến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Định vị</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GPS/GNSS ngoài trời, 1m accuracy</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Hướng vũ khí</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IMU-based weapon orientation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Phân tích</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Movement patterns, cover usage, fire positions</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Heat map</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Tự động tạo từ dữ liệu GPS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Kết nối</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BLE/LoRa</w:t>
            </w:r>
          </w:p>
        </w:tc>
      </w:tr>
    </w:tbl>
    <w:p>
      <w:pPr>
        <w:spacing w:after="120"/>
      </w:pPr>
      <w:r>
        <w:rPr>
          <w:rFonts w:ascii="Arial" w:cs="Arial" w:eastAsia="Arial" w:hAnsi="Arial"/>
          <w:b/>
          <w:bCs/>
          <w:color w:val="2E7D32"/>
          <w:sz w:val="20"/>
          <w:szCs w:val="20"/>
        </w:rPr>
        <w:t xml:space="preserve">Thay thế: </w:t>
      </w:r>
      <w:r>
        <w:rPr>
          <w:rFonts w:ascii="Arial" w:cs="Arial" w:eastAsia="Arial" w:hAnsi="Arial"/>
          <w:sz w:val="20"/>
          <w:szCs w:val="20"/>
        </w:rPr>
        <w:t xml:space="preserve">Ghi chép thủ công của quan sát viên</w:t>
      </w:r>
    </w:p>
    <w:p>
      <w:pPr>
        <w:spacing w:after="120"/>
      </w:pPr>
      <w:r>
        <w:rPr>
          <w:rFonts w:ascii="Arial" w:cs="Arial" w:eastAsia="Arial" w:hAnsi="Arial"/>
          <w:b/>
          <w:bCs/>
          <w:color w:val="2E7D32"/>
          <w:sz w:val="20"/>
          <w:szCs w:val="20"/>
        </w:rPr>
        <w:t xml:space="preserve">Giá: </w:t>
      </w:r>
      <w:r>
        <w:rPr>
          <w:rFonts w:ascii="Arial" w:cs="Arial" w:eastAsia="Arial" w:hAnsi="Arial"/>
          <w:sz w:val="20"/>
          <w:szCs w:val="20"/>
        </w:rPr>
        <w:t xml:space="preserve">$200-500/tracker unit</w:t>
      </w:r>
    </w:p>
    <w:p>
      <w:pPr>
        <w:spacing w:after="120"/>
      </w:pPr>
      <w:r>
        <w:rPr>
          <w:rFonts w:ascii="Arial" w:cs="Arial" w:eastAsia="Arial" w:hAnsi="Arial"/>
          <w:b/>
          <w:bCs/>
          <w:color w:val="2E7D32"/>
          <w:sz w:val="20"/>
          <w:szCs w:val="20"/>
        </w:rPr>
        <w:t xml:space="preserve">Lợi thế cạnh tranh: </w:t>
      </w:r>
      <w:r>
        <w:rPr>
          <w:rFonts w:ascii="Arial" w:cs="Arial" w:eastAsia="Arial" w:hAnsi="Arial"/>
          <w:sz w:val="20"/>
          <w:szCs w:val="20"/>
        </w:rPr>
        <w:t xml:space="preserve">Saab GAMER có GPS tracking cho F-o-F — CORTEX thêm cho LIVE-FIRE</w:t>
      </w:r>
    </w:p>
    <w:p>
      <w:pPr>
        <w:spacing w:after="120"/>
      </w:pPr>
    </w:p>
    <w:p>
      <w:pPr>
        <w:pStyle w:val="Heading3"/>
      </w:pPr>
      <w:r>
        <w:rPr>
          <w:rFonts w:ascii="Arial" w:cs="Arial" w:eastAsia="Arial" w:hAnsi="Arial"/>
          <w:b/>
          <w:bCs/>
          <w:color w:val="2E7D32"/>
          <w:sz w:val="26"/>
          <w:szCs w:val="26"/>
        </w:rPr>
        <w:t xml:space="preserve">CR-L4: WEAPONS LINK</w:t>
      </w:r>
    </w:p>
    <w:p>
      <w:pPr>
        <w:spacing w:after="120"/>
      </w:pPr>
      <w:r>
        <w:rPr>
          <w:rFonts w:ascii="Arial" w:cs="Arial" w:eastAsia="Arial" w:hAnsi="Arial"/>
          <w:sz w:val="21"/>
          <w:szCs w:val="21"/>
        </w:rPr>
        <w:t xml:space="preserve">Tích hợp trực tiếp dữ liệu từ hệ thống vũ khí: V-SMASH smart sight (aim point, trigger, hit), RCWS (traverse, elevation, burst), grenade launcher, quản lý đạn dược.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V-SMASH data</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Aim point, trigger pull, hit confirmation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RCWS data</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Traverse rate, elevation, burst pattern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Grenade launcher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Range, angle, fuze settings</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Đạn dược</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Round count + ammunition management</w:t>
            </w:r>
          </w:p>
        </w:tc>
      </w:tr>
    </w:tbl>
    <w:p>
      <w:pPr>
        <w:spacing w:after="120"/>
      </w:pPr>
      <w:r>
        <w:rPr>
          <w:rFonts w:ascii="Arial" w:cs="Arial" w:eastAsia="Arial" w:hAnsi="Arial"/>
          <w:b/>
          <w:bCs/>
          <w:color w:val="2E7D32"/>
          <w:sz w:val="20"/>
          <w:szCs w:val="20"/>
        </w:rPr>
        <w:t xml:space="preserve">Thay thế: </w:t>
      </w:r>
      <w:r>
        <w:rPr>
          <w:rFonts w:ascii="Arial" w:cs="Arial" w:eastAsia="Arial" w:hAnsi="Arial"/>
          <w:sz w:val="20"/>
          <w:szCs w:val="20"/>
        </w:rPr>
        <w:t xml:space="preserve">Đếm đạn thủ công + sổ ghi chép</w:t>
      </w:r>
    </w:p>
    <w:p>
      <w:pPr>
        <w:spacing w:after="120"/>
      </w:pPr>
      <w:r>
        <w:rPr>
          <w:rFonts w:ascii="Arial" w:cs="Arial" w:eastAsia="Arial" w:hAnsi="Arial"/>
          <w:b/>
          <w:bCs/>
          <w:color w:val="2E7D32"/>
          <w:sz w:val="20"/>
          <w:szCs w:val="20"/>
        </w:rPr>
        <w:t xml:space="preserve">Giá: </w:t>
      </w:r>
      <w:r>
        <w:rPr>
          <w:rFonts w:ascii="Arial" w:cs="Arial" w:eastAsia="Arial" w:hAnsi="Arial"/>
          <w:sz w:val="20"/>
          <w:szCs w:val="20"/>
        </w:rPr>
        <w:t xml:space="preserve">Chỉ phần mềm (sử dụng Workshop X hardware API)</w:t>
      </w:r>
    </w:p>
    <w:p>
      <w:pPr>
        <w:spacing w:after="120"/>
      </w:pPr>
      <w:r>
        <w:rPr>
          <w:rFonts w:ascii="Arial" w:cs="Arial" w:eastAsia="Arial" w:hAnsi="Arial"/>
          <w:b/>
          <w:bCs/>
          <w:color w:val="2E7D32"/>
          <w:sz w:val="20"/>
          <w:szCs w:val="20"/>
        </w:rPr>
        <w:t xml:space="preserve">Lợi thế cạnh tranh: </w:t>
      </w:r>
      <w:r>
        <w:rPr>
          <w:rFonts w:ascii="Arial" w:cs="Arial" w:eastAsia="Arial" w:hAnsi="Arial"/>
          <w:sz w:val="20"/>
          <w:szCs w:val="20"/>
        </w:rPr>
        <w:t xml:space="preserve">Tích hợp dọc vũ khí-huấn luyện — đối thủ KHÔNG có khả năng này</w:t>
      </w:r>
    </w:p>
    <w:p>
      <w:pPr>
        <w:spacing w:after="120"/>
      </w:pPr>
    </w:p>
    <w:p>
      <w:r>
        <w:br w:type="page"/>
      </w:r>
    </w:p>
    <w:p>
      <w:pPr>
        <w:pStyle w:val="Heading2"/>
      </w:pPr>
      <w:r>
        <w:rPr>
          <w:rFonts w:ascii="Arial" w:cs="Arial" w:eastAsia="Arial" w:hAnsi="Arial"/>
          <w:b/>
          <w:bCs/>
          <w:color w:val="1B3A5C"/>
          <w:sz w:val="30"/>
          <w:szCs w:val="30"/>
        </w:rPr>
        <w:t xml:space="preserve">VIRTUAL: VIRTUAL TRAINING</w:t>
      </w:r>
    </w:p>
    <w:p>
      <w:pPr>
        <w:spacing w:after="120"/>
      </w:pPr>
      <w:r>
        <w:rPr>
          <w:rFonts w:ascii="Arial" w:cs="Arial" w:eastAsia="Arial" w:hAnsi="Arial"/>
          <w:b/>
          <w:bCs/>
          <w:i/>
          <w:iCs/>
          <w:color w:val="1565C0"/>
          <w:sz w:val="22"/>
          <w:szCs w:val="22"/>
        </w:rPr>
        <w:t xml:space="preserve">Huấn luyện ảo &amp; mô phỏng</w:t>
      </w:r>
    </w:p>
    <w:p>
      <w:pPr>
        <w:spacing w:after="60"/>
      </w:pPr>
    </w:p>
    <w:p>
      <w:pPr>
        <w:pStyle w:val="Heading3"/>
      </w:pPr>
      <w:r>
        <w:rPr>
          <w:rFonts w:ascii="Arial" w:cs="Arial" w:eastAsia="Arial" w:hAnsi="Arial"/>
          <w:b/>
          <w:bCs/>
          <w:color w:val="1565C0"/>
          <w:sz w:val="26"/>
          <w:szCs w:val="26"/>
        </w:rPr>
        <w:t xml:space="preserve">CR-V1: MIRROR (Digital Twin)</w:t>
      </w:r>
    </w:p>
    <w:p>
      <w:pPr>
        <w:spacing w:after="120"/>
      </w:pPr>
      <w:r>
        <w:rPr>
          <w:rFonts w:ascii="Arial" w:cs="Arial" w:eastAsia="Arial" w:hAnsi="Arial"/>
          <w:sz w:val="21"/>
          <w:szCs w:val="21"/>
        </w:rPr>
        <w:t xml:space="preserve">Bản sao số (digital twin) của trường bắn thực. Quét 3D bằng photogrammetry, tái hiện bài tập thực trong môi trường 3D, phân tích 'what-if', chia sẻ replay qua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3D Model</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Photogrammetry scan trường bắn thực</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Replay</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Phát lại bài tập live trong 3D (như game)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What-if</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Thay đổi gió, mục tiêu, vị trí</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Chia sẻ</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Cloud-based replay sharing</w:t>
            </w:r>
          </w:p>
        </w:tc>
      </w:tr>
    </w:tbl>
    <w:p>
      <w:pPr>
        <w:spacing w:after="120"/>
      </w:pPr>
      <w:r>
        <w:rPr>
          <w:rFonts w:ascii="Arial" w:cs="Arial" w:eastAsia="Arial" w:hAnsi="Arial"/>
          <w:b/>
          <w:bCs/>
          <w:color w:val="1565C0"/>
          <w:sz w:val="20"/>
          <w:szCs w:val="20"/>
        </w:rPr>
        <w:t xml:space="preserve">Thay thế: </w:t>
      </w:r>
      <w:r>
        <w:rPr>
          <w:rFonts w:ascii="Arial" w:cs="Arial" w:eastAsia="Arial" w:hAnsi="Arial"/>
          <w:sz w:val="20"/>
          <w:szCs w:val="20"/>
        </w:rPr>
        <w:t xml:space="preserve">Đi bộ quanh trường bắn chỉ vào đất</w:t>
      </w:r>
    </w:p>
    <w:p>
      <w:pPr>
        <w:spacing w:after="120"/>
      </w:pPr>
      <w:r>
        <w:rPr>
          <w:rFonts w:ascii="Arial" w:cs="Arial" w:eastAsia="Arial" w:hAnsi="Arial"/>
          <w:b/>
          <w:bCs/>
          <w:color w:val="1565C0"/>
          <w:sz w:val="20"/>
          <w:szCs w:val="20"/>
        </w:rPr>
        <w:t xml:space="preserve">Giá: </w:t>
      </w:r>
      <w:r>
        <w:rPr>
          <w:rFonts w:ascii="Arial" w:cs="Arial" w:eastAsia="Arial" w:hAnsi="Arial"/>
          <w:sz w:val="20"/>
          <w:szCs w:val="20"/>
        </w:rPr>
        <w:t xml:space="preserve">$5-10K scan một lần + phí phần mềm</w:t>
      </w:r>
    </w:p>
    <w:p>
      <w:pPr>
        <w:spacing w:after="120"/>
      </w:pPr>
      <w:r>
        <w:rPr>
          <w:rFonts w:ascii="Arial" w:cs="Arial" w:eastAsia="Arial" w:hAnsi="Arial"/>
          <w:b/>
          <w:bCs/>
          <w:color w:val="1565C0"/>
          <w:sz w:val="20"/>
          <w:szCs w:val="20"/>
        </w:rPr>
        <w:t xml:space="preserve">Lợi thế cạnh tranh: </w:t>
      </w:r>
      <w:r>
        <w:rPr>
          <w:rFonts w:ascii="Arial" w:cs="Arial" w:eastAsia="Arial" w:hAnsi="Arial"/>
          <w:sz w:val="20"/>
          <w:szCs w:val="20"/>
        </w:rPr>
        <w:t xml:space="preserve">Saab Sandbox làm điều này cho F-o-F AAR — CORTEX cho LIVE-FIRE AAR</w:t>
      </w:r>
    </w:p>
    <w:p>
      <w:pPr>
        <w:spacing w:after="120"/>
      </w:pPr>
    </w:p>
    <w:p>
      <w:pPr>
        <w:pStyle w:val="Heading3"/>
      </w:pPr>
      <w:r>
        <w:rPr>
          <w:rFonts w:ascii="Arial" w:cs="Arial" w:eastAsia="Arial" w:hAnsi="Arial"/>
          <w:b/>
          <w:bCs/>
          <w:color w:val="1565C0"/>
          <w:sz w:val="26"/>
          <w:szCs w:val="26"/>
        </w:rPr>
        <w:t xml:space="preserve">CR-V2: GHOST (Synthetic Inject)</w:t>
      </w:r>
    </w:p>
    <w:p>
      <w:pPr>
        <w:spacing w:after="120"/>
      </w:pPr>
      <w:r>
        <w:rPr>
          <w:rFonts w:ascii="Arial" w:cs="Arial" w:eastAsia="Arial" w:hAnsi="Arial"/>
          <w:sz w:val="21"/>
          <w:szCs w:val="21"/>
        </w:rPr>
        <w:t xml:space="preserve">Mục tiêu ảo chèn vào huấn luyện thật qua AR trên tablet/HUD. Thay thế hệ thống mục tiêu cơ khí đắt tiền ($10-50K/mỗi mục tiêu pop-up).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AR overlay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Tablet/HUD hiển thị kẻ địch ảo</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Virtual targets</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Mục tiêu di động ảo (không cần cơ khí)</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Indirect fire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Mô phỏng hỏa lực gián tiếp (cối, pháo)</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Stress inoculation</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Chaos, tiếng ồn, khói mô phỏng</w:t>
            </w:r>
          </w:p>
        </w:tc>
      </w:tr>
    </w:tbl>
    <w:p>
      <w:pPr>
        <w:spacing w:after="120"/>
      </w:pPr>
      <w:r>
        <w:rPr>
          <w:rFonts w:ascii="Arial" w:cs="Arial" w:eastAsia="Arial" w:hAnsi="Arial"/>
          <w:b/>
          <w:bCs/>
          <w:color w:val="1565C0"/>
          <w:sz w:val="20"/>
          <w:szCs w:val="20"/>
        </w:rPr>
        <w:t xml:space="preserve">Thay thế: </w:t>
      </w:r>
      <w:r>
        <w:rPr>
          <w:rFonts w:ascii="Arial" w:cs="Arial" w:eastAsia="Arial" w:hAnsi="Arial"/>
          <w:sz w:val="20"/>
          <w:szCs w:val="20"/>
        </w:rPr>
        <w:t xml:space="preserve">Mục tiêu pop-up cơ khí ($10-50K/cái)</w:t>
      </w:r>
    </w:p>
    <w:p>
      <w:pPr>
        <w:spacing w:after="120"/>
      </w:pPr>
      <w:r>
        <w:rPr>
          <w:rFonts w:ascii="Arial" w:cs="Arial" w:eastAsia="Arial" w:hAnsi="Arial"/>
          <w:b/>
          <w:bCs/>
          <w:color w:val="1565C0"/>
          <w:sz w:val="20"/>
          <w:szCs w:val="20"/>
        </w:rPr>
        <w:t xml:space="preserve">Giá: </w:t>
      </w:r>
      <w:r>
        <w:rPr>
          <w:rFonts w:ascii="Arial" w:cs="Arial" w:eastAsia="Arial" w:hAnsi="Arial"/>
          <w:sz w:val="20"/>
          <w:szCs w:val="20"/>
        </w:rPr>
        <w:t xml:space="preserve">$2-5K/tablet (phần cứng commodity + SW)</w:t>
      </w:r>
    </w:p>
    <w:p>
      <w:pPr>
        <w:spacing w:after="120"/>
      </w:pPr>
      <w:r>
        <w:rPr>
          <w:rFonts w:ascii="Arial" w:cs="Arial" w:eastAsia="Arial" w:hAnsi="Arial"/>
          <w:b/>
          <w:bCs/>
          <w:color w:val="1565C0"/>
          <w:sz w:val="20"/>
          <w:szCs w:val="20"/>
        </w:rPr>
        <w:t xml:space="preserve">Lợi thế cạnh tranh: </w:t>
      </w:r>
      <w:r>
        <w:rPr>
          <w:rFonts w:ascii="Arial" w:cs="Arial" w:eastAsia="Arial" w:hAnsi="Arial"/>
          <w:sz w:val="20"/>
          <w:szCs w:val="20"/>
        </w:rPr>
        <w:t xml:space="preserve">Saab 'Beyond Live Training' — CORTEX 1/100 giá trên tablet commodity</w:t>
      </w:r>
    </w:p>
    <w:p>
      <w:pPr>
        <w:spacing w:after="120"/>
      </w:pPr>
    </w:p>
    <w:p>
      <w:pPr>
        <w:pStyle w:val="Heading3"/>
      </w:pPr>
      <w:r>
        <w:rPr>
          <w:rFonts w:ascii="Arial" w:cs="Arial" w:eastAsia="Arial" w:hAnsi="Arial"/>
          <w:b/>
          <w:bCs/>
          <w:color w:val="1565C0"/>
          <w:sz w:val="26"/>
          <w:szCs w:val="26"/>
        </w:rPr>
        <w:t xml:space="preserve">CR-V3: DOJO (Virtual Marksmanship Trainer)</w:t>
      </w:r>
    </w:p>
    <w:p>
      <w:pPr>
        <w:spacing w:after="120"/>
      </w:pPr>
      <w:r>
        <w:rPr>
          <w:rFonts w:ascii="Arial" w:cs="Arial" w:eastAsia="Arial" w:hAnsi="Arial"/>
          <w:sz w:val="21"/>
          <w:szCs w:val="21"/>
        </w:rPr>
        <w:t xml:space="preserve">Hệ thống huấn luyện bắn khô trong nhà với AI coaching. Laser-based, phân tích trigger pull, sight picture, breathing. AI tự điều chỉnh độ khó theo trình độ.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Công nghệ</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Laser-based indoor, recoil simulation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AI Coach</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Phân tích trigger, sight picture, breathing</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Adaptive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điều chỉnh độ khó theo skill level</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Data model</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Cùng schema với live fire (seamless transition)</w:t>
            </w:r>
          </w:p>
        </w:tc>
      </w:tr>
    </w:tbl>
    <w:p>
      <w:pPr>
        <w:spacing w:after="120"/>
      </w:pPr>
      <w:r>
        <w:rPr>
          <w:rFonts w:ascii="Arial" w:cs="Arial" w:eastAsia="Arial" w:hAnsi="Arial"/>
          <w:b/>
          <w:bCs/>
          <w:color w:val="1565C0"/>
          <w:sz w:val="20"/>
          <w:szCs w:val="20"/>
        </w:rPr>
        <w:t xml:space="preserve">Thay thế: </w:t>
      </w:r>
      <w:r>
        <w:rPr>
          <w:rFonts w:ascii="Arial" w:cs="Arial" w:eastAsia="Arial" w:hAnsi="Arial"/>
          <w:sz w:val="20"/>
          <w:szCs w:val="20"/>
        </w:rPr>
        <w:t xml:space="preserve">Tập bắn khô không phản hồi</w:t>
      </w:r>
    </w:p>
    <w:p>
      <w:pPr>
        <w:spacing w:after="120"/>
      </w:pPr>
      <w:r>
        <w:rPr>
          <w:rFonts w:ascii="Arial" w:cs="Arial" w:eastAsia="Arial" w:hAnsi="Arial"/>
          <w:b/>
          <w:bCs/>
          <w:color w:val="1565C0"/>
          <w:sz w:val="20"/>
          <w:szCs w:val="20"/>
        </w:rPr>
        <w:t xml:space="preserve">Giá: </w:t>
      </w:r>
      <w:r>
        <w:rPr>
          <w:rFonts w:ascii="Arial" w:cs="Arial" w:eastAsia="Arial" w:hAnsi="Arial"/>
          <w:sz w:val="20"/>
          <w:szCs w:val="20"/>
        </w:rPr>
        <w:t xml:space="preserve">$5-15K/station</w:t>
      </w:r>
    </w:p>
    <w:p>
      <w:pPr>
        <w:spacing w:after="120"/>
      </w:pPr>
      <w:r>
        <w:rPr>
          <w:rFonts w:ascii="Arial" w:cs="Arial" w:eastAsia="Arial" w:hAnsi="Arial"/>
          <w:b/>
          <w:bCs/>
          <w:color w:val="1565C0"/>
          <w:sz w:val="20"/>
          <w:szCs w:val="20"/>
        </w:rPr>
        <w:t xml:space="preserve">Lợi thế cạnh tranh: </w:t>
      </w:r>
      <w:r>
        <w:rPr>
          <w:rFonts w:ascii="Arial" w:cs="Arial" w:eastAsia="Arial" w:hAnsi="Arial"/>
          <w:sz w:val="20"/>
          <w:szCs w:val="20"/>
        </w:rPr>
        <w:t xml:space="preserve">CAE Sprint VR ($200-500K) cho phi công — CORTEX 1/20 giá cho xạ thủ</w:t>
      </w:r>
    </w:p>
    <w:p>
      <w:pPr>
        <w:spacing w:after="120"/>
      </w:pPr>
    </w:p>
    <w:p>
      <w:r>
        <w:br w:type="page"/>
      </w:r>
    </w:p>
    <w:p>
      <w:pPr>
        <w:pStyle w:val="Heading2"/>
      </w:pPr>
      <w:r>
        <w:rPr>
          <w:rFonts w:ascii="Arial" w:cs="Arial" w:eastAsia="Arial" w:hAnsi="Arial"/>
          <w:b/>
          <w:bCs/>
          <w:color w:val="1B3A5C"/>
          <w:sz w:val="30"/>
          <w:szCs w:val="30"/>
        </w:rPr>
        <w:t xml:space="preserve">CONSTRUCTIVE: AI ENGINES</w:t>
      </w:r>
    </w:p>
    <w:p>
      <w:pPr>
        <w:spacing w:after="120"/>
      </w:pPr>
      <w:r>
        <w:rPr>
          <w:rFonts w:ascii="Arial" w:cs="Arial" w:eastAsia="Arial" w:hAnsi="Arial"/>
          <w:b/>
          <w:bCs/>
          <w:i/>
          <w:iCs/>
          <w:color w:val="6A1B9A"/>
          <w:sz w:val="22"/>
          <w:szCs w:val="22"/>
        </w:rPr>
        <w:t xml:space="preserve">Động cơ AI tạo kịch bản &amp; dự đoán</w:t>
      </w:r>
    </w:p>
    <w:p>
      <w:pPr>
        <w:spacing w:after="60"/>
      </w:pPr>
    </w:p>
    <w:p>
      <w:pPr>
        <w:pStyle w:val="Heading3"/>
      </w:pPr>
      <w:r>
        <w:rPr>
          <w:rFonts w:ascii="Arial" w:cs="Arial" w:eastAsia="Arial" w:hAnsi="Arial"/>
          <w:b/>
          <w:bCs/>
          <w:color w:val="6A1B9A"/>
          <w:sz w:val="26"/>
          <w:szCs w:val="26"/>
        </w:rPr>
        <w:t xml:space="preserve">CR-C1: ADVERSARY (AI Threat Engine)</w:t>
      </w:r>
    </w:p>
    <w:p>
      <w:pPr>
        <w:spacing w:after="120"/>
      </w:pPr>
      <w:r>
        <w:rPr>
          <w:rFonts w:ascii="Arial" w:cs="Arial" w:eastAsia="Arial" w:hAnsi="Arial"/>
          <w:sz w:val="21"/>
          <w:szCs w:val="21"/>
        </w:rPr>
        <w:t xml:space="preserve">Lực lượng đối phương tạo bởi AI. Hành vi thủ tục (procedural, không scripted), tự điều chỉnh theo trình độ, dựa trên cơ sở dữ liệu học thuyết đe dọa thực tế.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Hành vi</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Procedural (ML-learned), không scripted</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Adaptive</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Khó hơn cho chuyên gia, dễ hơn cho tân binh</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Doctrine DB</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Cơ sở dữ liệu chiến thuật đe dọa thực</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OPFOR</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Không cần nhân sự OPFOR cho kịch bản cơ bản</w:t>
            </w:r>
          </w:p>
        </w:tc>
      </w:tr>
    </w:tbl>
    <w:p>
      <w:pPr>
        <w:spacing w:after="120"/>
      </w:pPr>
      <w:r>
        <w:rPr>
          <w:rFonts w:ascii="Arial" w:cs="Arial" w:eastAsia="Arial" w:hAnsi="Arial"/>
          <w:b/>
          <w:bCs/>
          <w:color w:val="6A1B9A"/>
          <w:sz w:val="20"/>
          <w:szCs w:val="20"/>
        </w:rPr>
        <w:t xml:space="preserve">Thay thế: </w:t>
      </w:r>
      <w:r>
        <w:rPr>
          <w:rFonts w:ascii="Arial" w:cs="Arial" w:eastAsia="Arial" w:hAnsi="Arial"/>
          <w:sz w:val="20"/>
          <w:szCs w:val="20"/>
        </w:rPr>
        <w:t xml:space="preserve">5-10 người điều khiển OPFOR</w:t>
      </w:r>
    </w:p>
    <w:p>
      <w:pPr>
        <w:spacing w:after="120"/>
      </w:pPr>
      <w:r>
        <w:rPr>
          <w:rFonts w:ascii="Arial" w:cs="Arial" w:eastAsia="Arial" w:hAnsi="Arial"/>
          <w:b/>
          <w:bCs/>
          <w:color w:val="6A1B9A"/>
          <w:sz w:val="20"/>
          <w:szCs w:val="20"/>
        </w:rPr>
        <w:t xml:space="preserve">Giá: </w:t>
      </w:r>
      <w:r>
        <w:rPr>
          <w:rFonts w:ascii="Arial" w:cs="Arial" w:eastAsia="Arial" w:hAnsi="Arial"/>
          <w:sz w:val="20"/>
          <w:szCs w:val="20"/>
        </w:rPr>
        <w:t xml:space="preserve">$1-2K/năm subscription</w:t>
      </w:r>
    </w:p>
    <w:p>
      <w:pPr>
        <w:spacing w:after="120"/>
      </w:pPr>
      <w:r>
        <w:rPr>
          <w:rFonts w:ascii="Arial" w:cs="Arial" w:eastAsia="Arial" w:hAnsi="Arial"/>
          <w:b/>
          <w:bCs/>
          <w:color w:val="6A1B9A"/>
          <w:sz w:val="20"/>
          <w:szCs w:val="20"/>
        </w:rPr>
        <w:t xml:space="preserve">Lợi thế cạnh tranh: </w:t>
      </w:r>
      <w:r>
        <w:rPr>
          <w:rFonts w:ascii="Arial" w:cs="Arial" w:eastAsia="Arial" w:hAnsi="Arial"/>
          <w:sz w:val="20"/>
          <w:szCs w:val="20"/>
        </w:rPr>
        <w:t xml:space="preserve">Rheinmetall TacSi = rule-based. Saab CGF = scripted. CORTEX = ML-learned behavior</w:t>
      </w:r>
    </w:p>
    <w:p>
      <w:pPr>
        <w:spacing w:after="120"/>
      </w:pPr>
    </w:p>
    <w:p>
      <w:pPr>
        <w:pStyle w:val="Heading3"/>
      </w:pPr>
      <w:r>
        <w:rPr>
          <w:rFonts w:ascii="Arial" w:cs="Arial" w:eastAsia="Arial" w:hAnsi="Arial"/>
          <w:b/>
          <w:bCs/>
          <w:color w:val="6A1B9A"/>
          <w:sz w:val="26"/>
          <w:szCs w:val="26"/>
        </w:rPr>
        <w:t xml:space="preserve">CR-C2: SCENARIO FORGE</w:t>
      </w:r>
    </w:p>
    <w:p>
      <w:pPr>
        <w:spacing w:after="120"/>
      </w:pPr>
      <w:r>
        <w:rPr>
          <w:rFonts w:ascii="Arial" w:cs="Arial" w:eastAsia="Arial" w:hAnsi="Arial"/>
          <w:sz w:val="21"/>
          <w:szCs w:val="21"/>
        </w:rPr>
        <w:t xml:space="preserve">Tạo kịch bản bằng AI. LLM tạo kịch bản từ mô tả văn bản ('Tạo phục kích tiểu đội tại tọa độ XY với 3 địch'). Auto-populate mục tiêu, thời gian, tiêu chí chấm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Tạo kịch bản</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LLM-powered từ mô tả text</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Auto-populate</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Mục tiêu, timing, scoring criteria</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Thư viện</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 template scenarios (customizable)</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Thời gian</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Phút thay vì 2-3 ngày planning</w:t>
            </w:r>
          </w:p>
        </w:tc>
      </w:tr>
    </w:tbl>
    <w:p>
      <w:pPr>
        <w:spacing w:after="120"/>
      </w:pPr>
      <w:r>
        <w:rPr>
          <w:rFonts w:ascii="Arial" w:cs="Arial" w:eastAsia="Arial" w:hAnsi="Arial"/>
          <w:b/>
          <w:bCs/>
          <w:color w:val="6A1B9A"/>
          <w:sz w:val="20"/>
          <w:szCs w:val="20"/>
        </w:rPr>
        <w:t xml:space="preserve">Thay thế: </w:t>
      </w:r>
      <w:r>
        <w:rPr>
          <w:rFonts w:ascii="Arial" w:cs="Arial" w:eastAsia="Arial" w:hAnsi="Arial"/>
          <w:sz w:val="20"/>
          <w:szCs w:val="20"/>
        </w:rPr>
        <w:t xml:space="preserve">2-3 ngày lập kế hoạch kịch bản thủ công</w:t>
      </w:r>
    </w:p>
    <w:p>
      <w:pPr>
        <w:spacing w:after="120"/>
      </w:pPr>
      <w:r>
        <w:rPr>
          <w:rFonts w:ascii="Arial" w:cs="Arial" w:eastAsia="Arial" w:hAnsi="Arial"/>
          <w:b/>
          <w:bCs/>
          <w:color w:val="6A1B9A"/>
          <w:sz w:val="20"/>
          <w:szCs w:val="20"/>
        </w:rPr>
        <w:t xml:space="preserve">Giá: </w:t>
      </w:r>
      <w:r>
        <w:rPr>
          <w:rFonts w:ascii="Arial" w:cs="Arial" w:eastAsia="Arial" w:hAnsi="Arial"/>
          <w:sz w:val="20"/>
          <w:szCs w:val="20"/>
        </w:rPr>
        <w:t xml:space="preserve">Subscription (đi kèm platform)</w:t>
      </w:r>
    </w:p>
    <w:p>
      <w:pPr>
        <w:spacing w:after="120"/>
      </w:pPr>
      <w:r>
        <w:rPr>
          <w:rFonts w:ascii="Arial" w:cs="Arial" w:eastAsia="Arial" w:hAnsi="Arial"/>
          <w:b/>
          <w:bCs/>
          <w:color w:val="6A1B9A"/>
          <w:sz w:val="20"/>
          <w:szCs w:val="20"/>
        </w:rPr>
        <w:t xml:space="preserve">Lợi thế cạnh tranh: </w:t>
      </w:r>
      <w:r>
        <w:rPr>
          <w:rFonts w:ascii="Arial" w:cs="Arial" w:eastAsia="Arial" w:hAnsi="Arial"/>
          <w:sz w:val="20"/>
          <w:szCs w:val="20"/>
        </w:rPr>
        <w:t xml:space="preserve">Không đối thủ nào có LLM-powered scenario generation</w:t>
      </w:r>
    </w:p>
    <w:p>
      <w:pPr>
        <w:spacing w:after="120"/>
      </w:pPr>
    </w:p>
    <w:p>
      <w:pPr>
        <w:pStyle w:val="Heading3"/>
      </w:pPr>
      <w:r>
        <w:rPr>
          <w:rFonts w:ascii="Arial" w:cs="Arial" w:eastAsia="Arial" w:hAnsi="Arial"/>
          <w:b/>
          <w:bCs/>
          <w:color w:val="6A1B9A"/>
          <w:sz w:val="26"/>
          <w:szCs w:val="26"/>
        </w:rPr>
        <w:t xml:space="preserve">CR-C3: PROPHECY (Predictive Readiness)</w:t>
      </w:r>
    </w:p>
    <w:p>
      <w:pPr>
        <w:spacing w:after="120"/>
      </w:pPr>
      <w:r>
        <w:rPr>
          <w:rFonts w:ascii="Arial" w:cs="Arial" w:eastAsia="Arial" w:hAnsi="Arial"/>
          <w:b/>
          <w:bCs/>
          <w:color w:val="C8A951"/>
          <w:sz w:val="20"/>
          <w:szCs w:val="20"/>
        </w:rPr>
        <w:t xml:space="preserve">★★★ DUY NHẤT NGÀNH CÔNG NGHIỆP (Industry Unique)</w:t>
      </w:r>
    </w:p>
    <w:p>
      <w:pPr>
        <w:spacing w:after="120"/>
      </w:pPr>
      <w:r>
        <w:rPr>
          <w:rFonts w:ascii="Arial" w:cs="Arial" w:eastAsia="Arial" w:hAnsi="Arial"/>
          <w:sz w:val="21"/>
          <w:szCs w:val="21"/>
        </w:rPr>
        <w:t xml:space="preserve">Động cơ dự đoán sẵn sàng chiến đấu bằng AI. Dự đoán điểm sẵn sàng đơn vị, phát hiện binh sĩ 'có nguy cơ' trước khi trượt kiểm tra, đề xuất can thiệp huấn luyện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Readiness Score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Dự đoán sẵn sàng đơn vị từ dữ liệu huấn luyện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At-risk Detection</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Phát hiện binh sĩ có nguy cơ trượt trước khi thi</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Interventions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Đề xuất huấn luyện cụ thể cho từng người</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Correlation</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Liên kết sẵn sàng với kết quả tác chiến</w:t>
            </w:r>
          </w:p>
        </w:tc>
      </w:tr>
    </w:tbl>
    <w:p>
      <w:pPr>
        <w:spacing w:after="120"/>
      </w:pPr>
      <w:r>
        <w:rPr>
          <w:rFonts w:ascii="Arial" w:cs="Arial" w:eastAsia="Arial" w:hAnsi="Arial"/>
          <w:b/>
          <w:bCs/>
          <w:color w:val="6A1B9A"/>
          <w:sz w:val="20"/>
          <w:szCs w:val="20"/>
        </w:rPr>
        <w:t xml:space="preserve">Thay thế: </w:t>
      </w:r>
      <w:r>
        <w:rPr>
          <w:rFonts w:ascii="Arial" w:cs="Arial" w:eastAsia="Arial" w:hAnsi="Arial"/>
          <w:sz w:val="20"/>
          <w:szCs w:val="20"/>
        </w:rPr>
        <w:t xml:space="preserve">Trực giác chỉ huy + bảng tính Excel</w:t>
      </w:r>
    </w:p>
    <w:p>
      <w:pPr>
        <w:spacing w:after="120"/>
      </w:pPr>
      <w:r>
        <w:rPr>
          <w:rFonts w:ascii="Arial" w:cs="Arial" w:eastAsia="Arial" w:hAnsi="Arial"/>
          <w:b/>
          <w:bCs/>
          <w:color w:val="6A1B9A"/>
          <w:sz w:val="20"/>
          <w:szCs w:val="20"/>
        </w:rPr>
        <w:t xml:space="preserve">Giá: </w:t>
      </w:r>
      <w:r>
        <w:rPr>
          <w:rFonts w:ascii="Arial" w:cs="Arial" w:eastAsia="Arial" w:hAnsi="Arial"/>
          <w:sz w:val="20"/>
          <w:szCs w:val="20"/>
        </w:rPr>
        <w:t xml:space="preserve">ENTERPRISE tier subscription</w:t>
      </w:r>
    </w:p>
    <w:p>
      <w:pPr>
        <w:spacing w:after="120"/>
      </w:pPr>
      <w:r>
        <w:rPr>
          <w:rFonts w:ascii="Arial" w:cs="Arial" w:eastAsia="Arial" w:hAnsi="Arial"/>
          <w:b/>
          <w:bCs/>
          <w:color w:val="6A1B9A"/>
          <w:sz w:val="20"/>
          <w:szCs w:val="20"/>
        </w:rPr>
        <w:t xml:space="preserve">Lợi thế cạnh tranh: </w:t>
      </w:r>
      <w:r>
        <w:rPr>
          <w:rFonts w:ascii="Arial" w:cs="Arial" w:eastAsia="Arial" w:hAnsi="Arial"/>
          <w:sz w:val="20"/>
          <w:szCs w:val="20"/>
        </w:rPr>
        <w:t xml:space="preserve">★ KHÔNG AI TRONG NGÀNH CÓ SẢN PHẨM NÀY ★ — CAE Rise: sim-only. Saab TDI: benchmark. Rheinmetall: ZERO analytics. Cubic: 'AI-ready' = nothing.</w:t>
      </w:r>
    </w:p>
    <w:p>
      <w:pPr>
        <w:spacing w:after="120"/>
      </w:pPr>
    </w:p>
    <w:p>
      <w:r>
        <w:br w:type="page"/>
      </w:r>
    </w:p>
    <w:p>
      <w:pPr>
        <w:pStyle w:val="Heading2"/>
      </w:pPr>
      <w:r>
        <w:rPr>
          <w:rFonts w:ascii="Arial" w:cs="Arial" w:eastAsia="Arial" w:hAnsi="Arial"/>
          <w:b/>
          <w:bCs/>
          <w:color w:val="1B3A5C"/>
          <w:sz w:val="30"/>
          <w:szCs w:val="30"/>
        </w:rPr>
        <w:t xml:space="preserve">DATA: DATA &amp; ANALYTICS</w:t>
      </w:r>
    </w:p>
    <w:p>
      <w:pPr>
        <w:spacing w:after="120"/>
      </w:pPr>
      <w:r>
        <w:rPr>
          <w:rFonts w:ascii="Arial" w:cs="Arial" w:eastAsia="Arial" w:hAnsi="Arial"/>
          <w:b/>
          <w:bCs/>
          <w:i/>
          <w:iCs/>
          <w:color w:val="E65100"/>
          <w:sz w:val="22"/>
          <w:szCs w:val="22"/>
        </w:rPr>
        <w:t xml:space="preserve">Dữ liệu &amp; Phân tích thông minh</w:t>
      </w:r>
    </w:p>
    <w:p>
      <w:pPr>
        <w:spacing w:after="60"/>
      </w:pPr>
    </w:p>
    <w:p>
      <w:pPr>
        <w:pStyle w:val="Heading3"/>
      </w:pPr>
      <w:r>
        <w:rPr>
          <w:rFonts w:ascii="Arial" w:cs="Arial" w:eastAsia="Arial" w:hAnsi="Arial"/>
          <w:b/>
          <w:bCs/>
          <w:color w:val="E65100"/>
          <w:sz w:val="26"/>
          <w:szCs w:val="26"/>
        </w:rPr>
        <w:t xml:space="preserve">CR-D1: CORTEX CDM (Common Data Model)</w:t>
      </w:r>
    </w:p>
    <w:p>
      <w:pPr>
        <w:spacing w:after="120"/>
      </w:pPr>
      <w:r>
        <w:rPr>
          <w:rFonts w:ascii="Arial" w:cs="Arial" w:eastAsia="Arial" w:hAnsi="Arial"/>
          <w:b/>
          <w:bCs/>
          <w:color w:val="C8A951"/>
          <w:sz w:val="20"/>
          <w:szCs w:val="20"/>
        </w:rPr>
        <w:t xml:space="preserve">★ NỀN TẢNG CỐT LÕI (Core Platform)</w:t>
      </w:r>
    </w:p>
    <w:p>
      <w:pPr>
        <w:spacing w:after="120"/>
      </w:pPr>
      <w:r>
        <w:rPr>
          <w:rFonts w:ascii="Arial" w:cs="Arial" w:eastAsia="Arial" w:hAnsi="Arial"/>
          <w:sz w:val="21"/>
          <w:szCs w:val="21"/>
        </w:rPr>
        <w:t xml:space="preserve">Mô hình dữ liệu huấn luyện thống nhất. Mỗi phát bắn, mỗi di chuyển, mỗi sự kiện → một schema. JSON-based, open specification, version-controlled. Hồ sơ cá nhân, đơn vị, vũ khí, buổi tập.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Schema</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JSON-based, open, version-controlled</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Soldier Profile</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Lịch sử hiệu suất cá nhân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Unit Profile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Hiệu suất tổng hợp + thành phần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Weapon Profile</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Dữ liệu hiệu suất theo hệ thống vũ khí</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Session Profile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Metadata bài tập + môi trường</w:t>
            </w:r>
          </w:p>
        </w:tc>
      </w:tr>
    </w:tbl>
    <w:p>
      <w:pPr>
        <w:spacing w:after="120"/>
      </w:pPr>
      <w:r>
        <w:rPr>
          <w:rFonts w:ascii="Arial" w:cs="Arial" w:eastAsia="Arial" w:hAnsi="Arial"/>
          <w:b/>
          <w:bCs/>
          <w:color w:val="E65100"/>
          <w:sz w:val="20"/>
          <w:szCs w:val="20"/>
        </w:rPr>
        <w:t xml:space="preserve">Thay thế: </w:t>
      </w:r>
      <w:r>
        <w:rPr>
          <w:rFonts w:ascii="Arial" w:cs="Arial" w:eastAsia="Arial" w:hAnsi="Arial"/>
          <w:sz w:val="20"/>
          <w:szCs w:val="20"/>
        </w:rPr>
        <w:t xml:space="preserve">Cubic SPEAR CDM (proprietary, 18 formats), Saab DAN (proprietary), Rheinmetall closed ecosystem</w:t>
      </w:r>
    </w:p>
    <w:p>
      <w:pPr>
        <w:spacing w:after="120"/>
      </w:pPr>
      <w:r>
        <w:rPr>
          <w:rFonts w:ascii="Arial" w:cs="Arial" w:eastAsia="Arial" w:hAnsi="Arial"/>
          <w:b/>
          <w:bCs/>
          <w:color w:val="E65100"/>
          <w:sz w:val="20"/>
          <w:szCs w:val="20"/>
        </w:rPr>
        <w:t xml:space="preserve">Giá: </w:t>
      </w:r>
      <w:r>
        <w:rPr>
          <w:rFonts w:ascii="Arial" w:cs="Arial" w:eastAsia="Arial" w:hAnsi="Arial"/>
          <w:sz w:val="20"/>
          <w:szCs w:val="20"/>
        </w:rPr>
        <w:t xml:space="preserve">Open source (quyết định chiến lược — tạo network effect)</w:t>
      </w:r>
    </w:p>
    <w:p>
      <w:pPr>
        <w:spacing w:after="120"/>
      </w:pPr>
      <w:r>
        <w:rPr>
          <w:rFonts w:ascii="Arial" w:cs="Arial" w:eastAsia="Arial" w:hAnsi="Arial"/>
          <w:b/>
          <w:bCs/>
          <w:color w:val="E65100"/>
          <w:sz w:val="20"/>
          <w:szCs w:val="20"/>
        </w:rPr>
        <w:t xml:space="preserve">Lợi thế cạnh tranh: </w:t>
      </w:r>
      <w:r>
        <w:rPr>
          <w:rFonts w:ascii="Arial" w:cs="Arial" w:eastAsia="Arial" w:hAnsi="Arial"/>
          <w:sz w:val="20"/>
          <w:szCs w:val="20"/>
        </w:rPr>
        <w:t xml:space="preserve">Android vs iOS strategy — đối thủ proprietary, CORTEX mở</w:t>
      </w:r>
    </w:p>
    <w:p>
      <w:pPr>
        <w:spacing w:after="120"/>
      </w:pPr>
    </w:p>
    <w:p>
      <w:pPr>
        <w:pStyle w:val="Heading3"/>
      </w:pPr>
      <w:r>
        <w:rPr>
          <w:rFonts w:ascii="Arial" w:cs="Arial" w:eastAsia="Arial" w:hAnsi="Arial"/>
          <w:b/>
          <w:bCs/>
          <w:color w:val="E65100"/>
          <w:sz w:val="26"/>
          <w:szCs w:val="26"/>
        </w:rPr>
        <w:t xml:space="preserve">CR-D2: DEBRIEF (AI After-Action Review)</w:t>
      </w:r>
    </w:p>
    <w:p>
      <w:pPr>
        <w:spacing w:after="120"/>
      </w:pPr>
      <w:r>
        <w:rPr>
          <w:rFonts w:ascii="Arial" w:cs="Arial" w:eastAsia="Arial" w:hAnsi="Arial"/>
          <w:sz w:val="21"/>
          <w:szCs w:val="21"/>
        </w:rPr>
        <w:t xml:space="preserve">Hệ thống rút kinh nghiệm tự động bằng AI. Phát lại từ mọi góc, AI highlight khoảnh khắc quan trọng, phát hiện patterns (flinching, breathing, timing), LLM tạo báo cáo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Replay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Từ mọi góc (camera + position)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AI Highlights</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Best/worst shot, near miss, patterns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Pattern Detection</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Flinching, breathing, timing anomalies</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LLM Report</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Tạo báo cáo narrative tự động</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Commander View</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Tóm tắt cấp đơn vị trong 30 giây</w:t>
            </w:r>
          </w:p>
        </w:tc>
      </w:tr>
    </w:tbl>
    <w:p>
      <w:pPr>
        <w:spacing w:after="120"/>
      </w:pPr>
      <w:r>
        <w:rPr>
          <w:rFonts w:ascii="Arial" w:cs="Arial" w:eastAsia="Arial" w:hAnsi="Arial"/>
          <w:b/>
          <w:bCs/>
          <w:color w:val="E65100"/>
          <w:sz w:val="20"/>
          <w:szCs w:val="20"/>
        </w:rPr>
        <w:t xml:space="preserve">Thay thế: </w:t>
      </w:r>
      <w:r>
        <w:rPr>
          <w:rFonts w:ascii="Arial" w:cs="Arial" w:eastAsia="Arial" w:hAnsi="Arial"/>
          <w:sz w:val="20"/>
          <w:szCs w:val="20"/>
        </w:rPr>
        <w:t xml:space="preserve">CATS Metrix ($$$), Saab ExPERT (F-o-F only)</w:t>
      </w:r>
    </w:p>
    <w:p>
      <w:pPr>
        <w:spacing w:after="120"/>
      </w:pPr>
      <w:r>
        <w:rPr>
          <w:rFonts w:ascii="Arial" w:cs="Arial" w:eastAsia="Arial" w:hAnsi="Arial"/>
          <w:b/>
          <w:bCs/>
          <w:color w:val="E65100"/>
          <w:sz w:val="20"/>
          <w:szCs w:val="20"/>
        </w:rPr>
        <w:t xml:space="preserve">Giá: </w:t>
      </w:r>
      <w:r>
        <w:rPr>
          <w:rFonts w:ascii="Arial" w:cs="Arial" w:eastAsia="Arial" w:hAnsi="Arial"/>
          <w:sz w:val="20"/>
          <w:szCs w:val="20"/>
        </w:rPr>
        <w:t xml:space="preserve">Đi kèm platform subscription</w:t>
      </w:r>
    </w:p>
    <w:p>
      <w:pPr>
        <w:spacing w:after="120"/>
      </w:pPr>
      <w:r>
        <w:rPr>
          <w:rFonts w:ascii="Arial" w:cs="Arial" w:eastAsia="Arial" w:hAnsi="Arial"/>
          <w:b/>
          <w:bCs/>
          <w:color w:val="E65100"/>
          <w:sz w:val="20"/>
          <w:szCs w:val="20"/>
        </w:rPr>
        <w:t xml:space="preserve">Lợi thế cạnh tranh: </w:t>
      </w:r>
      <w:r>
        <w:rPr>
          <w:rFonts w:ascii="Arial" w:cs="Arial" w:eastAsia="Arial" w:hAnsi="Arial"/>
          <w:sz w:val="20"/>
          <w:szCs w:val="20"/>
        </w:rPr>
        <w:t xml:space="preserve">Saab AR3 AI AAR chatbot MVP chưa ra mắt đến Q2 2026. CORTEX DEBRIEF ra từ Day 1</w:t>
      </w:r>
    </w:p>
    <w:p>
      <w:pPr>
        <w:spacing w:after="120"/>
      </w:pPr>
    </w:p>
    <w:p>
      <w:pPr>
        <w:pStyle w:val="Heading3"/>
      </w:pPr>
      <w:r>
        <w:rPr>
          <w:rFonts w:ascii="Arial" w:cs="Arial" w:eastAsia="Arial" w:hAnsi="Arial"/>
          <w:b/>
          <w:bCs/>
          <w:color w:val="E65100"/>
          <w:sz w:val="26"/>
          <w:szCs w:val="26"/>
        </w:rPr>
        <w:t xml:space="preserve">CR-D3: PULSE (Real-Time Dashboard)</w:t>
      </w:r>
    </w:p>
    <w:p>
      <w:pPr>
        <w:spacing w:after="120"/>
      </w:pPr>
      <w:r>
        <w:rPr>
          <w:rFonts w:ascii="Arial" w:cs="Arial" w:eastAsia="Arial" w:hAnsi="Arial"/>
          <w:sz w:val="21"/>
          <w:szCs w:val="21"/>
        </w:rPr>
        <w:t xml:space="preserve">Giám sát huấn luyện theo thời gian thực. Shot-by-shot scoring, video feeds AI overlay, theo dõi tiêu thụ đạn, giám sát vùng an toàn, chỉ huy có thể xem từ văn phòng qua web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Live Scoring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Shot-by-shot từ LOMAH feed</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Video Feeds</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overlay trên video trực tiếp</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Ammo Tracking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Theo dõi tiêu thụ đạn dược</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Safety Zone</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Tự động cảnh báo ngừng bắn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Remote Access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Web browser — xem từ bất kỳ đâu</w:t>
            </w:r>
          </w:p>
        </w:tc>
      </w:tr>
    </w:tbl>
    <w:p>
      <w:pPr>
        <w:spacing w:after="120"/>
      </w:pPr>
      <w:r>
        <w:rPr>
          <w:rFonts w:ascii="Arial" w:cs="Arial" w:eastAsia="Arial" w:hAnsi="Arial"/>
          <w:b/>
          <w:bCs/>
          <w:color w:val="E65100"/>
          <w:sz w:val="20"/>
          <w:szCs w:val="20"/>
        </w:rPr>
        <w:t xml:space="preserve">Thay thế: </w:t>
      </w:r>
      <w:r>
        <w:rPr>
          <w:rFonts w:ascii="Arial" w:cs="Arial" w:eastAsia="Arial" w:hAnsi="Arial"/>
          <w:sz w:val="20"/>
          <w:szCs w:val="20"/>
        </w:rPr>
        <w:t xml:space="preserve">Đứng sau tuyến bắn nheo mắt</w:t>
      </w:r>
    </w:p>
    <w:p>
      <w:pPr>
        <w:spacing w:after="120"/>
      </w:pPr>
      <w:r>
        <w:rPr>
          <w:rFonts w:ascii="Arial" w:cs="Arial" w:eastAsia="Arial" w:hAnsi="Arial"/>
          <w:b/>
          <w:bCs/>
          <w:color w:val="E65100"/>
          <w:sz w:val="20"/>
          <w:szCs w:val="20"/>
        </w:rPr>
        <w:t xml:space="preserve">Giá: </w:t>
      </w:r>
      <w:r>
        <w:rPr>
          <w:rFonts w:ascii="Arial" w:cs="Arial" w:eastAsia="Arial" w:hAnsi="Arial"/>
          <w:sz w:val="20"/>
          <w:szCs w:val="20"/>
        </w:rPr>
        <w:t xml:space="preserve">Đi kèm platform subscription</w:t>
      </w:r>
    </w:p>
    <w:p>
      <w:pPr>
        <w:spacing w:after="120"/>
      </w:pPr>
      <w:r>
        <w:rPr>
          <w:rFonts w:ascii="Arial" w:cs="Arial" w:eastAsia="Arial" w:hAnsi="Arial"/>
          <w:b/>
          <w:bCs/>
          <w:color w:val="E65100"/>
          <w:sz w:val="20"/>
          <w:szCs w:val="20"/>
        </w:rPr>
        <w:t xml:space="preserve">Lợi thế cạnh tranh: </w:t>
      </w:r>
      <w:r>
        <w:rPr>
          <w:rFonts w:ascii="Arial" w:cs="Arial" w:eastAsia="Arial" w:hAnsi="Arial"/>
          <w:sz w:val="20"/>
          <w:szCs w:val="20"/>
        </w:rPr>
        <w:t xml:space="preserve">CAE Rise cung cấp real-time MBI trong sim. CORTEX PULSE cho trường bắn THẬT</w:t>
      </w:r>
    </w:p>
    <w:p>
      <w:pPr>
        <w:spacing w:after="120"/>
      </w:pPr>
    </w:p>
    <w:p>
      <w:pPr>
        <w:pStyle w:val="Heading3"/>
      </w:pPr>
      <w:r>
        <w:rPr>
          <w:rFonts w:ascii="Arial" w:cs="Arial" w:eastAsia="Arial" w:hAnsi="Arial"/>
          <w:b/>
          <w:bCs/>
          <w:color w:val="E65100"/>
          <w:sz w:val="26"/>
          <w:szCs w:val="26"/>
        </w:rPr>
        <w:t xml:space="preserve">CR-D4: EXPORT (Open API + Adapters)</w:t>
      </w:r>
    </w:p>
    <w:p>
      <w:pPr>
        <w:spacing w:after="120"/>
      </w:pPr>
      <w:r>
        <w:rPr>
          <w:rFonts w:ascii="Arial" w:cs="Arial" w:eastAsia="Arial" w:hAnsi="Arial"/>
          <w:sz w:val="21"/>
          <w:szCs w:val="21"/>
        </w:rPr>
        <w:t xml:space="preserve">Tích hợp với hệ thống bên ngoài: REST API, DIS (IEEE 1278), HLA (IEEE 1516), TAK/ATAK plugin, OSAG 2.0 (Saab GAMER), CAE Rise data bridge, CSV/Excel, SAPIENT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REST API</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Truy cập toàn bộ dữ liệu huấn luyện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DIS/HLA</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IEEE 1278/1516 — kết nối Cubic/legacy</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TAK/ATAK</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Plugin hiển thị dữ liệu trên bản đồ TAK</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OSAG 2.0</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Cầu nối Saab GAMER (30+ quốc gia)</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CAE Rise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Feed live-fire data vào Rise dashboard</w:t>
            </w:r>
          </w:p>
        </w:tc>
      </w:tr>
    </w:tbl>
    <w:p>
      <w:pPr>
        <w:spacing w:after="120"/>
      </w:pPr>
      <w:r>
        <w:rPr>
          <w:rFonts w:ascii="Arial" w:cs="Arial" w:eastAsia="Arial" w:hAnsi="Arial"/>
          <w:b/>
          <w:bCs/>
          <w:color w:val="E65100"/>
          <w:sz w:val="20"/>
          <w:szCs w:val="20"/>
        </w:rPr>
        <w:t xml:space="preserve">Thay thế: </w:t>
      </w:r>
      <w:r>
        <w:rPr>
          <w:rFonts w:ascii="Arial" w:cs="Arial" w:eastAsia="Arial" w:hAnsi="Arial"/>
          <w:sz w:val="20"/>
          <w:szCs w:val="20"/>
        </w:rPr>
        <w:t xml:space="preserve">Cubic proprietary data lock-in</w:t>
      </w:r>
    </w:p>
    <w:p>
      <w:pPr>
        <w:spacing w:after="120"/>
      </w:pPr>
      <w:r>
        <w:rPr>
          <w:rFonts w:ascii="Arial" w:cs="Arial" w:eastAsia="Arial" w:hAnsi="Arial"/>
          <w:b/>
          <w:bCs/>
          <w:color w:val="E65100"/>
          <w:sz w:val="20"/>
          <w:szCs w:val="20"/>
        </w:rPr>
        <w:t xml:space="preserve">Giá: </w:t>
      </w:r>
      <w:r>
        <w:rPr>
          <w:rFonts w:ascii="Arial" w:cs="Arial" w:eastAsia="Arial" w:hAnsi="Arial"/>
          <w:sz w:val="20"/>
          <w:szCs w:val="20"/>
        </w:rPr>
        <w:t xml:space="preserve">Đi kèm platform (adapters là plugins)</w:t>
      </w:r>
    </w:p>
    <w:p>
      <w:pPr>
        <w:spacing w:after="120"/>
      </w:pPr>
      <w:r>
        <w:rPr>
          <w:rFonts w:ascii="Arial" w:cs="Arial" w:eastAsia="Arial" w:hAnsi="Arial"/>
          <w:b/>
          <w:bCs/>
          <w:color w:val="E65100"/>
          <w:sz w:val="20"/>
          <w:szCs w:val="20"/>
        </w:rPr>
        <w:t xml:space="preserve">Lợi thế cạnh tranh: </w:t>
      </w:r>
      <w:r>
        <w:rPr>
          <w:rFonts w:ascii="Arial" w:cs="Arial" w:eastAsia="Arial" w:hAnsi="Arial"/>
          <w:sz w:val="20"/>
          <w:szCs w:val="20"/>
        </w:rPr>
        <w:t xml:space="preserve">Mở vs khóa — CORTEX kết nối TOÀN BỘ hệ sinh thái</w:t>
      </w:r>
    </w:p>
    <w:p>
      <w:pPr>
        <w:spacing w:after="120"/>
      </w:pPr>
    </w:p>
    <w:p>
      <w:r>
        <w:br w:type="page"/>
      </w:r>
    </w:p>
    <w:p>
      <w:pPr>
        <w:pStyle w:val="Heading2"/>
      </w:pPr>
      <w:r>
        <w:rPr>
          <w:rFonts w:ascii="Arial" w:cs="Arial" w:eastAsia="Arial" w:hAnsi="Arial"/>
          <w:b/>
          <w:bCs/>
          <w:color w:val="1B3A5C"/>
          <w:sz w:val="30"/>
          <w:szCs w:val="30"/>
        </w:rPr>
        <w:t xml:space="preserve">NETWORK: INFRASTRUCTURE</w:t>
      </w:r>
    </w:p>
    <w:p>
      <w:pPr>
        <w:spacing w:after="120"/>
      </w:pPr>
      <w:r>
        <w:rPr>
          <w:rFonts w:ascii="Arial" w:cs="Arial" w:eastAsia="Arial" w:hAnsi="Arial"/>
          <w:b/>
          <w:bCs/>
          <w:i/>
          <w:iCs/>
          <w:color w:val="37474F"/>
          <w:sz w:val="22"/>
          <w:szCs w:val="22"/>
        </w:rPr>
        <w:t xml:space="preserve">Hạ tầng mạng &amp; xử lý</w:t>
      </w:r>
    </w:p>
    <w:p>
      <w:pPr>
        <w:spacing w:after="60"/>
      </w:pPr>
    </w:p>
    <w:p>
      <w:pPr>
        <w:pStyle w:val="Heading3"/>
      </w:pPr>
      <w:r>
        <w:rPr>
          <w:rFonts w:ascii="Arial" w:cs="Arial" w:eastAsia="Arial" w:hAnsi="Arial"/>
          <w:b/>
          <w:bCs/>
          <w:color w:val="37474F"/>
          <w:sz w:val="26"/>
          <w:szCs w:val="26"/>
        </w:rPr>
        <w:t xml:space="preserve">CR-N1: MESH (Range Network)</w:t>
      </w:r>
    </w:p>
    <w:p>
      <w:pPr>
        <w:spacing w:after="120"/>
      </w:pPr>
      <w:r>
        <w:rPr>
          <w:rFonts w:ascii="Arial" w:cs="Arial" w:eastAsia="Arial" w:hAnsi="Arial"/>
          <w:sz w:val="21"/>
          <w:szCs w:val="21"/>
        </w:rPr>
        <w:t xml:space="preserve">Mạng cảm biến tự tổ chức: LoRa mesh cho dữ liệu sensor, WiFi 6E cho video/high-bandwidth, 4G/5G backhaul, offline-first, auto-discovery.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LoRa Mesh</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Low bandwidth, long range — sensor data</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WiFi 6E</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High bandwidth, short range — video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Backhaul</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4G/5G tới cloud (khi có)</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Offline-first</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Hoạt động không cần internet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Auto-discovery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Cắm sensor vào, tự xuất hiện</w:t>
            </w:r>
          </w:p>
        </w:tc>
      </w:tr>
    </w:tbl>
    <w:p>
      <w:pPr>
        <w:spacing w:after="120"/>
      </w:pPr>
      <w:r>
        <w:rPr>
          <w:rFonts w:ascii="Arial" w:cs="Arial" w:eastAsia="Arial" w:hAnsi="Arial"/>
          <w:b/>
          <w:bCs/>
          <w:color w:val="37474F"/>
          <w:sz w:val="20"/>
          <w:szCs w:val="20"/>
        </w:rPr>
        <w:t xml:space="preserve">Thay thế: </w:t>
      </w:r>
      <w:r>
        <w:rPr>
          <w:rFonts w:ascii="Arial" w:cs="Arial" w:eastAsia="Arial" w:hAnsi="Arial"/>
          <w:sz w:val="20"/>
          <w:szCs w:val="20"/>
        </w:rPr>
        <w:t xml:space="preserve">Dedicated RF ($500K-2M), Saab DAN (proprietary)</w:t>
      </w:r>
    </w:p>
    <w:p>
      <w:pPr>
        <w:spacing w:after="120"/>
      </w:pPr>
      <w:r>
        <w:rPr>
          <w:rFonts w:ascii="Arial" w:cs="Arial" w:eastAsia="Arial" w:hAnsi="Arial"/>
          <w:b/>
          <w:bCs/>
          <w:color w:val="37474F"/>
          <w:sz w:val="20"/>
          <w:szCs w:val="20"/>
        </w:rPr>
        <w:t xml:space="preserve">Giá: </w:t>
      </w:r>
      <w:r>
        <w:rPr>
          <w:rFonts w:ascii="Arial" w:cs="Arial" w:eastAsia="Arial" w:hAnsi="Arial"/>
          <w:sz w:val="20"/>
          <w:szCs w:val="20"/>
        </w:rPr>
        <w:t xml:space="preserve">$500-2K/mesh node (phần cứng commodity)</w:t>
      </w:r>
    </w:p>
    <w:p>
      <w:pPr>
        <w:spacing w:after="120"/>
      </w:pPr>
      <w:r>
        <w:rPr>
          <w:rFonts w:ascii="Arial" w:cs="Arial" w:eastAsia="Arial" w:hAnsi="Arial"/>
          <w:b/>
          <w:bCs/>
          <w:color w:val="37474F"/>
          <w:sz w:val="20"/>
          <w:szCs w:val="20"/>
        </w:rPr>
        <w:t xml:space="preserve">Lợi thế cạnh tranh: </w:t>
      </w:r>
      <w:r>
        <w:rPr>
          <w:rFonts w:ascii="Arial" w:cs="Arial" w:eastAsia="Arial" w:hAnsi="Arial"/>
          <w:sz w:val="20"/>
          <w:szCs w:val="20"/>
        </w:rPr>
        <w:t xml:space="preserve">1/250-1/1000 giá so với giải pháp RF chuyên dụng</w:t>
      </w:r>
    </w:p>
    <w:p>
      <w:pPr>
        <w:spacing w:after="120"/>
      </w:pPr>
    </w:p>
    <w:p>
      <w:pPr>
        <w:pStyle w:val="Heading3"/>
      </w:pPr>
      <w:r>
        <w:rPr>
          <w:rFonts w:ascii="Arial" w:cs="Arial" w:eastAsia="Arial" w:hAnsi="Arial"/>
          <w:b/>
          <w:bCs/>
          <w:color w:val="37474F"/>
          <w:sz w:val="26"/>
          <w:szCs w:val="26"/>
        </w:rPr>
        <w:t xml:space="preserve">CR-N2: EDGE (Edge AI Compute)</w:t>
      </w:r>
    </w:p>
    <w:p>
      <w:pPr>
        <w:spacing w:after="120"/>
      </w:pPr>
      <w:r>
        <w:rPr>
          <w:rFonts w:ascii="Arial" w:cs="Arial" w:eastAsia="Arial" w:hAnsi="Arial"/>
          <w:sz w:val="21"/>
          <w:szCs w:val="21"/>
        </w:rPr>
        <w:t xml:space="preserve">Xử lý AI tại chỗ bằng ARM-based edge compute (Jetson Orin). Chạy inference model locally, lưu 30 ngày dữ liệu, quản lý tất cả sensor tại trường bắn.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Hardware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ARM-based (Jetson Orin hoặc tương đương)</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AI Inference</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Chạy model tại chỗ, không phụ thuộc cloud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Local Storage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30 ngày dữ liệu, sync khi kết nối</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Sensor Mgmt</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Quản lý toàn bộ sensor tại range</w:t>
            </w:r>
          </w:p>
        </w:tc>
      </w:tr>
    </w:tbl>
    <w:p>
      <w:pPr>
        <w:spacing w:after="120"/>
      </w:pPr>
      <w:r>
        <w:rPr>
          <w:rFonts w:ascii="Arial" w:cs="Arial" w:eastAsia="Arial" w:hAnsi="Arial"/>
          <w:b/>
          <w:bCs/>
          <w:color w:val="37474F"/>
          <w:sz w:val="20"/>
          <w:szCs w:val="20"/>
        </w:rPr>
        <w:t xml:space="preserve">Thay thế: </w:t>
      </w:r>
      <w:r>
        <w:rPr>
          <w:rFonts w:ascii="Arial" w:cs="Arial" w:eastAsia="Arial" w:hAnsi="Arial"/>
          <w:sz w:val="20"/>
          <w:szCs w:val="20"/>
        </w:rPr>
        <w:t xml:space="preserve">Cubic DTECH ($$$), server racks</w:t>
      </w:r>
    </w:p>
    <w:p>
      <w:pPr>
        <w:spacing w:after="120"/>
      </w:pPr>
      <w:r>
        <w:rPr>
          <w:rFonts w:ascii="Arial" w:cs="Arial" w:eastAsia="Arial" w:hAnsi="Arial"/>
          <w:b/>
          <w:bCs/>
          <w:color w:val="37474F"/>
          <w:sz w:val="20"/>
          <w:szCs w:val="20"/>
        </w:rPr>
        <w:t xml:space="preserve">Giá: </w:t>
      </w:r>
      <w:r>
        <w:rPr>
          <w:rFonts w:ascii="Arial" w:cs="Arial" w:eastAsia="Arial" w:hAnsi="Arial"/>
          <w:sz w:val="20"/>
          <w:szCs w:val="20"/>
        </w:rPr>
        <w:t xml:space="preserve">$2-5K/edge node</w:t>
      </w:r>
    </w:p>
    <w:p>
      <w:pPr>
        <w:spacing w:after="120"/>
      </w:pPr>
      <w:r>
        <w:rPr>
          <w:rFonts w:ascii="Arial" w:cs="Arial" w:eastAsia="Arial" w:hAnsi="Arial"/>
          <w:b/>
          <w:bCs/>
          <w:color w:val="37474F"/>
          <w:sz w:val="20"/>
          <w:szCs w:val="20"/>
        </w:rPr>
        <w:t xml:space="preserve">Lợi thế cạnh tranh: </w:t>
      </w:r>
      <w:r>
        <w:rPr>
          <w:rFonts w:ascii="Arial" w:cs="Arial" w:eastAsia="Arial" w:hAnsi="Arial"/>
          <w:sz w:val="20"/>
          <w:szCs w:val="20"/>
        </w:rPr>
        <w:t xml:space="preserve">★ CAE, Rheinmetall, Saab = TẤT CẢ server-based. KHÔNG AI có edge computing — lợi thế kiến trúc cho triển khai tiền phương</w:t>
      </w:r>
    </w:p>
    <w:p>
      <w:pPr>
        <w:spacing w:after="120"/>
      </w:pPr>
    </w:p>
    <w:p>
      <w:pPr>
        <w:pStyle w:val="Heading3"/>
      </w:pPr>
      <w:r>
        <w:rPr>
          <w:rFonts w:ascii="Arial" w:cs="Arial" w:eastAsia="Arial" w:hAnsi="Arial"/>
          <w:b/>
          <w:bCs/>
          <w:color w:val="37474F"/>
          <w:sz w:val="26"/>
          <w:szCs w:val="26"/>
        </w:rPr>
        <w:t xml:space="preserve">CR-N3: CLOUD (Sync &amp; Aggregate)</w:t>
      </w:r>
    </w:p>
    <w:p>
      <w:pPr>
        <w:spacing w:after="120"/>
      </w:pPr>
      <w:r>
        <w:rPr>
          <w:rFonts w:ascii="Arial" w:cs="Arial" w:eastAsia="Arial" w:hAnsi="Arial"/>
          <w:sz w:val="21"/>
          <w:szCs w:val="21"/>
        </w:rPr>
        <w:t xml:space="preserve">Backend cloud cho tình báo đa trường bắn. Đồng bộ dữ liệu, so sánh chéo đơn vị, huấn luyện model (federated learning), cập nhật AI OTA,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Thông số</w:t>
            </w:r>
          </w:p>
        </w:tc>
        <w:tc>
          <w:tcPr>
            <w:tcW w:type="dxa" w:w="5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 tiết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Multi-range Sync</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Dữ liệu từ nhiều trường bắn → unified view</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Benchmarking</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So sánh chéo đơn vị (toàn quân)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Federated Learning</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Huấn luyện model từ tất cả trường bắn</w:t>
            </w:r>
          </w:p>
        </w:tc>
      </w:tr>
      <w:tr>
        <w:tc>
          <w:tcPr>
            <w:tcW w:type="dxa" w:w="35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OTA Updates</w:t>
            </w:r>
          </w:p>
        </w:tc>
        <w:tc>
          <w:tcPr>
            <w:tcW w:type="dxa" w:w="58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Cập nhật AI model đến edge nodes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33333"/>
                <w:sz w:val="20"/>
                <w:szCs w:val="20"/>
              </w:rPr>
              <w:t xml:space="preserve">Backup/DR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Disaster recovery đầy đủ</w:t>
            </w:r>
          </w:p>
        </w:tc>
      </w:tr>
    </w:tbl>
    <w:p>
      <w:pPr>
        <w:spacing w:after="120"/>
      </w:pPr>
      <w:r>
        <w:rPr>
          <w:rFonts w:ascii="Arial" w:cs="Arial" w:eastAsia="Arial" w:hAnsi="Arial"/>
          <w:b/>
          <w:bCs/>
          <w:color w:val="37474F"/>
          <w:sz w:val="20"/>
          <w:szCs w:val="20"/>
        </w:rPr>
        <w:t xml:space="preserve">Thay thế: </w:t>
      </w:r>
      <w:r>
        <w:rPr>
          <w:rFonts w:ascii="Arial" w:cs="Arial" w:eastAsia="Arial" w:hAnsi="Arial"/>
          <w:sz w:val="20"/>
          <w:szCs w:val="20"/>
        </w:rPr>
        <w:t xml:space="preserve">USB sneakernet + Excel consolidation</w:t>
      </w:r>
    </w:p>
    <w:p>
      <w:pPr>
        <w:spacing w:after="120"/>
      </w:pPr>
      <w:r>
        <w:rPr>
          <w:rFonts w:ascii="Arial" w:cs="Arial" w:eastAsia="Arial" w:hAnsi="Arial"/>
          <w:b/>
          <w:bCs/>
          <w:color w:val="37474F"/>
          <w:sz w:val="20"/>
          <w:szCs w:val="20"/>
        </w:rPr>
        <w:t xml:space="preserve">Giá: </w:t>
      </w:r>
      <w:r>
        <w:rPr>
          <w:rFonts w:ascii="Arial" w:cs="Arial" w:eastAsia="Arial" w:hAnsi="Arial"/>
          <w:sz w:val="20"/>
          <w:szCs w:val="20"/>
        </w:rPr>
        <w:t xml:space="preserve">$1-3K/năm cloud subscription/trường bắn</w:t>
      </w:r>
    </w:p>
    <w:p>
      <w:pPr>
        <w:spacing w:after="120"/>
      </w:pPr>
      <w:r>
        <w:rPr>
          <w:rFonts w:ascii="Arial" w:cs="Arial" w:eastAsia="Arial" w:hAnsi="Arial"/>
          <w:b/>
          <w:bCs/>
          <w:color w:val="37474F"/>
          <w:sz w:val="20"/>
          <w:szCs w:val="20"/>
        </w:rPr>
        <w:t xml:space="preserve">Lợi thế cạnh tranh: </w:t>
      </w:r>
      <w:r>
        <w:rPr>
          <w:rFonts w:ascii="Arial" w:cs="Arial" w:eastAsia="Arial" w:hAnsi="Arial"/>
          <w:sz w:val="20"/>
          <w:szCs w:val="20"/>
        </w:rPr>
        <w:t xml:space="preserve">Data flywheel — càng nhiều range → AI càng tốt → càng nhiều khách hàng</w:t>
      </w:r>
    </w:p>
    <w:p>
      <w:pPr>
        <w:spacing w:after="120"/>
      </w:pPr>
    </w:p>
    <w:p>
      <w:r>
        <w:br w:type="page"/>
      </w:r>
    </w:p>
    <w:p>
      <w:pPr>
        <w:pStyle w:val="Heading1"/>
      </w:pPr>
      <w:r>
        <w:rPr>
          <w:rFonts w:ascii="Arial" w:cs="Arial" w:eastAsia="Arial" w:hAnsi="Arial"/>
          <w:b/>
          <w:bCs/>
          <w:color w:val="1B3A5C"/>
          <w:sz w:val="36"/>
          <w:szCs w:val="36"/>
        </w:rPr>
        <w:t xml:space="preserve">3. LỘ TRÌNH TRIỂN KHAI — BUILD SEQUENCE</w:t>
      </w:r>
    </w:p>
    <w:p>
      <w:pPr>
        <w:spacing w:after="120"/>
      </w:pPr>
      <w:r>
        <w:rPr>
          <w:rFonts w:ascii="Arial" w:cs="Arial" w:eastAsia="Arial" w:hAnsi="Arial"/>
          <w:sz w:val="21"/>
          <w:szCs w:val="21"/>
        </w:rPr>
        <w:t xml:space="preserve">Theo nguyên tắc Musk: 'Parallelize nothing until you've serialized it first and proven it works.' Triển khai tuần tự, mỗi phase tạo nền tảng cho phase tiếp theo.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400"/>
        <w:gridCol w:w="1400"/>
        <w:gridCol w:w="1200"/>
      </w:tblGrid>
      <w:tr>
        <w:tc>
          <w:tcPr>
            <w:tcW w:type="dxa" w:w="1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Sản phẩm</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Mục tiêu xác nhận</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CapEx est.</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Phase 1</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SCOREBOARD + PULSE + CDM v1.0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RSO bỏ bìa giấy → PMF</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Tháng 1-3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$50-100K</w:t>
            </w:r>
          </w:p>
        </w:tc>
      </w:tr>
      <w:tr>
        <w:tc>
          <w:tcPr>
            <w:tcW w:type="dxa" w:w="15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2E7D32"/>
                <w:sz w:val="20"/>
                <w:szCs w:val="20"/>
              </w:rPr>
              <w:t xml:space="preserve">Phase 2</w:t>
            </w:r>
          </w:p>
        </w:tc>
        <w:tc>
          <w:tcPr>
            <w:tcW w:type="dxa" w:w="2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OVERWATCH + DEBRIEF + CDM v1.1</w:t>
            </w:r>
          </w:p>
        </w:tc>
        <w:tc>
          <w:tcPr>
            <w:tcW w:type="dxa" w:w="24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HLV tự chia sẻ báo cáo AI</w:t>
            </w:r>
          </w:p>
        </w:tc>
        <w:tc>
          <w:tcPr>
            <w:tcW w:type="dxa" w:w="14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Tháng 3-6</w:t>
            </w:r>
          </w:p>
        </w:tc>
        <w:tc>
          <w:tcPr>
            <w:tcW w:type="dxa" w:w="1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$80-150K</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37474F"/>
                <w:sz w:val="20"/>
                <w:szCs w:val="20"/>
              </w:rPr>
              <w:t xml:space="preserve">Phase 3</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TRACKER + MESH + EDGE + EXPORT</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Dữ liệu chiến thuật + DIS/TAK bridge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Tháng 6-9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$100-200K</w:t>
            </w:r>
          </w:p>
        </w:tc>
      </w:tr>
      <w:tr>
        <w:tc>
          <w:tcPr>
            <w:tcW w:type="dxa" w:w="156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bCs/>
                <w:color w:val="1565C0"/>
                <w:sz w:val="20"/>
                <w:szCs w:val="20"/>
              </w:rPr>
              <w:t xml:space="preserve">Phase 4</w:t>
            </w:r>
          </w:p>
        </w:tc>
        <w:tc>
          <w:tcPr>
            <w:tcW w:type="dxa" w:w="28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MIRROR + GHOST + DOJO + ADVERSARY</w:t>
            </w:r>
          </w:p>
        </w:tc>
        <w:tc>
          <w:tcPr>
            <w:tcW w:type="dxa" w:w="24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LVC inject + 1 MOU partnership</w:t>
            </w:r>
          </w:p>
        </w:tc>
        <w:tc>
          <w:tcPr>
            <w:tcW w:type="dxa" w:w="14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Tháng 9-12</w:t>
            </w:r>
          </w:p>
        </w:tc>
        <w:tc>
          <w:tcPr>
            <w:tcW w:type="dxa" w:w="1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$150-250K</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bCs/>
                <w:color w:val="6A1B9A"/>
                <w:sz w:val="20"/>
                <w:szCs w:val="20"/>
              </w:rPr>
              <w:t xml:space="preserve">Phase 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CLOUD + PROPHECY + ENTERPRISE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Tướng dùng CORTEX so sánh 5+ đơn vị</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Tháng 12-18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$200-400K</w:t>
            </w:r>
          </w:p>
        </w:tc>
      </w:tr>
    </w:tbl>
    <w:p>
      <w:pPr>
        <w:spacing w:after="200"/>
      </w:pPr>
    </w:p>
    <w:p>
      <w:pPr>
        <w:pStyle w:val="Heading2"/>
      </w:pPr>
      <w:r>
        <w:rPr>
          <w:rFonts w:ascii="Arial" w:cs="Arial" w:eastAsia="Arial" w:hAnsi="Arial"/>
          <w:b/>
          <w:bCs/>
          <w:color w:val="1B3A5C"/>
          <w:sz w:val="30"/>
          <w:szCs w:val="30"/>
        </w:rPr>
        <w:t xml:space="preserve">3.1  Data Flywheel — Vòng quay dữ liệu</w:t>
      </w:r>
    </w:p>
    <w:p>
      <w:pPr>
        <w:spacing w:after="120"/>
      </w:pPr>
      <w:r>
        <w:rPr>
          <w:rFonts w:ascii="Arial" w:cs="Arial" w:eastAsia="Arial" w:hAnsi="Arial"/>
          <w:sz w:val="21"/>
          <w:szCs w:val="21"/>
        </w:rPr>
        <w:t xml:space="preserve">Mỗi phase tạo ra nhiều dữ liệu hơn, data huấn luyện AI tốt hơn, AI tốt hơn thu hút thêm khách hàng, nhiều khách hàng tạo thêm data. Đây là competitive moat deepening theo thời gian — đối thủ không thể bắt kịp data head start 2-3 năm.</w:t>
      </w:r>
    </w:p>
    <w:p>
      <w:r>
        <w:br w:type="page"/>
      </w:r>
    </w:p>
    <w:p>
      <w:pPr>
        <w:pStyle w:val="Heading1"/>
      </w:pPr>
      <w:r>
        <w:rPr>
          <w:rFonts w:ascii="Arial" w:cs="Arial" w:eastAsia="Arial" w:hAnsi="Arial"/>
          <w:b/>
          <w:bCs/>
          <w:color w:val="1B3A5C"/>
          <w:sz w:val="36"/>
          <w:szCs w:val="36"/>
        </w:rPr>
        <w:t xml:space="preserve">4. CHỈ SỐ THEO DÕI — KEY METRICS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Chỉ số</w:t>
            </w:r>
          </w:p>
        </w:tc>
        <w:tc>
          <w:tcPr>
            <w:tcW w:type="dxa" w:w="20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Mục tiêu Y1</w:t>
            </w:r>
          </w:p>
        </w:tc>
        <w:tc>
          <w:tcPr>
            <w:tcW w:type="dxa" w:w="208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Mục tiêu Y3</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Tại sao quan trọng</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Trường bắn triển khai</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5-10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50-100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Scale drives data</w:t>
            </w:r>
          </w:p>
        </w:tc>
      </w:tr>
      <w:tr>
        <w:tc>
          <w:tcPr>
            <w:tcW w:type="dxa" w:w="3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Phát bắn ghi/tháng</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50K</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5M</w:t>
            </w:r>
          </w:p>
        </w:tc>
        <w:tc>
          <w:tcPr>
            <w:tcW w:type="dxa" w:w="20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drives AI</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AI accuracy (phân loại bắn)</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85%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97%</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Quality drives trust</w:t>
            </w:r>
          </w:p>
        </w:tc>
      </w:tr>
      <w:tr>
        <w:tc>
          <w:tcPr>
            <w:tcW w:type="dxa" w:w="3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Thời gian triển khai mới</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1 ngày</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&lt; 4 giờ</w:t>
            </w:r>
          </w:p>
        </w:tc>
        <w:tc>
          <w:tcPr>
            <w:tcW w:type="dxa" w:w="20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Speed drives sales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CDM adoption (external)</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 partners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20 partners</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Ecosystem lock-in</w:t>
            </w:r>
          </w:p>
        </w:tc>
      </w:tr>
      <w:tr>
        <w:tc>
          <w:tcPr>
            <w:tcW w:type="dxa" w:w="3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Revenue/range (annual)</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$5K</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$15K</w:t>
            </w:r>
          </w:p>
        </w:tc>
        <w:tc>
          <w:tcPr>
            <w:tcW w:type="dxa" w:w="20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Monetization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Cost per shot analyzed</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$0.10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$0.001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Unit economics</w:t>
            </w:r>
          </w:p>
        </w:tc>
      </w:tr>
      <w:tr>
        <w:tc>
          <w:tcPr>
            <w:tcW w:type="dxa" w:w="32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Partnership MOUs</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 (CAE/Saab)</w:t>
            </w:r>
          </w:p>
        </w:tc>
        <w:tc>
          <w:tcPr>
            <w:tcW w:type="dxa" w:w="208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3+</w:t>
            </w:r>
          </w:p>
        </w:tc>
        <w:tc>
          <w:tcPr>
            <w:tcW w:type="dxa" w:w="2000"/>
            <w:tcBorders>
              <w:top w:val="single" w:color="999999" w:sz="1"/>
              <w:left w:val="single" w:color="999999" w:sz="1"/>
              <w:bottom w:val="single" w:color="999999" w:sz="1"/>
              <w:right w:val="single" w:color="999999" w:sz="1"/>
            </w:tcBorders>
            <w:shd w:fill="F0F0F0" w:val="clear"/>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Co-opetition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Tổng data points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1M</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100M</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20"/>
                <w:szCs w:val="20"/>
              </w:rPr>
              <w:t xml:space="preserve">Data corpus = moat</w:t>
            </w:r>
          </w:p>
        </w:tc>
      </w:tr>
    </w:tbl>
    <w:p>
      <w:r>
        <w:br w:type="page"/>
      </w:r>
    </w:p>
    <w:p>
      <w:pPr>
        <w:pStyle w:val="Heading1"/>
      </w:pPr>
      <w:r>
        <w:rPr>
          <w:rFonts w:ascii="Arial" w:cs="Arial" w:eastAsia="Arial" w:hAnsi="Arial"/>
          <w:b/>
          <w:bCs/>
          <w:color w:val="1B3A5C"/>
          <w:sz w:val="36"/>
          <w:szCs w:val="36"/>
        </w:rPr>
        <w:t xml:space="preserve">5. PHÂN TÍCH PAHL &amp; BEITZ — PRODUCT PLANNING</w:t>
      </w:r>
    </w:p>
    <w:p>
      <w:pPr>
        <w:spacing w:after="60"/>
      </w:pPr>
    </w:p>
    <w:p>
      <w:pPr>
        <w:pStyle w:val="Heading2"/>
      </w:pPr>
      <w:r>
        <w:rPr>
          <w:rFonts w:ascii="Arial" w:cs="Arial" w:eastAsia="Arial" w:hAnsi="Arial"/>
          <w:b/>
          <w:bCs/>
          <w:color w:val="1B3A5C"/>
          <w:sz w:val="30"/>
          <w:szCs w:val="30"/>
        </w:rPr>
        <w:t xml:space="preserve">5.1  Situation Analysis (Bước 1 — Phân tích tình huống)</w:t>
      </w:r>
    </w:p>
    <w:p>
      <w:pPr>
        <w:spacing w:after="120"/>
      </w:pPr>
      <w:r>
        <w:rPr>
          <w:rFonts w:ascii="Arial" w:cs="Arial" w:eastAsia="Arial" w:hAnsi="Arial"/>
          <w:sz w:val="21"/>
          <w:szCs w:val="21"/>
        </w:rPr>
        <w:t xml:space="preserve">Thị trường huấn luyện live-fire toàn cầu: $2-5B. 100% incumbents sử dụng laser simulation hoặc scoring thủ công. AI analytics cho live-fire = zero competitors. Life cycle phase: CREATION (market does not exist).</w:t>
      </w:r>
    </w:p>
    <w:p>
      <w:pPr>
        <w:pStyle w:val="Heading2"/>
      </w:pPr>
      <w:r>
        <w:rPr>
          <w:rFonts w:ascii="Arial" w:cs="Arial" w:eastAsia="Arial" w:hAnsi="Arial"/>
          <w:b/>
          <w:bCs/>
          <w:color w:val="1B3A5C"/>
          <w:sz w:val="30"/>
          <w:szCs w:val="30"/>
        </w:rPr>
        <w:t xml:space="preserve">5.2  Search Strategy (Bước 2 — Chiến lược tìm kiếm)</w:t>
      </w:r>
    </w:p>
    <w:p>
      <w:pPr>
        <w:spacing w:after="120"/>
      </w:pPr>
      <w:r>
        <w:rPr>
          <w:rFonts w:ascii="Arial" w:cs="Arial" w:eastAsia="Arial" w:hAnsi="Arial"/>
          <w:sz w:val="21"/>
          <w:szCs w:val="21"/>
        </w:rPr>
        <w:t xml:space="preserve">Search field xác định: giao điểm ACOUSTIC SENSING × AI/ML × MILITARY TRAINING. Xu hướng: edge computing, LLM integration, digital twin, predictive analytics. Company competence: VN-LOMAH acoustic tech + Workshop X defense manufacturing.</w:t>
      </w:r>
    </w:p>
    <w:p>
      <w:pPr>
        <w:pStyle w:val="Heading2"/>
      </w:pPr>
      <w:r>
        <w:rPr>
          <w:rFonts w:ascii="Arial" w:cs="Arial" w:eastAsia="Arial" w:hAnsi="Arial"/>
          <w:b/>
          <w:bCs/>
          <w:color w:val="1B3A5C"/>
          <w:sz w:val="30"/>
          <w:szCs w:val="30"/>
        </w:rPr>
        <w:t xml:space="preserve">5.3  Function Structure (Bước 3 — Cấu trúc chức năng)</w:t>
      </w:r>
    </w:p>
    <w:p>
      <w:pPr>
        <w:spacing w:after="120"/>
      </w:pPr>
      <w:r>
        <w:rPr>
          <w:rFonts w:ascii="Arial" w:cs="Arial" w:eastAsia="Arial" w:hAnsi="Arial"/>
          <w:sz w:val="21"/>
          <w:szCs w:val="21"/>
        </w:rPr>
        <w:t xml:space="preserve">Chức năng tổng thể: 'Thu thập, phân tích, và tối ưu hiệu suất bắn đạn thật bằng AI.' Phân rã thành 5 sub-functions tương ứng 5 domains: LIVE (collect) → DATA (analyze) → VIRTUAL (train) → CONSTRUCTIVE (predict) → NETWORK (connect).</w:t>
      </w:r>
    </w:p>
    <w:p>
      <w:pPr>
        <w:pStyle w:val="Heading2"/>
      </w:pPr>
      <w:r>
        <w:rPr>
          <w:rFonts w:ascii="Arial" w:cs="Arial" w:eastAsia="Arial" w:hAnsi="Arial"/>
          <w:b/>
          <w:bCs/>
          <w:color w:val="1B3A5C"/>
          <w:sz w:val="30"/>
          <w:szCs w:val="30"/>
        </w:rPr>
        <w:t xml:space="preserve">5.4  Concept Selection (Bước 4 — Lựa chọn ý tưởng)</w:t>
      </w:r>
    </w:p>
    <w:p>
      <w:pPr>
        <w:spacing w:after="120"/>
      </w:pPr>
      <w:r>
        <w:rPr>
          <w:rFonts w:ascii="Arial" w:cs="Arial" w:eastAsia="Arial" w:hAnsi="Arial"/>
          <w:sz w:val="21"/>
          <w:szCs w:val="21"/>
        </w:rPr>
        <w:t xml:space="preserve">VDI 2225 weighted evaluation đã xác nhận: Acoustic AI platform (CORTEX) vượt trội so với alternatives: (a) Video-only system (thiếu precision), (b) Radar-based system (quá đắt), (c) Wearable-only system (không đủ data). CORTEX = optimal concept.</w:t>
      </w:r>
    </w:p>
    <w:p>
      <w:pPr>
        <w:pStyle w:val="Heading2"/>
      </w:pPr>
      <w:r>
        <w:rPr>
          <w:rFonts w:ascii="Arial" w:cs="Arial" w:eastAsia="Arial" w:hAnsi="Arial"/>
          <w:b/>
          <w:bCs/>
          <w:color w:val="1B3A5C"/>
          <w:sz w:val="30"/>
          <w:szCs w:val="30"/>
        </w:rPr>
        <w:t xml:space="preserve">5.5  Requirements Abstraction (Bước 5-6)</w:t>
      </w:r>
    </w:p>
    <w:p>
      <w:pPr>
        <w:spacing w:after="120"/>
      </w:pPr>
      <w:r>
        <w:rPr>
          <w:rFonts w:ascii="Arial" w:cs="Arial" w:eastAsia="Arial" w:hAnsi="Arial"/>
          <w:sz w:val="21"/>
          <w:szCs w:val="21"/>
        </w:rPr>
        <w:t xml:space="preserve">Essential problem (solution-neutral): 'Cung cấp cho chỉ huy quân sự khả năng đo lường, phân tích, và dự đoán sẵn sàng chiến đấu dựa trên dữ liệu huấn luyện bắn đạn thật, với AI tự động hóa toàn bộ quy trình thu thập — phân tích — báo cáo.'</w:t>
      </w:r>
    </w:p>
    <w:p>
      <w:r>
        <w:br w:type="page"/>
      </w:r>
    </w:p>
    <w:p>
      <w:pPr>
        <w:pStyle w:val="Heading1"/>
      </w:pPr>
      <w:r>
        <w:rPr>
          <w:rFonts w:ascii="Arial" w:cs="Arial" w:eastAsia="Arial" w:hAnsi="Arial"/>
          <w:b/>
          <w:bCs/>
          <w:color w:val="1B3A5C"/>
          <w:sz w:val="36"/>
          <w:szCs w:val="36"/>
        </w:rPr>
        <w:t xml:space="preserve">6. PHÂN TÍCH D-M-I-R — SYSTEMS THINKING</w:t>
      </w:r>
    </w:p>
    <w:p>
      <w:pPr>
        <w:spacing w:after="60"/>
      </w:pPr>
    </w:p>
    <w:p>
      <w:pPr>
        <w:pStyle w:val="Heading2"/>
      </w:pPr>
      <w:r>
        <w:rPr>
          <w:rFonts w:ascii="Arial" w:cs="Arial" w:eastAsia="Arial" w:hAnsi="Arial"/>
          <w:b/>
          <w:bCs/>
          <w:color w:val="1B3A5C"/>
          <w:sz w:val="30"/>
          <w:szCs w:val="30"/>
        </w:rPr>
        <w:t xml:space="preserve">6.1  Diagnosis — Vòng phản hồi tăng cường</w:t>
      </w:r>
    </w:p>
    <w:p>
      <w:pPr>
        <w:spacing w:after="120"/>
      </w:pPr>
      <w:r>
        <w:rPr>
          <w:rFonts w:ascii="Arial" w:cs="Arial" w:eastAsia="Arial" w:hAnsi="Arial"/>
          <w:sz w:val="21"/>
          <w:szCs w:val="21"/>
        </w:rPr>
        <w:t xml:space="preserve">R1: AI DATA FLYWHEEL — Nhiều hardware triển khai → Nhiều data → AI tốt hơn → Detection/scoring tốt hơn → Nhiều khách hàng → Nhiều hardware. Đây là reinforcing loop chính tạo competitive moat.</w:t>
      </w:r>
    </w:p>
    <w:p>
      <w:pPr>
        <w:spacing w:after="120"/>
      </w:pPr>
      <w:r>
        <w:rPr>
          <w:rFonts w:ascii="Arial" w:cs="Arial" w:eastAsia="Arial" w:hAnsi="Arial"/>
          <w:sz w:val="21"/>
          <w:szCs w:val="21"/>
        </w:rPr>
        <w:t xml:space="preserve">R2: CROSS-PORTFOLIO LEARNING — RANGE data cải thiện BallisticAI → cải thiện AcousticAI → cải thiện SHIELD → cải thiện ThreatAI. Mỗi mega-product feed AI cho mega-product khác.</w:t>
      </w:r>
    </w:p>
    <w:p>
      <w:pPr>
        <w:spacing w:after="120"/>
      </w:pPr>
      <w:r>
        <w:rPr>
          <w:rFonts w:ascii="Arial" w:cs="Arial" w:eastAsia="Arial" w:hAnsi="Arial"/>
          <w:sz w:val="21"/>
          <w:szCs w:val="21"/>
        </w:rPr>
        <w:t xml:space="preserve">R3: WEAPONS-AI INTEGRATION (Moat) — V-SMASH engagement → TrainingAI learns → Target prioritization tốt hơn → Kill probability cao hơn → Nhiều V-SMASH sales. DroneShield KHÔNG THỂ xây dựng vòng này.</w:t>
      </w:r>
    </w:p>
    <w:p>
      <w:pPr>
        <w:pStyle w:val="Heading2"/>
      </w:pPr>
      <w:r>
        <w:rPr>
          <w:rFonts w:ascii="Arial" w:cs="Arial" w:eastAsia="Arial" w:hAnsi="Arial"/>
          <w:b/>
          <w:bCs/>
          <w:color w:val="1B3A5C"/>
          <w:sz w:val="30"/>
          <w:szCs w:val="30"/>
        </w:rPr>
        <w:t xml:space="preserve">6.2  Modeling — Constraint Identification</w:t>
      </w:r>
    </w:p>
    <w:p>
      <w:pPr>
        <w:spacing w:after="120"/>
      </w:pPr>
      <w:r>
        <w:rPr>
          <w:rFonts w:ascii="Arial" w:cs="Arial" w:eastAsia="Arial" w:hAnsi="Arial"/>
          <w:sz w:val="21"/>
          <w:szCs w:val="21"/>
        </w:rPr>
        <w:t xml:space="preserve">Constraint khoa học: ENGINEERING DESIGN CAPACITY — không phải budget, không phải suppliers. Giới hạn trong team kỹ sư có thể thực hiện systematic design cho 17 sub-products. Giải pháp: Serial execution (Musk Sequence), Phase 1 → 2 → 3 → 4 → 5.</w:t>
      </w:r>
    </w:p>
    <w:p>
      <w:pPr>
        <w:pStyle w:val="Heading2"/>
      </w:pPr>
      <w:r>
        <w:rPr>
          <w:rFonts w:ascii="Arial" w:cs="Arial" w:eastAsia="Arial" w:hAnsi="Arial"/>
          <w:b/>
          <w:bCs/>
          <w:color w:val="1B3A5C"/>
          <w:sz w:val="30"/>
          <w:szCs w:val="30"/>
        </w:rPr>
        <w:t xml:space="preserve">6.3  Intervention — TOC Five Focusing Steps</w:t>
      </w:r>
    </w:p>
    <w:p>
      <w:pPr>
        <w:spacing w:after="120"/>
      </w:pPr>
      <w:r>
        <w:rPr>
          <w:rFonts w:ascii="Arial" w:cs="Arial" w:eastAsia="Arial" w:hAnsi="Arial"/>
          <w:sz w:val="21"/>
          <w:szCs w:val="21"/>
        </w:rPr>
        <w:t xml:space="preserve">Step 1 (Identify): Engineering capacity là constraint. Step 2 (Exploit): Focus Phase 1 chỉ SCOREBOARD + PULSE + CDM — 3 sản phẩm cốt lõi nhất. Step 3 (Subordinate): Mọi resource khác (manufacturing, sales, partners) phục vụ Phase 1. Step 4 (Elevate): Chỉ tuyển thêm kỹ sư khi Phase 1 validated. Step 5 (Repeat): Khi Phase 1 xong, constraint có thể shift sang manufacturing — re-evaluate.</w:t>
      </w:r>
    </w:p>
    <w:p>
      <w:pPr>
        <w:pStyle w:val="Heading2"/>
      </w:pPr>
      <w:r>
        <w:rPr>
          <w:rFonts w:ascii="Arial" w:cs="Arial" w:eastAsia="Arial" w:hAnsi="Arial"/>
          <w:b/>
          <w:bCs/>
          <w:color w:val="1B3A5C"/>
          <w:sz w:val="30"/>
          <w:szCs w:val="30"/>
        </w:rPr>
        <w:t xml:space="preserve">6.4  Reflection — Leverage Points</w:t>
      </w:r>
    </w:p>
    <w:p>
      <w:pPr>
        <w:spacing w:after="120"/>
      </w:pPr>
      <w:r>
        <w:rPr>
          <w:rFonts w:ascii="Arial" w:cs="Arial" w:eastAsia="Arial" w:hAnsi="Arial"/>
          <w:sz w:val="21"/>
          <w:szCs w:val="21"/>
        </w:rPr>
        <w:t xml:space="preserve">L2 (Paradigm): 'Chúng tôi bán CONNECTED CAPABILITIES, không phải products.' L3 (Goals): Mỗi deployment = data collection node. L5 (Rules): 'Mọi product PHẢI feed ít nhất 1 AI engine.' L6 (Information): IRONMESH OS tạo cross-sensor correlation — intelligence mà không đối thủ nào replicate.</w:t>
      </w:r>
    </w:p>
    <w:p>
      <w:r>
        <w:br w:type="page"/>
      </w:r>
    </w:p>
    <w:p>
      <w:pPr>
        <w:pStyle w:val="Heading1"/>
      </w:pPr>
      <w:r>
        <w:rPr>
          <w:rFonts w:ascii="Arial" w:cs="Arial" w:eastAsia="Arial" w:hAnsi="Arial"/>
          <w:b/>
          <w:bCs/>
          <w:color w:val="1B3A5C"/>
          <w:sz w:val="36"/>
          <w:szCs w:val="36"/>
        </w:rPr>
        <w:t xml:space="preserve">7. KẾT LUẬN</w:t>
      </w:r>
    </w:p>
    <w:p>
      <w:pPr>
        <w:spacing w:after="60"/>
      </w:pPr>
    </w:p>
    <w:p>
      <w:pPr>
        <w:spacing w:after="120"/>
      </w:pPr>
      <w:r>
        <w:rPr>
          <w:rFonts w:ascii="Arial" w:cs="Arial" w:eastAsia="Arial" w:hAnsi="Arial"/>
          <w:sz w:val="22"/>
          <w:szCs w:val="22"/>
        </w:rPr>
        <w:t xml:space="preserve">CORTEX RANGE không phải là một sản phẩm — đó là một DANH MỤC MỚI. Với 17 sub-products trong 5 domains, triển khai tuần tự qua 5 phases trong 18 tháng, CORTEX tạo ra thị trường AI-driven live-fire training analytics mà 8 tập đoàn quốc phòng hàng đầu thế giới (tổng doanh thu &gt;$100B) chưa ai chạm đến.</w:t>
      </w:r>
    </w:p>
    <w:p>
      <w:pPr>
        <w:spacing w:after="100"/>
      </w:pPr>
    </w:p>
    <w:p>
      <w:pPr>
        <w:spacing w:after="120"/>
      </w:pPr>
      <w:r>
        <w:rPr>
          <w:rFonts w:ascii="Arial" w:cs="Arial" w:eastAsia="Arial" w:hAnsi="Arial"/>
          <w:b/>
          <w:bCs/>
          <w:color w:val="1B3A5C"/>
          <w:sz w:val="22"/>
          <w:szCs w:val="22"/>
        </w:rPr>
        <w:t xml:space="preserve">Câu hỏi không phải 'CORTEX có cạnh tranh được không?'</w:t>
      </w:r>
    </w:p>
    <w:p>
      <w:pPr>
        <w:spacing w:after="120"/>
      </w:pPr>
      <w:r>
        <w:rPr>
          <w:rFonts w:ascii="Arial" w:cs="Arial" w:eastAsia="Arial" w:hAnsi="Arial"/>
          <w:b/>
          <w:bCs/>
          <w:color w:val="2E7D32"/>
          <w:sz w:val="22"/>
          <w:szCs w:val="22"/>
        </w:rPr>
        <w:t xml:space="preserve">Câu hỏi là 'Danh mục mới này lớn bao nhiêu?'</w:t>
      </w:r>
    </w:p>
    <w:p>
      <w:pPr>
        <w:spacing w:after="100"/>
      </w:pPr>
    </w:p>
    <w:p>
      <w:pPr>
        <w:spacing w:after="120"/>
      </w:pPr>
      <w:r>
        <w:rPr>
          <w:rFonts w:ascii="Arial" w:cs="Arial" w:eastAsia="Arial" w:hAnsi="Arial"/>
          <w:sz w:val="21"/>
          <w:szCs w:val="21"/>
        </w:rPr>
        <w:t xml:space="preserve">Nếu thị trường live-fire training = $2-5B toàn cầu, CORTEX chiếm 5-10% trong 5 năm = $100-500M doanh thu từ danh mục CHƯA TỒN TẠI HÔM NAY.</w:t>
      </w:r>
    </w:p>
    <w:p>
      <w:pPr>
        <w:spacing w:after="200"/>
      </w:pPr>
    </w:p>
    <w:p>
      <w:pPr>
        <w:jc w:val="center"/>
      </w:pPr>
      <w:r>
        <w:rPr>
          <w:rFonts w:ascii="Arial" w:cs="Arial" w:eastAsia="Arial" w:hAnsi="Arial"/>
          <w:color w:val="C8A951"/>
          <w:sz w:val="22"/>
          <w:szCs w:val="22"/>
        </w:rPr>
        <w:t xml:space="preserve">─── HẾT ───</w:t>
      </w:r>
    </w:p>
    <w:p>
      <w:pPr>
        <w:spacing w:after="100"/>
      </w:pPr>
    </w:p>
    <w:p>
      <w:pPr>
        <w:jc w:val="center"/>
      </w:pPr>
      <w:r>
        <w:rPr>
          <w:rFonts w:ascii="Arial" w:cs="Arial" w:eastAsia="Arial" w:hAnsi="Arial"/>
          <w:i/>
          <w:iCs/>
          <w:color w:val="999999"/>
          <w:sz w:val="18"/>
          <w:szCs w:val="18"/>
        </w:rPr>
        <w:t xml:space="preserve">Prepared using Pahl &amp; Beitz Systematic Product Planning (Figure 3.2)</w:t>
      </w:r>
    </w:p>
    <w:p>
      <w:pPr>
        <w:jc w:val="center"/>
      </w:pPr>
      <w:r>
        <w:rPr>
          <w:rFonts w:ascii="Arial" w:cs="Arial" w:eastAsia="Arial" w:hAnsi="Arial"/>
          <w:i/>
          <w:iCs/>
          <w:color w:val="999999"/>
          <w:sz w:val="18"/>
          <w:szCs w:val="18"/>
        </w:rPr>
        <w:t xml:space="preserve">D-M-I-R Unified Model × Musk First Principles × ODI Analysis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Trang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Pahl &amp; Beitz Product Planning × D-M-I-R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CORTEX RANGE — Danh mục Sản phẩm Huấn luyện  |  Workshop X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2026-02-12T15:33:39.402Z</dcterms:created>
  <dcterms:modified xsi:type="dcterms:W3CDTF">2026-02-12T15:33:39.403Z</dcterms:modified>
</cp:coreProperties>
</file>

<file path=docProps/custom.xml><?xml version="1.0" encoding="utf-8"?>
<Properties xmlns="http://schemas.openxmlformats.org/officeDocument/2006/custom-properties" xmlns:vt="http://schemas.openxmlformats.org/officeDocument/2006/docPropsVTypes"/>
</file>