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Melon</w:t>
      </w:r>
    </w:p>
    <w:p w:rsidR="00000000" w:rsidDel="00000000" w:rsidP="00000000" w:rsidRDefault="00000000" w:rsidRPr="00000000" w14:paraId="00000002">
      <w:pPr>
        <w:pStyle w:val="Title"/>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Software Development Plan</w:t>
      </w:r>
    </w:p>
    <w:p w:rsidR="00000000" w:rsidDel="00000000" w:rsidP="00000000" w:rsidRDefault="00000000" w:rsidRPr="00000000" w14:paraId="00000003">
      <w:pPr>
        <w:pStyle w:val="Title"/>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 1.0</w:t>
      </w:r>
    </w:p>
    <w:p w:rsidR="00000000" w:rsidDel="00000000" w:rsidP="00000000" w:rsidRDefault="00000000" w:rsidRPr="00000000" w14:paraId="00000004">
      <w:pPr>
        <w:pStyle w:val="Title"/>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rsidR="00000000" w:rsidDel="00000000" w:rsidP="00000000" w:rsidRDefault="00000000" w:rsidRPr="00000000" w14:paraId="00000008">
      <w:pPr>
        <w:pStyle w:val="Title"/>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&lt;dd/mmm/yy&gt;</w:t>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&lt;x.x&gt;</w:t>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&lt;details&gt;</w:t>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&lt;name&gt;</w:t>
            </w:r>
          </w:p>
        </w:tc>
      </w:tr>
      <w:tr>
        <w:trPr>
          <w:cantSplit w:val="0"/>
          <w:tblHeader w:val="0"/>
        </w:trPr>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pStyle w:val="Title"/>
        <w:rPr>
          <w:rFonts w:ascii="Calibri" w:cs="Calibri" w:eastAsia="Calibri" w:hAnsi="Calibri"/>
          <w:sz w:val="24"/>
          <w:szCs w:val="24"/>
        </w:rPr>
      </w:pPr>
      <w:r w:rsidDel="00000000" w:rsidR="00000000" w:rsidRPr="00000000">
        <w:br w:type="page"/>
      </w:r>
      <w:r w:rsidDel="00000000" w:rsidR="00000000" w:rsidRPr="00000000">
        <w:rPr>
          <w:rFonts w:ascii="Calibri" w:cs="Calibri" w:eastAsia="Calibri" w:hAnsi="Calibri"/>
          <w:sz w:val="24"/>
          <w:szCs w:val="24"/>
          <w:rtl w:val="0"/>
        </w:rPr>
        <w:t xml:space="preserve">Table of Contents</w:t>
      </w:r>
    </w:p>
    <w:sdt>
      <w:sdtPr>
        <w:id w:val="98448374"/>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02q6lwscvr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hyperlink>
          <w:hyperlink w:anchor="_heading=h.202q6lwscvr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_heading=h.202q6lwscvrp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9421x8ucu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hyperlink>
          <w:hyperlink w:anchor="_heading=h.259421x8ucu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_heading=h.259421x8ucu4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Overview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forkt8a7xit">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2.1</w:t>
            </w:r>
          </w:hyperlink>
          <w:hyperlink w:anchor="_heading=h.gforkt8a7xi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_heading=h.gforkt8a7xit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Project Purpose, Scope, and Objectives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ea2fjpxc2s">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2.2</w:t>
            </w:r>
          </w:hyperlink>
          <w:hyperlink w:anchor="_heading=h.8yea2fjpxc2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_heading=h.8yea2fjpxc2s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Assumptions and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cwto7ppisoa">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2.3</w:t>
            </w:r>
          </w:hyperlink>
          <w:hyperlink w:anchor="_heading=h.ccwto7ppis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_heading=h.ccwto7ppisoa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Project Deliverables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w3nr80h0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hyperlink>
          <w:hyperlink w:anchor="_heading=h.qyw3nr80h0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_heading=h.qyw3nr80h0j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Organization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f0ditsdf145">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3.1</w:t>
            </w:r>
          </w:hyperlink>
          <w:hyperlink w:anchor="_heading=h.df0ditsdf14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_heading=h.df0ditsdf145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Organizational Structure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im7kjjd53vu">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3.2</w:t>
            </w:r>
          </w:hyperlink>
          <w:hyperlink w:anchor="_heading=h.oim7kjjd53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_heading=h.oim7kjjd53vu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Roles and Responsibilities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gyxcmqztt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hyperlink>
          <w:hyperlink w:anchor="_heading=h.u1gyxcmqztt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_heading=h.u1gyxcmqzttg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Management Process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iluf0s39vb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4.1</w:t>
            </w:r>
          </w:hyperlink>
          <w:hyperlink w:anchor="_heading=h.jiluf0s39vb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_heading=h.jiluf0s39vbr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Project Estimates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jup0ez8cgkj">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4.2</w:t>
            </w:r>
          </w:hyperlink>
          <w:hyperlink w:anchor="_heading=h.ejup0ez8cg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_heading=h.ejup0ez8cgkj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Project Plan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psucuh3g0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4.2.1</w:t>
              <w:tab/>
              <w:t xml:space="preserve">Phase and Iteration Plan</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rbk8ukqkq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4.2.2</w:t>
              <w:tab/>
              <w:t xml:space="preserve">Releases</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5fa1c73os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4.2.3</w:t>
              <w:tab/>
              <w:t xml:space="preserve">Project Schedule</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ivijbw7fs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4.2.4</w:t>
              <w:tab/>
              <w:t xml:space="preserve">Project Resourcing</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buzses4hsu">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4.3</w:t>
            </w:r>
          </w:hyperlink>
          <w:hyperlink w:anchor="_heading=h.lobuzses4h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_heading=h.lobuzses4hsu \h </w:instrText>
            <w:fldChar w:fldCharType="separate"/>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Project Monitoring and Control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ea1ps8dkl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4.3.1</w:t>
              <w:tab/>
              <w:t xml:space="preserve">Reporting</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9ruvhmmwj2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4.3.2</w:t>
              <w:tab/>
              <w:t xml:space="preserve">Risk Management</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v24did6wz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4.3.3</w:t>
              <w:tab/>
              <w:t xml:space="preserve">Configuration Management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Title"/>
        <w:rPr>
          <w:rFonts w:ascii="Calibri" w:cs="Calibri" w:eastAsia="Calibri" w:hAnsi="Calibri"/>
          <w:sz w:val="24"/>
          <w:szCs w:val="24"/>
        </w:rPr>
      </w:pPr>
      <w:r w:rsidDel="00000000" w:rsidR="00000000" w:rsidRPr="00000000">
        <w:br w:type="page"/>
      </w:r>
      <w:r w:rsidDel="00000000" w:rsidR="00000000" w:rsidRPr="00000000">
        <w:rPr>
          <w:rFonts w:ascii="Calibri" w:cs="Calibri" w:eastAsia="Calibri" w:hAnsi="Calibri"/>
          <w:sz w:val="32"/>
          <w:szCs w:val="32"/>
          <w:rtl w:val="0"/>
        </w:rPr>
        <w:t xml:space="preserve">Software Development Plan </w:t>
      </w:r>
      <w:r w:rsidDel="00000000" w:rsidR="00000000" w:rsidRPr="00000000">
        <w:rPr>
          <w:rtl w:val="0"/>
        </w:rPr>
      </w:r>
    </w:p>
    <w:p w:rsidR="00000000" w:rsidDel="00000000" w:rsidP="00000000" w:rsidRDefault="00000000" w:rsidRPr="00000000" w14:paraId="00000033">
      <w:pPr>
        <w:pStyle w:val="Heading1"/>
        <w:rPr>
          <w:rFonts w:ascii="Calibri" w:cs="Calibri" w:eastAsia="Calibri" w:hAnsi="Calibri"/>
        </w:rPr>
      </w:pPr>
      <w:bookmarkStart w:colFirst="0" w:colLast="0" w:name="_heading=h.lao3pld3e9pd" w:id="0"/>
      <w:bookmarkEnd w:id="0"/>
      <w:r w:rsidDel="00000000" w:rsidR="00000000" w:rsidRPr="00000000">
        <w:rPr>
          <w:rtl w:val="0"/>
        </w:rPr>
      </w:r>
    </w:p>
    <w:p w:rsidR="00000000" w:rsidDel="00000000" w:rsidP="00000000" w:rsidRDefault="00000000" w:rsidRPr="00000000" w14:paraId="00000034">
      <w:pPr>
        <w:pStyle w:val="Heading1"/>
        <w:numPr>
          <w:ilvl w:val="0"/>
          <w:numId w:val="1"/>
        </w:numPr>
        <w:ind w:left="0" w:firstLine="0"/>
        <w:rPr>
          <w:rFonts w:ascii="Calibri" w:cs="Calibri" w:eastAsia="Calibri" w:hAnsi="Calibri"/>
        </w:rPr>
      </w:pPr>
      <w:bookmarkStart w:colFirst="0" w:colLast="0" w:name="_heading=h.202q6lwscvrp" w:id="1"/>
      <w:bookmarkEnd w:id="1"/>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Software Development Plan (SDP) outlines the comprehensive strategy, resource allocation, and schedule for the development of Melon App – an AI-driven, interactive educational platform tailored for children aged 6-12. This document serves as the primary guideline for team coordination, risk management, and the successful integration of advanced features such as Generative AI content, drag-and-drop interactions, text-to-speech functionality, and comprehensive parental controls.</w:t>
      </w:r>
    </w:p>
    <w:p w:rsidR="00000000" w:rsidDel="00000000" w:rsidP="00000000" w:rsidRDefault="00000000" w:rsidRPr="00000000" w14:paraId="00000036">
      <w:pPr>
        <w:pStyle w:val="Heading1"/>
        <w:numPr>
          <w:ilvl w:val="0"/>
          <w:numId w:val="1"/>
        </w:numPr>
        <w:ind w:left="0" w:firstLine="0"/>
        <w:rPr>
          <w:rFonts w:ascii="Calibri" w:cs="Calibri" w:eastAsia="Calibri" w:hAnsi="Calibri"/>
        </w:rPr>
      </w:pPr>
      <w:bookmarkStart w:colFirst="0" w:colLast="0" w:name="_heading=h.259421x8ucu4" w:id="2"/>
      <w:bookmarkEnd w:id="2"/>
      <w:r w:rsidDel="00000000" w:rsidR="00000000" w:rsidRPr="00000000">
        <w:rPr>
          <w:rFonts w:ascii="Calibri" w:cs="Calibri" w:eastAsia="Calibri" w:hAnsi="Calibri"/>
          <w:rtl w:val="0"/>
        </w:rPr>
        <w:t xml:space="preserve">Project Overview</w:t>
      </w:r>
    </w:p>
    <w:p w:rsidR="00000000" w:rsidDel="00000000" w:rsidP="00000000" w:rsidRDefault="00000000" w:rsidRPr="00000000" w14:paraId="00000037">
      <w:pPr>
        <w:pStyle w:val="Heading2"/>
        <w:numPr>
          <w:ilvl w:val="1"/>
          <w:numId w:val="1"/>
        </w:numPr>
        <w:ind w:left="0" w:firstLine="0"/>
        <w:rPr>
          <w:rFonts w:ascii="Calibri" w:cs="Calibri" w:eastAsia="Calibri" w:hAnsi="Calibri"/>
          <w:sz w:val="24"/>
          <w:szCs w:val="24"/>
        </w:rPr>
      </w:pPr>
      <w:bookmarkStart w:colFirst="0" w:colLast="0" w:name="_heading=h.gforkt8a7xit" w:id="3"/>
      <w:bookmarkEnd w:id="3"/>
      <w:r w:rsidDel="00000000" w:rsidR="00000000" w:rsidRPr="00000000">
        <w:rPr>
          <w:rFonts w:ascii="Calibri" w:cs="Calibri" w:eastAsia="Calibri" w:hAnsi="Calibri"/>
          <w:sz w:val="24"/>
          <w:szCs w:val="24"/>
          <w:rtl w:val="0"/>
        </w:rPr>
        <w:t xml:space="preserve">Project Purpose, Scope, and Objectives</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To develop a secure and engaging learning environment where AI personalizes educational content to match a child's learning pace and specific interests (e.g., dinosaurs, cartoons), while providing parents with robust monitoring tools.</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 The system encompasses six core modules (FR1-FR6), including User Management, Interactive Lessons, AI Generative Features, Progress Tracking, User Interaction, and Gamification. It supports advanced user stories such as drag-and-drop interactions without keyboards (US2), AI text-to-speech for non-readers (US5), AI-generated quizzes from uploaded PDFs/Slides (US8), and visual progress charts (US10).</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Deliver a fully functional system within a 12-week timeline.</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a system response time of &lt; 2 seconds for core interactions and support at least 1,000 concurrent users (NFR1, NFR2).</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strict AI content moderation to guarantee 100% age-appropriate and safe material (NFR6, US9).</w: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Achieve 99% system uptime and robust data security (NFR3, NFR5).</w:t>
      </w:r>
    </w:p>
    <w:p w:rsidR="00000000" w:rsidDel="00000000" w:rsidP="00000000" w:rsidRDefault="00000000" w:rsidRPr="00000000" w14:paraId="0000003F">
      <w:pPr>
        <w:pStyle w:val="Heading2"/>
        <w:numPr>
          <w:ilvl w:val="1"/>
          <w:numId w:val="1"/>
        </w:numPr>
        <w:ind w:left="0" w:firstLine="0"/>
        <w:rPr>
          <w:rFonts w:ascii="Calibri" w:cs="Calibri" w:eastAsia="Calibri" w:hAnsi="Calibri"/>
          <w:sz w:val="24"/>
          <w:szCs w:val="24"/>
        </w:rPr>
      </w:pPr>
      <w:bookmarkStart w:colFirst="0" w:colLast="0" w:name="_heading=h.8yea2fjpxc2s" w:id="4"/>
      <w:bookmarkEnd w:id="4"/>
      <w:r w:rsidDel="00000000" w:rsidR="00000000" w:rsidRPr="00000000">
        <w:rPr>
          <w:rFonts w:ascii="Calibri" w:cs="Calibri" w:eastAsia="Calibri" w:hAnsi="Calibri"/>
          <w:sz w:val="24"/>
          <w:szCs w:val="24"/>
          <w:rtl w:val="0"/>
        </w:rPr>
        <w:t xml:space="preserve">Assumptions and Constraints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team relies on cloud GPU resources (such as Kaggle or Google Colab) to host heavy AI image and text generation models. Local development machines, such as laptops will be utilized primarily for coding, local backend testing, and NLP/RAG pipeline prototyping.</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Constraints: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project is strictly timeboxed to 12 weeks (6 sprints). The architecture must be highly scalable and modular (NFR2, NFR7) while carefully managing and minimizing third-party API token costs.</w:t>
      </w:r>
    </w:p>
    <w:p w:rsidR="00000000" w:rsidDel="00000000" w:rsidP="00000000" w:rsidRDefault="00000000" w:rsidRPr="00000000" w14:paraId="00000042">
      <w:pPr>
        <w:pStyle w:val="Heading2"/>
        <w:numPr>
          <w:ilvl w:val="1"/>
          <w:numId w:val="1"/>
        </w:numPr>
        <w:ind w:left="0" w:firstLine="0"/>
        <w:rPr>
          <w:rFonts w:ascii="Calibri" w:cs="Calibri" w:eastAsia="Calibri" w:hAnsi="Calibri"/>
          <w:sz w:val="24"/>
          <w:szCs w:val="24"/>
        </w:rPr>
      </w:pPr>
      <w:bookmarkStart w:colFirst="0" w:colLast="0" w:name="_heading=h.ccwto7ppisoa" w:id="5"/>
      <w:bookmarkEnd w:id="5"/>
      <w:r w:rsidDel="00000000" w:rsidR="00000000" w:rsidRPr="00000000">
        <w:rPr>
          <w:rFonts w:ascii="Calibri" w:cs="Calibri" w:eastAsia="Calibri" w:hAnsi="Calibri"/>
          <w:sz w:val="24"/>
          <w:szCs w:val="24"/>
          <w:rtl w:val="0"/>
        </w:rPr>
        <w:t xml:space="preserve">Project Deliverables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Development Plan (SDP)</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Architecture Document (SAD)</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Plan and Test Cases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 Source Code and Executable Build (Web/Mobile App)</w:t>
      </w:r>
    </w:p>
    <w:p w:rsidR="00000000" w:rsidDel="00000000" w:rsidP="00000000" w:rsidRDefault="00000000" w:rsidRPr="00000000" w14:paraId="00000047">
      <w:pPr>
        <w:pStyle w:val="Heading1"/>
        <w:numPr>
          <w:ilvl w:val="0"/>
          <w:numId w:val="1"/>
        </w:numPr>
        <w:ind w:left="0" w:firstLine="0"/>
        <w:rPr>
          <w:rFonts w:ascii="Calibri" w:cs="Calibri" w:eastAsia="Calibri" w:hAnsi="Calibri"/>
        </w:rPr>
      </w:pPr>
      <w:bookmarkStart w:colFirst="0" w:colLast="0" w:name="_heading=h.qyw3nr80h0j" w:id="6"/>
      <w:bookmarkEnd w:id="6"/>
      <w:r w:rsidDel="00000000" w:rsidR="00000000" w:rsidRPr="00000000">
        <w:rPr>
          <w:rFonts w:ascii="Calibri" w:cs="Calibri" w:eastAsia="Calibri" w:hAnsi="Calibri"/>
          <w:rtl w:val="0"/>
        </w:rPr>
        <w:t xml:space="preserve">Project Organization</w:t>
      </w:r>
    </w:p>
    <w:p w:rsidR="00000000" w:rsidDel="00000000" w:rsidP="00000000" w:rsidRDefault="00000000" w:rsidRPr="00000000" w14:paraId="00000048">
      <w:pPr>
        <w:pStyle w:val="Heading2"/>
        <w:numPr>
          <w:ilvl w:val="1"/>
          <w:numId w:val="1"/>
        </w:numPr>
        <w:ind w:left="0" w:firstLine="0"/>
        <w:rPr>
          <w:rFonts w:ascii="Calibri" w:cs="Calibri" w:eastAsia="Calibri" w:hAnsi="Calibri"/>
          <w:sz w:val="24"/>
          <w:szCs w:val="24"/>
        </w:rPr>
      </w:pPr>
      <w:bookmarkStart w:colFirst="0" w:colLast="0" w:name="_heading=h.df0ditsdf145" w:id="7"/>
      <w:bookmarkEnd w:id="7"/>
      <w:r w:rsidDel="00000000" w:rsidR="00000000" w:rsidRPr="00000000">
        <w:rPr>
          <w:rFonts w:ascii="Calibri" w:cs="Calibri" w:eastAsia="Calibri" w:hAnsi="Calibri"/>
          <w:sz w:val="24"/>
          <w:szCs w:val="24"/>
          <w:rtl w:val="0"/>
        </w:rPr>
        <w:t xml:space="preserve">Organizational Structure</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operates on a flat, Agile-based structure. Responsibilities are clearly divided among the 6 members based on technical strengths, but cross-functional collaboration is expected during system integration phases.</w:t>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1"/>
          <w:numId w:val="1"/>
        </w:numPr>
        <w:ind w:left="0" w:firstLine="0"/>
        <w:rPr>
          <w:rFonts w:ascii="Calibri" w:cs="Calibri" w:eastAsia="Calibri" w:hAnsi="Calibri"/>
          <w:sz w:val="24"/>
          <w:szCs w:val="24"/>
        </w:rPr>
      </w:pPr>
      <w:bookmarkStart w:colFirst="0" w:colLast="0" w:name="_heading=h.oim7kjjd53vu" w:id="8"/>
      <w:bookmarkEnd w:id="8"/>
      <w:r w:rsidDel="00000000" w:rsidR="00000000" w:rsidRPr="00000000">
        <w:rPr>
          <w:rFonts w:ascii="Calibri" w:cs="Calibri" w:eastAsia="Calibri" w:hAnsi="Calibri"/>
          <w:sz w:val="24"/>
          <w:szCs w:val="24"/>
          <w:rtl w:val="0"/>
        </w:rPr>
        <w:t xml:space="preserve">Roles and Responsibilities</w:t>
      </w:r>
    </w:p>
    <w:tbl>
      <w:tblPr>
        <w:tblStyle w:val="Table2"/>
        <w:tblW w:w="11160.0" w:type="dxa"/>
        <w:jc w:val="left"/>
        <w:tblInd w:w="-855.0" w:type="dxa"/>
        <w:tblLayout w:type="fixed"/>
        <w:tblLook w:val="0400"/>
      </w:tblPr>
      <w:tblGrid>
        <w:gridCol w:w="2371"/>
        <w:gridCol w:w="2309"/>
        <w:gridCol w:w="6480"/>
        <w:tblGridChange w:id="0">
          <w:tblGrid>
            <w:gridCol w:w="2371"/>
            <w:gridCol w:w="2309"/>
            <w:gridCol w:w="64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D">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E">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Assigned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F">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Responsibilities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0">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1">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Nguyễn Huy Hoàng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2">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Project planning, schedule tracking, meeting coordination, and overall progress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3">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BA /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4">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Nguyễn Đăng Khôi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5">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Backlog management, requirement analysis (mapping the 10 User Stories to FRs/NFRs), and assisting with business logic 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6">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Designer / 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7">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Nguyễn Tấn Hùng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8">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Database design, core API development (FR1, FR2, FR4), and building the RAG (Retrieval-Augmented Generation) and NLP pipelines required to process user-uploaded PDFs/Slides (US8). Ensuring backend scalability (NFR2) and security (NFR3).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9">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Frontend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A">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Nguyễn Bá Nam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B">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UI/UX development (NFR4). Implementing the drag-and-drop mechanics (US2), visual error/hint effects (US3), and gamification animations (US4, FR6).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C">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AI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D">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Trần Tạ Quang Minh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E">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Developing the AI generative pipelines. Handling custom image generation based on user themes (US1), integrating Text-to-Speech APIs (US5), and implementing the strict AI content safety filters (US9, NFR6).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F">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QA/QC &amp; DevOps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0">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Lâm Hoàng Vũ</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61">
            <w:pPr>
              <w:widowControl w:val="1"/>
              <w:spacing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Comprehensive system testing, verifying NFR1 (&lt; 2s performance), setting up CI/CD pipelines, and managing cloud deployment.</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numPr>
          <w:ilvl w:val="0"/>
          <w:numId w:val="1"/>
        </w:numPr>
        <w:ind w:left="0" w:firstLine="0"/>
        <w:rPr>
          <w:rFonts w:ascii="Calibri" w:cs="Calibri" w:eastAsia="Calibri" w:hAnsi="Calibri"/>
        </w:rPr>
      </w:pPr>
      <w:bookmarkStart w:colFirst="0" w:colLast="0" w:name="_heading=h.u1gyxcmqzttg" w:id="9"/>
      <w:bookmarkEnd w:id="9"/>
      <w:r w:rsidDel="00000000" w:rsidR="00000000" w:rsidRPr="00000000">
        <w:rPr>
          <w:rFonts w:ascii="Calibri" w:cs="Calibri" w:eastAsia="Calibri" w:hAnsi="Calibri"/>
          <w:rtl w:val="0"/>
        </w:rPr>
        <w:t xml:space="preserve">Management Process</w:t>
      </w:r>
    </w:p>
    <w:p w:rsidR="00000000" w:rsidDel="00000000" w:rsidP="00000000" w:rsidRDefault="00000000" w:rsidRPr="00000000" w14:paraId="00000065">
      <w:pPr>
        <w:pStyle w:val="Heading2"/>
        <w:numPr>
          <w:ilvl w:val="1"/>
          <w:numId w:val="1"/>
        </w:numPr>
        <w:ind w:left="0" w:firstLine="0"/>
        <w:rPr>
          <w:rFonts w:ascii="Calibri" w:cs="Calibri" w:eastAsia="Calibri" w:hAnsi="Calibri"/>
          <w:sz w:val="24"/>
          <w:szCs w:val="24"/>
        </w:rPr>
      </w:pPr>
      <w:bookmarkStart w:colFirst="0" w:colLast="0" w:name="_heading=h.jiluf0s39vbr" w:id="10"/>
      <w:bookmarkEnd w:id="10"/>
      <w:r w:rsidDel="00000000" w:rsidR="00000000" w:rsidRPr="00000000">
        <w:rPr>
          <w:rFonts w:ascii="Calibri" w:cs="Calibri" w:eastAsia="Calibri" w:hAnsi="Calibri"/>
          <w:sz w:val="24"/>
          <w:szCs w:val="24"/>
          <w:rtl w:val="0"/>
        </w:rPr>
        <w:t xml:space="preserve">Project Estimates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[Provide the estimated cost and schedule for the project, as well as the basis for those estimates, and the points and circumstances in the project when re-estimation will occur.]</w:t>
      </w:r>
    </w:p>
    <w:p w:rsidR="00000000" w:rsidDel="00000000" w:rsidP="00000000" w:rsidRDefault="00000000" w:rsidRPr="00000000" w14:paraId="00000067">
      <w:pPr>
        <w:pStyle w:val="Heading2"/>
        <w:numPr>
          <w:ilvl w:val="1"/>
          <w:numId w:val="1"/>
        </w:numPr>
        <w:ind w:left="0" w:firstLine="0"/>
        <w:rPr>
          <w:rFonts w:ascii="Calibri" w:cs="Calibri" w:eastAsia="Calibri" w:hAnsi="Calibri"/>
          <w:sz w:val="24"/>
          <w:szCs w:val="24"/>
        </w:rPr>
      </w:pPr>
      <w:bookmarkStart w:colFirst="0" w:colLast="0" w:name="_heading=h.ejup0ez8cgkj" w:id="11"/>
      <w:bookmarkEnd w:id="11"/>
      <w:r w:rsidDel="00000000" w:rsidR="00000000" w:rsidRPr="00000000">
        <w:rPr>
          <w:rFonts w:ascii="Calibri" w:cs="Calibri" w:eastAsia="Calibri" w:hAnsi="Calibri"/>
          <w:sz w:val="24"/>
          <w:szCs w:val="24"/>
          <w:rtl w:val="0"/>
        </w:rPr>
        <w:t xml:space="preserve">Project Plan</w:t>
      </w:r>
    </w:p>
    <w:p w:rsidR="00000000" w:rsidDel="00000000" w:rsidP="00000000" w:rsidRDefault="00000000" w:rsidRPr="00000000" w14:paraId="00000068">
      <w:pPr>
        <w:pStyle w:val="Heading3"/>
        <w:numPr>
          <w:ilvl w:val="2"/>
          <w:numId w:val="1"/>
        </w:numPr>
        <w:ind w:left="0" w:firstLine="0"/>
        <w:rPr>
          <w:rFonts w:ascii="Calibri" w:cs="Calibri" w:eastAsia="Calibri" w:hAnsi="Calibri"/>
          <w:sz w:val="24"/>
          <w:szCs w:val="24"/>
        </w:rPr>
      </w:pPr>
      <w:bookmarkStart w:colFirst="0" w:colLast="0" w:name="_heading=h.npsucuh3g0dt" w:id="12"/>
      <w:bookmarkEnd w:id="12"/>
      <w:r w:rsidDel="00000000" w:rsidR="00000000" w:rsidRPr="00000000">
        <w:rPr>
          <w:rFonts w:ascii="Calibri" w:cs="Calibri" w:eastAsia="Calibri" w:hAnsi="Calibri"/>
          <w:sz w:val="24"/>
          <w:szCs w:val="24"/>
          <w:rtl w:val="0"/>
        </w:rPr>
        <w:t xml:space="preserve">Phase and Iteration Plan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56rbk8ukqkqz" w:id="13"/>
      <w:bookmarkEnd w:id="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officially commences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March 30, 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spans 3 main phases divided into 6 sprints (2 weeks per sprint), totaling 12 weeks.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1: Inception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(Sprint 1)</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2: Elaboration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(Sprints 2 &amp; 3)</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3: Construction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(Sprints 4 &amp; 5)</w:t>
      </w:r>
    </w:p>
    <w:p w:rsidR="00000000" w:rsidDel="00000000" w:rsidP="00000000" w:rsidRDefault="00000000" w:rsidRPr="00000000" w14:paraId="0000006D">
      <w:pPr>
        <w:pStyle w:val="Heading3"/>
        <w:numPr>
          <w:ilvl w:val="2"/>
          <w:numId w:val="1"/>
        </w:num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will deliver 3 major builds: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 1 (Alpha):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Core user authentication, basic UI navigation, and the drag-and-drop lesson framework. (End of Sprint 2)</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 2 (Beta):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Integration of AI features (Image generation, Text-to-Speech, PDF-to-Quiz generation). (End of Sprint 3)</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 3 (Final Release):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Fully integrated system with the parent dashboard, gamification logic, performance tuning, and final deployment. (End of Sprint 5)</w:t>
      </w:r>
    </w:p>
    <w:p w:rsidR="00000000" w:rsidDel="00000000" w:rsidP="00000000" w:rsidRDefault="00000000" w:rsidRPr="00000000" w14:paraId="00000072">
      <w:pPr>
        <w:pStyle w:val="Heading3"/>
        <w:numPr>
          <w:ilvl w:val="2"/>
          <w:numId w:val="1"/>
        </w:numPr>
        <w:ind w:left="0" w:firstLine="0"/>
        <w:rPr>
          <w:rFonts w:ascii="Calibri" w:cs="Calibri" w:eastAsia="Calibri" w:hAnsi="Calibri"/>
          <w:sz w:val="24"/>
          <w:szCs w:val="24"/>
        </w:rPr>
      </w:pPr>
      <w:bookmarkStart w:colFirst="0" w:colLast="0" w:name="_heading=h.9o5fa1c73osw" w:id="14"/>
      <w:bookmarkEnd w:id="14"/>
      <w:r w:rsidDel="00000000" w:rsidR="00000000" w:rsidRPr="00000000">
        <w:rPr>
          <w:rFonts w:ascii="Calibri" w:cs="Calibri" w:eastAsia="Calibri" w:hAnsi="Calibri"/>
          <w:sz w:val="24"/>
          <w:szCs w:val="24"/>
          <w:rtl w:val="0"/>
        </w:rPr>
        <w:t xml:space="preserve">Project Schedule</w:t>
      </w:r>
    </w:p>
    <w:tbl>
      <w:tblPr>
        <w:tblStyle w:val="Table3"/>
        <w:tblW w:w="10800.0" w:type="dxa"/>
        <w:jc w:val="left"/>
        <w:tblInd w:w="-495.0" w:type="dxa"/>
        <w:tblLayout w:type="fixed"/>
        <w:tblLook w:val="0400"/>
      </w:tblPr>
      <w:tblGrid>
        <w:gridCol w:w="949"/>
        <w:gridCol w:w="2021"/>
        <w:gridCol w:w="5528"/>
        <w:gridCol w:w="2302"/>
        <w:tblGridChange w:id="0">
          <w:tblGrid>
            <w:gridCol w:w="949"/>
            <w:gridCol w:w="2021"/>
            <w:gridCol w:w="5528"/>
            <w:gridCol w:w="230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3">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4">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Timeframe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5">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Major Tasks /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6">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Assigned 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7">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8">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Mar 30 - Apr 12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9">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Inception:</w:t>
            </w:r>
            <w:r w:rsidDel="00000000" w:rsidR="00000000" w:rsidRPr="00000000">
              <w:rPr>
                <w:rFonts w:ascii="Calibri" w:cs="Calibri" w:eastAsia="Calibri" w:hAnsi="Calibri"/>
                <w:color w:val="1f1f1f"/>
                <w:sz w:val="24"/>
                <w:szCs w:val="24"/>
                <w:rtl w:val="0"/>
              </w:rPr>
              <w:t xml:space="preserve"> Define Vision document, finalize SDP, and detail SRS including the 10 User Stories.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A">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Hoàng, Minh, Hùng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B">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C">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Apr 13 - Apr 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D">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Elaboration #1:</w:t>
            </w:r>
            <w:r w:rsidDel="00000000" w:rsidR="00000000" w:rsidRPr="00000000">
              <w:rPr>
                <w:rFonts w:ascii="Calibri" w:cs="Calibri" w:eastAsia="Calibri" w:hAnsi="Calibri"/>
                <w:color w:val="1f1f1f"/>
                <w:sz w:val="24"/>
                <w:szCs w:val="24"/>
                <w:rtl w:val="0"/>
              </w:rPr>
              <w:t xml:space="preserve"> System Architecture Design (SAD), Database Schema, UI Mockups, and Big Data/AI pipeline research.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E">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Hùng, Nam, Khôi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F">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0">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Apr 27 - May 10</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1">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Elaboration #2:</w:t>
            </w:r>
            <w:r w:rsidDel="00000000" w:rsidR="00000000" w:rsidRPr="00000000">
              <w:rPr>
                <w:rFonts w:ascii="Calibri" w:cs="Calibri" w:eastAsia="Calibri" w:hAnsi="Calibri"/>
                <w:color w:val="1f1f1f"/>
                <w:sz w:val="24"/>
                <w:szCs w:val="24"/>
                <w:rtl w:val="0"/>
              </w:rPr>
              <w:t xml:space="preserve"> Revised project plan and vision document. Use case document with revised use case model. Design document (UI prototypes, SAD). Test plan. Weekly reports.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2">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Hùng, Nam, Khôi, Hoàng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3">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4">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May 11 - May 24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5">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Construction #1:</w:t>
            </w:r>
            <w:r w:rsidDel="00000000" w:rsidR="00000000" w:rsidRPr="00000000">
              <w:rPr>
                <w:rFonts w:ascii="Calibri" w:cs="Calibri" w:eastAsia="Calibri" w:hAnsi="Calibri"/>
                <w:color w:val="1f1f1f"/>
                <w:sz w:val="24"/>
                <w:szCs w:val="24"/>
                <w:rtl w:val="0"/>
              </w:rPr>
              <w:t xml:space="preserve"> AI Generation (FR3). Theme-based image gen (US1), RAG for PDF parsing (US8), and AI Safety filters (US9).</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6">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Minh, Hùng, Hoàng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7">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S5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8">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May 25 - Jun 7</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9">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Construction #2:</w:t>
            </w:r>
            <w:r w:rsidDel="00000000" w:rsidR="00000000" w:rsidRPr="00000000">
              <w:rPr>
                <w:rFonts w:ascii="Calibri" w:cs="Calibri" w:eastAsia="Calibri" w:hAnsi="Calibri"/>
                <w:color w:val="1f1f1f"/>
                <w:sz w:val="24"/>
                <w:szCs w:val="24"/>
                <w:rtl w:val="0"/>
              </w:rPr>
              <w:t xml:space="preserve"> Gamification &amp; Animations (US3, US4, FR6). Parent Dashboard with custom limits (US6, US7) and charts (US10). Progress Tracking integration (FR4). Revised artifacts, test cases, test report, defect log, weekly reports. Final review (Week 11): Presentation + Demo + Final Submission.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A">
            <w:pPr>
              <w:widowControl w:val="1"/>
              <w:spacing w:lin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All</w:t>
            </w:r>
          </w:p>
        </w:tc>
      </w:tr>
    </w:tbl>
    <w:p w:rsidR="00000000" w:rsidDel="00000000" w:rsidP="00000000" w:rsidRDefault="00000000" w:rsidRPr="00000000" w14:paraId="000000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Style w:val="Heading2"/>
        <w:numPr>
          <w:ilvl w:val="1"/>
          <w:numId w:val="1"/>
        </w:numPr>
        <w:ind w:left="0" w:firstLine="0"/>
        <w:rPr>
          <w:rFonts w:ascii="Calibri" w:cs="Calibri" w:eastAsia="Calibri" w:hAnsi="Calibri"/>
          <w:sz w:val="24"/>
          <w:szCs w:val="24"/>
        </w:rPr>
      </w:pPr>
      <w:bookmarkStart w:colFirst="0" w:colLast="0" w:name="_heading=h.lobuzses4hsu" w:id="15"/>
      <w:bookmarkEnd w:id="15"/>
      <w:r w:rsidDel="00000000" w:rsidR="00000000" w:rsidRPr="00000000">
        <w:rPr>
          <w:rFonts w:ascii="Calibri" w:cs="Calibri" w:eastAsia="Calibri" w:hAnsi="Calibri"/>
          <w:sz w:val="24"/>
          <w:szCs w:val="24"/>
          <w:rtl w:val="0"/>
        </w:rPr>
        <w:t xml:space="preserve">Project Monitoring and Control</w:t>
      </w:r>
    </w:p>
    <w:p w:rsidR="00000000" w:rsidDel="00000000" w:rsidP="00000000" w:rsidRDefault="00000000" w:rsidRPr="00000000" w14:paraId="0000008D">
      <w:pPr>
        <w:pStyle w:val="Heading3"/>
        <w:numPr>
          <w:ilvl w:val="2"/>
          <w:numId w:val="1"/>
        </w:numPr>
        <w:ind w:left="0" w:firstLine="0"/>
        <w:rPr>
          <w:rFonts w:ascii="Calibri" w:cs="Calibri" w:eastAsia="Calibri" w:hAnsi="Calibri"/>
          <w:sz w:val="24"/>
          <w:szCs w:val="24"/>
        </w:rPr>
      </w:pPr>
      <w:bookmarkStart w:colFirst="0" w:colLast="0" w:name="_heading=h.r6ea1ps8dkl9" w:id="16"/>
      <w:bookmarkEnd w:id="16"/>
      <w:r w:rsidDel="00000000" w:rsidR="00000000" w:rsidRPr="00000000">
        <w:rPr>
          <w:rFonts w:ascii="Calibri" w:cs="Calibri" w:eastAsia="Calibri" w:hAnsi="Calibri"/>
          <w:sz w:val="24"/>
          <w:szCs w:val="24"/>
          <w:rtl w:val="0"/>
        </w:rPr>
        <w:t xml:space="preserve">Reporting</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Weekly Meetings: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team will hold weekly synchronization meetings to review the Sprint Backlog and address technical blockers.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Status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PM and BA will update task statuses on Jira/Trello. All source code changes will be tracked via GitHub pull requests.</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Style w:val="Heading3"/>
        <w:numPr>
          <w:ilvl w:val="2"/>
          <w:numId w:val="1"/>
        </w:numPr>
        <w:ind w:left="0" w:firstLine="0"/>
        <w:rPr>
          <w:rFonts w:ascii="Calibri" w:cs="Calibri" w:eastAsia="Calibri" w:hAnsi="Calibri"/>
          <w:sz w:val="24"/>
          <w:szCs w:val="24"/>
        </w:rPr>
      </w:pPr>
      <w:bookmarkStart w:colFirst="0" w:colLast="0" w:name="_heading=h.f9ruvhmmwj2t" w:id="17"/>
      <w:bookmarkEnd w:id="17"/>
      <w:r w:rsidDel="00000000" w:rsidR="00000000" w:rsidRPr="00000000">
        <w:rPr>
          <w:rFonts w:ascii="Calibri" w:cs="Calibri" w:eastAsia="Calibri" w:hAnsi="Calibri"/>
          <w:sz w:val="24"/>
          <w:szCs w:val="24"/>
          <w:rtl w:val="0"/>
        </w:rPr>
        <w:t xml:space="preserve">Risk Management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bookmarkStart w:colFirst="0" w:colLast="0" w:name="_heading=h.jx6mfatdnf05" w:id="18"/>
      <w:bookmarkEnd w:id="18"/>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[Identify risks in your project. The risks should be prioritized, and shorted according to their priority.]</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1417"/>
        <w:gridCol w:w="1337"/>
        <w:gridCol w:w="937"/>
        <w:gridCol w:w="1477"/>
        <w:gridCol w:w="963"/>
        <w:gridCol w:w="2762"/>
        <w:tblGridChange w:id="0">
          <w:tblGrid>
            <w:gridCol w:w="683"/>
            <w:gridCol w:w="1417"/>
            <w:gridCol w:w="1337"/>
            <w:gridCol w:w="937"/>
            <w:gridCol w:w="1477"/>
            <w:gridCol w:w="963"/>
            <w:gridCol w:w="2762"/>
          </w:tblGrid>
        </w:tblGridChange>
      </w:tblGrid>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Risk ID</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Risk Description</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Probability</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Impact</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Risk Exposure</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Priority</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Mitigation Strategy or Contingency Plan</w:t>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4"/>
                <w:szCs w:val="24"/>
                <w:u w:val="none"/>
                <w:shd w:fill="auto" w:val="clear"/>
                <w:vertAlign w:val="baseline"/>
                <w:rtl w:val="0"/>
              </w:rPr>
              <w:t xml:space="preserve">=Probability * Impact</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numPr>
          <w:ilvl w:val="2"/>
          <w:numId w:val="1"/>
        </w:numPr>
        <w:ind w:left="0" w:firstLine="0"/>
        <w:rPr>
          <w:rFonts w:ascii="Calibri" w:cs="Calibri" w:eastAsia="Calibri" w:hAnsi="Calibri"/>
          <w:sz w:val="24"/>
          <w:szCs w:val="24"/>
        </w:rPr>
      </w:pPr>
      <w:bookmarkStart w:colFirst="0" w:colLast="0" w:name="_heading=h.kv24did6wz23" w:id="19"/>
      <w:bookmarkEnd w:id="19"/>
      <w:r w:rsidDel="00000000" w:rsidR="00000000" w:rsidRPr="00000000">
        <w:rPr>
          <w:rFonts w:ascii="Calibri" w:cs="Calibri" w:eastAsia="Calibri" w:hAnsi="Calibri"/>
          <w:sz w:val="24"/>
          <w:szCs w:val="24"/>
          <w:rtl w:val="0"/>
        </w:rPr>
        <w:t xml:space="preserve">Configuration Management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ensure seamless collaboration, version control, and document tracking throughout the project lifecycle, the team will utilize the following configuration management tools: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Source Code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used as the central repository for managing all source code.</w:t>
      </w:r>
    </w:p>
    <w:p w:rsidR="00000000" w:rsidDel="00000000" w:rsidP="00000000" w:rsidRDefault="00000000" w:rsidRPr="00000000" w14:paraId="000000B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team will follow a standardized Git workflow (e.g., branching for features like feat/ai-generation or feat/drag-and-drop, using Pull Requests for code reviews before merging into the main branch).</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 &amp; Asset Storage: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Google Drive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used for storing and sharing project documentation (SDP, SRS, SAD), design assets (UI/UX Mockups, Figma exports), and presentation slides.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&amp; Issue Tracking: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Jira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utilized to manage the Sprint Backlog, track the progress of the 10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Stories, and assign tasks to specific team members.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Environment Configuration: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 files will be strictly used to manage API keys (Groq, OpenAI, Supabase) and database URIs. These files will be added to .gitignore to prevent sensitive credential leaks on GitHub.</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ba1uvyt9va6c" w:id="20"/>
      <w:bookmarkEnd w:id="20"/>
      <w:r w:rsidDel="00000000" w:rsidR="00000000" w:rsidRPr="00000000">
        <w:rPr>
          <w:rtl w:val="0"/>
        </w:rPr>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Melon</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C2">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Melon</w:t>
    </w:r>
    <w:r w:rsidDel="00000000" w:rsidR="00000000" w:rsidRPr="00000000">
      <w:fldChar w:fldCharType="end"/>
    </w:r>
    <w:r w:rsidDel="00000000" w:rsidR="00000000" w:rsidRPr="00000000">
      <w:rPr>
        <w:rtl w:val="0"/>
      </w:rPr>
    </w:r>
  </w:p>
  <w:p w:rsidR="00000000" w:rsidDel="00000000" w:rsidP="00000000" w:rsidRDefault="00000000" w:rsidRPr="00000000" w14:paraId="000000C3">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C6">
          <w:pPr>
            <w:rPr/>
          </w:pPr>
          <w:r w:rsidDel="00000000" w:rsidR="00000000" w:rsidRPr="00000000">
            <w:rPr>
              <w:rtl w:val="0"/>
            </w:rPr>
            <w:t xml:space="preserve">Melon</w:t>
          </w:r>
        </w:p>
      </w:tc>
      <w:tc>
        <w:tcPr/>
        <w:p w:rsidR="00000000" w:rsidDel="00000000" w:rsidP="00000000" w:rsidRDefault="00000000" w:rsidRPr="00000000" w14:paraId="000000C7">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Software Development Plan</w:t>
          </w:r>
        </w:p>
      </w:tc>
      <w:tc>
        <w:tcPr/>
        <w:p w:rsidR="00000000" w:rsidDel="00000000" w:rsidP="00000000" w:rsidRDefault="00000000" w:rsidRPr="00000000" w14:paraId="000000C9">
          <w:pPr>
            <w:rPr/>
          </w:pPr>
          <w:r w:rsidDel="00000000" w:rsidR="00000000" w:rsidRPr="00000000">
            <w:rPr>
              <w:rtl w:val="0"/>
            </w:rPr>
            <w:t xml:space="preserve">  Date: 07/04/2026</w:t>
          </w:r>
        </w:p>
      </w:tc>
    </w:tr>
    <w:tr>
      <w:trPr>
        <w:cantSplit w:val="0"/>
        <w:tblHeader w:val="0"/>
      </w:trPr>
      <w:tc>
        <w:tcPr>
          <w:gridSpan w:val="2"/>
        </w:tcPr>
        <w:p w:rsidR="00000000" w:rsidDel="00000000" w:rsidP="00000000" w:rsidRDefault="00000000" w:rsidRPr="00000000" w14:paraId="000000CA">
          <w:pPr>
            <w:rPr/>
          </w:pPr>
          <w:r w:rsidDel="00000000" w:rsidR="00000000" w:rsidRPr="00000000">
            <w:rPr>
              <w:rtl w:val="0"/>
            </w:rPr>
            <w:t xml:space="preserve">MELON-SDP-v1.0-20260407</w:t>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s6yryU91S6LBuMOuSgQXV2H+w==">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Melon</vt:lpwstr>
  </property>
</Properties>
</file>