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 Minutes – Weekly Meeting</w:t>
        <w:br w:type="textWrapping"/>
        <w:t xml:space="preserve">Date: 25/06/2026</w:t>
        <w:br w:type="textWrapping"/>
        <w:t xml:space="preserve">Time: 10:00 - 10:40 PM</w:t>
        <w:br w:type="textWrapping"/>
        <w:t xml:space="preserve">Attendees: @all</w:t>
        <w:br w:type="textWrapping"/>
        <w:t xml:space="preserve">Note-taker: Nguyen Huy Hoang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week (22/06/26 - 25/06/26):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Hoàng</w:t>
      </w:r>
      <w:r w:rsidDel="00000000" w:rsidR="00000000" w:rsidRPr="00000000">
        <w:rPr>
          <w:rtl w:val="0"/>
        </w:rPr>
        <w:t xml:space="preserve">: Hoàn thiện web &amp; đợi qa-qc &amp; Hoàn thiện web &amp; lặp lại (in progress)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Minh &amp; Nam</w:t>
      </w:r>
      <w:r w:rsidDel="00000000" w:rsidR="00000000" w:rsidRPr="00000000">
        <w:rPr>
          <w:rtl w:val="0"/>
        </w:rPr>
        <w:t xml:space="preserve">: Cho ra kết quả evaluation chi tiết cho AI parse docs, AI gen đề, … (in progress)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Vũ:</w:t>
      </w:r>
      <w:r w:rsidDel="00000000" w:rsidR="00000000" w:rsidRPr="00000000">
        <w:rPr>
          <w:rtl w:val="0"/>
        </w:rPr>
        <w:t xml:space="preserve"> QA/QC job - Viết test plan, implement các test (các kiểu test trong trong slide thầy) -&gt; report vấn đề cho Hoàng (in progress)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Hùng:</w:t>
      </w:r>
      <w:r w:rsidDel="00000000" w:rsidR="00000000" w:rsidRPr="00000000">
        <w:rPr>
          <w:rtl w:val="0"/>
        </w:rPr>
        <w:t xml:space="preserve"> deploy web hiện tại (in progress)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Khôi</w:t>
      </w:r>
      <w:r w:rsidDel="00000000" w:rsidR="00000000" w:rsidRPr="00000000">
        <w:rPr>
          <w:rtl w:val="0"/>
        </w:rPr>
        <w:t xml:space="preserve">: Fix database questionnaires (in progress)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Next week (26/06/26 - 02/07/26):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Hùng: Deploy web, resolve merge conflict (26/06)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Hoàng: Finalize tài liệu phản biện (SAD, SDP, Vision, UseCase, Test Plan (2&amp;4)) trong folder docs, tiếp tục làm viêc với QA.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Minh+Nam: Hoàn thiện Evaluation Result report.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Vũ: Automated testing.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Khôi: Fix database questionnaires, Nộp tài liệu Weekly report (Từ ngày 4/6 đến 02/07)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