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1237b078e3954aabdac06f26ee8628ff95f3ad"/>
    <w:p>
      <w:pPr>
        <w:pStyle w:val="Heading1"/>
      </w:pPr>
      <w:r>
        <w:t xml:space="preserve">KẾ HOẠCH KIỂM THỬ (TEST PLAN) - MELON AI LEARNING APP</w:t>
      </w:r>
    </w:p>
    <w:p>
      <w:r>
        <w:pict>
          <v:rect style="width:0;height:1.5pt" o:hralign="center" o:hrstd="t" o:hr="t"/>
        </w:pict>
      </w:r>
    </w:p>
    <w:bookmarkStart w:id="9" w:name="thông-tin-test-nhanh"/>
    <w:p>
      <w:pPr>
        <w:pStyle w:val="Heading2"/>
      </w:pPr>
      <w:r>
        <w:t xml:space="preserve">1. Thông tin Test nhanh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2"/>
        <w:gridCol w:w="2468"/>
        <w:gridCol w:w="2160"/>
        <w:gridCol w:w="24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URL trang chủ</w:t>
            </w:r>
          </w:p>
        </w:tc>
        <w:tc>
          <w:tcPr/>
          <w:p>
            <w:pPr>
              <w:pStyle w:val="Compact"/>
            </w:pPr>
            <w:r>
              <w:t xml:space="preserve">URL Dashboard</w:t>
            </w:r>
          </w:p>
        </w:tc>
        <w:tc>
          <w:tcPr/>
          <w:p>
            <w:pPr>
              <w:pStyle w:val="Compact"/>
            </w:pPr>
            <w:r>
              <w:t xml:space="preserve">Tài khoản mẫu (Giả định)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 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 | Kid Pro  | `http://localhost:3000/` | `/study`, `/practice`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 | Admin    | `http://localhost:3000/` | `/admin`              |</w:t>
            </w:r>
          </w:p>
        </w:tc>
      </w:tr>
    </w:tbl>
    <w:p>
      <w:pPr>
        <w:pStyle w:val="BodyText"/>
      </w:pPr>
      <w:r>
        <w:t xml:space="preserve">Quy ước: [x]: Đạt | [!]: Lỗi</w:t>
      </w:r>
    </w:p>
    <w:p>
      <w:r>
        <w:pict>
          <v:rect style="width:0;height:1.5pt" o:hralign="center" o:hrstd="t" o:hr="t"/>
        </w:pict>
      </w:r>
    </w:p>
    <w:bookmarkEnd w:id="9"/>
    <w:bookmarkStart w:id="16" w:name="checklist-test-chi-tiết"/>
    <w:p>
      <w:pPr>
        <w:pStyle w:val="Heading2"/>
      </w:pPr>
      <w:r>
        <w:t xml:space="preserve">2. Checklist Test Chi tiết</w:t>
      </w:r>
    </w:p>
    <w:bookmarkStart w:id="10" w:name="use-case-1-authentication-security"/>
    <w:p>
      <w:pPr>
        <w:pStyle w:val="Heading3"/>
      </w:pPr>
      <w:r>
        <w:t xml:space="preserve">2.1. Use Case 1: Authentication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"/>
        <w:gridCol w:w="247"/>
        <w:gridCol w:w="353"/>
        <w:gridCol w:w="1166"/>
        <w:gridCol w:w="2475"/>
        <w:gridCol w:w="3217"/>
        <w:gridCol w:w="35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Đăng nhập tài khoản Học sinh</w:t>
            </w:r>
          </w:p>
        </w:tc>
        <w:tc>
          <w:tcPr/>
          <w:p>
            <w:pPr>
              <w:pStyle w:val="Compac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-&gt; Nhập email/pass của Kid -&gt; Click Đăng nhập</w:t>
            </w:r>
          </w:p>
        </w:tc>
        <w:tc>
          <w:tcPr/>
          <w:p>
            <w:pPr>
              <w:pStyle w:val="Compact"/>
            </w:pPr>
            <w:r>
              <w:t xml:space="preserve">Đăng nhập thành công, URL chuyển hướng về trang chủ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http://localhost:3000/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AUTH-02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Đăng nhập tài khoản Phụ huynh</w:t>
            </w:r>
          </w:p>
        </w:tc>
        <w:tc>
          <w:tcPr/>
          <w:p>
            <w:pPr>
              <w:pStyle w:val="Compac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-&gt; Nhập email/pass của Parent -&gt; Click Đăng nhập</w:t>
            </w:r>
          </w:p>
        </w:tc>
        <w:tc>
          <w:tcPr/>
          <w:p>
            <w:pPr>
              <w:pStyle w:val="Compact"/>
            </w:pPr>
            <w:r>
              <w:t xml:space="preserve">Đăng nhập thành công, URL chuyển hướng thẳng về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http://localhost:3000/parent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AUTH-03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Đăng nhập tài khoản Quản trị viên</w:t>
            </w:r>
          </w:p>
        </w:tc>
        <w:tc>
          <w:tcPr/>
          <w:p>
            <w:pPr>
              <w:pStyle w:val="Compac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-&gt; Nhập email/pass của Admin -&gt; Click Đăng nhập</w:t>
            </w:r>
          </w:p>
        </w:tc>
        <w:tc>
          <w:tcPr/>
          <w:p>
            <w:pPr>
              <w:pStyle w:val="Compact"/>
            </w:pPr>
            <w:r>
              <w:t xml:space="preserve">Đăng nhập thành công, URL chuyển hướng thẳng về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http://localhost:3000/admin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AUTH-04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Chặn đăng nhập sai mật khẩu</w:t>
            </w:r>
          </w:p>
        </w:tc>
        <w:tc>
          <w:tcPr/>
          <w:p>
            <w:pPr>
              <w:pStyle w:val="Compac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-&gt; Nhập email đúng, mật khẩu sai -&gt; Click Đăng nhập</w:t>
            </w:r>
          </w:p>
        </w:tc>
        <w:tc>
          <w:tcPr/>
          <w:p>
            <w:pPr>
              <w:pStyle w:val="Compact"/>
            </w:pPr>
            <w:r>
              <w:t xml:space="preserve">Hiển thị thông báo màu đỏ</w:t>
            </w:r>
            <w:r>
              <w:t xml:space="preserve"> </w:t>
            </w:r>
            <w:r>
              <w:t xml:space="preserve">“Login ID hoặc PIN không đúng.”</w:t>
            </w:r>
            <w:r>
              <w:t xml:space="preserve">, không tạo session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AUTH-05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Parent tạo tài khoản Kid</w:t>
            </w:r>
          </w:p>
        </w:tc>
        <w:tc>
          <w:tcPr/>
          <w:p>
            <w:pPr>
              <w:pStyle w:val="Compact"/>
            </w:pPr>
            <w:r>
              <w:t xml:space="preserve">Phụ huynh đăng nhập -&gt; Vào trang Quản lý -&gt; Thêm con -&gt; Điền thông tin</w:t>
            </w:r>
          </w:p>
        </w:tc>
        <w:tc>
          <w:tcPr/>
          <w:p>
            <w:pPr>
              <w:pStyle w:val="Compact"/>
            </w:pPr>
            <w:r>
              <w:t xml:space="preserve">Tài khoản Kid được tạo, tự động liên kết với Parent, ăn theo gói Free/Pro của Parent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AUTH-06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Đăng nhập/Đăng ký Phụ Huynh</w:t>
            </w:r>
          </w:p>
        </w:tc>
        <w:tc>
          <w:tcPr/>
          <w:p>
            <w:pPr>
              <w:pStyle w:val="Compact"/>
            </w:pPr>
            <w:r>
              <w:t xml:space="preserve">Mở Popup Đăng nhập -&gt; Bấm Login with Google</w:t>
            </w:r>
          </w:p>
        </w:tc>
        <w:tc>
          <w:tcPr/>
          <w:p>
            <w:pPr>
              <w:pStyle w:val="Compact"/>
            </w:pPr>
            <w:r>
              <w:t xml:space="preserve">Cấp quyền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  <w:r>
              <w:t xml:space="preserve"> </w:t>
            </w:r>
            <w:r>
              <w:t xml:space="preserve">(Tạo mới nếu chưa có)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AUTH-07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Chặn Kid truy cập trang Parent</w:t>
            </w:r>
          </w:p>
        </w:tc>
        <w:tc>
          <w:tcPr/>
          <w:p>
            <w:pPr>
              <w:pStyle w:val="Compact"/>
            </w:pPr>
            <w:r>
              <w:t xml:space="preserve">Đăng nhập bằng tài khoản Kid -&gt; Gõ URL</w:t>
            </w:r>
            <w:r>
              <w:t xml:space="preserve"> </w:t>
            </w:r>
            <w:r>
              <w:rPr>
                <w:rStyle w:val="VerbatimChar"/>
              </w:rPr>
              <w:t xml:space="preserve">/parent</w:t>
            </w:r>
            <w:r>
              <w:t xml:space="preserve"> </w:t>
            </w:r>
            <w:r>
              <w:t xml:space="preserve">trên trình duyệt</w:t>
            </w:r>
          </w:p>
        </w:tc>
        <w:tc>
          <w:tcPr/>
          <w:p>
            <w:pPr>
              <w:pStyle w:val="Compact"/>
            </w:pPr>
            <w:r>
              <w:t xml:space="preserve">Bị đá văng về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AUTH-08</w:t>
            </w:r>
          </w:p>
        </w:tc>
        <w:tc>
          <w:tcPr/>
          <w:p>
            <w:pPr>
              <w:pStyle w:val="Compact"/>
            </w:pPr>
            <w:r>
              <w:t xml:space="preserve">Kid/Parent</w:t>
            </w:r>
          </w:p>
        </w:tc>
        <w:tc>
          <w:tcPr/>
          <w:p>
            <w:pPr>
              <w:pStyle w:val="Compact"/>
            </w:pPr>
            <w:r>
              <w:t xml:space="preserve">Chặn User thường truy cập Admin</w:t>
            </w:r>
          </w:p>
        </w:tc>
        <w:tc>
          <w:tcPr/>
          <w:p>
            <w:pPr>
              <w:pStyle w:val="Compact"/>
            </w:pPr>
            <w:r>
              <w:t xml:space="preserve">Đăng nhập Kid hoặc Parent -&gt; Gõ URL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Chặn truy cập, hệ thống đá văng về trang chủ hoặc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[!]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AUTH-09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Đăng xuất khỏi hệ thống</w:t>
            </w:r>
          </w:p>
        </w:tc>
        <w:tc>
          <w:tcPr/>
          <w:p>
            <w:pPr>
              <w:pStyle w:val="Compact"/>
            </w:pPr>
            <w:r>
              <w:t xml:space="preserve">Đăng nhập thành công -&gt; Bấm Avatar -&gt; Chọn Đăng xuất</w:t>
            </w:r>
          </w:p>
        </w:tc>
        <w:tc>
          <w:tcPr/>
          <w:p>
            <w:pPr>
              <w:pStyle w:val="Compact"/>
            </w:pPr>
            <w:r>
              <w:t xml:space="preserve">Trình duyệt xóa Firebase Token, UI chuyển về trạng thái Guest, tự động redirect về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bookmarkEnd w:id="10"/>
    <w:bookmarkStart w:id="11" w:name="use-case-2-application-features-payments"/>
    <w:p>
      <w:pPr>
        <w:pStyle w:val="Heading3"/>
      </w:pPr>
      <w:r>
        <w:t xml:space="preserve">2.2. Use Case 2: Application Features &amp; 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"/>
        <w:gridCol w:w="236"/>
        <w:gridCol w:w="270"/>
        <w:gridCol w:w="1353"/>
        <w:gridCol w:w="3046"/>
        <w:gridCol w:w="2572"/>
        <w:gridCol w:w="33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SUBS-01</w:t>
            </w:r>
          </w:p>
        </w:tc>
        <w:tc>
          <w:tcPr/>
          <w:p>
            <w:pPr>
              <w:pStyle w:val="Compact"/>
            </w:pPr>
            <w:r>
              <w:t xml:space="preserve">Kid Free</w:t>
            </w:r>
          </w:p>
        </w:tc>
        <w:tc>
          <w:tcPr/>
          <w:p>
            <w:pPr>
              <w:pStyle w:val="Compact"/>
            </w:pPr>
            <w:r>
              <w:t xml:space="preserve">Chặn Kid Free dùng tính năng Tách Đề AI</w:t>
            </w:r>
          </w:p>
        </w:tc>
        <w:tc>
          <w:tcPr/>
          <w:p>
            <w:pPr>
              <w:pStyle w:val="Compact"/>
            </w:pPr>
            <w:r>
              <w:t xml:space="preserve">Đăng nhập Kid Free -&gt; Mở</w:t>
            </w:r>
            <w:r>
              <w:t xml:space="preserve"> </w:t>
            </w:r>
            <w:r>
              <w:rPr>
                <w:rStyle w:val="VerbatimChar"/>
              </w:rPr>
              <w:t xml:space="preserve">/practice</w:t>
            </w:r>
            <w:r>
              <w:t xml:space="preserve"> </w:t>
            </w:r>
            <w:r>
              <w:t xml:space="preserve">-&gt; Xem khu vực Upload</w:t>
            </w:r>
          </w:p>
        </w:tc>
        <w:tc>
          <w:tcPr/>
          <w:p>
            <w:pPr>
              <w:pStyle w:val="Compact"/>
            </w:pPr>
            <w:r>
              <w:t xml:space="preserve">Hiển thị ô màu đỏ</w:t>
            </w:r>
            <w:r>
              <w:t xml:space="preserve"> </w:t>
            </w:r>
            <w:r>
              <w:t xml:space="preserve">“Tính năng yêu cầu gói Pro”</w:t>
            </w:r>
            <w:r>
              <w:t xml:space="preserve">, nút Upload bị Disable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SUBS-02</w:t>
            </w:r>
          </w:p>
        </w:tc>
        <w:tc>
          <w:tcPr/>
          <w:p>
            <w:pPr>
              <w:pStyle w:val="Compact"/>
            </w:pPr>
            <w:r>
              <w:t xml:space="preserve">Kid Free</w:t>
            </w:r>
          </w:p>
        </w:tc>
        <w:tc>
          <w:tcPr/>
          <w:p>
            <w:pPr>
              <w:pStyle w:val="Compact"/>
            </w:pPr>
            <w:r>
              <w:t xml:space="preserve">Chặn API tạo bài tập cho Kid Free</w:t>
            </w:r>
          </w:p>
        </w:tc>
        <w:tc>
          <w:tcPr/>
          <w:p>
            <w:pPr>
              <w:pStyle w:val="Compact"/>
            </w:pPr>
            <w:r>
              <w:t xml:space="preserve">Dùng token Kid Free gửi POST request thẳng lên</w:t>
            </w:r>
            <w:r>
              <w:t xml:space="preserve"> </w:t>
            </w:r>
            <w:r>
              <w:rPr>
                <w:rStyle w:val="VerbatimChar"/>
              </w:rPr>
              <w:t xml:space="preserve">/api/v1/exercise/generate</w:t>
            </w:r>
          </w:p>
        </w:tc>
        <w:tc>
          <w:tcPr/>
          <w:p>
            <w:pPr>
              <w:pStyle w:val="Compact"/>
            </w:pPr>
            <w:r>
              <w:t xml:space="preserve">Backend trả về HTTP Status 403 (Forbidden), không sinh bài tập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SUBS-03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Hiển thị Bảng giá (Pricing)</w:t>
            </w:r>
          </w:p>
        </w:tc>
        <w:tc>
          <w:tcPr/>
          <w:p>
            <w:pPr>
              <w:pStyle w:val="Compact"/>
            </w:pPr>
            <w:r>
              <w:t xml:space="preserve">Phụ huynh truy cập URL</w:t>
            </w:r>
            <w:r>
              <w:t xml:space="preserve"> </w:t>
            </w: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t xml:space="preserve">Hiển thị bảng so sánh Gói Free và Gói Pro (1 tháng / 12 tháng)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SUBS-04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Thanh toán gói Pro thành công qua Stripe</w:t>
            </w:r>
          </w:p>
        </w:tc>
        <w:tc>
          <w:tcPr/>
          <w:p>
            <w:pPr>
              <w:pStyle w:val="Compact"/>
            </w:pPr>
            <w:r>
              <w:t xml:space="preserve">Bấm Nâng cấp gói Pro 1 tháng -&gt; Chuyển sang URL Stripe Checkout -&gt; Nhập thẻ test</w:t>
            </w:r>
            <w:r>
              <w:t xml:space="preserve"> </w:t>
            </w:r>
            <w:r>
              <w:rPr>
                <w:rStyle w:val="VerbatimChar"/>
              </w:rPr>
              <w:t xml:space="preserve">4242...</w:t>
            </w:r>
          </w:p>
        </w:tc>
        <w:tc>
          <w:tcPr/>
          <w:p>
            <w:pPr>
              <w:pStyle w:val="Compact"/>
            </w:pPr>
            <w:r>
              <w:t xml:space="preserve">Thanh toán thành công, Stripe gọi Webhook cập nhật DB:</w:t>
            </w:r>
            <w:r>
              <w:t xml:space="preserve"> </w:t>
            </w:r>
            <w:r>
              <w:rPr>
                <w:rStyle w:val="VerbatimChar"/>
              </w:rPr>
              <w:t xml:space="preserve">isPro = true</w:t>
            </w:r>
          </w:p>
        </w:tc>
        <w:tc>
          <w:tcPr/>
          <w:p>
            <w:pPr>
              <w:pStyle w:val="Compact"/>
            </w:pPr>
            <w:r>
              <w:t xml:space="preserve">[!]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SUBS-05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Stripe Portal quản lý Billing</w:t>
            </w:r>
          </w:p>
        </w:tc>
        <w:tc>
          <w:tcPr/>
          <w:p>
            <w:pPr>
              <w:pStyle w:val="Compact"/>
            </w:pPr>
            <w:r>
              <w:t xml:space="preserve">Bấm nút</w:t>
            </w:r>
            <w:r>
              <w:t xml:space="preserve"> </w:t>
            </w:r>
            <w:r>
              <w:t xml:space="preserve">“Quản lý thanh toán”</w:t>
            </w:r>
            <w:r>
              <w:t xml:space="preserve"> </w:t>
            </w:r>
            <w:r>
              <w:t xml:space="preserve">trong Profile</w:t>
            </w:r>
          </w:p>
        </w:tc>
        <w:tc>
          <w:tcPr/>
          <w:p>
            <w:pPr>
              <w:pStyle w:val="Compact"/>
            </w:pPr>
            <w:r>
              <w:t xml:space="preserve">Chuyển hướng thành công sang giao diện Stripe Customer Portal để hủy/sửa thẻ</w:t>
            </w:r>
          </w:p>
        </w:tc>
        <w:tc>
          <w:tcPr/>
          <w:p>
            <w:pPr>
              <w:pStyle w:val="Compact"/>
            </w:pPr>
            <w:r>
              <w:t xml:space="preserve">[!]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SUBS-06</w:t>
            </w:r>
          </w:p>
        </w:tc>
        <w:tc>
          <w:tcPr/>
          <w:p>
            <w:pPr>
              <w:pStyle w:val="Compact"/>
            </w:pPr>
            <w:r>
              <w:t xml:space="preserve">Kid Pro</w:t>
            </w:r>
          </w:p>
        </w:tc>
        <w:tc>
          <w:tcPr/>
          <w:p>
            <w:pPr>
              <w:pStyle w:val="Compact"/>
            </w:pPr>
            <w:r>
              <w:t xml:space="preserve">Mở khóa Tách Đề AI cho Kid Pro</w:t>
            </w:r>
          </w:p>
        </w:tc>
        <w:tc>
          <w:tcPr/>
          <w:p>
            <w:pPr>
              <w:pStyle w:val="Compact"/>
            </w:pPr>
            <w:r>
              <w:t xml:space="preserve">Đăng nhập Kid Pro -&gt; Mở</w:t>
            </w:r>
            <w:r>
              <w:t xml:space="preserve"> </w:t>
            </w:r>
            <w:r>
              <w:rPr>
                <w:rStyle w:val="VerbatimChar"/>
              </w:rPr>
              <w:t xml:space="preserve">/practice</w:t>
            </w:r>
          </w:p>
        </w:tc>
        <w:tc>
          <w:tcPr/>
          <w:p>
            <w:pPr>
              <w:pStyle w:val="Compact"/>
            </w:pPr>
            <w:r>
              <w:t xml:space="preserve">Nút Upload sáng lên, cho phép bấm vào để chọn file PDF/Docx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bookmarkEnd w:id="11"/>
    <w:bookmarkStart w:id="12" w:name="use-case-3-knowledge-base-parsing"/>
    <w:p>
      <w:pPr>
        <w:pStyle w:val="Heading3"/>
      </w:pPr>
      <w:r>
        <w:t xml:space="preserve">2.3. Use Case 3: Knowledge Base &amp; Parsing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"/>
        <w:gridCol w:w="279"/>
        <w:gridCol w:w="244"/>
        <w:gridCol w:w="1151"/>
        <w:gridCol w:w="2756"/>
        <w:gridCol w:w="3035"/>
        <w:gridCol w:w="34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PARSE-01</w:t>
            </w:r>
          </w:p>
        </w:tc>
        <w:tc>
          <w:tcPr/>
          <w:p>
            <w:pPr>
              <w:pStyle w:val="Compact"/>
            </w:pPr>
            <w:r>
              <w:t xml:space="preserve">Kid Pro</w:t>
            </w:r>
          </w:p>
        </w:tc>
        <w:tc>
          <w:tcPr/>
          <w:p>
            <w:pPr>
              <w:pStyle w:val="Compact"/>
            </w:pPr>
            <w:r>
              <w:t xml:space="preserve">Cảnh báo File vượt quá dung lượng</w:t>
            </w:r>
          </w:p>
        </w:tc>
        <w:tc>
          <w:tcPr/>
          <w:p>
            <w:pPr>
              <w:pStyle w:val="Compact"/>
            </w:pPr>
            <w:r>
              <w:t xml:space="preserve">Bấm Upload -&gt; Chọn file PDF &gt; 20MB</w:t>
            </w:r>
          </w:p>
        </w:tc>
        <w:tc>
          <w:tcPr/>
          <w:p>
            <w:pPr>
              <w:pStyle w:val="Compact"/>
            </w:pPr>
            <w:r>
              <w:t xml:space="preserve">Hiển thị popup lỗi</w:t>
            </w:r>
            <w:r>
              <w:t xml:space="preserve"> </w:t>
            </w:r>
            <w:r>
              <w:t xml:space="preserve">“File vượt quá giới hạn dung lượng”</w:t>
            </w:r>
            <w:r>
              <w:t xml:space="preserve">, không gọi API backend</w:t>
            </w:r>
          </w:p>
        </w:tc>
        <w:tc>
          <w:tcPr/>
          <w:p>
            <w:pPr>
              <w:pStyle w:val="Compact"/>
            </w:pPr>
            <w:r>
              <w:t xml:space="preserve">[!]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PARSE-02</w:t>
            </w:r>
          </w:p>
        </w:tc>
        <w:tc>
          <w:tcPr/>
          <w:p>
            <w:pPr>
              <w:pStyle w:val="Compact"/>
            </w:pPr>
            <w:r>
              <w:t xml:space="preserve">Kid Pro</w:t>
            </w:r>
          </w:p>
        </w:tc>
        <w:tc>
          <w:tcPr/>
          <w:p>
            <w:pPr>
              <w:pStyle w:val="Compact"/>
            </w:pPr>
            <w:r>
              <w:t xml:space="preserve">Parse PDF Text thuần</w:t>
            </w:r>
          </w:p>
        </w:tc>
        <w:tc>
          <w:tcPr/>
          <w:p>
            <w:pPr>
              <w:pStyle w:val="Compact"/>
            </w:pPr>
            <w:r>
              <w:t xml:space="preserve">Upload file PDF có chữ có thể bôi đen -&gt; Bấm</w:t>
            </w:r>
            <w:r>
              <w:t xml:space="preserve"> </w:t>
            </w:r>
            <w:r>
              <w:t xml:space="preserve">“Đọc đề”</w:t>
            </w:r>
          </w:p>
        </w:tc>
        <w:tc>
          <w:tcPr/>
          <w:p>
            <w:pPr>
              <w:pStyle w:val="Compact"/>
            </w:pPr>
            <w:r>
              <w:t xml:space="preserve">Gọi API</w:t>
            </w:r>
            <w:r>
              <w:t xml:space="preserve"> </w:t>
            </w:r>
            <w:r>
              <w:rPr>
                <w:rStyle w:val="VerbatimChar"/>
              </w:rPr>
              <w:t xml:space="preserve">/parse</w:t>
            </w:r>
            <w:r>
              <w:t xml:space="preserve"> </w:t>
            </w:r>
            <w:r>
              <w:t xml:space="preserve">thành công, Backend bóc tách chính xác mảng</w:t>
            </w:r>
            <w:r>
              <w:t xml:space="preserve"> </w:t>
            </w:r>
            <w:r>
              <w:rPr>
                <w:rStyle w:val="VerbatimChar"/>
              </w:rPr>
              <w:t xml:space="preserve">questions</w:t>
            </w:r>
            <w:r>
              <w:t xml:space="preserve"> </w:t>
            </w:r>
            <w:r>
              <w:t xml:space="preserve">dưới dạng JSON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PARSE-03</w:t>
            </w:r>
          </w:p>
        </w:tc>
        <w:tc>
          <w:tcPr/>
          <w:p>
            <w:pPr>
              <w:pStyle w:val="Compact"/>
            </w:pPr>
            <w:r>
              <w:t xml:space="preserve">Kid Pro</w:t>
            </w:r>
          </w:p>
        </w:tc>
        <w:tc>
          <w:tcPr/>
          <w:p>
            <w:pPr>
              <w:pStyle w:val="Compact"/>
            </w:pPr>
            <w:r>
              <w:t xml:space="preserve">Kích hoạt OCR cho PDF ảnh chụp</w:t>
            </w:r>
          </w:p>
        </w:tc>
        <w:tc>
          <w:tcPr/>
          <w:p>
            <w:pPr>
              <w:pStyle w:val="Compact"/>
            </w:pPr>
            <w:r>
              <w:t xml:space="preserve">Upload file PDF scan mờ (Không có text bôi đen được)</w:t>
            </w:r>
          </w:p>
        </w:tc>
        <w:tc>
          <w:tcPr/>
          <w:p>
            <w:pPr>
              <w:pStyle w:val="Compact"/>
            </w:pPr>
            <w:r>
              <w:t xml:space="preserve">Backend kích hoạt luồng Gemini/GPT-Vision để nhận diện ký tự (OCR) và trả về JSON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PARSE-04</w:t>
            </w:r>
          </w:p>
        </w:tc>
        <w:tc>
          <w:tcPr/>
          <w:p>
            <w:pPr>
              <w:pStyle w:val="Compact"/>
            </w:pPr>
            <w:r>
              <w:t xml:space="preserve">Kid Pro</w:t>
            </w:r>
          </w:p>
        </w:tc>
        <w:tc>
          <w:tcPr/>
          <w:p>
            <w:pPr>
              <w:pStyle w:val="Compact"/>
            </w:pPr>
            <w:r>
              <w:t xml:space="preserve">Phân rã Trang (Pagination)</w:t>
            </w:r>
          </w:p>
        </w:tc>
        <w:tc>
          <w:tcPr/>
          <w:p>
            <w:pPr>
              <w:pStyle w:val="Compact"/>
            </w:pPr>
            <w:r>
              <w:t xml:space="preserve">Upload PDF 10 trang -&gt; Chọn Tùy chọn nâng cao -&gt; Nhập trang</w:t>
            </w:r>
            <w:r>
              <w:t xml:space="preserve"> </w:t>
            </w:r>
            <w:r>
              <w:t xml:space="preserve">“2-4”</w:t>
            </w:r>
            <w:r>
              <w:t xml:space="preserve"> </w:t>
            </w:r>
            <w:r>
              <w:t xml:space="preserve">-&gt; Bấm Đọc đề</w:t>
            </w:r>
          </w:p>
        </w:tc>
        <w:tc>
          <w:tcPr/>
          <w:p>
            <w:pPr>
              <w:pStyle w:val="Compact"/>
            </w:pPr>
            <w:r>
              <w:t xml:space="preserve">API backend chỉ gửi ảnh trang 2, 3, 4 lên OpenRouter, bỏ qua các trang khác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PARSE-05</w:t>
            </w:r>
          </w:p>
        </w:tc>
        <w:tc>
          <w:tcPr/>
          <w:p>
            <w:pPr>
              <w:pStyle w:val="Compact"/>
            </w:pPr>
            <w:r>
              <w:t xml:space="preserve">Kid Pro</w:t>
            </w:r>
          </w:p>
        </w:tc>
        <w:tc>
          <w:tcPr/>
          <w:p>
            <w:pPr>
              <w:pStyle w:val="Compact"/>
            </w:pPr>
            <w:r>
              <w:t xml:space="preserve">Cơ chế tự sửa lỗi (JSON Repair)</w:t>
            </w:r>
          </w:p>
        </w:tc>
        <w:tc>
          <w:tcPr/>
          <w:p>
            <w:pPr>
              <w:pStyle w:val="Compact"/>
            </w:pPr>
            <w:r>
              <w:t xml:space="preserve">(Test Backend) Gửi nội dung vỡ format JSON từ LLM vào hàm</w:t>
            </w:r>
            <w:r>
              <w:t xml:space="preserve"> </w:t>
            </w:r>
            <w:r>
              <w:rPr>
                <w:rStyle w:val="VerbatimChar"/>
              </w:rPr>
              <w:t xml:space="preserve">_parse_json_object</w:t>
            </w:r>
          </w:p>
        </w:tc>
        <w:tc>
          <w:tcPr/>
          <w:p>
            <w:pPr>
              <w:pStyle w:val="Compact"/>
            </w:pPr>
            <w:r>
              <w:t xml:space="preserve">Hàm bắt Exception và tự động gọi lại LLM (Prompt Repair) để trả về JSON chuẩn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bookmarkEnd w:id="12"/>
    <w:bookmarkStart w:id="13" w:name="use-case-4-practice-personalization"/>
    <w:p>
      <w:pPr>
        <w:pStyle w:val="Heading3"/>
      </w:pPr>
      <w:r>
        <w:t xml:space="preserve">2.4. Use Case 4: Practice &amp; Personalization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"/>
        <w:gridCol w:w="450"/>
        <w:gridCol w:w="630"/>
        <w:gridCol w:w="1170"/>
        <w:gridCol w:w="2070"/>
        <w:gridCol w:w="2430"/>
        <w:gridCol w:w="90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"/>
        <w:gridCol w:w="265"/>
        <w:gridCol w:w="265"/>
        <w:gridCol w:w="1402"/>
        <w:gridCol w:w="2273"/>
        <w:gridCol w:w="3221"/>
        <w:gridCol w:w="37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PRAC-01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Làm câu Trắc nghiệm (Multiple Choice)</w:t>
            </w:r>
          </w:p>
        </w:tc>
        <w:tc>
          <w:tcPr/>
          <w:p>
            <w:pPr>
              <w:pStyle w:val="Compact"/>
            </w:pPr>
            <w:r>
              <w:t xml:space="preserve">Đang trong bài làm -&gt; Click vào đáp án C -&gt; F5 tải lại trang</w:t>
            </w:r>
          </w:p>
        </w:tc>
        <w:tc>
          <w:tcPr/>
          <w:p>
            <w:pPr>
              <w:pStyle w:val="Compact"/>
            </w:pPr>
            <w:r>
              <w:t xml:space="preserve">Giao diện hiển thị nút C đổi màu, giữ nguyên đáp án đã chọn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PRAC-02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Làm câu Điền khuyết (Short Answer)</w:t>
            </w:r>
          </w:p>
        </w:tc>
        <w:tc>
          <w:tcPr/>
          <w:p>
            <w:pPr>
              <w:pStyle w:val="Compact"/>
            </w:pPr>
            <w:r>
              <w:t xml:space="preserve">Tới câu điền từ -&gt; Nhập text</w:t>
            </w:r>
            <w:r>
              <w:t xml:space="preserve"> </w:t>
            </w:r>
            <w:r>
              <w:rPr>
                <w:rStyle w:val="VerbatimChar"/>
              </w:rPr>
              <w:t xml:space="preserve">125</w:t>
            </w:r>
            <w:r>
              <w:t xml:space="preserve"> </w:t>
            </w:r>
            <w:r>
              <w:t xml:space="preserve">vào ô input</w:t>
            </w:r>
          </w:p>
        </w:tc>
        <w:tc>
          <w:tcPr/>
          <w:p>
            <w:pPr>
              <w:pStyle w:val="Compact"/>
            </w:pPr>
            <w:r>
              <w:t xml:space="preserve">State của bài làm cập nhật giá trị</w:t>
            </w:r>
            <w:r>
              <w:t xml:space="preserve"> </w:t>
            </w:r>
            <w:r>
              <w:rPr>
                <w:rStyle w:val="VerbatimChar"/>
              </w:rPr>
              <w:t xml:space="preserve">125</w:t>
            </w:r>
            <w:r>
              <w:t xml:space="preserve"> </w:t>
            </w:r>
            <w:r>
              <w:t xml:space="preserve">cho câu hỏi hiện tại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PRAC-03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Nộp bài và xem kết quả</w:t>
            </w:r>
          </w:p>
        </w:tc>
        <w:tc>
          <w:tcPr/>
          <w:p>
            <w:pPr>
              <w:pStyle w:val="Compact"/>
            </w:pPr>
            <w:r>
              <w:t xml:space="preserve">Chọn xong hết đáp án -&gt; Bấm Nộp bài</w:t>
            </w:r>
          </w:p>
        </w:tc>
        <w:tc>
          <w:tcPr/>
          <w:p>
            <w:pPr>
              <w:pStyle w:val="Compact"/>
            </w:pPr>
            <w:r>
              <w:t xml:space="preserve">So khớp thuật toán: Đáp án đúng tô xanh, sai tô đỏ. Hiện tổng điểm (ví dụ: 8/10)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PRAC-04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Kích hoạt AI Tutor (RAG) cho câu sai</w:t>
            </w:r>
          </w:p>
        </w:tc>
        <w:tc>
          <w:tcPr/>
          <w:p>
            <w:pPr>
              <w:pStyle w:val="Compact"/>
            </w:pPr>
            <w:r>
              <w:t xml:space="preserve">Nộp bài xong -&gt; Bấm</w:t>
            </w:r>
            <w:r>
              <w:t xml:space="preserve"> </w:t>
            </w:r>
            <w:r>
              <w:t xml:space="preserve">“Hỏi Gia sư AI”</w:t>
            </w:r>
            <w:r>
              <w:t xml:space="preserve"> </w:t>
            </w:r>
            <w:r>
              <w:t xml:space="preserve">ở một câu tô đỏ</w:t>
            </w:r>
          </w:p>
        </w:tc>
        <w:tc>
          <w:tcPr/>
          <w:p>
            <w:pPr>
              <w:pStyle w:val="Compact"/>
            </w:pPr>
            <w:r>
              <w:t xml:space="preserve">UI hiện Loading, Backend (RAG Service) trả lời giải thích step-by-step vào khung chat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PRAC-05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Tính năng TTS (Text-to-Speech)</w:t>
            </w:r>
          </w:p>
        </w:tc>
        <w:tc>
          <w:tcPr/>
          <w:p>
            <w:pPr>
              <w:pStyle w:val="Compact"/>
            </w:pPr>
            <w:r>
              <w:t xml:space="preserve">Bấm icon Loa bên cạnh lời giải thích của AI</w:t>
            </w:r>
          </w:p>
        </w:tc>
        <w:tc>
          <w:tcPr/>
          <w:p>
            <w:pPr>
              <w:pStyle w:val="Compact"/>
            </w:pPr>
            <w:r>
              <w:t xml:space="preserve">Trình duyệt phát ra âm thanh tiếng Việt đọc lại lời giải</w:t>
            </w:r>
          </w:p>
        </w:tc>
        <w:tc>
          <w:tcPr/>
          <w:p>
            <w:pPr>
              <w:pStyle w:val="Compact"/>
            </w:pPr>
            <w:r>
              <w:t xml:space="preserve">[!]</w:t>
            </w:r>
          </w:p>
        </w:tc>
      </w:tr>
    </w:tbl>
    <w:bookmarkEnd w:id="13"/>
    <w:bookmarkStart w:id="14" w:name="Xc065d16cd5651931b4088694286e00acc0a4b74"/>
    <w:p>
      <w:pPr>
        <w:pStyle w:val="Heading3"/>
      </w:pPr>
      <w:r>
        <w:t xml:space="preserve">2.5. Use Case 5: Gamification &amp; System Administration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"/>
        <w:gridCol w:w="259"/>
        <w:gridCol w:w="259"/>
        <w:gridCol w:w="1221"/>
        <w:gridCol w:w="2812"/>
        <w:gridCol w:w="2886"/>
        <w:gridCol w:w="37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GAMI-01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Nhận EXP sau khi hoàn thành bài</w:t>
            </w:r>
          </w:p>
        </w:tc>
        <w:tc>
          <w:tcPr/>
          <w:p>
            <w:pPr>
              <w:pStyle w:val="Compact"/>
            </w:pPr>
            <w:r>
              <w:t xml:space="preserve">Nộp bài kiểm tra đạt 100 điểm</w:t>
            </w:r>
          </w:p>
        </w:tc>
        <w:tc>
          <w:tcPr/>
          <w:p>
            <w:pPr>
              <w:pStyle w:val="Compact"/>
            </w:pPr>
            <w:r>
              <w:t xml:space="preserve">Bảng hiển thị thông báo</w:t>
            </w:r>
            <w:r>
              <w:t xml:space="preserve"> </w:t>
            </w:r>
            <w:r>
              <w:t xml:space="preserve">“Bạn nhận được 100 EXP”</w:t>
            </w:r>
            <w:r>
              <w:t xml:space="preserve">, DB Gamification cộng dồn điểm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GAMI-02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Chặn gian lận điểm (Spam nộp bài)</w:t>
            </w:r>
          </w:p>
        </w:tc>
        <w:tc>
          <w:tcPr/>
          <w:p>
            <w:pPr>
              <w:pStyle w:val="Compact"/>
            </w:pPr>
            <w:r>
              <w:t xml:space="preserve">Dùng phần mềm gửi POST Request nộp bài liên tục 10 lần cho cùng 1 ID Bài tập</w:t>
            </w:r>
          </w:p>
        </w:tc>
        <w:tc>
          <w:tcPr/>
          <w:p>
            <w:pPr>
              <w:pStyle w:val="Compact"/>
            </w:pPr>
            <w:r>
              <w:t xml:space="preserve">Hệ thống chỉ cộng EXP 1 lần duy nhất, các lần sau từ chối cộng thêm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GAMI-03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Thuật toán Lên cấp (Level Up)</w:t>
            </w:r>
          </w:p>
        </w:tc>
        <w:tc>
          <w:tcPr/>
          <w:p>
            <w:pPr>
              <w:pStyle w:val="Compact"/>
            </w:pPr>
            <w:r>
              <w:t xml:space="preserve">Kid đang ở mép Level 1 (99/100 EXP), nộp bài được 10 EXP</w:t>
            </w:r>
          </w:p>
        </w:tc>
        <w:tc>
          <w:tcPr/>
          <w:p>
            <w:pPr>
              <w:pStyle w:val="Compact"/>
            </w:pPr>
            <w:r>
              <w:t xml:space="preserve">UI bùng nổ hiệu ứng Lên Cấp, hiển thị Level 2 (9/200 EXP)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GAMI-04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Bảng xếp hạng (Leaderboard)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rPr>
                <w:rStyle w:val="VerbatimChar"/>
              </w:rPr>
              <w:t xml:space="preserve">/leaderboard</w:t>
            </w:r>
          </w:p>
        </w:tc>
        <w:tc>
          <w:tcPr/>
          <w:p>
            <w:pPr>
              <w:pStyle w:val="Compact"/>
            </w:pPr>
            <w:r>
              <w:t xml:space="preserve">Hiển thị danh sách Top Users sắp xếp giảm dần theo tổng EXP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GAMI-05</w:t>
            </w:r>
          </w:p>
        </w:tc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Nhận Huy hiệu (Badges)</w:t>
            </w:r>
          </w:p>
        </w:tc>
        <w:tc>
          <w:tcPr/>
          <w:p>
            <w:pPr>
              <w:pStyle w:val="Compact"/>
            </w:pPr>
            <w:r>
              <w:t xml:space="preserve">Đạt mốc hoàn thành 5 bài học đầu tiên (Nếu có logic badge)</w:t>
            </w:r>
          </w:p>
        </w:tc>
        <w:tc>
          <w:tcPr/>
          <w:p>
            <w:pPr>
              <w:pStyle w:val="Compact"/>
            </w:pPr>
            <w:r>
              <w:t xml:space="preserve">Unlock Huy hiệu</w:t>
            </w:r>
            <w:r>
              <w:t xml:space="preserve"> </w:t>
            </w:r>
            <w:r>
              <w:t xml:space="preserve">“Chăm chỉ”</w:t>
            </w:r>
            <w:r>
              <w:t xml:space="preserve">, hiển thị sáng lên trong Profile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"/>
        <w:gridCol w:w="306"/>
        <w:gridCol w:w="357"/>
        <w:gridCol w:w="1379"/>
        <w:gridCol w:w="2350"/>
        <w:gridCol w:w="2861"/>
        <w:gridCol w:w="51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FAM-01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Xem danh sách tài khoản con</w:t>
            </w:r>
          </w:p>
        </w:tc>
        <w:tc>
          <w:tcPr/>
          <w:p>
            <w:pPr>
              <w:pStyle w:val="Compact"/>
            </w:pPr>
            <w:r>
              <w:t xml:space="preserve">Đăng nhập Parent -&gt; Vào trang Quản lý Gia đình</w:t>
            </w:r>
          </w:p>
        </w:tc>
        <w:tc>
          <w:tcPr/>
          <w:p>
            <w:pPr>
              <w:pStyle w:val="Compact"/>
            </w:pPr>
            <w:r>
              <w:t xml:space="preserve">Hiển thị danh sách các tài khoản Kid do Phụ huynh đã tạo</w:t>
            </w:r>
          </w:p>
        </w:tc>
        <w:tc>
          <w:tcPr/>
          <w:p>
            <w:pPr>
              <w:pStyle w:val="Compact"/>
            </w:pPr>
            <w:r>
              <w:t xml:space="preserve">[!]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"/>
        <w:gridCol w:w="251"/>
        <w:gridCol w:w="293"/>
        <w:gridCol w:w="1131"/>
        <w:gridCol w:w="2388"/>
        <w:gridCol w:w="3310"/>
        <w:gridCol w:w="41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ADM-01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Hiển thị Dashboard Quản trị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Load đầy đủ thông số: Tổng User, Tỷ lệ Free/Pro, Doanh thu ước tính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ADM-04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Xóa tài khoản</w:t>
            </w:r>
          </w:p>
        </w:tc>
        <w:tc>
          <w:tcPr/>
          <w:p>
            <w:pPr>
              <w:pStyle w:val="Compact"/>
            </w:pPr>
            <w:r>
              <w:t xml:space="preserve">Bấm nút Xóa vĩnh viễn (Delete) tài khoản Kid B</w:t>
            </w:r>
          </w:p>
        </w:tc>
        <w:tc>
          <w:tcPr/>
          <w:p>
            <w:pPr>
              <w:pStyle w:val="Compact"/>
            </w:pPr>
            <w:r>
              <w:t xml:space="preserve">Tài khoản bốc hơi khỏi DB (Hoặc đổi cờ isDeleted = true)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ADM-05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Cấp quyền Pro thủ công</w:t>
            </w:r>
          </w:p>
        </w:tc>
        <w:tc>
          <w:tcPr/>
          <w:p>
            <w:pPr>
              <w:pStyle w:val="Compact"/>
            </w:pPr>
            <w:r>
              <w:t xml:space="preserve">Bấm Edit User -&gt; Chỉnh cột Subscription thành Pro -&gt; Save</w:t>
            </w:r>
          </w:p>
        </w:tc>
        <w:tc>
          <w:tcPr/>
          <w:p>
            <w:pPr>
              <w:pStyle w:val="Compact"/>
            </w:pPr>
            <w:r>
              <w:t xml:space="preserve">User nhận ngay quyền Pro mà không cần thanh toán Stripe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ADM-06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Quản lý Ngân hàng Câu hỏi</w:t>
            </w:r>
          </w:p>
        </w:tc>
        <w:tc>
          <w:tcPr/>
          <w:p>
            <w:pPr>
              <w:pStyle w:val="Compact"/>
            </w:pPr>
            <w:r>
              <w:t xml:space="preserve">Mở trang Question Bank -&gt; Bấm nút Upload PDF Thô</w:t>
            </w:r>
          </w:p>
        </w:tc>
        <w:tc>
          <w:tcPr/>
          <w:p>
            <w:pPr>
              <w:pStyle w:val="Compact"/>
            </w:pPr>
            <w:r>
              <w:t xml:space="preserve">Admin up PDF -&gt; Gọi API Background Parse -&gt; Bơm hàng loạt câu hỏi vào Kho chung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bookmarkEnd w:id="14"/>
    <w:bookmarkStart w:id="15" w:name="phân-hệ-bài-giảng-học-tập-ml-study"/>
    <w:p>
      <w:pPr>
        <w:pStyle w:val="Heading3"/>
      </w:pPr>
      <w:r>
        <w:t xml:space="preserve">2.9. Phân hệ Bài giảng &amp; Học tập (ML-STUDY)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"/>
        <w:gridCol w:w="450"/>
        <w:gridCol w:w="630"/>
        <w:gridCol w:w="1170"/>
        <w:gridCol w:w="2070"/>
        <w:gridCol w:w="2430"/>
        <w:gridCol w:w="90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"/>
        <w:gridCol w:w="216"/>
        <w:gridCol w:w="253"/>
        <w:gridCol w:w="1663"/>
        <w:gridCol w:w="2133"/>
        <w:gridCol w:w="3182"/>
        <w:gridCol w:w="36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RAG-01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Upload tài liệu nạp Vector (Ingestion)</w:t>
            </w:r>
          </w:p>
        </w:tc>
        <w:tc>
          <w:tcPr/>
          <w:p>
            <w:pPr>
              <w:pStyle w:val="Compact"/>
            </w:pPr>
            <w:r>
              <w:t xml:space="preserve">Gọi POST</w:t>
            </w:r>
            <w:r>
              <w:t xml:space="preserve"> </w:t>
            </w:r>
            <w:r>
              <w:rPr>
                <w:rStyle w:val="VerbatimChar"/>
              </w:rPr>
              <w:t xml:space="preserve">/api/v1/rag/ingest</w:t>
            </w:r>
            <w:r>
              <w:t xml:space="preserve"> </w:t>
            </w:r>
            <w:r>
              <w:t xml:space="preserve">kèm file Sách Toán 10.pdf</w:t>
            </w:r>
          </w:p>
        </w:tc>
        <w:tc>
          <w:tcPr/>
          <w:p>
            <w:pPr>
              <w:pStyle w:val="Compact"/>
            </w:pPr>
            <w:r>
              <w:t xml:space="preserve">Dữ liệu được đẩy sang Backend FastAPI, băm nhỏ và lưu trữ thành dạng Vector Embeddings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RAG-02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Sinh đề trắc nghiệm tự động từ Sách (RAG Quiz)</w:t>
            </w:r>
          </w:p>
        </w:tc>
        <w:tc>
          <w:tcPr/>
          <w:p>
            <w:pPr>
              <w:pStyle w:val="Compact"/>
            </w:pPr>
            <w:r>
              <w:t xml:space="preserve">Gọi POST</w:t>
            </w:r>
            <w:r>
              <w:t xml:space="preserve"> </w:t>
            </w:r>
            <w:r>
              <w:rPr>
                <w:rStyle w:val="VerbatimChar"/>
              </w:rPr>
              <w:t xml:space="preserve">/api/v1/rag/quiz</w:t>
            </w:r>
            <w:r>
              <w:t xml:space="preserve"> </w:t>
            </w:r>
            <w:r>
              <w:t xml:space="preserve">với chủ đề</w:t>
            </w:r>
            <w:r>
              <w:t xml:space="preserve"> </w:t>
            </w:r>
            <w:r>
              <w:t xml:space="preserve">“Phương trình bậc 2”</w:t>
            </w:r>
          </w:p>
        </w:tc>
        <w:tc>
          <w:tcPr/>
          <w:p>
            <w:pPr>
              <w:pStyle w:val="Compact"/>
            </w:pPr>
            <w:r>
              <w:t xml:space="preserve">AI lôi kiến thức từ VectorDB để sinh ra đề trắc nghiệm sát với Sách giáo khoa vừa upload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"/>
        <w:gridCol w:w="309"/>
        <w:gridCol w:w="442"/>
        <w:gridCol w:w="840"/>
        <w:gridCol w:w="1769"/>
        <w:gridCol w:w="3982"/>
        <w:gridCol w:w="44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PROF-01</w:t>
            </w:r>
          </w:p>
        </w:tc>
        <w:tc>
          <w:tcPr/>
          <w:p>
            <w:pPr>
              <w:pStyle w:val="Compact"/>
            </w:pPr>
            <w:r>
              <w:t xml:space="preserve">Kid/Parent</w:t>
            </w:r>
          </w:p>
        </w:tc>
        <w:tc>
          <w:tcPr/>
          <w:p>
            <w:pPr>
              <w:pStyle w:val="Compact"/>
            </w:pPr>
            <w:r>
              <w:t xml:space="preserve">Xem thông tin hồ sơ</w:t>
            </w:r>
          </w:p>
        </w:tc>
        <w:tc>
          <w:tcPr/>
          <w:p>
            <w:pPr>
              <w:pStyle w:val="Compac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Load thông tin cơ bản: Tên hiển thị, Mã UID, Lớp, Avatar (Kid) hoặc Email (Parent)</w:t>
            </w:r>
          </w:p>
        </w:tc>
        <w:tc>
          <w:tcPr/>
          <w:p>
            <w:pPr>
              <w:pStyle w:val="Compact"/>
            </w:pPr>
            <w:r>
              <w:t xml:space="preserve">[!]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PROF-02</w:t>
            </w:r>
          </w:p>
        </w:tc>
        <w:tc>
          <w:tcPr/>
          <w:p>
            <w:pPr>
              <w:pStyle w:val="Compact"/>
            </w:pPr>
            <w:r>
              <w:t xml:space="preserve">Kid/Parent</w:t>
            </w:r>
          </w:p>
        </w:tc>
        <w:tc>
          <w:tcPr/>
          <w:p>
            <w:pPr>
              <w:pStyle w:val="Compact"/>
            </w:pPr>
            <w:r>
              <w:t xml:space="preserve">Cập nhật thông tin</w:t>
            </w:r>
          </w:p>
        </w:tc>
        <w:tc>
          <w:tcPr/>
          <w:p>
            <w:pPr>
              <w:pStyle w:val="Compact"/>
            </w:pPr>
            <w:r>
              <w:t xml:space="preserve">Đổi tên thành</w:t>
            </w:r>
            <w:r>
              <w:t xml:space="preserve"> </w:t>
            </w:r>
            <w:r>
              <w:t xml:space="preserve">“Học sinh Giỏi”</w:t>
            </w:r>
            <w:r>
              <w:t xml:space="preserve"> </w:t>
            </w:r>
            <w:r>
              <w:t xml:space="preserve">-&gt; Bấm Lưu</w:t>
            </w:r>
          </w:p>
        </w:tc>
        <w:tc>
          <w:tcPr/>
          <w:p>
            <w:pPr>
              <w:pStyle w:val="Compact"/>
            </w:pPr>
            <w:r>
              <w:t xml:space="preserve">Cập nhật thành công vào Database, Tên mới xuất hiện lập tức trên Thanh điều hướng (Navbar)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"/>
        <w:gridCol w:w="450"/>
        <w:gridCol w:w="630"/>
        <w:gridCol w:w="1170"/>
        <w:gridCol w:w="2070"/>
        <w:gridCol w:w="2430"/>
        <w:gridCol w:w="90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Mã YC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Tên Test Case</w:t>
            </w:r>
          </w:p>
        </w:tc>
        <w:tc>
          <w:tcPr/>
          <w:p>
            <w:pPr>
              <w:pStyle w:val="Compact"/>
            </w:pPr>
            <w:r>
              <w:t xml:space="preserve">Mô tả thao tác chi tiết</w:t>
            </w:r>
          </w:p>
        </w:tc>
        <w:tc>
          <w:tcPr/>
          <w:p>
            <w:pPr>
              <w:pStyle w:val="Compact"/>
            </w:pPr>
            <w:r>
              <w:t xml:space="preserve">Kết quả mong đợi (Expected)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</w:tbl>
    <w:p>
      <w:pPr>
        <w:pStyle w:val="BodyText"/>
      </w:pPr>
      <w:r>
        <w:t xml:space="preserve">40 | ERR-03 | Parent | Hủy gói Subscription (Downgrade Gracefully) | Phụ huynh vào Stripe Portal hủy gia hạn, thời gian đăng ký vẫn còn 15 ngày | Trạng thái</w:t>
      </w:r>
      <w:r>
        <w:t xml:space="preserve"> </w:t>
      </w:r>
      <w:r>
        <w:rPr>
          <w:rStyle w:val="VerbatimChar"/>
        </w:rPr>
        <w:t xml:space="preserve">isPro</w:t>
      </w:r>
      <w:r>
        <w:t xml:space="preserve"> </w:t>
      </w:r>
      <w:r>
        <w:t xml:space="preserve">vẫn giữ nguyên là TRUE. Hệ thống chờ đúng 15 ngày sau mới giáng xuống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| [!]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Tóm tắt trạng thái:</w:t>
      </w:r>
    </w:p>
    <w:p>
      <w:pPr>
        <w:pStyle w:val="Compact"/>
        <w:numPr>
          <w:ilvl w:val="0"/>
          <w:numId w:val="1001"/>
        </w:numPr>
      </w:pPr>
      <w:r>
        <w:t xml:space="preserve">Tổng số Test Cases: 40 kịch bản.</w:t>
      </w:r>
    </w:p>
    <w:p>
      <w:pPr>
        <w:pStyle w:val="Compact"/>
        <w:numPr>
          <w:ilvl w:val="0"/>
          <w:numId w:val="1001"/>
        </w:numPr>
      </w:pPr>
      <w:r>
        <w:t xml:space="preserve">Đạt</w:t>
      </w:r>
      <w:r>
        <w:t xml:space="preserve"> </w:t>
      </w:r>
      <w:r>
        <w:rPr>
          <w:rStyle w:val="VerbatimChar"/>
        </w:rPr>
        <w:t xml:space="preserve">[x]</w:t>
      </w:r>
      <w:r>
        <w:t xml:space="preserve">: 32 kịch bản.</w:t>
      </w:r>
    </w:p>
    <w:p>
      <w:pPr>
        <w:pStyle w:val="Compact"/>
        <w:numPr>
          <w:ilvl w:val="0"/>
          <w:numId w:val="1001"/>
        </w:numPr>
      </w:pPr>
      <w:r>
        <w:t xml:space="preserve">Báo Lỗi</w:t>
      </w:r>
      <w:r>
        <w:t xml:space="preserve"> </w:t>
      </w:r>
      <w:r>
        <w:rPr>
          <w:rStyle w:val="VerbatimChar"/>
        </w:rPr>
        <w:t xml:space="preserve">[!]</w:t>
      </w:r>
      <w:r>
        <w:t xml:space="preserve">: 8 kịch bản.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2026-07-09T18:31:00Z</dcterms:created>
  <dcterms:modified xsi:type="dcterms:W3CDTF">2026-07-09T18:31:00Z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