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C">
      <w:pPr>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sz w:val="40"/>
          <w:szCs w:val="40"/>
          <w:rtl w:val="0"/>
        </w:rPr>
        <w:t xml:space="preserve">Melon AI Learning App</w:t>
      </w:r>
      <w:r w:rsidDel="00000000" w:rsidR="00000000" w:rsidRPr="00000000">
        <w:rPr>
          <w:rtl w:val="0"/>
        </w:rPr>
      </w:r>
    </w:p>
    <w:p w:rsidR="00000000" w:rsidDel="00000000" w:rsidP="00000000" w:rsidRDefault="00000000" w:rsidRPr="00000000" w14:paraId="0000000D">
      <w:pPr>
        <w:pStyle w:val="Title"/>
        <w:jc w:val="right"/>
        <w:rPr/>
      </w:pPr>
      <w:r w:rsidDel="00000000" w:rsidR="00000000" w:rsidRPr="00000000">
        <w:rPr>
          <w:rtl w:val="0"/>
        </w:rPr>
        <w:t xml:space="preserve">&lt;Iteration/Master&gt; Test Plan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Title"/>
        <w:jc w:val="right"/>
        <w:rPr>
          <w:sz w:val="28"/>
          <w:szCs w:val="28"/>
        </w:rPr>
      </w:pPr>
      <w:r w:rsidDel="00000000" w:rsidR="00000000" w:rsidRPr="00000000">
        <w:rPr>
          <w:sz w:val="28"/>
          <w:szCs w:val="28"/>
          <w:rtl w:val="0"/>
        </w:rPr>
        <w:t xml:space="preserve">Version 1.0</w:t>
      </w:r>
    </w:p>
    <w:p w:rsidR="00000000" w:rsidDel="00000000" w:rsidP="00000000" w:rsidRDefault="00000000" w:rsidRPr="00000000" w14:paraId="00000010">
      <w:pPr>
        <w:pStyle w:val="Title"/>
        <w:rPr>
          <w:sz w:val="28"/>
          <w:szCs w:val="28"/>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0"/>
          <w:bCs w:val="0"/>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3">
      <w:pPr>
        <w:pStyle w:val="Title"/>
        <w:rPr/>
      </w:pPr>
      <w:r w:rsidDel="00000000" w:rsidR="00000000" w:rsidRPr="00000000">
        <w:rPr>
          <w:rtl w:val="0"/>
        </w:rPr>
        <w:t xml:space="preserve">Revision History</w:t>
      </w:r>
    </w:p>
    <w:tbl>
      <w:tblPr>
        <w:tblStyle w:val="Table1"/>
        <w:tblW w:w="9504.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shd w:fill="f2f2f2" w:val="clear"/>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shd w:fill="f2f2f2" w:val="clear"/>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shd w:fill="f2f2f2" w:val="clear"/>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shd w:fill="f2f2f2" w:val="clear"/>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1"/>
          <w:tblHeader w:val="0"/>
        </w:trPr>
        <w:tc>
          <w:tcPr/>
          <w:p w:rsidR="00000000" w:rsidDel="00000000" w:rsidP="00000000" w:rsidRDefault="00000000" w:rsidRPr="00000000" w14:paraId="00000018">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22/06/2026</w:t>
            </w:r>
            <w:r w:rsidDel="00000000" w:rsidR="00000000" w:rsidRPr="00000000">
              <w:rPr>
                <w:rtl w:val="0"/>
              </w:rPr>
            </w:r>
          </w:p>
        </w:tc>
        <w:tc>
          <w:tcPr/>
          <w:p w:rsidR="00000000" w:rsidDel="00000000" w:rsidP="00000000" w:rsidRDefault="00000000" w:rsidRPr="00000000" w14:paraId="00000019">
            <w:p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rtl w:val="0"/>
              </w:rPr>
              <w:t xml:space="preserve">1.0</w:t>
            </w:r>
            <w:r w:rsidDel="00000000" w:rsidR="00000000" w:rsidRPr="00000000">
              <w:rPr>
                <w:rtl w:val="0"/>
              </w:rPr>
            </w:r>
          </w:p>
        </w:tc>
        <w:tc>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rtl w:val="0"/>
              </w:rPr>
              <w:t xml:space="preserve">Initial PA4 test plan filled from Test cases.md, Test report.md, PA4-2026.pdf Section b, and PA3 project documents.</w:t>
            </w:r>
          </w:p>
        </w:tc>
        <w:tc>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Melon AI team / Tester: Vu</w:t>
            </w:r>
          </w:p>
        </w:tc>
      </w:tr>
      <w:tr>
        <w:trPr>
          <w:cantSplit w:val="1"/>
          <w:tblHeader w:val="0"/>
        </w:trPr>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2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Title"/>
        <w:rPr/>
      </w:pPr>
      <w:r w:rsidDel="00000000" w:rsidR="00000000" w:rsidRPr="00000000">
        <w:br w:type="page"/>
      </w:r>
      <w:r w:rsidDel="00000000" w:rsidR="00000000" w:rsidRPr="00000000">
        <w:rPr>
          <w:rtl w:val="0"/>
        </w:rPr>
        <w:t xml:space="preserve">Table of Contents</w:t>
      </w:r>
    </w:p>
    <w:sdt>
      <w:sdtPr>
        <w:id w:val="-785993848"/>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Introduction</w:t>
            <w:tab/>
          </w:r>
          <w:r w:rsidDel="00000000" w:rsidR="00000000" w:rsidRPr="00000000">
            <w:fldChar w:fldCharType="begin"/>
            <w:instrText xml:space="preserve"> PAGEREF _heading=h.g1ort6i827is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"_heading=h.g1ort6i827is"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Purpose</w:t>
            <w:tab/>
          </w:r>
          <w:r w:rsidDel="00000000" w:rsidR="00000000" w:rsidRPr="00000000">
            <w:fldChar w:fldCharType="begin"/>
            <w:instrText xml:space="preserve"> PAGEREF _heading=h.q9pkl6kj5y8o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leader="none" w:pos="9360"/>
              <w:tab w:val="left" w:leader="none" w:pos="1000"/>
            </w:tabs>
            <w:ind w:left="432" w:right="720" w:firstLine="0"/>
            <w:rPr/>
          </w:pPr>
          <w:r w:rsidDel="00000000" w:rsidR="00000000" w:rsidRPr="00000000">
            <w:rPr>
              <w:rtl w:val="0"/>
            </w:rPr>
            <w:t xml:space="preserve">1.2</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Product Overview</w:t>
          </w:r>
          <w:r w:rsidDel="00000000" w:rsidR="00000000" w:rsidRPr="00000000">
            <w:rPr>
              <w:rtl w:val="0"/>
            </w:rPr>
            <w:tab/>
          </w:r>
          <w:r w:rsidDel="00000000" w:rsidR="00000000" w:rsidRPr="00000000">
            <w:fldChar w:fldCharType="begin"/>
            <w:instrText xml:space="preserve"> PAGEREF _heading=h.q9pkl6kj5y8o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leader="none" w:pos="9360"/>
              <w:tab w:val="left" w:leader="none" w:pos="1000"/>
            </w:tabs>
            <w:ind w:left="432" w:right="720" w:firstLine="0"/>
            <w:rPr/>
          </w:pPr>
          <w:r w:rsidDel="00000000" w:rsidR="00000000" w:rsidRPr="00000000">
            <w:rPr>
              <w:rtl w:val="0"/>
            </w:rPr>
            <w:t xml:space="preserve">1.3</w:t>
          </w:r>
          <w:r w:rsidDel="00000000" w:rsidR="00000000" w:rsidRPr="00000000">
            <w:rPr>
              <w:rFonts w:ascii="Calibri" w:cs="Calibri" w:eastAsia="Calibri" w:hAnsi="Calibri"/>
              <w:sz w:val="22"/>
              <w:szCs w:val="22"/>
              <w:rtl w:val="0"/>
            </w:rPr>
            <w:tab/>
          </w:r>
          <w:r w:rsidDel="00000000" w:rsidR="00000000" w:rsidRPr="00000000">
            <w:rPr>
              <w:rFonts w:ascii="Arial" w:cs="Arial" w:eastAsia="Arial" w:hAnsi="Arial"/>
              <w:rtl w:val="0"/>
            </w:rPr>
            <w:t xml:space="preserve">Test Approach and Scope</w:t>
          </w:r>
          <w:r w:rsidDel="00000000" w:rsidR="00000000" w:rsidRPr="00000000">
            <w:rPr>
              <w:rtl w:val="0"/>
            </w:rPr>
            <w:tab/>
          </w:r>
          <w:r w:rsidDel="00000000" w:rsidR="00000000" w:rsidRPr="00000000">
            <w:fldChar w:fldCharType="begin"/>
            <w:instrText xml:space="preserve"> PAGEREF _heading=h.q9pkl6kj5y8o \h </w:instrText>
            <w:fldChar w:fldCharType="separate"/>
          </w:r>
          <w:r w:rsidDel="00000000" w:rsidR="00000000" w:rsidRPr="00000000">
            <w:rPr>
              <w:rtl w:val="0"/>
            </w:rPr>
            <w:t xml:space="preserve">4</w:t>
          </w:r>
          <w:r w:rsidDel="00000000" w:rsidR="00000000" w:rsidRPr="00000000">
            <w:fldChar w:fldCharType="begin"/>
            <w:instrText xml:space="preserve"> HYPERLINK \l "_heading=h.q9pkl6kj5y8o"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Test Items</w:t>
            <w:tab/>
          </w:r>
          <w:r w:rsidDel="00000000" w:rsidR="00000000" w:rsidRPr="00000000">
            <w:fldChar w:fldCharType="begin"/>
            <w:instrText xml:space="preserve"> PAGEREF _heading=h.4wkuz2walk72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"_heading=h.4wkuz2walk72"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Environmental Needs</w:t>
            <w:tab/>
          </w:r>
          <w:r w:rsidDel="00000000" w:rsidR="00000000" w:rsidRPr="00000000">
            <w:fldChar w:fldCharType="begin"/>
            <w:instrText xml:space="preserve"> PAGEREF _heading=h.1x4lebp3sbdn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"_heading=h.1x4lebp3sbdn"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Hardware Requirements</w:t>
            <w:tab/>
          </w:r>
          <w:r w:rsidDel="00000000" w:rsidR="00000000" w:rsidRPr="00000000">
            <w:rPr>
              <w:color w:val="000000"/>
              <w:u w:val="none"/>
              <w:rtl w:val="0"/>
            </w:rPr>
            <w:t xml:space="preserve">5</w:t>
          </w:r>
          <w:r w:rsidDel="00000000" w:rsidR="00000000" w:rsidRPr="00000000">
            <w:fldChar w:fldCharType="begin"/>
            <w:instrText xml:space="preserve"> HYPERLINK \l "_heading=h.a3q17yytb9un" </w:instrText>
            <w:fldChar w:fldCharType="separate"/>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in the Test Environment</w:t>
            <w:tab/>
          </w:r>
          <w:r w:rsidDel="00000000" w:rsidR="00000000" w:rsidRPr="00000000">
            <w:rPr>
              <w:color w:val="000000"/>
              <w:u w:val="none"/>
              <w:rtl w:val="0"/>
            </w:rPr>
            <w:t xml:space="preserve">5</w:t>
          </w:r>
          <w:r w:rsidDel="00000000" w:rsidR="00000000" w:rsidRPr="00000000">
            <w:fldChar w:fldCharType="begin"/>
            <w:instrText xml:space="preserve"> HYPERLINK \l "_heading=h.5sknibn6mbi7" </w:instrText>
            <w:fldChar w:fldCharType="separate"/>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Productivity and Support Tools</w:t>
            <w:tab/>
          </w:r>
          <w:r w:rsidDel="00000000" w:rsidR="00000000" w:rsidRPr="00000000">
            <w:rPr>
              <w:color w:val="000000"/>
              <w:u w:val="none"/>
              <w:rtl w:val="0"/>
            </w:rPr>
            <w:t xml:space="preserve">6</w:t>
          </w:r>
          <w:r w:rsidDel="00000000" w:rsidR="00000000" w:rsidRPr="00000000">
            <w:fldChar w:fldCharType="begin"/>
            <w:instrText xml:space="preserve"> HYPERLINK \l "_heading=h.i5b6bsx6fahs" </w:instrText>
            <w:fldChar w:fldCharType="separate"/>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Responsibilities, Staffing, and Training Needs</w:t>
            <w:tab/>
          </w:r>
          <w:r w:rsidDel="00000000" w:rsidR="00000000" w:rsidRPr="00000000">
            <w:rPr>
              <w:color w:val="000000"/>
              <w:u w:val="none"/>
              <w:rtl w:val="0"/>
            </w:rPr>
            <w:t xml:space="preserve">6</w:t>
          </w:r>
          <w:r w:rsidDel="00000000" w:rsidR="00000000" w:rsidRPr="00000000">
            <w:fldChar w:fldCharType="begin"/>
            <w:instrText xml:space="preserve"> HYPERLINK \l "_heading=h.a7avqbi4q4hn" </w:instrText>
            <w:fldChar w:fldCharType="separate"/>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People and Roles</w:t>
            <w:tab/>
          </w:r>
          <w:r w:rsidDel="00000000" w:rsidR="00000000" w:rsidRPr="00000000">
            <w:fldChar w:fldCharType="begin"/>
            <w:instrText xml:space="preserve"> PAGEREF _heading=h.c0mbyi5zuil8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"_heading=h.c0mbyi5zuil8"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480" w:line="240" w:lineRule="auto"/>
        <w:ind w:left="450" w:right="0" w:firstLine="450"/>
        <w:jc w:val="center"/>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fldChar w:fldCharType="end"/>
      </w: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&lt;Iteration/ Master&gt; Test Plan</w:t>
      </w:r>
    </w:p>
    <w:p w:rsidR="00000000" w:rsidDel="00000000" w:rsidP="00000000" w:rsidRDefault="00000000" w:rsidRPr="00000000" w14:paraId="00000036">
      <w:pPr>
        <w:pStyle w:val="Heading1"/>
        <w:numPr>
          <w:ilvl w:val="0"/>
          <w:numId w:val="1"/>
        </w:numPr>
        <w:rPr/>
      </w:pPr>
      <w:bookmarkStart w:colFirst="0" w:colLast="0" w:name="_heading=h.g1ort6i827is" w:id="0"/>
      <w:bookmarkEnd w:id="0"/>
      <w:r w:rsidDel="00000000" w:rsidR="00000000" w:rsidRPr="00000000">
        <w:rPr>
          <w:rtl w:val="0"/>
        </w:rPr>
        <w:t xml:space="preserve">Introduction</w:t>
      </w:r>
    </w:p>
    <w:p w:rsidR="00000000" w:rsidDel="00000000" w:rsidP="00000000" w:rsidRDefault="00000000" w:rsidRPr="00000000" w14:paraId="00000037">
      <w:pPr>
        <w:pStyle w:val="Heading2"/>
        <w:numPr>
          <w:ilvl w:val="1"/>
          <w:numId w:val="1"/>
        </w:numPr>
      </w:pPr>
      <w:bookmarkStart w:colFirst="0" w:colLast="0" w:name="_heading=h.1zpxu42igz6t" w:id="1"/>
      <w:bookmarkEnd w:id="1"/>
      <w:r w:rsidDel="00000000" w:rsidR="00000000" w:rsidRPr="00000000">
        <w:rPr>
          <w:rtl w:val="0"/>
        </w:rPr>
        <w:t xml:space="preserve">Purpose</w:t>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rtl w:val="0"/>
        </w:rPr>
        <w:t xml:space="preserve">This document defines the test plan for the Melon AI Learning App for Project Assignment 4. It describes the features to be tested, the test environment, tools, team responsibilities, and the current execution summary. It is intended for the project team, instructors, testers, and developers who need to understand what was tested and how test results should be interpreted.</w:t>
      </w:r>
    </w:p>
    <w:p w:rsidR="00000000" w:rsidDel="00000000" w:rsidP="00000000" w:rsidRDefault="00000000" w:rsidRPr="00000000" w14:paraId="00000039">
      <w:pPr>
        <w:rPr/>
      </w:pPr>
      <w:r w:rsidDel="00000000" w:rsidR="00000000" w:rsidRPr="00000000">
        <w:rPr>
          <w:rFonts w:ascii="Arial" w:cs="Arial" w:eastAsia="Arial" w:hAnsi="Arial"/>
          <w:rtl w:val="0"/>
        </w:rPr>
        <w:t xml:space="preserve">The plan follows the PA4-2026 Section b requirement: prepare a test plan, design test cases, execute implemented test cases, record Pass/Fail status, summarize results, and link failed test cases to reported defects.</w:t>
      </w:r>
      <w:r w:rsidDel="00000000" w:rsidR="00000000" w:rsidRPr="00000000">
        <w:rPr>
          <w:rtl w:val="0"/>
        </w:rPr>
      </w:r>
    </w:p>
    <w:p w:rsidR="00000000" w:rsidDel="00000000" w:rsidP="00000000" w:rsidRDefault="00000000" w:rsidRPr="00000000" w14:paraId="0000003A">
      <w:pPr>
        <w:pStyle w:val="Heading2"/>
        <w:numPr>
          <w:ilvl w:val="1"/>
          <w:numId w:val="1"/>
        </w:numPr>
      </w:pPr>
      <w:bookmarkStart w:colFirst="0" w:colLast="0" w:name="_heading=h.pvsf3ee47ycf" w:id="2"/>
      <w:bookmarkEnd w:id="2"/>
      <w:r w:rsidDel="00000000" w:rsidR="00000000" w:rsidRPr="00000000">
        <w:rPr>
          <w:rtl w:val="0"/>
        </w:rPr>
        <w:t xml:space="preserve">Product Overview</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Melon is an AI-assisted learning application for children, parents, and administrators. Children use the system to study lessons, practice exercises, receive AI tutoring support, and track progress. Parents manage child accounts, view progress, set learning preferences, and manage subscription status. Administrators manage users, question banks, and AI parsing workflows.</w:t>
      </w:r>
    </w:p>
    <w:p w:rsidR="00000000" w:rsidDel="00000000" w:rsidP="00000000" w:rsidRDefault="00000000" w:rsidRPr="00000000" w14:paraId="0000003C">
      <w:pPr>
        <w:rPr/>
      </w:pPr>
      <w:r w:rsidDel="00000000" w:rsidR="00000000" w:rsidRPr="00000000">
        <w:rPr>
          <w:rFonts w:ascii="Arial" w:cs="Arial" w:eastAsia="Arial" w:hAnsi="Arial"/>
          <w:rtl w:val="0"/>
        </w:rPr>
        <w:t xml:space="preserve">The current architecture uses a Next.js 16 web application as the frontend and API proxy layer, with a Python FastAPI backend for AI-heavy features such as PDF/OCR parsing, RAG-based question generation, tutoring, and text-to-speech. The system integrates with Firebase Auth/Storage, Stripe test payment flows, vector storage, OpenRouter/OpenAI-compatible LLM services, and ElevenLabs.</w:t>
      </w:r>
      <w:r w:rsidDel="00000000" w:rsidR="00000000" w:rsidRPr="00000000">
        <w:rPr>
          <w:rtl w:val="0"/>
        </w:rPr>
      </w:r>
    </w:p>
    <w:p w:rsidR="00000000" w:rsidDel="00000000" w:rsidP="00000000" w:rsidRDefault="00000000" w:rsidRPr="00000000" w14:paraId="0000003D">
      <w:pPr>
        <w:pStyle w:val="Heading2"/>
        <w:numPr>
          <w:ilvl w:val="1"/>
          <w:numId w:val="1"/>
        </w:numPr>
      </w:pPr>
      <w:bookmarkStart w:colFirst="0" w:colLast="0" w:name="_heading=h.mn0pyan12ibt" w:id="3"/>
      <w:bookmarkEnd w:id="3"/>
      <w:r w:rsidDel="00000000" w:rsidR="00000000" w:rsidRPr="00000000">
        <w:rPr>
          <w:rtl w:val="0"/>
        </w:rPr>
        <w:t xml:space="preserve">Test Approach and Scope</w:t>
      </w:r>
      <w:r w:rsidDel="00000000" w:rsidR="00000000" w:rsidRPr="00000000">
        <w:rPr>
          <w:rtl w:val="0"/>
        </w:rPr>
      </w:r>
    </w:p>
    <w:p w:rsidR="00000000" w:rsidDel="00000000" w:rsidP="00000000" w:rsidRDefault="00000000" w:rsidRPr="00000000" w14:paraId="0000003E">
      <w:pPr>
        <w:rPr>
          <w:rFonts w:ascii="Arial" w:cs="Arial" w:eastAsia="Arial" w:hAnsi="Arial"/>
        </w:rPr>
      </w:pPr>
      <w:r w:rsidDel="00000000" w:rsidR="00000000" w:rsidRPr="00000000">
        <w:rPr>
          <w:rFonts w:ascii="Arial" w:cs="Arial" w:eastAsia="Arial" w:hAnsi="Arial"/>
          <w:rtl w:val="0"/>
        </w:rPr>
        <w:t xml:space="preserve">- Functional, role-based, security, subscription, AI parsing, practice, family-management, administration, and selected UX scenarios are covered.</w:t>
      </w:r>
    </w:p>
    <w:p w:rsidR="00000000" w:rsidDel="00000000" w:rsidP="00000000" w:rsidRDefault="00000000" w:rsidRPr="00000000" w14:paraId="0000003F">
      <w:pPr>
        <w:rPr>
          <w:rFonts w:ascii="Arial" w:cs="Arial" w:eastAsia="Arial" w:hAnsi="Arial"/>
        </w:rPr>
      </w:pPr>
      <w:r w:rsidDel="00000000" w:rsidR="00000000" w:rsidRPr="00000000">
        <w:rPr>
          <w:rFonts w:ascii="Arial" w:cs="Arial" w:eastAsia="Arial" w:hAnsi="Arial"/>
          <w:rtl w:val="0"/>
        </w:rPr>
        <w:t xml:space="preserve">- Test cases are organized by use-case group and include role, detailed actions, expected result, and execution status.</w:t>
      </w:r>
    </w:p>
    <w:p w:rsidR="00000000" w:rsidDel="00000000" w:rsidP="00000000" w:rsidRDefault="00000000" w:rsidRPr="00000000" w14:paraId="00000040">
      <w:pPr>
        <w:rPr>
          <w:rFonts w:ascii="Arial" w:cs="Arial" w:eastAsia="Arial" w:hAnsi="Arial"/>
        </w:rPr>
      </w:pPr>
      <w:r w:rsidDel="00000000" w:rsidR="00000000" w:rsidRPr="00000000">
        <w:rPr>
          <w:rFonts w:ascii="Arial" w:cs="Arial" w:eastAsia="Arial" w:hAnsi="Arial"/>
          <w:rtl w:val="0"/>
        </w:rPr>
        <w:t xml:space="preserve">- Implemented flows were executed in the local development environment; unimplemented flows are marked as skipped/not implemented.</w:t>
      </w:r>
    </w:p>
    <w:p w:rsidR="00000000" w:rsidDel="00000000" w:rsidP="00000000" w:rsidRDefault="00000000" w:rsidRPr="00000000" w14:paraId="00000041">
      <w:pPr>
        <w:rPr>
          <w:rFonts w:ascii="Arial" w:cs="Arial" w:eastAsia="Arial" w:hAnsi="Arial"/>
        </w:rPr>
      </w:pPr>
      <w:r w:rsidDel="00000000" w:rsidR="00000000" w:rsidRPr="00000000">
        <w:rPr>
          <w:rFonts w:ascii="Arial" w:cs="Arial" w:eastAsia="Arial" w:hAnsi="Arial"/>
          <w:rtl w:val="0"/>
        </w:rPr>
        <w:t xml:space="preserve">- Failed test cases are linked to defects in the test report so that developers can prioritize remediation before release.</w:t>
      </w:r>
    </w:p>
    <w:p w:rsidR="00000000" w:rsidDel="00000000" w:rsidP="00000000" w:rsidRDefault="00000000" w:rsidRPr="00000000" w14:paraId="00000042">
      <w:pPr>
        <w:rPr>
          <w:rFonts w:ascii="Arial" w:cs="Arial" w:eastAsia="Arial" w:hAnsi="Arial"/>
        </w:rPr>
      </w:pPr>
      <w:r w:rsidDel="00000000" w:rsidR="00000000" w:rsidRPr="00000000">
        <w:rPr>
          <w:rFonts w:ascii="Arial" w:cs="Arial" w:eastAsia="Arial" w:hAnsi="Arial"/>
          <w:rtl w:val="0"/>
        </w:rPr>
        <w:t xml:space="preserve">- AI-dependent tests focus on observable contract behavior, returned structured data, and user-facing workflow correctness rather than deterministic model output.</w:t>
      </w:r>
      <w:r w:rsidDel="00000000" w:rsidR="00000000" w:rsidRPr="00000000">
        <w:rPr>
          <w:rtl w:val="0"/>
        </w:rPr>
      </w:r>
    </w:p>
    <w:bookmarkStart w:colFirst="0" w:colLast="0" w:name="bookmark=id.fracnblmdzin" w:id="4"/>
    <w:bookmarkEnd w:id="4"/>
    <w:p w:rsidR="00000000" w:rsidDel="00000000" w:rsidP="00000000" w:rsidRDefault="00000000" w:rsidRPr="00000000" w14:paraId="00000043">
      <w:pPr>
        <w:pStyle w:val="Heading1"/>
        <w:numPr>
          <w:ilvl w:val="0"/>
          <w:numId w:val="1"/>
        </w:numPr>
        <w:rPr/>
      </w:pPr>
      <w:bookmarkStart w:colFirst="0" w:colLast="0" w:name="_heading=h.4wkuz2walk72" w:id="5"/>
      <w:bookmarkEnd w:id="5"/>
      <w:r w:rsidDel="00000000" w:rsidR="00000000" w:rsidRPr="00000000">
        <w:rPr>
          <w:rtl w:val="0"/>
        </w:rPr>
        <w:t xml:space="preserve">Target Test Items</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The following use cases/features are the target software items for PA4 testing. Detailed step-by-step test cases are maintained in pa/pa4/Test cases.md. The execution status is summarized from pa/pa4/Test report.md.</w:t>
      </w:r>
    </w:p>
    <w:tbl>
      <w:tblPr>
        <w:tblStyle w:val="Table2"/>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p w:rsidR="00000000" w:rsidDel="00000000" w:rsidP="00000000" w:rsidRDefault="00000000" w:rsidRPr="00000000" w14:paraId="00000045">
            <w:pPr>
              <w:rPr>
                <w:rFonts w:ascii="Arial" w:cs="Arial" w:eastAsia="Arial" w:hAnsi="Arial"/>
              </w:rPr>
            </w:pPr>
            <w:r w:rsidDel="00000000" w:rsidR="00000000" w:rsidRPr="00000000">
              <w:rPr>
                <w:rFonts w:ascii="Arial" w:cs="Arial" w:eastAsia="Arial" w:hAnsi="Arial"/>
                <w:b w:val="1"/>
                <w:bCs w:val="1"/>
                <w:rtl w:val="0"/>
              </w:rPr>
              <w:t xml:space="preserve">ID</w:t>
            </w:r>
            <w:r w:rsidDel="00000000" w:rsidR="00000000" w:rsidRPr="00000000">
              <w:rPr>
                <w:rtl w:val="0"/>
              </w:rPr>
            </w:r>
          </w:p>
        </w:tc>
        <w:tc>
          <w:tcPr/>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b w:val="1"/>
                <w:bCs w:val="1"/>
                <w:rtl w:val="0"/>
              </w:rPr>
              <w:t xml:space="preserve">Use Case / Feature Area</w:t>
            </w:r>
            <w:r w:rsidDel="00000000" w:rsidR="00000000" w:rsidRPr="00000000">
              <w:rPr>
                <w:rtl w:val="0"/>
              </w:rPr>
            </w:r>
          </w:p>
        </w:tc>
        <w:tc>
          <w:tcPr/>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b w:val="1"/>
                <w:bCs w:val="1"/>
                <w:rtl w:val="0"/>
              </w:rPr>
              <w:t xml:space="preserve">Main Roles</w:t>
            </w:r>
            <w:r w:rsidDel="00000000" w:rsidR="00000000" w:rsidRPr="00000000">
              <w:rPr>
                <w:rtl w:val="0"/>
              </w:rPr>
            </w:r>
          </w:p>
        </w:tc>
        <w:tc>
          <w:tcPr/>
          <w:p w:rsidR="00000000" w:rsidDel="00000000" w:rsidP="00000000" w:rsidRDefault="00000000" w:rsidRPr="00000000" w14:paraId="00000048">
            <w:pPr>
              <w:rPr>
                <w:rFonts w:ascii="Arial" w:cs="Arial" w:eastAsia="Arial" w:hAnsi="Arial"/>
              </w:rPr>
            </w:pPr>
            <w:r w:rsidDel="00000000" w:rsidR="00000000" w:rsidRPr="00000000">
              <w:rPr>
                <w:rFonts w:ascii="Arial" w:cs="Arial" w:eastAsia="Arial" w:hAnsi="Arial"/>
                <w:b w:val="1"/>
                <w:bCs w:val="1"/>
                <w:rtl w:val="0"/>
              </w:rPr>
              <w:t xml:space="preserve">Representative Test IDs</w:t>
            </w:r>
            <w:r w:rsidDel="00000000" w:rsidR="00000000" w:rsidRPr="00000000">
              <w:rPr>
                <w:rtl w:val="0"/>
              </w:rPr>
            </w:r>
          </w:p>
        </w:tc>
        <w:tc>
          <w:tcPr/>
          <w:p w:rsidR="00000000" w:rsidDel="00000000" w:rsidP="00000000" w:rsidRDefault="00000000" w:rsidRPr="00000000" w14:paraId="00000049">
            <w:pPr>
              <w:rPr>
                <w:rFonts w:ascii="Arial" w:cs="Arial" w:eastAsia="Arial" w:hAnsi="Arial"/>
              </w:rPr>
            </w:pPr>
            <w:r w:rsidDel="00000000" w:rsidR="00000000" w:rsidRPr="00000000">
              <w:rPr>
                <w:rFonts w:ascii="Arial" w:cs="Arial" w:eastAsia="Arial" w:hAnsi="Arial"/>
                <w:b w:val="1"/>
                <w:bCs w:val="1"/>
                <w:rtl w:val="0"/>
              </w:rPr>
              <w:t xml:space="preserve">Current Status</w:t>
            </w:r>
            <w:r w:rsidDel="00000000" w:rsidR="00000000" w:rsidRPr="00000000">
              <w:rPr>
                <w:rtl w:val="0"/>
              </w:rPr>
            </w:r>
          </w:p>
        </w:tc>
      </w:tr>
      <w:tr>
        <w:tc>
          <w:tcPr>
            <w:tcW w:type="dxa" w:w="1872"/>
          </w:tcPr>
          <w:p>
            <w:r>
              <w:t>UC01</w:t>
            </w:r>
          </w:p>
        </w:tc>
        <w:tc>
          <w:tcPr>
            <w:tcW w:type="dxa" w:w="1872"/>
          </w:tcPr>
          <w:p>
            <w:r>
              <w:t>Authentication &amp; Security</w:t>
            </w:r>
          </w:p>
        </w:tc>
        <w:tc>
          <w:tcPr>
            <w:tcW w:type="dxa" w:w="1872"/>
          </w:tcPr>
          <w:p>
            <w:r>
              <w:t>Kid, Parent, Admin</w:t>
            </w:r>
          </w:p>
        </w:tc>
        <w:tc>
          <w:tcPr>
            <w:tcW w:type="dxa" w:w="1872"/>
          </w:tcPr>
          <w:p>
            <w:r>
              <w:t>AUTH-01 to AUTH-09</w:t>
            </w:r>
          </w:p>
        </w:tc>
        <w:tc>
          <w:tcPr>
            <w:tcW w:type="dxa" w:w="1872"/>
          </w:tcPr>
          <w:p>
            <w:r>
              <w:t>Executed: 8 pass, 1 fail</w:t>
            </w:r>
          </w:p>
        </w:tc>
      </w:tr>
      <w:tr>
        <w:tc>
          <w:tcPr>
            <w:tcW w:type="dxa" w:w="1872"/>
          </w:tcPr>
          <w:p>
            <w:r>
              <w:t>UC02</w:t>
            </w:r>
          </w:p>
        </w:tc>
        <w:tc>
          <w:tcPr>
            <w:tcW w:type="dxa" w:w="1872"/>
          </w:tcPr>
          <w:p>
            <w:r>
              <w:t>Application Features &amp; Payments</w:t>
            </w:r>
          </w:p>
        </w:tc>
        <w:tc>
          <w:tcPr>
            <w:tcW w:type="dxa" w:w="1872"/>
          </w:tcPr>
          <w:p>
            <w:r>
              <w:t>Kid Free, Kid Pro, Parent</w:t>
            </w:r>
          </w:p>
        </w:tc>
        <w:tc>
          <w:tcPr>
            <w:tcW w:type="dxa" w:w="1872"/>
          </w:tcPr>
          <w:p>
            <w:r>
              <w:t>SUBS-01 to SUBS-06</w:t>
            </w:r>
          </w:p>
        </w:tc>
        <w:tc>
          <w:tcPr>
            <w:tcW w:type="dxa" w:w="1872"/>
          </w:tcPr>
          <w:p>
            <w:r>
              <w:t>Executed: 4 pass, 2 fail</w:t>
            </w:r>
          </w:p>
        </w:tc>
      </w:tr>
      <w:tr>
        <w:tc>
          <w:tcPr>
            <w:tcW w:type="dxa" w:w="1872"/>
          </w:tcPr>
          <w:p>
            <w:r>
              <w:t>UC03</w:t>
            </w:r>
          </w:p>
        </w:tc>
        <w:tc>
          <w:tcPr>
            <w:tcW w:type="dxa" w:w="1872"/>
          </w:tcPr>
          <w:p>
            <w:r>
              <w:t>Knowledge Base &amp; Parsing</w:t>
            </w:r>
          </w:p>
        </w:tc>
        <w:tc>
          <w:tcPr>
            <w:tcW w:type="dxa" w:w="1872"/>
          </w:tcPr>
          <w:p>
            <w:r>
              <w:t>Kid Pro, Admin</w:t>
            </w:r>
          </w:p>
        </w:tc>
        <w:tc>
          <w:tcPr>
            <w:tcW w:type="dxa" w:w="1872"/>
          </w:tcPr>
          <w:p>
            <w:r>
              <w:t>PARSE-01 to PARSE-05</w:t>
            </w:r>
          </w:p>
        </w:tc>
        <w:tc>
          <w:tcPr>
            <w:tcW w:type="dxa" w:w="1872"/>
          </w:tcPr>
          <w:p>
            <w:r>
              <w:t>Executed: 4 pass, 1 fail</w:t>
            </w:r>
          </w:p>
        </w:tc>
      </w:tr>
      <w:tr>
        <w:tc>
          <w:tcPr>
            <w:tcW w:type="dxa" w:w="1872"/>
          </w:tcPr>
          <w:p>
            <w:r>
              <w:t>UC04</w:t>
            </w:r>
          </w:p>
        </w:tc>
        <w:tc>
          <w:tcPr>
            <w:tcW w:type="dxa" w:w="1872"/>
          </w:tcPr>
          <w:p>
            <w:r>
              <w:t>Practice &amp; Personalization</w:t>
            </w:r>
          </w:p>
        </w:tc>
        <w:tc>
          <w:tcPr>
            <w:tcW w:type="dxa" w:w="1872"/>
          </w:tcPr>
          <w:p>
            <w:r>
              <w:t>Kid</w:t>
            </w:r>
          </w:p>
        </w:tc>
        <w:tc>
          <w:tcPr>
            <w:tcW w:type="dxa" w:w="1872"/>
          </w:tcPr>
          <w:p>
            <w:r>
              <w:t>PRAC-01 to PRAC-05</w:t>
            </w:r>
          </w:p>
        </w:tc>
        <w:tc>
          <w:tcPr>
            <w:tcW w:type="dxa" w:w="1872"/>
          </w:tcPr>
          <w:p>
            <w:r>
              <w:t>Executed: 4 pass, 1 fail</w:t>
            </w:r>
          </w:p>
        </w:tc>
      </w:tr>
      <w:tr>
        <w:tc>
          <w:tcPr>
            <w:tcW w:type="dxa" w:w="1872"/>
          </w:tcPr>
          <w:p>
            <w:r>
              <w:t>UC05</w:t>
            </w:r>
          </w:p>
        </w:tc>
        <w:tc>
          <w:tcPr>
            <w:tcW w:type="dxa" w:w="1872"/>
          </w:tcPr>
          <w:p>
            <w:r>
              <w:t>Gamification &amp; System Admin</w:t>
            </w:r>
          </w:p>
        </w:tc>
        <w:tc>
          <w:tcPr>
            <w:tcW w:type="dxa" w:w="1872"/>
          </w:tcPr>
          <w:p>
            <w:r>
              <w:t>Kid, Parent, Admin</w:t>
            </w:r>
          </w:p>
        </w:tc>
        <w:tc>
          <w:tcPr>
            <w:tcW w:type="dxa" w:w="1872"/>
          </w:tcPr>
          <w:p>
            <w:r>
              <w:t>GAMI-01 to GAMI-05, FAM-01, ADM-01, ADM-04 to ADM-06</w:t>
            </w:r>
          </w:p>
        </w:tc>
        <w:tc>
          <w:tcPr>
            <w:tcW w:type="dxa" w:w="1872"/>
          </w:tcPr>
          <w:p>
            <w:r>
              <w:t>Executed: 9 pass, 1 fail</w:t>
            </w:r>
          </w:p>
        </w:tc>
      </w:tr>
      <w:tr>
        <w:tc>
          <w:tcPr>
            <w:tcW w:type="dxa" w:w="1872"/>
          </w:tcPr>
          <w:p>
            <w:r>
              <w:t>UC06</w:t>
            </w:r>
          </w:p>
        </w:tc>
        <w:tc>
          <w:tcPr>
            <w:tcW w:type="dxa" w:w="1872"/>
          </w:tcPr>
          <w:p>
            <w:r>
              <w:t>Bài giảng &amp; Các tính năng khác</w:t>
            </w:r>
          </w:p>
        </w:tc>
        <w:tc>
          <w:tcPr>
            <w:tcW w:type="dxa" w:w="1872"/>
          </w:tcPr>
          <w:p>
            <w:r>
              <w:t>Kid, Parent, Admin</w:t>
            </w:r>
          </w:p>
        </w:tc>
        <w:tc>
          <w:tcPr>
            <w:tcW w:type="dxa" w:w="1872"/>
          </w:tcPr>
          <w:p>
            <w:r>
              <w:t>RAG-01 to RAG-02, PROF-01 to PROF-02, ERR-03</w:t>
            </w:r>
          </w:p>
        </w:tc>
        <w:tc>
          <w:tcPr>
            <w:tcW w:type="dxa" w:w="1872"/>
          </w:tcPr>
          <w:p>
            <w:r>
              <w:t>Executed: 3 pass, 2 fail</w:t>
            </w:r>
          </w:p>
        </w:tc>
      </w:tr>
    </w:tbl>
    <w:p w:rsidR="00000000" w:rsidDel="00000000" w:rsidP="00000000" w:rsidRDefault="00000000" w:rsidRPr="00000000" w14:paraId="00000081">
      <w:pPr>
        <w:rPr>
          <w:rFonts w:ascii="Arial" w:cs="Arial" w:eastAsia="Arial" w:hAnsi="Arial"/>
        </w:rPr>
      </w:pPr>
      <w:r w:rsidDel="00000000" w:rsidR="00000000" w:rsidRPr="00000000">
        <w:rPr>
          <w:rtl w:val="0"/>
        </w:rPr>
      </w:r>
    </w:p>
    <w:p>
      <w:r>
        <w:t>Note: Out of the 15 Use Cases defined in the Software Architecture Document (PA3), the 6 Core Feature Areas above are implemented and targeted for PA4 testing (MVP). The remaining Use Cases are considered Out of Scope for this iteration and deferred to future releases.</w:t>
      </w:r>
    </w:p>
    <w:p w:rsidR="00000000" w:rsidDel="00000000" w:rsidP="00000000" w:rsidRDefault="00000000" w:rsidRPr="00000000" w14:paraId="00000082">
      <w:pPr>
        <w:rPr>
          <w:rFonts w:ascii="Arial" w:cs="Arial" w:eastAsia="Arial" w:hAnsi="Arial"/>
        </w:rPr>
      </w:pPr>
      <w:r w:rsidDel="00000000" w:rsidR="00000000" w:rsidRPr="00000000">
        <w:rPr>
          <w:rFonts w:ascii="Arial" w:cs="Arial" w:eastAsia="Arial" w:hAnsi="Arial"/>
          <w:rtl w:val="0"/>
        </w:rPr>
        <w:t xml:space="preserve">Out of scope for this test plan: production load testing, cross-browser certification, formal accessibility audit, paid live Stripe transactions, and model-quality evaluation. ML model evaluation is handled in the separate PA4 model evaluation deliverable.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1"/>
        </w:tabs>
        <w:spacing w:after="120" w:before="0" w:line="240" w:lineRule="auto"/>
        <w:ind w:left="381" w:right="0" w:firstLine="0"/>
        <w:jc w:val="left"/>
        <w:rPr>
          <w:i w:val="1"/>
          <w:iCs w:val="1"/>
          <w:color w:val="0000ff"/>
        </w:rPr>
      </w:pPr>
      <w:r w:rsidDel="00000000" w:rsidR="00000000" w:rsidRPr="00000000">
        <w:rPr>
          <w:rtl w:val="0"/>
        </w:rPr>
      </w:r>
    </w:p>
    <w:p w:rsidR="00000000" w:rsidDel="00000000" w:rsidP="00000000" w:rsidRDefault="00000000" w:rsidRPr="00000000" w14:paraId="00000084">
      <w:pPr>
        <w:pStyle w:val="Heading1"/>
        <w:numPr>
          <w:ilvl w:val="0"/>
          <w:numId w:val="1"/>
        </w:numPr>
        <w:rPr/>
      </w:pPr>
      <w:bookmarkStart w:colFirst="0" w:colLast="0" w:name="_heading=h.1x4lebp3sbdn" w:id="6"/>
      <w:bookmarkEnd w:id="6"/>
      <w:r w:rsidDel="00000000" w:rsidR="00000000" w:rsidRPr="00000000">
        <w:rPr>
          <w:rtl w:val="0"/>
        </w:rPr>
        <w:t xml:space="preserve">Environmental Needs</w:t>
      </w:r>
    </w:p>
    <w:p w:rsidR="00000000" w:rsidDel="00000000" w:rsidP="00000000" w:rsidRDefault="00000000" w:rsidRPr="00000000" w14:paraId="00000085">
      <w:pPr>
        <w:pStyle w:val="Heading2"/>
        <w:keepNext w:val="0"/>
        <w:numPr>
          <w:ilvl w:val="1"/>
          <w:numId w:val="1"/>
        </w:numPr>
      </w:pPr>
      <w:bookmarkStart w:colFirst="0" w:colLast="0" w:name="_heading=h.6x3fc0b8d39k" w:id="7"/>
      <w:bookmarkEnd w:id="7"/>
      <w:r w:rsidDel="00000000" w:rsidR="00000000" w:rsidRPr="00000000">
        <w:rPr>
          <w:rtl w:val="0"/>
        </w:rPr>
        <w:t xml:space="preserve">Hardware Requirements</w:t>
      </w:r>
      <w:r w:rsidDel="00000000" w:rsidR="00000000" w:rsidRPr="00000000">
        <w:rPr>
          <w:rtl w:val="0"/>
        </w:rPr>
      </w:r>
    </w:p>
    <w:sdt>
      <w:sdtPr>
        <w:lock w:val="contentLocked"/>
        <w:id w:val="771780454"/>
        <w:tag w:val="goog_rdk_0"/>
      </w:sdtPr>
      <w:sdtContent>
        <w:tbl>
          <w:tblPr>
            <w:tblStyle w:val="Table3"/>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86">
                <w:pPr>
                  <w:rPr>
                    <w:rFonts w:ascii="Arial" w:cs="Arial" w:eastAsia="Arial" w:hAnsi="Arial"/>
                  </w:rPr>
                </w:pPr>
                <w:r w:rsidDel="00000000" w:rsidR="00000000" w:rsidRPr="00000000">
                  <w:rPr>
                    <w:rFonts w:ascii="Arial" w:cs="Arial" w:eastAsia="Arial" w:hAnsi="Arial"/>
                    <w:b w:val="1"/>
                    <w:bCs w:val="1"/>
                    <w:rtl w:val="0"/>
                  </w:rPr>
                  <w:t xml:space="preserve">Hardware Item</w:t>
                </w:r>
                <w:r w:rsidDel="00000000" w:rsidR="00000000" w:rsidRPr="00000000">
                  <w:rPr>
                    <w:rtl w:val="0"/>
                  </w:rPr>
                </w:r>
              </w:p>
            </w:tc>
            <w:tc>
              <w:tcPr/>
              <w:p w:rsidR="00000000" w:rsidDel="00000000" w:rsidP="00000000" w:rsidRDefault="00000000" w:rsidRPr="00000000" w14:paraId="00000087">
                <w:pPr>
                  <w:rPr>
                    <w:rFonts w:ascii="Arial" w:cs="Arial" w:eastAsia="Arial" w:hAnsi="Arial"/>
                  </w:rPr>
                </w:pPr>
                <w:r w:rsidDel="00000000" w:rsidR="00000000" w:rsidRPr="00000000">
                  <w:rPr>
                    <w:rFonts w:ascii="Arial" w:cs="Arial" w:eastAsia="Arial" w:hAnsi="Arial"/>
                    <w:b w:val="1"/>
                    <w:bCs w:val="1"/>
                    <w:rtl w:val="0"/>
                  </w:rPr>
                  <w:t xml:space="preserve">Minimum / Recommended Configuration</w:t>
                </w:r>
                <w:r w:rsidDel="00000000" w:rsidR="00000000" w:rsidRPr="00000000">
                  <w:rPr>
                    <w:rtl w:val="0"/>
                  </w:rPr>
                </w:r>
              </w:p>
            </w:tc>
            <w:tc>
              <w:tcPr/>
              <w:p w:rsidR="00000000" w:rsidDel="00000000" w:rsidP="00000000" w:rsidRDefault="00000000" w:rsidRPr="00000000" w14:paraId="00000088">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89">
                <w:pPr>
                  <w:rPr>
                    <w:rFonts w:ascii="Arial" w:cs="Arial" w:eastAsia="Arial" w:hAnsi="Arial"/>
                  </w:rPr>
                </w:pPr>
                <w:r w:rsidDel="00000000" w:rsidR="00000000" w:rsidRPr="00000000">
                  <w:rPr>
                    <w:rFonts w:ascii="Arial" w:cs="Arial" w:eastAsia="Arial" w:hAnsi="Arial"/>
                    <w:rtl w:val="0"/>
                  </w:rPr>
                  <w:t xml:space="preserve">Developer/Test Laptop</w:t>
                </w:r>
              </w:p>
            </w:tc>
            <w:tc>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rtl w:val="0"/>
                  </w:rPr>
                  <w:t xml:space="preserve">Windows machine, 8 GB RAM minimum; 16 GB recommended</w:t>
                </w:r>
              </w:p>
            </w:tc>
            <w:tc>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rtl w:val="0"/>
                  </w:rPr>
                  <w:t xml:space="preserve">Run frontend, backend, browser, and test tools locally</w:t>
                </w:r>
              </w:p>
            </w:tc>
          </w:tr>
          <w:tr>
            <w:trPr>
              <w:cantSplit w:val="0"/>
              <w:tblHeader w:val="0"/>
            </w:trPr>
            <w:tc>
              <w:tcPr/>
              <w:p w:rsidR="00000000" w:rsidDel="00000000" w:rsidP="00000000" w:rsidRDefault="00000000" w:rsidRPr="00000000" w14:paraId="0000008C">
                <w:pPr>
                  <w:rPr>
                    <w:rFonts w:ascii="Arial" w:cs="Arial" w:eastAsia="Arial" w:hAnsi="Arial"/>
                  </w:rPr>
                </w:pPr>
                <w:r w:rsidDel="00000000" w:rsidR="00000000" w:rsidRPr="00000000">
                  <w:rPr>
                    <w:rFonts w:ascii="Arial" w:cs="Arial" w:eastAsia="Arial" w:hAnsi="Arial"/>
                    <w:rtl w:val="0"/>
                  </w:rPr>
                  <w:t xml:space="preserve">Network Connection</w:t>
                </w:r>
              </w:p>
            </w:tc>
            <w:tc>
              <w:tcPr/>
              <w:p w:rsidR="00000000" w:rsidDel="00000000" w:rsidP="00000000" w:rsidRDefault="00000000" w:rsidRPr="00000000" w14:paraId="0000008D">
                <w:pPr>
                  <w:rPr>
                    <w:rFonts w:ascii="Arial" w:cs="Arial" w:eastAsia="Arial" w:hAnsi="Arial"/>
                  </w:rPr>
                </w:pPr>
                <w:r w:rsidDel="00000000" w:rsidR="00000000" w:rsidRPr="00000000">
                  <w:rPr>
                    <w:rFonts w:ascii="Arial" w:cs="Arial" w:eastAsia="Arial" w:hAnsi="Arial"/>
                    <w:rtl w:val="0"/>
                  </w:rPr>
                  <w:t xml:space="preserve">Stable internet connection</w:t>
                </w:r>
              </w:p>
            </w:tc>
            <w:tc>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rtl w:val="0"/>
                  </w:rPr>
                  <w:t xml:space="preserve">Access Firebase, Stripe test mode, OpenRouter/OpenAI-compatible APIs, ElevenLabs, and package registries</w:t>
                </w:r>
              </w:p>
            </w:tc>
          </w:tr>
          <w:tr>
            <w:trPr>
              <w:cantSplit w:val="0"/>
              <w:tblHeader w:val="0"/>
            </w:trPr>
            <w:tc>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rtl w:val="0"/>
                  </w:rPr>
                  <w:t xml:space="preserve">Disk Storage</w:t>
                </w:r>
              </w:p>
            </w:tc>
            <w:tc>
              <w:tcPr/>
              <w:p w:rsidR="00000000" w:rsidDel="00000000" w:rsidP="00000000" w:rsidRDefault="00000000" w:rsidRPr="00000000" w14:paraId="00000090">
                <w:pPr>
                  <w:rPr>
                    <w:rFonts w:ascii="Arial" w:cs="Arial" w:eastAsia="Arial" w:hAnsi="Arial"/>
                  </w:rPr>
                </w:pPr>
                <w:r w:rsidDel="00000000" w:rsidR="00000000" w:rsidRPr="00000000">
                  <w:rPr>
                    <w:rFonts w:ascii="Arial" w:cs="Arial" w:eastAsia="Arial" w:hAnsi="Arial"/>
                    <w:rtl w:val="0"/>
                  </w:rPr>
                  <w:t xml:space="preserve">At least 5 GB free space</w:t>
                </w:r>
              </w:p>
            </w:tc>
            <w:tc>
              <w:tcPr/>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Store dependencies, uploaded files, generated audio, logs, and local vector data</w:t>
                </w:r>
              </w:p>
            </w:tc>
          </w:tr>
        </w:tbl>
      </w:sdtContent>
    </w:sdt>
    <w:p w:rsidR="00000000" w:rsidDel="00000000" w:rsidP="00000000" w:rsidRDefault="00000000" w:rsidRPr="00000000" w14:paraId="00000092">
      <w:pPr>
        <w:rPr>
          <w:i w:val="1"/>
          <w:iCs w:val="1"/>
          <w:color w:val="0000ff"/>
        </w:rPr>
      </w:pPr>
      <w:r w:rsidDel="00000000" w:rsidR="00000000" w:rsidRPr="00000000">
        <w:rPr>
          <w:rtl w:val="0"/>
        </w:rPr>
      </w:r>
    </w:p>
    <w:p w:rsidR="00000000" w:rsidDel="00000000" w:rsidP="00000000" w:rsidRDefault="00000000" w:rsidRPr="00000000" w14:paraId="00000093">
      <w:pPr>
        <w:pStyle w:val="Heading2"/>
        <w:numPr>
          <w:ilvl w:val="1"/>
          <w:numId w:val="1"/>
        </w:numPr>
      </w:pPr>
      <w:bookmarkStart w:colFirst="0" w:colLast="0" w:name="_heading=h.uyekmsnyl0s1" w:id="8"/>
      <w:bookmarkEnd w:id="8"/>
      <w:r w:rsidDel="00000000" w:rsidR="00000000" w:rsidRPr="00000000">
        <w:rPr>
          <w:rtl w:val="0"/>
        </w:rPr>
        <w:t xml:space="preserve">Software in the Test Environment</w:t>
      </w:r>
    </w:p>
    <w:sdt>
      <w:sdtPr>
        <w:lock w:val="contentLocked"/>
        <w:id w:val="-1561425609"/>
        <w:tag w:val="goog_rdk_1"/>
      </w:sdtPr>
      <w:sdtContent>
        <w:tbl>
          <w:tblPr>
            <w:tblStyle w:val="Table4"/>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94">
                <w:pPr>
                  <w:rPr>
                    <w:rFonts w:ascii="Arial" w:cs="Arial" w:eastAsia="Arial" w:hAnsi="Arial"/>
                  </w:rPr>
                </w:pPr>
                <w:r w:rsidDel="00000000" w:rsidR="00000000" w:rsidRPr="00000000">
                  <w:rPr>
                    <w:rFonts w:ascii="Arial" w:cs="Arial" w:eastAsia="Arial" w:hAnsi="Arial"/>
                    <w:b w:val="1"/>
                    <w:bCs w:val="1"/>
                    <w:rtl w:val="0"/>
                  </w:rPr>
                  <w:t xml:space="preserve">Software Name</w:t>
                </w:r>
                <w:r w:rsidDel="00000000" w:rsidR="00000000" w:rsidRPr="00000000">
                  <w:rPr>
                    <w:rtl w:val="0"/>
                  </w:rPr>
                </w:r>
              </w:p>
            </w:tc>
            <w:tc>
              <w:tcPr/>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b w:val="1"/>
                    <w:bCs w:val="1"/>
                    <w:rtl w:val="0"/>
                  </w:rPr>
                  <w:t xml:space="preserve">Purpose</w:t>
                </w:r>
                <w:r w:rsidDel="00000000" w:rsidR="00000000" w:rsidRPr="00000000">
                  <w:rPr>
                    <w:rtl w:val="0"/>
                  </w:rPr>
                </w:r>
              </w:p>
            </w:tc>
            <w:tc>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b w:val="1"/>
                    <w:bCs w:val="1"/>
                    <w:rtl w:val="0"/>
                  </w:rPr>
                  <w:t xml:space="preserve">Version / Configuration</w:t>
                </w:r>
                <w:r w:rsidDel="00000000" w:rsidR="00000000" w:rsidRPr="00000000">
                  <w:rPr>
                    <w:rtl w:val="0"/>
                  </w:rPr>
                </w:r>
              </w:p>
            </w:tc>
            <w:tc>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b w:val="1"/>
                    <w:bCs w:val="1"/>
                    <w:rtl w:val="0"/>
                  </w:rPr>
                  <w:t xml:space="preserve">Type and Other Notes</w:t>
                </w:r>
                <w:r w:rsidDel="00000000" w:rsidR="00000000" w:rsidRPr="00000000">
                  <w:rPr>
                    <w:rtl w:val="0"/>
                  </w:rPr>
                </w:r>
              </w:p>
            </w:tc>
          </w:tr>
          <w:tr>
            <w:trPr>
              <w:cantSplit w:val="0"/>
              <w:tblHeader w:val="0"/>
            </w:trPr>
            <w:tc>
              <w:tcPr/>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Windows</w:t>
                </w:r>
              </w:p>
            </w:tc>
            <w:tc>
              <w:tcPr/>
              <w:p w:rsidR="00000000" w:rsidDel="00000000" w:rsidP="00000000" w:rsidRDefault="00000000" w:rsidRPr="00000000" w14:paraId="00000099">
                <w:pPr>
                  <w:rPr>
                    <w:rFonts w:ascii="Arial" w:cs="Arial" w:eastAsia="Arial" w:hAnsi="Arial"/>
                  </w:rPr>
                </w:pPr>
                <w:r w:rsidDel="00000000" w:rsidR="00000000" w:rsidRPr="00000000">
                  <w:rPr>
                    <w:rFonts w:ascii="Arial" w:cs="Arial" w:eastAsia="Arial" w:hAnsi="Arial"/>
                    <w:rtl w:val="0"/>
                  </w:rPr>
                  <w:t xml:space="preserve">Local operating system</w:t>
                </w:r>
              </w:p>
            </w:tc>
            <w:tc>
              <w:tcPr/>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Windows development environment</w:t>
                </w:r>
              </w:p>
            </w:tc>
            <w:tc>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Primary local test OS</w:t>
                </w:r>
              </w:p>
            </w:tc>
          </w:tr>
          <w:tr>
            <w:trPr>
              <w:cantSplit w:val="0"/>
              <w:tblHeader w:val="0"/>
            </w:trPr>
            <w:tc>
              <w:tcPr/>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Node.js and npm</w:t>
                </w:r>
              </w:p>
            </w:tc>
            <w:tc>
              <w:tcPr/>
              <w:p w:rsidR="00000000" w:rsidDel="00000000" w:rsidP="00000000" w:rsidRDefault="00000000" w:rsidRPr="00000000" w14:paraId="0000009D">
                <w:pPr>
                  <w:rPr>
                    <w:rFonts w:ascii="Arial" w:cs="Arial" w:eastAsia="Arial" w:hAnsi="Arial"/>
                  </w:rPr>
                </w:pPr>
                <w:r w:rsidDel="00000000" w:rsidR="00000000" w:rsidRPr="00000000">
                  <w:rPr>
                    <w:rFonts w:ascii="Arial" w:cs="Arial" w:eastAsia="Arial" w:hAnsi="Arial"/>
                    <w:rtl w:val="0"/>
                  </w:rPr>
                  <w:t xml:space="preserve">Run Next.js frontend</w:t>
                </w:r>
              </w:p>
            </w:tc>
            <w:tc>
              <w:tcPr/>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Compatible with Next.js 16</w:t>
                </w:r>
              </w:p>
            </w:tc>
            <w:tc>
              <w:tcPr/>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Frontend dependency/runtime tooling</w:t>
                </w:r>
              </w:p>
            </w:tc>
          </w:tr>
          <w:tr>
            <w:trPr>
              <w:cantSplit w:val="0"/>
              <w:tblHeader w:val="0"/>
            </w:trPr>
            <w:tc>
              <w:tcPr/>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Next.js Web App</w:t>
                </w:r>
              </w:p>
            </w:tc>
            <w:tc>
              <w:tcPr/>
              <w:p w:rsidR="00000000" w:rsidDel="00000000" w:rsidP="00000000" w:rsidRDefault="00000000" w:rsidRPr="00000000" w14:paraId="000000A1">
                <w:pPr>
                  <w:rPr>
                    <w:rFonts w:ascii="Arial" w:cs="Arial" w:eastAsia="Arial" w:hAnsi="Arial"/>
                  </w:rPr>
                </w:pPr>
                <w:r w:rsidDel="00000000" w:rsidR="00000000" w:rsidRPr="00000000">
                  <w:rPr>
                    <w:rFonts w:ascii="Arial" w:cs="Arial" w:eastAsia="Arial" w:hAnsi="Arial"/>
                    <w:rtl w:val="0"/>
                  </w:rPr>
                  <w:t xml:space="preserve">User interface and API proxy</w:t>
                </w:r>
              </w:p>
            </w:tc>
            <w:tc>
              <w:tcPr/>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Next.js 16, React, TypeScript, Tailwind CSS</w:t>
                </w:r>
              </w:p>
            </w:tc>
            <w:tc>
              <w:tcPr/>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Runs at http://localhost:3000</w:t>
                </w:r>
              </w:p>
            </w:tc>
          </w:tr>
          <w:tr>
            <w:trPr>
              <w:cantSplit w:val="0"/>
              <w:tblHeader w:val="0"/>
            </w:trPr>
            <w:tc>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rtl w:val="0"/>
                  </w:rPr>
                  <w:t xml:space="preserve">Python / Conda</w:t>
                </w:r>
              </w:p>
            </w:tc>
            <w:tc>
              <w:tcPr/>
              <w:p w:rsidR="00000000" w:rsidDel="00000000" w:rsidP="00000000" w:rsidRDefault="00000000" w:rsidRPr="00000000" w14:paraId="000000A5">
                <w:pPr>
                  <w:rPr>
                    <w:rFonts w:ascii="Arial" w:cs="Arial" w:eastAsia="Arial" w:hAnsi="Arial"/>
                  </w:rPr>
                </w:pPr>
                <w:r w:rsidDel="00000000" w:rsidR="00000000" w:rsidRPr="00000000">
                  <w:rPr>
                    <w:rFonts w:ascii="Arial" w:cs="Arial" w:eastAsia="Arial" w:hAnsi="Arial"/>
                    <w:rtl w:val="0"/>
                  </w:rPr>
                  <w:t xml:space="preserve">Backend runtime</w:t>
                </w:r>
              </w:p>
            </w:tc>
            <w:tc>
              <w:tcPr/>
              <w:p w:rsidR="00000000" w:rsidDel="00000000" w:rsidP="00000000" w:rsidRDefault="00000000" w:rsidRPr="00000000" w14:paraId="000000A6">
                <w:pPr>
                  <w:rPr>
                    <w:rFonts w:ascii="Arial" w:cs="Arial" w:eastAsia="Arial" w:hAnsi="Arial"/>
                  </w:rPr>
                </w:pPr>
                <w:r w:rsidDel="00000000" w:rsidR="00000000" w:rsidRPr="00000000">
                  <w:rPr>
                    <w:rFonts w:ascii="Arial" w:cs="Arial" w:eastAsia="Arial" w:hAnsi="Arial"/>
                    <w:rtl w:val="0"/>
                  </w:rPr>
                  <w:t xml:space="preserve">Python 3.11 in conda env myenv</w:t>
                </w:r>
              </w:p>
            </w:tc>
            <w:tc>
              <w:tcPr/>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rtl w:val="0"/>
                  </w:rPr>
                  <w:t xml:space="preserve">Backend dependency/runtime tooling</w:t>
                </w:r>
              </w:p>
            </w:tc>
          </w:tr>
          <w:tr>
            <w:trPr>
              <w:cantSplit w:val="0"/>
              <w:tblHeader w:val="0"/>
            </w:trPr>
            <w:tc>
              <w:tcPr/>
              <w:p w:rsidR="00000000" w:rsidDel="00000000" w:rsidP="00000000" w:rsidRDefault="00000000" w:rsidRPr="00000000" w14:paraId="000000A8">
                <w:pPr>
                  <w:rPr>
                    <w:rFonts w:ascii="Arial" w:cs="Arial" w:eastAsia="Arial" w:hAnsi="Arial"/>
                  </w:rPr>
                </w:pPr>
                <w:r w:rsidDel="00000000" w:rsidR="00000000" w:rsidRPr="00000000">
                  <w:rPr>
                    <w:rFonts w:ascii="Arial" w:cs="Arial" w:eastAsia="Arial" w:hAnsi="Arial"/>
                    <w:rtl w:val="0"/>
                  </w:rPr>
                  <w:t xml:space="preserve">FastAPI / Uvicorn</w:t>
                </w:r>
              </w:p>
            </w:tc>
            <w:tc>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rtl w:val="0"/>
                  </w:rPr>
                  <w:t xml:space="preserve">AI backend service</w:t>
                </w:r>
              </w:p>
            </w:tc>
            <w:tc>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rtl w:val="0"/>
                  </w:rPr>
                  <w:t xml:space="preserve">uvicorn on 127.0.0.1:8001</w:t>
                </w:r>
              </w:p>
            </w:tc>
            <w:tc>
              <w:tcPr/>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rtl w:val="0"/>
                  </w:rPr>
                  <w:t xml:space="preserve">Health endpoint: /health</w:t>
                </w:r>
              </w:p>
            </w:tc>
          </w:tr>
          <w:tr>
            <w:trPr>
              <w:cantSplit w:val="0"/>
              <w:tblHeader w:val="0"/>
            </w:trPr>
            <w:tc>
              <w:tcPr/>
              <w:p w:rsidR="00000000" w:rsidDel="00000000" w:rsidP="00000000" w:rsidRDefault="00000000" w:rsidRPr="00000000" w14:paraId="000000AC">
                <w:pPr>
                  <w:rPr>
                    <w:rFonts w:ascii="Arial" w:cs="Arial" w:eastAsia="Arial" w:hAnsi="Arial"/>
                  </w:rPr>
                </w:pPr>
                <w:r w:rsidDel="00000000" w:rsidR="00000000" w:rsidRPr="00000000">
                  <w:rPr>
                    <w:rFonts w:ascii="Arial" w:cs="Arial" w:eastAsia="Arial" w:hAnsi="Arial"/>
                    <w:rtl w:val="0"/>
                  </w:rPr>
                  <w:t xml:space="preserve">Firebase Auth and Storage</w:t>
                </w:r>
              </w:p>
            </w:tc>
            <w:tc>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rtl w:val="0"/>
                  </w:rPr>
                  <w:t xml:space="preserve">Identity and object storage</w:t>
                </w:r>
              </w:p>
            </w:tc>
            <w:tc>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rtl w:val="0"/>
                  </w:rPr>
                  <w:t xml:space="preserve">Project test configuration</w:t>
                </w:r>
              </w:p>
            </w:tc>
            <w:tc>
              <w:tcPr/>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rtl w:val="0"/>
                  </w:rPr>
                  <w:t xml:space="preserve">Used for Kid/Parent/Admin accounts and assets</w:t>
                </w:r>
              </w:p>
            </w:tc>
          </w:tr>
          <w:tr>
            <w:trPr>
              <w:cantSplit w:val="0"/>
              <w:tblHeader w:val="0"/>
            </w:trPr>
            <w:tc>
              <w:tcPr/>
              <w:p w:rsidR="00000000" w:rsidDel="00000000" w:rsidP="00000000" w:rsidRDefault="00000000" w:rsidRPr="00000000" w14:paraId="000000B0">
                <w:pPr>
                  <w:rPr>
                    <w:rFonts w:ascii="Arial" w:cs="Arial" w:eastAsia="Arial" w:hAnsi="Arial"/>
                  </w:rPr>
                </w:pPr>
                <w:r w:rsidDel="00000000" w:rsidR="00000000" w:rsidRPr="00000000">
                  <w:rPr>
                    <w:rFonts w:ascii="Arial" w:cs="Arial" w:eastAsia="Arial" w:hAnsi="Arial"/>
                    <w:rtl w:val="0"/>
                  </w:rPr>
                  <w:t xml:space="preserve">Stripe Test Mode</w:t>
                </w:r>
              </w:p>
            </w:tc>
            <w:tc>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rtl w:val="0"/>
                  </w:rPr>
                  <w:t xml:space="preserve">Subscription checkout and portal testing</w:t>
                </w:r>
              </w:p>
            </w:tc>
            <w:tc>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rtl w:val="0"/>
                  </w:rPr>
                  <w:t xml:space="preserve">Test cards such as 4242...</w:t>
                </w:r>
              </w:p>
            </w:tc>
            <w:tc>
              <w:tcPr/>
              <w:p w:rsidR="00000000" w:rsidDel="00000000" w:rsidP="00000000" w:rsidRDefault="00000000" w:rsidRPr="00000000" w14:paraId="000000B3">
                <w:pPr>
                  <w:rPr>
                    <w:rFonts w:ascii="Arial" w:cs="Arial" w:eastAsia="Arial" w:hAnsi="Arial"/>
                  </w:rPr>
                </w:pPr>
                <w:r w:rsidDel="00000000" w:rsidR="00000000" w:rsidRPr="00000000">
                  <w:rPr>
                    <w:rFonts w:ascii="Arial" w:cs="Arial" w:eastAsia="Arial" w:hAnsi="Arial"/>
                    <w:rtl w:val="0"/>
                  </w:rPr>
                  <w:t xml:space="preserve">No live payment is used</w:t>
                </w:r>
              </w:p>
            </w:tc>
          </w:tr>
          <w:tr>
            <w:trPr>
              <w:cantSplit w:val="0"/>
              <w:tblHeader w:val="0"/>
            </w:trPr>
            <w:tc>
              <w:tcPr/>
              <w:p w:rsidR="00000000" w:rsidDel="00000000" w:rsidP="00000000" w:rsidRDefault="00000000" w:rsidRPr="00000000" w14:paraId="000000B4">
                <w:pPr>
                  <w:rPr>
                    <w:rFonts w:ascii="Arial" w:cs="Arial" w:eastAsia="Arial" w:hAnsi="Arial"/>
                  </w:rPr>
                </w:pPr>
                <w:r w:rsidDel="00000000" w:rsidR="00000000" w:rsidRPr="00000000">
                  <w:rPr>
                    <w:rFonts w:ascii="Arial" w:cs="Arial" w:eastAsia="Arial" w:hAnsi="Arial"/>
                    <w:rtl w:val="0"/>
                  </w:rPr>
                  <w:t xml:space="preserve">OpenRouter/OpenAI-compatible APIs</w:t>
                </w:r>
              </w:p>
            </w:tc>
            <w:tc>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rtl w:val="0"/>
                  </w:rPr>
                  <w:t xml:space="preserve">LLM tutoring, quiz generation, OCR/vision workflows</w:t>
                </w:r>
              </w:p>
            </w:tc>
            <w:tc>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rtl w:val="0"/>
                  </w:rPr>
                  <w:t xml:space="preserve">Configured by API keys</w:t>
                </w:r>
              </w:p>
            </w:tc>
            <w:tc>
              <w:tcPr/>
              <w:p w:rsidR="00000000" w:rsidDel="00000000" w:rsidP="00000000" w:rsidRDefault="00000000" w:rsidRPr="00000000" w14:paraId="000000B7">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8">
                <w:pPr>
                  <w:rPr>
                    <w:rFonts w:ascii="Arial" w:cs="Arial" w:eastAsia="Arial" w:hAnsi="Arial"/>
                  </w:rPr>
                </w:pPr>
                <w:r w:rsidDel="00000000" w:rsidR="00000000" w:rsidRPr="00000000">
                  <w:rPr>
                    <w:rFonts w:ascii="Arial" w:cs="Arial" w:eastAsia="Arial" w:hAnsi="Arial"/>
                    <w:rtl w:val="0"/>
                  </w:rPr>
                  <w:t xml:space="preserve">ElevenLabs</w:t>
                </w:r>
              </w:p>
            </w:tc>
            <w:tc>
              <w:tcPr/>
              <w:p w:rsidR="00000000" w:rsidDel="00000000" w:rsidP="00000000" w:rsidRDefault="00000000" w:rsidRPr="00000000" w14:paraId="000000B9">
                <w:pPr>
                  <w:rPr>
                    <w:rFonts w:ascii="Arial" w:cs="Arial" w:eastAsia="Arial" w:hAnsi="Arial"/>
                  </w:rPr>
                </w:pPr>
                <w:r w:rsidDel="00000000" w:rsidR="00000000" w:rsidRPr="00000000">
                  <w:rPr>
                    <w:rFonts w:ascii="Arial" w:cs="Arial" w:eastAsia="Arial" w:hAnsi="Arial"/>
                    <w:rtl w:val="0"/>
                  </w:rPr>
                  <w:t xml:space="preserve">Text-to-speech</w:t>
                </w:r>
              </w:p>
            </w:tc>
            <w:tc>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rtl w:val="0"/>
                  </w:rPr>
                  <w:t xml:space="preserve">Configured by API key</w:t>
                </w:r>
              </w:p>
            </w:tc>
            <w:tc>
              <w:tcPr/>
              <w:p w:rsidR="00000000" w:rsidDel="00000000" w:rsidP="00000000" w:rsidRDefault="00000000" w:rsidRPr="00000000" w14:paraId="000000BB">
                <w:pPr>
                  <w:rPr>
                    <w:rFonts w:ascii="Arial" w:cs="Arial" w:eastAsia="Arial" w:hAnsi="Arial"/>
                  </w:rPr>
                </w:pPr>
                <w:r w:rsidDel="00000000" w:rsidR="00000000" w:rsidRPr="00000000">
                  <w:rPr>
                    <w:rFonts w:ascii="Arial" w:cs="Arial" w:eastAsia="Arial" w:hAnsi="Arial"/>
                    <w:rtl w:val="0"/>
                  </w:rPr>
                  <w:t xml:space="preserve">External AI dependency</w:t>
                </w:r>
              </w:p>
            </w:tc>
          </w:tr>
          <w:tr>
            <w:trPr>
              <w:cantSplit w:val="0"/>
              <w:tblHeader w:val="0"/>
            </w:trPr>
            <w:tc>
              <w:tcPr/>
              <w:p w:rsidR="00000000" w:rsidDel="00000000" w:rsidP="00000000" w:rsidRDefault="00000000" w:rsidRPr="00000000" w14:paraId="000000BC">
                <w:pPr>
                  <w:rPr>
                    <w:rFonts w:ascii="Arial" w:cs="Arial" w:eastAsia="Arial" w:hAnsi="Arial"/>
                  </w:rPr>
                </w:pPr>
                <w:r w:rsidDel="00000000" w:rsidR="00000000" w:rsidRPr="00000000">
                  <w:rPr>
                    <w:rFonts w:ascii="Arial" w:cs="Arial" w:eastAsia="Arial" w:hAnsi="Arial"/>
                    <w:rtl w:val="0"/>
                  </w:rPr>
                  <w:t xml:space="preserve">Chrome/Firefox</w:t>
                </w:r>
              </w:p>
            </w:tc>
            <w:tc>
              <w:tcPr/>
              <w:p w:rsidR="00000000" w:rsidDel="00000000" w:rsidP="00000000" w:rsidRDefault="00000000" w:rsidRPr="00000000" w14:paraId="000000BD">
                <w:pPr>
                  <w:rPr>
                    <w:rFonts w:ascii="Arial" w:cs="Arial" w:eastAsia="Arial" w:hAnsi="Arial"/>
                  </w:rPr>
                </w:pPr>
                <w:r w:rsidDel="00000000" w:rsidR="00000000" w:rsidRPr="00000000">
                  <w:rPr>
                    <w:rFonts w:ascii="Arial" w:cs="Arial" w:eastAsia="Arial" w:hAnsi="Arial"/>
                    <w:rtl w:val="0"/>
                  </w:rPr>
                  <w:t xml:space="preserve">Manual UI testing</w:t>
                </w:r>
              </w:p>
            </w:tc>
            <w:tc>
              <w:tcPr/>
              <w:p w:rsidR="00000000" w:rsidDel="00000000" w:rsidP="00000000" w:rsidRDefault="00000000" w:rsidRPr="00000000" w14:paraId="000000BE">
                <w:pPr>
                  <w:rPr>
                    <w:rFonts w:ascii="Arial" w:cs="Arial" w:eastAsia="Arial" w:hAnsi="Arial"/>
                  </w:rPr>
                </w:pPr>
                <w:r w:rsidDel="00000000" w:rsidR="00000000" w:rsidRPr="00000000">
                  <w:rPr>
                    <w:rFonts w:ascii="Arial" w:cs="Arial" w:eastAsia="Arial" w:hAnsi="Arial"/>
                    <w:rtl w:val="0"/>
                  </w:rPr>
                  <w:t xml:space="preserve">Current stable browser</w:t>
                </w:r>
              </w:p>
            </w:tc>
            <w:tc>
              <w:tcPr/>
              <w:p w:rsidR="00000000" w:rsidDel="00000000" w:rsidP="00000000" w:rsidRDefault="00000000" w:rsidRPr="00000000" w14:paraId="000000BF">
                <w:pPr>
                  <w:rPr>
                    <w:rFonts w:ascii="Arial" w:cs="Arial" w:eastAsia="Arial" w:hAnsi="Arial"/>
                  </w:rPr>
                </w:pPr>
                <w:r w:rsidDel="00000000" w:rsidR="00000000" w:rsidRPr="00000000">
                  <w:rPr>
                    <w:rFonts w:ascii="Arial" w:cs="Arial" w:eastAsia="Arial" w:hAnsi="Arial"/>
                    <w:rtl w:val="0"/>
                  </w:rPr>
                  <w:t xml:space="preserve">Browser DevTools used for inspection</w:t>
                </w:r>
              </w:p>
            </w:tc>
          </w:tr>
        </w:tbl>
      </w:sdtContent>
    </w:sdt>
    <w:p w:rsidR="00000000" w:rsidDel="00000000" w:rsidP="00000000" w:rsidRDefault="00000000" w:rsidRPr="00000000" w14:paraId="000000C0">
      <w:pPr>
        <w:rPr>
          <w:i w:val="1"/>
          <w:iCs w:val="1"/>
          <w:color w:val="0000ff"/>
        </w:rPr>
      </w:pPr>
      <w:r w:rsidDel="00000000" w:rsidR="00000000" w:rsidRPr="00000000">
        <w:rPr>
          <w:rtl w:val="0"/>
        </w:rPr>
      </w:r>
    </w:p>
    <w:p w:rsidR="00000000" w:rsidDel="00000000" w:rsidP="00000000" w:rsidRDefault="00000000" w:rsidRPr="00000000" w14:paraId="000000C1">
      <w:pPr>
        <w:pStyle w:val="Heading2"/>
        <w:numPr>
          <w:ilvl w:val="1"/>
          <w:numId w:val="1"/>
        </w:numPr>
      </w:pPr>
      <w:bookmarkStart w:colFirst="0" w:colLast="0" w:name="_heading=h.5ca9biyh3t04" w:id="9"/>
      <w:bookmarkEnd w:id="9"/>
      <w:r w:rsidDel="00000000" w:rsidR="00000000" w:rsidRPr="00000000">
        <w:rPr>
          <w:rtl w:val="0"/>
        </w:rPr>
        <w:t xml:space="preserve">Productivity and Support Tools</w:t>
      </w:r>
    </w:p>
    <w:sdt>
      <w:sdtPr>
        <w:lock w:val="contentLocked"/>
        <w:id w:val="329695779"/>
        <w:tag w:val="goog_rdk_2"/>
      </w:sdtPr>
      <w:sdtContent>
        <w:tbl>
          <w:tblPr>
            <w:tblStyle w:val="Table5"/>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C2">
                <w:pPr>
                  <w:rPr>
                    <w:rFonts w:ascii="Arial" w:cs="Arial" w:eastAsia="Arial" w:hAnsi="Arial"/>
                  </w:rPr>
                </w:pPr>
                <w:r w:rsidDel="00000000" w:rsidR="00000000" w:rsidRPr="00000000">
                  <w:rPr>
                    <w:rFonts w:ascii="Arial" w:cs="Arial" w:eastAsia="Arial" w:hAnsi="Arial"/>
                    <w:b w:val="1"/>
                    <w:bCs w:val="1"/>
                    <w:rtl w:val="0"/>
                  </w:rPr>
                  <w:t xml:space="preserve">Tool Category or Type</w:t>
                </w:r>
                <w:r w:rsidDel="00000000" w:rsidR="00000000" w:rsidRPr="00000000">
                  <w:rPr>
                    <w:rtl w:val="0"/>
                  </w:rPr>
                </w:r>
              </w:p>
            </w:tc>
            <w:tc>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b w:val="1"/>
                    <w:bCs w:val="1"/>
                    <w:rtl w:val="0"/>
                  </w:rPr>
                  <w:t xml:space="preserve">Tool Brand Name</w:t>
                </w:r>
                <w:r w:rsidDel="00000000" w:rsidR="00000000" w:rsidRPr="00000000">
                  <w:rPr>
                    <w:rtl w:val="0"/>
                  </w:rPr>
                </w:r>
              </w:p>
            </w:tc>
            <w:tc>
              <w:tcPr/>
              <w:p w:rsidR="00000000" w:rsidDel="00000000" w:rsidP="00000000" w:rsidRDefault="00000000" w:rsidRPr="00000000" w14:paraId="000000C4">
                <w:pPr>
                  <w:rPr>
                    <w:rFonts w:ascii="Arial" w:cs="Arial" w:eastAsia="Arial" w:hAnsi="Arial"/>
                  </w:rPr>
                </w:pPr>
                <w:r w:rsidDel="00000000" w:rsidR="00000000" w:rsidRPr="00000000">
                  <w:rPr>
                    <w:rFonts w:ascii="Arial" w:cs="Arial" w:eastAsia="Arial" w:hAnsi="Arial"/>
                    <w:b w:val="1"/>
                    <w:bCs w:val="1"/>
                    <w:rtl w:val="0"/>
                  </w:rPr>
                  <w:t xml:space="preserve">Vendor or In-house</w:t>
                </w:r>
                <w:r w:rsidDel="00000000" w:rsidR="00000000" w:rsidRPr="00000000">
                  <w:rPr>
                    <w:rtl w:val="0"/>
                  </w:rPr>
                </w:r>
              </w:p>
            </w:tc>
            <w:tc>
              <w:tcPr/>
              <w:p w:rsidR="00000000" w:rsidDel="00000000" w:rsidP="00000000" w:rsidRDefault="00000000" w:rsidRPr="00000000" w14:paraId="000000C5">
                <w:pPr>
                  <w:rPr>
                    <w:rFonts w:ascii="Arial" w:cs="Arial" w:eastAsia="Arial" w:hAnsi="Arial"/>
                  </w:rPr>
                </w:pPr>
                <w:r w:rsidDel="00000000" w:rsidR="00000000" w:rsidRPr="00000000">
                  <w:rPr>
                    <w:rFonts w:ascii="Arial" w:cs="Arial" w:eastAsia="Arial" w:hAnsi="Arial"/>
                    <w:b w:val="1"/>
                    <w:bCs w:val="1"/>
                    <w:rtl w:val="0"/>
                  </w:rPr>
                  <w:t xml:space="preserve">Version / Notes</w:t>
                </w:r>
                <w:r w:rsidDel="00000000" w:rsidR="00000000" w:rsidRPr="00000000">
                  <w:rPr>
                    <w:rtl w:val="0"/>
                  </w:rPr>
                </w:r>
              </w:p>
            </w:tc>
          </w:tr>
          <w:tr>
            <w:trPr>
              <w:cantSplit w:val="0"/>
              <w:tblHeader w:val="0"/>
            </w:trPr>
            <w:tc>
              <w:tcPr/>
              <w:p w:rsidR="00000000" w:rsidDel="00000000" w:rsidP="00000000" w:rsidRDefault="00000000" w:rsidRPr="00000000" w14:paraId="000000C6">
                <w:pPr>
                  <w:rPr>
                    <w:rFonts w:ascii="Arial" w:cs="Arial" w:eastAsia="Arial" w:hAnsi="Arial"/>
                  </w:rPr>
                </w:pPr>
                <w:r w:rsidDel="00000000" w:rsidR="00000000" w:rsidRPr="00000000">
                  <w:rPr>
                    <w:rFonts w:ascii="Arial" w:cs="Arial" w:eastAsia="Arial" w:hAnsi="Arial"/>
                    <w:rtl w:val="0"/>
                  </w:rPr>
                  <w:t xml:space="preserve">Source Control</w:t>
                </w:r>
              </w:p>
            </w:tc>
            <w:tc>
              <w:tcPr/>
              <w:p w:rsidR="00000000" w:rsidDel="00000000" w:rsidP="00000000" w:rsidRDefault="00000000" w:rsidRPr="00000000" w14:paraId="000000C7">
                <w:pPr>
                  <w:rPr>
                    <w:rFonts w:ascii="Arial" w:cs="Arial" w:eastAsia="Arial" w:hAnsi="Arial"/>
                  </w:rPr>
                </w:pPr>
                <w:r w:rsidDel="00000000" w:rsidR="00000000" w:rsidRPr="00000000">
                  <w:rPr>
                    <w:rFonts w:ascii="Arial" w:cs="Arial" w:eastAsia="Arial" w:hAnsi="Arial"/>
                    <w:rtl w:val="0"/>
                  </w:rPr>
                  <w:t xml:space="preserve">Git</w:t>
                </w:r>
              </w:p>
            </w:tc>
            <w:tc>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rtl w:val="0"/>
                  </w:rPr>
                  <w:t xml:space="preserve">Open source</w:t>
                </w:r>
              </w:p>
            </w:tc>
            <w:tc>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rtl w:val="0"/>
                  </w:rPr>
                  <w:t xml:space="preserve">Track implementation and test artifacts</w:t>
                </w:r>
              </w:p>
            </w:tc>
          </w:tr>
          <w:tr>
            <w:trPr>
              <w:cantSplit w:val="0"/>
              <w:tblHeader w:val="0"/>
            </w:trPr>
            <w:tc>
              <w:tcPr/>
              <w:p w:rsidR="00000000" w:rsidDel="00000000" w:rsidP="00000000" w:rsidRDefault="00000000" w:rsidRPr="00000000" w14:paraId="000000CA">
                <w:pPr>
                  <w:rPr>
                    <w:rFonts w:ascii="Arial" w:cs="Arial" w:eastAsia="Arial" w:hAnsi="Arial"/>
                  </w:rPr>
                </w:pPr>
                <w:r w:rsidDel="00000000" w:rsidR="00000000" w:rsidRPr="00000000">
                  <w:rPr>
                    <w:rFonts w:ascii="Arial" w:cs="Arial" w:eastAsia="Arial" w:hAnsi="Arial"/>
                    <w:rtl w:val="0"/>
                  </w:rPr>
                  <w:t xml:space="preserve">Editor/IDE</w:t>
                </w:r>
              </w:p>
            </w:tc>
            <w:tc>
              <w:tcPr/>
              <w:p w:rsidR="00000000" w:rsidDel="00000000" w:rsidP="00000000" w:rsidRDefault="00000000" w:rsidRPr="00000000" w14:paraId="000000CB">
                <w:pPr>
                  <w:rPr>
                    <w:rFonts w:ascii="Arial" w:cs="Arial" w:eastAsia="Arial" w:hAnsi="Arial"/>
                  </w:rPr>
                </w:pPr>
                <w:r w:rsidDel="00000000" w:rsidR="00000000" w:rsidRPr="00000000">
                  <w:rPr>
                    <w:rFonts w:ascii="Arial" w:cs="Arial" w:eastAsia="Arial" w:hAnsi="Arial"/>
                    <w:rtl w:val="0"/>
                  </w:rPr>
                  <w:t xml:space="preserve">Visual Studio Code</w:t>
                </w:r>
              </w:p>
            </w:tc>
            <w:tc>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rtl w:val="0"/>
                  </w:rPr>
                  <w:t xml:space="preserve">Microsoft</w:t>
                </w:r>
              </w:p>
            </w:tc>
            <w:tc>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rtl w:val="0"/>
                  </w:rPr>
                  <w:t xml:space="preserve">Code and documentation editing</w:t>
                </w:r>
              </w:p>
            </w:tc>
          </w:tr>
          <w:tr>
            <w:trPr>
              <w:cantSplit w:val="0"/>
              <w:tblHeader w:val="0"/>
            </w:trPr>
            <w:tc>
              <w:tcPr/>
              <w:p w:rsidR="00000000" w:rsidDel="00000000" w:rsidP="00000000" w:rsidRDefault="00000000" w:rsidRPr="00000000" w14:paraId="000000CE">
                <w:pPr>
                  <w:rPr>
                    <w:rFonts w:ascii="Arial" w:cs="Arial" w:eastAsia="Arial" w:hAnsi="Arial"/>
                  </w:rPr>
                </w:pPr>
                <w:r w:rsidDel="00000000" w:rsidR="00000000" w:rsidRPr="00000000">
                  <w:rPr>
                    <w:rFonts w:ascii="Arial" w:cs="Arial" w:eastAsia="Arial" w:hAnsi="Arial"/>
                    <w:rtl w:val="0"/>
                  </w:rPr>
                  <w:t xml:space="preserve">API Testing</w:t>
                </w:r>
              </w:p>
            </w:tc>
            <w:tc>
              <w:tcPr/>
              <w:p w:rsidR="00000000" w:rsidDel="00000000" w:rsidP="00000000" w:rsidRDefault="00000000" w:rsidRPr="00000000" w14:paraId="000000CF">
                <w:pPr>
                  <w:rPr>
                    <w:rFonts w:ascii="Arial" w:cs="Arial" w:eastAsia="Arial" w:hAnsi="Arial"/>
                  </w:rPr>
                </w:pPr>
                <w:r w:rsidDel="00000000" w:rsidR="00000000" w:rsidRPr="00000000">
                  <w:rPr>
                    <w:rFonts w:ascii="Arial" w:cs="Arial" w:eastAsia="Arial" w:hAnsi="Arial"/>
                    <w:rtl w:val="0"/>
                  </w:rPr>
                  <w:t xml:space="preserve">Postman / curl / FastAPI Swagger UI</w:t>
                </w:r>
              </w:p>
            </w:tc>
            <w:tc>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rtl w:val="0"/>
                  </w:rPr>
                  <w:t xml:space="preserve">Mixed</w:t>
                </w:r>
              </w:p>
            </w:tc>
            <w:tc>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rtl w:val="0"/>
                  </w:rPr>
                  <w:t xml:space="preserve">Direct API verification and security regression checks</w:t>
                </w:r>
              </w:p>
            </w:tc>
          </w:tr>
          <w:tr>
            <w:trPr>
              <w:cantSplit w:val="0"/>
              <w:tblHeader w:val="0"/>
            </w:trPr>
            <w:tc>
              <w:tcPr/>
              <w:p w:rsidR="00000000" w:rsidDel="00000000" w:rsidP="00000000" w:rsidRDefault="00000000" w:rsidRPr="00000000" w14:paraId="000000D2">
                <w:pPr>
                  <w:rPr>
                    <w:rFonts w:ascii="Arial" w:cs="Arial" w:eastAsia="Arial" w:hAnsi="Arial"/>
                  </w:rPr>
                </w:pPr>
                <w:r w:rsidDel="00000000" w:rsidR="00000000" w:rsidRPr="00000000">
                  <w:rPr>
                    <w:rFonts w:ascii="Arial" w:cs="Arial" w:eastAsia="Arial" w:hAnsi="Arial"/>
                    <w:rtl w:val="0"/>
                  </w:rPr>
                  <w:t xml:space="preserve">Browser Testing</w:t>
                </w:r>
              </w:p>
            </w:tc>
            <w:tc>
              <w:tcPr/>
              <w:p w:rsidR="00000000" w:rsidDel="00000000" w:rsidP="00000000" w:rsidRDefault="00000000" w:rsidRPr="00000000" w14:paraId="000000D3">
                <w:pPr>
                  <w:rPr>
                    <w:rFonts w:ascii="Arial" w:cs="Arial" w:eastAsia="Arial" w:hAnsi="Arial"/>
                  </w:rPr>
                </w:pPr>
                <w:r w:rsidDel="00000000" w:rsidR="00000000" w:rsidRPr="00000000">
                  <w:rPr>
                    <w:rFonts w:ascii="Arial" w:cs="Arial" w:eastAsia="Arial" w:hAnsi="Arial"/>
                    <w:rtl w:val="0"/>
                  </w:rPr>
                  <w:t xml:space="preserve">Chrome DevTools / Firefox DevTools</w:t>
                </w:r>
              </w:p>
            </w:tc>
            <w:tc>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rtl w:val="0"/>
                  </w:rPr>
                  <w:t xml:space="preserve">Google/Mozilla</w:t>
                </w:r>
              </w:p>
            </w:tc>
            <w:tc>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rtl w:val="0"/>
                  </w:rPr>
                  <w:t xml:space="preserve">UI inspection, network tracing, console errors</w:t>
                </w:r>
              </w:p>
            </w:tc>
          </w:tr>
          <w:tr>
            <w:trPr>
              <w:cantSplit w:val="0"/>
              <w:tblHeader w:val="0"/>
            </w:trPr>
            <w:tc>
              <w:tcPr/>
              <w:p w:rsidR="00000000" w:rsidDel="00000000" w:rsidP="00000000" w:rsidRDefault="00000000" w:rsidRPr="00000000" w14:paraId="000000D6">
                <w:pPr>
                  <w:rPr>
                    <w:rFonts w:ascii="Arial" w:cs="Arial" w:eastAsia="Arial" w:hAnsi="Arial"/>
                  </w:rPr>
                </w:pPr>
                <w:r w:rsidDel="00000000" w:rsidR="00000000" w:rsidRPr="00000000">
                  <w:rPr>
                    <w:rFonts w:ascii="Arial" w:cs="Arial" w:eastAsia="Arial" w:hAnsi="Arial"/>
                    <w:rtl w:val="0"/>
                  </w:rPr>
                  <w:t xml:space="preserve">Automation Support</w:t>
                </w:r>
              </w:p>
            </w:tc>
            <w:tc>
              <w:tcPr/>
              <w:p w:rsidR="00000000" w:rsidDel="00000000" w:rsidP="00000000" w:rsidRDefault="00000000" w:rsidRPr="00000000" w14:paraId="000000D7">
                <w:pPr>
                  <w:rPr>
                    <w:rFonts w:ascii="Arial" w:cs="Arial" w:eastAsia="Arial" w:hAnsi="Arial"/>
                  </w:rPr>
                </w:pPr>
                <w:r w:rsidDel="00000000" w:rsidR="00000000" w:rsidRPr="00000000">
                  <w:rPr>
                    <w:rFonts w:ascii="Arial" w:cs="Arial" w:eastAsia="Arial" w:hAnsi="Arial"/>
                    <w:rtl w:val="0"/>
                  </w:rPr>
                  <w:t xml:space="preserve">Project test scripts and manual checklists</w:t>
                </w:r>
              </w:p>
            </w:tc>
            <w:tc>
              <w:tcPr/>
              <w:p w:rsidR="00000000" w:rsidDel="00000000" w:rsidP="00000000" w:rsidRDefault="00000000" w:rsidRPr="00000000" w14:paraId="000000D8">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rtl w:val="0"/>
                  </w:rPr>
                  <w:t xml:space="preserve">Used to execute and record PA4 test results</w:t>
                </w:r>
              </w:p>
            </w:tc>
          </w:tr>
          <w:tr>
            <w:trPr>
              <w:cantSplit w:val="0"/>
              <w:tblHeader w:val="0"/>
            </w:trPr>
            <w:tc>
              <w:tcPr/>
              <w:p w:rsidR="00000000" w:rsidDel="00000000" w:rsidP="00000000" w:rsidRDefault="00000000" w:rsidRPr="00000000" w14:paraId="000000DA">
                <w:pPr>
                  <w:rPr>
                    <w:rFonts w:ascii="Arial" w:cs="Arial" w:eastAsia="Arial" w:hAnsi="Arial"/>
                  </w:rPr>
                </w:pPr>
                <w:r w:rsidDel="00000000" w:rsidR="00000000" w:rsidRPr="00000000">
                  <w:rPr>
                    <w:rFonts w:ascii="Arial" w:cs="Arial" w:eastAsia="Arial" w:hAnsi="Arial"/>
                    <w:rtl w:val="0"/>
                  </w:rPr>
                  <w:t xml:space="preserve">Defect Tracking</w:t>
                </w:r>
              </w:p>
            </w:tc>
            <w:tc>
              <w:tcPr/>
              <w:p w:rsidR="00000000" w:rsidDel="00000000" w:rsidP="00000000" w:rsidRDefault="00000000" w:rsidRPr="00000000" w14:paraId="000000DB">
                <w:pPr>
                  <w:rPr>
                    <w:rFonts w:ascii="Arial" w:cs="Arial" w:eastAsia="Arial" w:hAnsi="Arial"/>
                  </w:rPr>
                </w:pPr>
                <w:r w:rsidDel="00000000" w:rsidR="00000000" w:rsidRPr="00000000">
                  <w:rPr>
                    <w:rFonts w:ascii="Arial" w:cs="Arial" w:eastAsia="Arial" w:hAnsi="Arial"/>
                    <w:rtl w:val="0"/>
                  </w:rPr>
                  <w:t xml:space="preserve">Test report markdown</w:t>
                </w:r>
              </w:p>
            </w:tc>
            <w:tc>
              <w:tcPr/>
              <w:p w:rsidR="00000000" w:rsidDel="00000000" w:rsidP="00000000" w:rsidRDefault="00000000" w:rsidRPr="00000000" w14:paraId="000000DC">
                <w:pPr>
                  <w:rPr>
                    <w:rFonts w:ascii="Arial" w:cs="Arial" w:eastAsia="Arial" w:hAnsi="Arial"/>
                  </w:rPr>
                </w:pPr>
                <w:r w:rsidDel="00000000" w:rsidR="00000000" w:rsidRPr="00000000">
                  <w:rPr>
                    <w:rFonts w:ascii="Arial" w:cs="Arial" w:eastAsia="Arial" w:hAnsi="Arial"/>
                    <w:rtl w:val="0"/>
                  </w:rPr>
                  <w:t xml:space="preserve">In-house</w:t>
                </w:r>
              </w:p>
            </w:tc>
            <w:tc>
              <w:tcPr/>
              <w:p w:rsidR="00000000" w:rsidDel="00000000" w:rsidP="00000000" w:rsidRDefault="00000000" w:rsidRPr="00000000" w14:paraId="000000DD">
                <w:pPr>
                  <w:rPr>
                    <w:rFonts w:ascii="Arial" w:cs="Arial" w:eastAsia="Arial" w:hAnsi="Arial"/>
                  </w:rPr>
                </w:pPr>
                <w:r w:rsidDel="00000000" w:rsidR="00000000" w:rsidRPr="00000000">
                  <w:rPr>
                    <w:rFonts w:ascii="Arial" w:cs="Arial" w:eastAsia="Arial" w:hAnsi="Arial"/>
                    <w:rtl w:val="0"/>
                  </w:rPr>
                  <w:t xml:space="preserve">Defects documented in pa/pa4/Test report.md</w:t>
                </w:r>
              </w:p>
            </w:tc>
          </w:tr>
          <w:tr>
            <w:trPr>
              <w:cantSplit w:val="0"/>
              <w:tblHeader w:val="0"/>
            </w:trPr>
            <w:tc>
              <w:tcPr/>
              <w:p w:rsidR="00000000" w:rsidDel="00000000" w:rsidP="00000000" w:rsidRDefault="00000000" w:rsidRPr="00000000" w14:paraId="000000DE">
                <w:pPr>
                  <w:rPr>
                    <w:rFonts w:ascii="Arial" w:cs="Arial" w:eastAsia="Arial" w:hAnsi="Arial"/>
                  </w:rPr>
                </w:pPr>
                <w:r w:rsidDel="00000000" w:rsidR="00000000" w:rsidRPr="00000000">
                  <w:rPr>
                    <w:rFonts w:ascii="Arial" w:cs="Arial" w:eastAsia="Arial" w:hAnsi="Arial"/>
                    <w:rtl w:val="0"/>
                  </w:rPr>
                  <w:t xml:space="preserve">Payment Dashboard</w:t>
                </w:r>
              </w:p>
            </w:tc>
            <w:tc>
              <w:tcPr/>
              <w:p w:rsidR="00000000" w:rsidDel="00000000" w:rsidP="00000000" w:rsidRDefault="00000000" w:rsidRPr="00000000" w14:paraId="000000DF">
                <w:pPr>
                  <w:rPr>
                    <w:rFonts w:ascii="Arial" w:cs="Arial" w:eastAsia="Arial" w:hAnsi="Arial"/>
                  </w:rPr>
                </w:pPr>
                <w:r w:rsidDel="00000000" w:rsidR="00000000" w:rsidRPr="00000000">
                  <w:rPr>
                    <w:rFonts w:ascii="Arial" w:cs="Arial" w:eastAsia="Arial" w:hAnsi="Arial"/>
                    <w:rtl w:val="0"/>
                  </w:rPr>
                  <w:t xml:space="preserve">Stripe Dashboard</w:t>
                </w:r>
              </w:p>
            </w:tc>
            <w:tc>
              <w:tcPr/>
              <w:p w:rsidR="00000000" w:rsidDel="00000000" w:rsidP="00000000" w:rsidRDefault="00000000" w:rsidRPr="00000000" w14:paraId="000000E0">
                <w:pPr>
                  <w:rPr>
                    <w:rFonts w:ascii="Arial" w:cs="Arial" w:eastAsia="Arial" w:hAnsi="Arial"/>
                  </w:rPr>
                </w:pPr>
                <w:r w:rsidDel="00000000" w:rsidR="00000000" w:rsidRPr="00000000">
                  <w:rPr>
                    <w:rFonts w:ascii="Arial" w:cs="Arial" w:eastAsia="Arial" w:hAnsi="Arial"/>
                    <w:rtl w:val="0"/>
                  </w:rPr>
                  <w:t xml:space="preserve">Stripe</w:t>
                </w:r>
              </w:p>
            </w:tc>
            <w:tc>
              <w:tcPr/>
              <w:p w:rsidR="00000000" w:rsidDel="00000000" w:rsidP="00000000" w:rsidRDefault="00000000" w:rsidRPr="00000000" w14:paraId="000000E1">
                <w:pPr>
                  <w:rPr>
                    <w:rFonts w:ascii="Arial" w:cs="Arial" w:eastAsia="Arial" w:hAnsi="Arial"/>
                  </w:rPr>
                </w:pPr>
                <w:r w:rsidDel="00000000" w:rsidR="00000000" w:rsidRPr="00000000">
                  <w:rPr>
                    <w:rFonts w:ascii="Arial" w:cs="Arial" w:eastAsia="Arial" w:hAnsi="Arial"/>
                    <w:rtl w:val="0"/>
                  </w:rPr>
                  <w:t xml:space="preserve">Verify checkout, portal, webhook behavior in test mode</w:t>
                </w:r>
              </w:p>
            </w:tc>
          </w:tr>
          <w:tr>
            <w:trPr>
              <w:cantSplit w:val="0"/>
              <w:tblHeader w:val="0"/>
            </w:trPr>
            <w:tc>
              <w:tcPr/>
              <w:p w:rsidR="00000000" w:rsidDel="00000000" w:rsidP="00000000" w:rsidRDefault="00000000" w:rsidRPr="00000000" w14:paraId="000000E2">
                <w:pPr>
                  <w:rPr>
                    <w:rFonts w:ascii="Arial" w:cs="Arial" w:eastAsia="Arial" w:hAnsi="Arial"/>
                  </w:rPr>
                </w:pPr>
                <w:r w:rsidDel="00000000" w:rsidR="00000000" w:rsidRPr="00000000">
                  <w:rPr>
                    <w:rFonts w:ascii="Arial" w:cs="Arial" w:eastAsia="Arial" w:hAnsi="Arial"/>
                    <w:rtl w:val="0"/>
                  </w:rPr>
                  <w:t xml:space="preserve">Cloud Console</w:t>
                </w:r>
              </w:p>
            </w:tc>
            <w:tc>
              <w:tcPr/>
              <w:p w:rsidR="00000000" w:rsidDel="00000000" w:rsidP="00000000" w:rsidRDefault="00000000" w:rsidRPr="00000000" w14:paraId="000000E3">
                <w:pPr>
                  <w:rPr>
                    <w:rFonts w:ascii="Arial" w:cs="Arial" w:eastAsia="Arial" w:hAnsi="Arial"/>
                  </w:rPr>
                </w:pPr>
                <w:r w:rsidDel="00000000" w:rsidR="00000000" w:rsidRPr="00000000">
                  <w:rPr>
                    <w:rFonts w:ascii="Arial" w:cs="Arial" w:eastAsia="Arial" w:hAnsi="Arial"/>
                    <w:rtl w:val="0"/>
                  </w:rPr>
                  <w:t xml:space="preserve">Firebase Console</w:t>
                </w:r>
              </w:p>
            </w:tc>
            <w:tc>
              <w:tcPr/>
              <w:p w:rsidR="00000000" w:rsidDel="00000000" w:rsidP="00000000" w:rsidRDefault="00000000" w:rsidRPr="00000000" w14:paraId="000000E4">
                <w:pPr>
                  <w:rPr>
                    <w:rFonts w:ascii="Arial" w:cs="Arial" w:eastAsia="Arial" w:hAnsi="Arial"/>
                  </w:rPr>
                </w:pPr>
                <w:r w:rsidDel="00000000" w:rsidR="00000000" w:rsidRPr="00000000">
                  <w:rPr>
                    <w:rFonts w:ascii="Arial" w:cs="Arial" w:eastAsia="Arial" w:hAnsi="Arial"/>
                    <w:rtl w:val="0"/>
                  </w:rPr>
                  <w:t xml:space="preserve">Google</w:t>
                </w:r>
              </w:p>
            </w:tc>
            <w:tc>
              <w:tcPr/>
              <w:p w:rsidR="00000000" w:rsidDel="00000000" w:rsidP="00000000" w:rsidRDefault="00000000" w:rsidRPr="00000000" w14:paraId="000000E5">
                <w:pPr>
                  <w:rPr>
                    <w:rFonts w:ascii="Arial" w:cs="Arial" w:eastAsia="Arial" w:hAnsi="Arial"/>
                  </w:rPr>
                </w:pPr>
                <w:r w:rsidDel="00000000" w:rsidR="00000000" w:rsidRPr="00000000">
                  <w:rPr>
                    <w:rFonts w:ascii="Arial" w:cs="Arial" w:eastAsia="Arial" w:hAnsi="Arial"/>
                    <w:rtl w:val="0"/>
                  </w:rPr>
                  <w:t xml:space="preserve">Inspect users, auth state, and storage artifacts</w:t>
                </w:r>
              </w:p>
            </w:tc>
          </w:tr>
        </w:tbl>
      </w:sdtContent>
    </w:sdt>
    <w:p w:rsidR="00000000" w:rsidDel="00000000" w:rsidP="00000000" w:rsidRDefault="00000000" w:rsidRPr="00000000" w14:paraId="000000E6">
      <w:pPr>
        <w:rPr/>
      </w:pPr>
      <w:r w:rsidDel="00000000" w:rsidR="00000000" w:rsidRPr="00000000">
        <w:rPr>
          <w:rtl w:val="0"/>
        </w:rPr>
      </w:r>
    </w:p>
    <w:bookmarkStart w:colFirst="0" w:colLast="0" w:name="bookmark=id.t4m5jvnggv5b" w:id="10"/>
    <w:bookmarkEnd w:id="10"/>
    <w:bookmarkStart w:colFirst="0" w:colLast="0" w:name="bookmark=id.dipnynpnw4wn" w:id="11"/>
    <w:bookmarkEnd w:id="11"/>
    <w:p w:rsidR="00000000" w:rsidDel="00000000" w:rsidP="00000000" w:rsidRDefault="00000000" w:rsidRPr="00000000" w14:paraId="000000E7">
      <w:pPr>
        <w:pStyle w:val="Heading1"/>
        <w:numPr>
          <w:ilvl w:val="0"/>
          <w:numId w:val="1"/>
        </w:numPr>
        <w:rPr/>
      </w:pPr>
      <w:bookmarkStart w:colFirst="0" w:colLast="0" w:name="_heading=h.a7avqbi4q4hn" w:id="12"/>
      <w:bookmarkEnd w:id="12"/>
      <w:r w:rsidDel="00000000" w:rsidR="00000000" w:rsidRPr="00000000">
        <w:rPr>
          <w:rtl w:val="0"/>
        </w:rPr>
        <w:t xml:space="preserve">Responsibilities, Staffing, and Training Needs</w:t>
      </w:r>
    </w:p>
    <w:p w:rsidR="00000000" w:rsidDel="00000000" w:rsidP="00000000" w:rsidRDefault="00000000" w:rsidRPr="00000000" w14:paraId="000000E8">
      <w:pPr>
        <w:pStyle w:val="Heading2"/>
        <w:numPr>
          <w:ilvl w:val="1"/>
          <w:numId w:val="1"/>
        </w:numPr>
        <w:rPr/>
      </w:pPr>
      <w:bookmarkStart w:colFirst="0" w:colLast="0" w:name="_heading=h.c0mbyi5zuil8" w:id="13"/>
      <w:bookmarkEnd w:id="13"/>
      <w:r w:rsidDel="00000000" w:rsidR="00000000" w:rsidRPr="00000000">
        <w:rPr>
          <w:rtl w:val="0"/>
        </w:rPr>
        <w:t xml:space="preserve">People and Roles</w:t>
      </w:r>
    </w:p>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rtl w:val="0"/>
        </w:rPr>
        <w:t xml:space="preserve">The test effort assumes that team members can start the local frontend/backend, prepare test users, execute manual/API test cases, and document defects with reproducible steps. External-service keys must be configured before AI, payment, storage, and TTS test cases are executed.</w:t>
      </w:r>
    </w:p>
    <w:sdt>
      <w:sdtPr>
        <w:lock w:val="contentLocked"/>
        <w:id w:val="-161693951"/>
        <w:tag w:val="goog_rdk_3"/>
      </w:sdtPr>
      <w:sdtContent>
        <w:tbl>
          <w:tblPr>
            <w:tblStyle w:val="Table6"/>
            <w:tblW w:w="9360.0" w:type="dxa"/>
            <w:jc w:val="left"/>
            <w:tblInd w:w="-115.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EA">
                <w:pP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b w:val="1"/>
                    <w:bCs w:val="1"/>
                    <w:rtl w:val="0"/>
                  </w:rPr>
                  <w:t xml:space="preserve">Minimum Resources Recommended</w:t>
                </w:r>
                <w:r w:rsidDel="00000000" w:rsidR="00000000" w:rsidRPr="00000000">
                  <w:rPr>
                    <w:rtl w:val="0"/>
                  </w:rPr>
                </w:r>
              </w:p>
            </w:tc>
            <w:tc>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b w:val="1"/>
                    <w:bCs w:val="1"/>
                    <w:rtl w:val="0"/>
                  </w:rPr>
                  <w:t xml:space="preserve">Specific Responsibilities or Comments</w:t>
                </w:r>
                <w:r w:rsidDel="00000000" w:rsidR="00000000" w:rsidRPr="00000000">
                  <w:rPr>
                    <w:rtl w:val="0"/>
                  </w:rPr>
                </w:r>
              </w:p>
            </w:tc>
          </w:tr>
          <w:tr>
            <w:trPr>
              <w:cantSplit w:val="0"/>
              <w:tblHeader w:val="0"/>
            </w:trPr>
            <w:tc>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rtl w:val="0"/>
                  </w:rPr>
                  <w:t xml:space="preserve">Test Manager</w:t>
                </w:r>
              </w:p>
            </w:tc>
            <w:tc>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EF">
                <w:pPr>
                  <w:rPr>
                    <w:rFonts w:ascii="Arial" w:cs="Arial" w:eastAsia="Arial" w:hAnsi="Arial"/>
                  </w:rPr>
                </w:pPr>
                <w:r w:rsidDel="00000000" w:rsidR="00000000" w:rsidRPr="00000000">
                  <w:rPr>
                    <w:rFonts w:ascii="Arial" w:cs="Arial" w:eastAsia="Arial" w:hAnsi="Arial"/>
                    <w:rtl w:val="0"/>
                  </w:rPr>
                  <w:t xml:space="preserve">Plan test scope, coordinate execution, review summary metrics, and ensure PA4 deliverables are complete.</w:t>
                </w:r>
              </w:p>
            </w:tc>
          </w:tr>
          <w:tr>
            <w:trPr>
              <w:cantSplit w:val="0"/>
              <w:tblHeader w:val="0"/>
            </w:trPr>
            <w:tc>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rtl w:val="0"/>
                  </w:rPr>
                  <w:t xml:space="preserve">Test Designer</w:t>
                </w:r>
              </w:p>
            </w:tc>
            <w:tc>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rtl w:val="0"/>
                  </w:rPr>
                  <w:t xml:space="preserve">Derive test cases from use cases/features, define expected results, and maintain pa/pa4/Test cases.md.</w:t>
                </w:r>
              </w:p>
            </w:tc>
          </w:tr>
          <w:tr>
            <w:trPr>
              <w:cantSplit w:val="0"/>
              <w:tblHeader w:val="0"/>
            </w:trPr>
            <w:tc>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rtl w:val="0"/>
                  </w:rPr>
                  <w:t xml:space="preserve">Tester</w:t>
                </w:r>
              </w:p>
            </w:tc>
            <w:tc>
              <w:tcPr/>
              <w:p w:rsidR="00000000" w:rsidDel="00000000" w:rsidP="00000000" w:rsidRDefault="00000000" w:rsidRPr="00000000" w14:paraId="000000F4">
                <w:pPr>
                  <w:rPr>
                    <w:rFonts w:ascii="Arial" w:cs="Arial" w:eastAsia="Arial" w:hAnsi="Arial"/>
                  </w:rPr>
                </w:pPr>
                <w:r w:rsidDel="00000000" w:rsidR="00000000" w:rsidRPr="00000000">
                  <w:rPr>
                    <w:rFonts w:ascii="Arial" w:cs="Arial" w:eastAsia="Arial" w:hAnsi="Arial"/>
                    <w:rtl w:val="0"/>
                  </w:rPr>
                  <w:t xml:space="preserve">1-2</w:t>
                </w:r>
              </w:p>
            </w:tc>
            <w:tc>
              <w:tcPr/>
              <w:p w:rsidR="00000000" w:rsidDel="00000000" w:rsidP="00000000" w:rsidRDefault="00000000" w:rsidRPr="00000000" w14:paraId="000000F5">
                <w:pPr>
                  <w:rPr>
                    <w:rFonts w:ascii="Arial" w:cs="Arial" w:eastAsia="Arial" w:hAnsi="Arial"/>
                  </w:rPr>
                </w:pPr>
                <w:r w:rsidDel="00000000" w:rsidR="00000000" w:rsidRPr="00000000">
                  <w:rPr>
                    <w:rFonts w:ascii="Arial" w:cs="Arial" w:eastAsia="Arial" w:hAnsi="Arial"/>
                    <w:rtl w:val="0"/>
                  </w:rPr>
                  <w:t xml:space="preserve">Execute manual and API tests, record Pass/Fail/Skipped status, collect evidence, and reproduce defects.</w:t>
                </w:r>
              </w:p>
            </w:tc>
          </w:tr>
          <w:tr>
            <w:trPr>
              <w:cantSplit w:val="0"/>
              <w:tblHeader w:val="0"/>
            </w:trPr>
            <w:tc>
              <w:tcPr/>
              <w:p w:rsidR="00000000" w:rsidDel="00000000" w:rsidP="00000000" w:rsidRDefault="00000000" w:rsidRPr="00000000" w14:paraId="000000F6">
                <w:pPr>
                  <w:rPr>
                    <w:rFonts w:ascii="Arial" w:cs="Arial" w:eastAsia="Arial" w:hAnsi="Arial"/>
                  </w:rPr>
                </w:pPr>
                <w:r w:rsidDel="00000000" w:rsidR="00000000" w:rsidRPr="00000000">
                  <w:rPr>
                    <w:rFonts w:ascii="Arial" w:cs="Arial" w:eastAsia="Arial" w:hAnsi="Arial"/>
                    <w:rtl w:val="0"/>
                  </w:rPr>
                  <w:t xml:space="preserve">Automation/API Tester</w:t>
                </w:r>
              </w:p>
            </w:tc>
            <w:tc>
              <w:tcPr/>
              <w:p w:rsidR="00000000" w:rsidDel="00000000" w:rsidP="00000000" w:rsidRDefault="00000000" w:rsidRPr="00000000" w14:paraId="000000F7">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rtl w:val="0"/>
                  </w:rPr>
                  <w:t xml:space="preserve">Run direct API/security/payment checks with Postman, curl, Swagger UI, or project scripts.</w:t>
                </w:r>
              </w:p>
            </w:tc>
          </w:tr>
          <w:tr>
            <w:trPr>
              <w:cantSplit w:val="0"/>
              <w:tblHeader w:val="0"/>
            </w:trPr>
            <w:tc>
              <w:tcPr/>
              <w:p w:rsidR="00000000" w:rsidDel="00000000" w:rsidP="00000000" w:rsidRDefault="00000000" w:rsidRPr="00000000" w14:paraId="000000F9">
                <w:pPr>
                  <w:rPr>
                    <w:rFonts w:ascii="Arial" w:cs="Arial" w:eastAsia="Arial" w:hAnsi="Arial"/>
                  </w:rPr>
                </w:pPr>
                <w:r w:rsidDel="00000000" w:rsidR="00000000" w:rsidRPr="00000000">
                  <w:rPr>
                    <w:rFonts w:ascii="Arial" w:cs="Arial" w:eastAsia="Arial" w:hAnsi="Arial"/>
                    <w:rtl w:val="0"/>
                  </w:rPr>
                  <w:t xml:space="preserve">Developer / Defect Owner</w:t>
                </w:r>
              </w:p>
            </w:tc>
            <w:tc>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rtl w:val="0"/>
                  </w:rPr>
                  <w:t xml:space="preserve">2-3</w:t>
                </w:r>
              </w:p>
            </w:tc>
            <w:tc>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rtl w:val="0"/>
                  </w:rPr>
                  <w:t xml:space="preserve">Triage failed test cases, fix code, and provide builds for regression testing.</w:t>
                </w:r>
              </w:p>
            </w:tc>
          </w:tr>
          <w:tr>
            <w:trPr>
              <w:cantSplit w:val="0"/>
              <w:tblHeader w:val="0"/>
            </w:trPr>
            <w:tc>
              <w:tcPr/>
              <w:p w:rsidR="00000000" w:rsidDel="00000000" w:rsidP="00000000" w:rsidRDefault="00000000" w:rsidRPr="00000000" w14:paraId="000000FC">
                <w:pPr>
                  <w:rPr>
                    <w:rFonts w:ascii="Arial" w:cs="Arial" w:eastAsia="Arial" w:hAnsi="Arial"/>
                  </w:rPr>
                </w:pPr>
                <w:r w:rsidDel="00000000" w:rsidR="00000000" w:rsidRPr="00000000">
                  <w:rPr>
                    <w:rFonts w:ascii="Arial" w:cs="Arial" w:eastAsia="Arial" w:hAnsi="Arial"/>
                    <w:rtl w:val="0"/>
                  </w:rPr>
                  <w:t xml:space="preserve">Test System Administrator</w:t>
                </w:r>
              </w:p>
            </w:tc>
            <w:tc>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rtl w:val="0"/>
                  </w:rPr>
                  <w:t xml:space="preserve">Prepare local environment, Firebase/Stripe/API keys, seed test accounts, and maintain backend/frontend availability.</w:t>
                </w:r>
              </w:p>
            </w:tc>
          </w:tr>
        </w:tbl>
      </w:sdtContent>
    </w:sdt>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9" w:type="default"/>
      <w:headerReference r:id="rId10" w:type="first"/>
      <w:footerReference r:id="rId11" w:type="default"/>
      <w:footerReference r:id="rId12"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GROUP 02</w:t>
          </w:r>
          <w:r w:rsidDel="00000000" w:rsidR="00000000" w:rsidRPr="00000000">
            <w:fldChar w:fldCharType="end"/>
          </w:r>
          <w:r w:rsidDel="00000000" w:rsidR="00000000" w:rsidRPr="00000000">
            <w:rPr>
              <w:rtl w:val="0"/>
            </w:rPr>
            <w:t xml:space="preserve">,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04">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GROUP 02</w:t>
    </w:r>
    <w:r w:rsidDel="00000000" w:rsidR="00000000" w:rsidRPr="00000000">
      <w:fldChar w:fldCharType="end"/>
    </w:r>
    <w:r w:rsidDel="00000000" w:rsidR="00000000" w:rsidRPr="00000000">
      <w:rPr>
        <w:rtl w:val="0"/>
      </w:rPr>
    </w:r>
  </w:p>
  <w:p w:rsidR="00000000" w:rsidDel="00000000" w:rsidP="00000000" w:rsidRDefault="00000000" w:rsidRPr="00000000" w14:paraId="00000105">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08">
          <w:pPr>
            <w:rPr/>
          </w:pPr>
          <w:r w:rsidDel="00000000" w:rsidR="00000000" w:rsidRPr="00000000">
            <w:rPr>
              <w:rtl w:val="0"/>
            </w:rPr>
            <w:t xml:space="preserve">&lt;Project Name&gt;</w:t>
          </w:r>
        </w:p>
      </w:tc>
      <w:tc>
        <w:tcPr/>
        <w:p w:rsidR="00000000" w:rsidDel="00000000" w:rsidP="00000000" w:rsidRDefault="00000000" w:rsidRPr="00000000" w14:paraId="00000109">
          <w:pPr>
            <w:tabs>
              <w:tab w:val="left" w:leader="none" w:pos="1135"/>
            </w:tabs>
            <w:spacing w:before="40" w:lineRule="auto"/>
            <w:ind w:right="68"/>
            <w:rPr/>
          </w:pPr>
          <w:r w:rsidDel="00000000" w:rsidR="00000000" w:rsidRPr="00000000">
            <w:rPr>
              <w:rtl w:val="0"/>
            </w:rPr>
            <w:t xml:space="preserve">  Version:           &lt;1.0&gt;</w:t>
          </w:r>
        </w:p>
      </w:tc>
    </w:tr>
    <w:tr>
      <w:trPr>
        <w:cantSplit w:val="0"/>
        <w:tblHeader w:val="0"/>
      </w:trPr>
      <w:tc>
        <w:tcPr/>
        <w:p w:rsidR="00000000" w:rsidDel="00000000" w:rsidP="00000000" w:rsidRDefault="00000000" w:rsidRPr="00000000" w14:paraId="0000010A">
          <w:pPr>
            <w:rPr/>
          </w:pPr>
          <w:r w:rsidDel="00000000" w:rsidR="00000000" w:rsidRPr="00000000">
            <w:rPr>
              <w:rtl w:val="0"/>
            </w:rPr>
            <w:t xml:space="preserve">&lt;Iteration/ Master&gt; Test Plan</w:t>
          </w:r>
        </w:p>
      </w:tc>
      <w:tc>
        <w:tcPr/>
        <w:p w:rsidR="00000000" w:rsidDel="00000000" w:rsidP="00000000" w:rsidRDefault="00000000" w:rsidRPr="00000000" w14:paraId="0000010B">
          <w:pPr>
            <w:rPr/>
          </w:pPr>
          <w:r w:rsidDel="00000000" w:rsidR="00000000" w:rsidRPr="00000000">
            <w:rPr>
              <w:rtl w:val="0"/>
            </w:rPr>
            <w:t xml:space="preserve">  Date:  &lt;dd/mmm/yy&gt;</w:t>
          </w:r>
        </w:p>
      </w:tc>
    </w:tr>
    <w:tr>
      <w:trPr>
        <w:cantSplit w:val="0"/>
        <w:tblHeader w:val="0"/>
      </w:trPr>
      <w:tc>
        <w:tcPr>
          <w:gridSpan w:val="2"/>
        </w:tcPr>
        <w:p w:rsidR="00000000" w:rsidDel="00000000" w:rsidP="00000000" w:rsidRDefault="00000000" w:rsidRPr="00000000" w14:paraId="0000010C">
          <w:pPr>
            <w:rPr/>
          </w:pPr>
          <w:r w:rsidDel="00000000" w:rsidR="00000000" w:rsidRPr="00000000">
            <w:rPr>
              <w:rtl w:val="0"/>
            </w:rPr>
            <w:t xml:space="preserve">&lt;document identifier&gt;</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3.xml"/><Relationship Id="rId12" Type="http://schemas.openxmlformats.org/officeDocument/2006/relationships/footer" Target="footer3.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N3dxHGO9q5LKd8f7hZsWFqykA==">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GROUP 02</vt:lpwstr>
  </property>
</Properties>
</file>