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55D2" w14:textId="77777777" w:rsidR="008031E7" w:rsidRDefault="008031E7" w:rsidP="008031E7">
      <w:pPr>
        <w:jc w:val="center"/>
        <w:rPr>
          <w:rFonts w:ascii="CMU Bright" w:hAnsi="CMU Bright" w:cs="CMU Bright"/>
          <w:sz w:val="20"/>
          <w:szCs w:val="20"/>
        </w:rPr>
      </w:pPr>
    </w:p>
    <w:p w14:paraId="6656EE69" w14:textId="77777777" w:rsidR="008031E7" w:rsidRDefault="008031E7" w:rsidP="008031E7">
      <w:pPr>
        <w:jc w:val="center"/>
        <w:rPr>
          <w:rFonts w:ascii="CMU Bright" w:hAnsi="CMU Bright" w:cs="CMU Bright"/>
          <w:sz w:val="20"/>
          <w:szCs w:val="20"/>
        </w:rPr>
      </w:pPr>
    </w:p>
    <w:p w14:paraId="4D41ED5D" w14:textId="77777777" w:rsidR="008031E7" w:rsidRDefault="008031E7" w:rsidP="008031E7">
      <w:pPr>
        <w:jc w:val="center"/>
        <w:rPr>
          <w:rFonts w:ascii="CMU Bright" w:hAnsi="CMU Bright" w:cs="CMU Bright"/>
          <w:sz w:val="20"/>
          <w:szCs w:val="20"/>
        </w:rPr>
      </w:pPr>
    </w:p>
    <w:p w14:paraId="1723F245" w14:textId="77777777" w:rsidR="008031E7" w:rsidRDefault="008031E7" w:rsidP="008031E7">
      <w:pPr>
        <w:jc w:val="center"/>
        <w:rPr>
          <w:rFonts w:ascii="CMU Bright" w:hAnsi="CMU Bright" w:cs="CMU Bright"/>
          <w:sz w:val="20"/>
          <w:szCs w:val="20"/>
        </w:rPr>
      </w:pPr>
    </w:p>
    <w:p w14:paraId="254BD737" w14:textId="77777777" w:rsidR="008031E7" w:rsidRDefault="008031E7" w:rsidP="008031E7">
      <w:pPr>
        <w:jc w:val="center"/>
        <w:rPr>
          <w:rFonts w:ascii="CMU Bright" w:hAnsi="CMU Bright" w:cs="CMU Bright"/>
          <w:sz w:val="20"/>
          <w:szCs w:val="20"/>
        </w:rPr>
      </w:pPr>
    </w:p>
    <w:p w14:paraId="40980A35" w14:textId="77777777" w:rsidR="008031E7" w:rsidRDefault="008031E7" w:rsidP="008031E7">
      <w:pPr>
        <w:jc w:val="center"/>
        <w:rPr>
          <w:rFonts w:ascii="CMU Bright" w:hAnsi="CMU Bright" w:cs="CMU Bright"/>
          <w:sz w:val="20"/>
          <w:szCs w:val="20"/>
        </w:rPr>
      </w:pPr>
    </w:p>
    <w:p w14:paraId="716E66D3" w14:textId="77777777" w:rsidR="008031E7" w:rsidRDefault="008031E7" w:rsidP="008031E7">
      <w:pPr>
        <w:jc w:val="center"/>
        <w:rPr>
          <w:rFonts w:ascii="CMU Bright" w:hAnsi="CMU Bright" w:cs="CMU Bright"/>
          <w:sz w:val="20"/>
          <w:szCs w:val="20"/>
        </w:rPr>
      </w:pPr>
    </w:p>
    <w:p w14:paraId="4CD8D808" w14:textId="23CC5891" w:rsidR="00DD66FC" w:rsidRPr="008031E7" w:rsidRDefault="008031E7" w:rsidP="008031E7">
      <w:pPr>
        <w:jc w:val="center"/>
        <w:rPr>
          <w:rFonts w:ascii="CMU Bright" w:hAnsi="CMU Bright" w:cs="CMU Bright"/>
          <w:b/>
          <w:bCs/>
          <w:sz w:val="48"/>
          <w:szCs w:val="48"/>
        </w:rPr>
      </w:pPr>
      <w:r w:rsidRPr="008031E7">
        <w:rPr>
          <w:rFonts w:ascii="CMU Bright" w:hAnsi="CMU Bright" w:cs="CMU Bright"/>
          <w:b/>
          <w:bCs/>
          <w:sz w:val="48"/>
          <w:szCs w:val="48"/>
        </w:rPr>
        <w:t>CS 412 – Data Mining</w:t>
      </w:r>
    </w:p>
    <w:p w14:paraId="4BD587D2" w14:textId="651BDCE3" w:rsidR="008031E7" w:rsidRPr="008031E7" w:rsidRDefault="008031E7" w:rsidP="008031E7">
      <w:pPr>
        <w:jc w:val="center"/>
        <w:rPr>
          <w:rFonts w:ascii="CMU Bright" w:hAnsi="CMU Bright" w:cs="CMU Bright"/>
          <w:b/>
          <w:bCs/>
          <w:sz w:val="48"/>
          <w:szCs w:val="48"/>
        </w:rPr>
      </w:pPr>
      <w:r w:rsidRPr="008031E7">
        <w:rPr>
          <w:rFonts w:ascii="CMU Bright" w:hAnsi="CMU Bright" w:cs="CMU Bright"/>
          <w:b/>
          <w:bCs/>
          <w:sz w:val="48"/>
          <w:szCs w:val="48"/>
        </w:rPr>
        <w:t>Final Exam</w:t>
      </w:r>
    </w:p>
    <w:p w14:paraId="4767F500" w14:textId="78F5D1CB" w:rsidR="008031E7" w:rsidRPr="008031E7" w:rsidRDefault="008031E7" w:rsidP="008031E7">
      <w:pPr>
        <w:jc w:val="center"/>
        <w:rPr>
          <w:rFonts w:ascii="CMU Bright" w:hAnsi="CMU Bright" w:cs="CMU Bright"/>
          <w:sz w:val="32"/>
          <w:szCs w:val="32"/>
        </w:rPr>
      </w:pPr>
      <w:r w:rsidRPr="008031E7">
        <w:rPr>
          <w:rFonts w:ascii="CMU Bright" w:hAnsi="CMU Bright" w:cs="CMU Bright"/>
          <w:sz w:val="32"/>
          <w:szCs w:val="32"/>
        </w:rPr>
        <w:t>May 7</w:t>
      </w:r>
      <w:r w:rsidRPr="008031E7">
        <w:rPr>
          <w:rFonts w:ascii="CMU Bright" w:hAnsi="CMU Bright" w:cs="CMU Bright"/>
          <w:sz w:val="32"/>
          <w:szCs w:val="32"/>
          <w:vertAlign w:val="superscript"/>
        </w:rPr>
        <w:t>th</w:t>
      </w:r>
      <w:proofErr w:type="gramStart"/>
      <w:r w:rsidRPr="008031E7">
        <w:rPr>
          <w:rFonts w:ascii="CMU Bright" w:hAnsi="CMU Bright" w:cs="CMU Bright"/>
          <w:sz w:val="32"/>
          <w:szCs w:val="32"/>
        </w:rPr>
        <w:t xml:space="preserve"> 2021</w:t>
      </w:r>
      <w:proofErr w:type="gramEnd"/>
    </w:p>
    <w:p w14:paraId="67610542" w14:textId="4C51CFB9" w:rsidR="008031E7" w:rsidRDefault="008031E7" w:rsidP="008031E7">
      <w:pPr>
        <w:jc w:val="center"/>
        <w:rPr>
          <w:rFonts w:ascii="CMU Bright" w:hAnsi="CMU Bright" w:cs="CMU Bright"/>
          <w:sz w:val="48"/>
          <w:szCs w:val="48"/>
        </w:rPr>
      </w:pPr>
      <w:r w:rsidRPr="008031E7">
        <w:rPr>
          <w:rFonts w:ascii="CMU Bright" w:hAnsi="CMU Bright" w:cs="CMU Bright"/>
          <w:sz w:val="48"/>
          <w:szCs w:val="48"/>
        </w:rPr>
        <w:t>Pouya Akbarzadeh (pa2)</w:t>
      </w:r>
    </w:p>
    <w:p w14:paraId="02CB4CE6" w14:textId="40DACC7A" w:rsidR="008031E7" w:rsidRPr="008031E7" w:rsidRDefault="008031E7" w:rsidP="008031E7">
      <w:pPr>
        <w:rPr>
          <w:rFonts w:ascii="CMU Bright" w:hAnsi="CMU Bright" w:cs="CMU Bright"/>
          <w:sz w:val="48"/>
          <w:szCs w:val="48"/>
        </w:rPr>
      </w:pPr>
      <w:r>
        <w:rPr>
          <w:rFonts w:ascii="CMU Bright" w:hAnsi="CMU Bright" w:cs="CMU Bright"/>
          <w:sz w:val="48"/>
          <w:szCs w:val="48"/>
        </w:rPr>
        <w:br w:type="page"/>
      </w:r>
    </w:p>
    <w:p w14:paraId="357AE736" w14:textId="415F3660" w:rsidR="00504DEA" w:rsidRPr="0017591E" w:rsidRDefault="00504DEA">
      <w:pPr>
        <w:rPr>
          <w:rFonts w:ascii="CMU Bright" w:hAnsi="CMU Bright" w:cs="CMU Bright"/>
          <w:b/>
          <w:bCs/>
          <w:sz w:val="24"/>
          <w:szCs w:val="24"/>
        </w:rPr>
      </w:pPr>
      <w:r w:rsidRPr="0017591E">
        <w:rPr>
          <w:rFonts w:ascii="CMU Bright" w:hAnsi="CMU Bright" w:cs="CMU Bright"/>
          <w:b/>
          <w:bCs/>
          <w:sz w:val="24"/>
          <w:szCs w:val="24"/>
        </w:rPr>
        <w:lastRenderedPageBreak/>
        <w:t>Problem 1</w:t>
      </w:r>
    </w:p>
    <w:p w14:paraId="293C7984" w14:textId="0666C817" w:rsidR="00CE458B" w:rsidRPr="00DD66FC" w:rsidRDefault="00CE458B" w:rsidP="00CE458B">
      <w:pPr>
        <w:pStyle w:val="ListParagraph"/>
        <w:numPr>
          <w:ilvl w:val="0"/>
          <w:numId w:val="8"/>
        </w:numPr>
        <w:rPr>
          <w:rFonts w:ascii="CMU Bright" w:hAnsi="CMU Bright" w:cs="CMU Bright"/>
          <w:sz w:val="20"/>
          <w:szCs w:val="20"/>
        </w:rPr>
      </w:pPr>
      <w:r w:rsidRPr="00DD66FC">
        <w:rPr>
          <w:rFonts w:ascii="CMU Bright" w:hAnsi="CMU Bright" w:cs="CMU Bright"/>
          <w:sz w:val="20"/>
          <w:szCs w:val="20"/>
        </w:rPr>
        <w:t xml:space="preserve">We can not use the hard margin for the formulation of the SVM because there is an assumption with hard margin that the data set is linearly separable by class. In the 2 classes we have neither is linearly separable. </w:t>
      </w:r>
      <w:r w:rsidR="006810E0" w:rsidRPr="00DD66FC">
        <w:rPr>
          <w:rFonts w:ascii="CMU Bright" w:hAnsi="CMU Bright" w:cs="CMU Bright"/>
          <w:sz w:val="20"/>
          <w:szCs w:val="20"/>
        </w:rPr>
        <w:t xml:space="preserve">At least without major modification of the data. </w:t>
      </w:r>
    </w:p>
    <w:p w14:paraId="13D9E0B9" w14:textId="77777777" w:rsidR="00650732" w:rsidRPr="00DD66FC" w:rsidRDefault="00650732" w:rsidP="00650732">
      <w:pPr>
        <w:pStyle w:val="ListParagraph"/>
        <w:rPr>
          <w:rFonts w:ascii="CMU Bright" w:hAnsi="CMU Bright" w:cs="CMU Bright"/>
          <w:sz w:val="20"/>
          <w:szCs w:val="20"/>
        </w:rPr>
      </w:pPr>
    </w:p>
    <w:p w14:paraId="53B40630" w14:textId="152C18A8" w:rsidR="00650732" w:rsidRPr="00DD66FC" w:rsidRDefault="00650732" w:rsidP="00650732">
      <w:pPr>
        <w:pStyle w:val="ListParagraph"/>
        <w:numPr>
          <w:ilvl w:val="0"/>
          <w:numId w:val="8"/>
        </w:numPr>
        <w:rPr>
          <w:rFonts w:ascii="CMU Bright" w:hAnsi="CMU Bright" w:cs="CMU Bright"/>
          <w:sz w:val="20"/>
          <w:szCs w:val="20"/>
        </w:rPr>
      </w:pPr>
      <w:r w:rsidRPr="00DD66FC">
        <w:rPr>
          <w:rFonts w:ascii="CMU Bright" w:hAnsi="CMU Bright" w:cs="CMU Bright"/>
          <w:sz w:val="20"/>
          <w:szCs w:val="20"/>
        </w:rPr>
        <w:t xml:space="preserve">Yes, but we need to modify the data set. </w:t>
      </w:r>
      <w:r w:rsidRPr="00DD66FC">
        <w:rPr>
          <w:rFonts w:ascii="CMU Bright" w:hAnsi="CMU Bright" w:cs="CMU Bright"/>
          <w:sz w:val="20"/>
          <w:szCs w:val="20"/>
        </w:rPr>
        <w:t xml:space="preserve">Thus, for us to be able to use SVM we need to modify our data set and project it into a higher dimension, so it is linearly separable. This would be using radial basis function. Adding a Z axis would make these classes linearly separable. </w:t>
      </w:r>
      <w:r w:rsidRPr="00DD66FC">
        <w:rPr>
          <w:rFonts w:ascii="CMU Bright" w:hAnsi="CMU Bright" w:cs="CMU Bright"/>
          <w:sz w:val="20"/>
          <w:szCs w:val="20"/>
        </w:rPr>
        <w:t xml:space="preserve">Only then can we train it. </w:t>
      </w:r>
    </w:p>
    <w:p w14:paraId="64A295C9" w14:textId="77777777" w:rsidR="00650732" w:rsidRPr="00DD66FC" w:rsidRDefault="00650732" w:rsidP="00650732">
      <w:pPr>
        <w:pStyle w:val="ListParagraph"/>
        <w:rPr>
          <w:rFonts w:ascii="CMU Bright" w:hAnsi="CMU Bright" w:cs="CMU Bright"/>
          <w:sz w:val="20"/>
          <w:szCs w:val="20"/>
        </w:rPr>
      </w:pPr>
    </w:p>
    <w:p w14:paraId="5FEF1A4B" w14:textId="300899EC" w:rsidR="00DD66FC" w:rsidRDefault="006810E0" w:rsidP="00CE458B">
      <w:pPr>
        <w:pStyle w:val="ListParagraph"/>
        <w:numPr>
          <w:ilvl w:val="0"/>
          <w:numId w:val="8"/>
        </w:numPr>
        <w:rPr>
          <w:rFonts w:ascii="CMU Bright" w:hAnsi="CMU Bright" w:cs="CMU Bright"/>
          <w:sz w:val="20"/>
          <w:szCs w:val="20"/>
        </w:rPr>
      </w:pPr>
      <w:r w:rsidRPr="00DD66FC">
        <w:rPr>
          <w:rFonts w:ascii="CMU Bright" w:hAnsi="CMU Bright" w:cs="CMU Bright"/>
          <w:sz w:val="20"/>
          <w:szCs w:val="20"/>
        </w:rPr>
        <w:t>While SVMs are well known for how effective they are in high dimensional spaces, we need to understand that that is where number of features is greater than number of observations</w:t>
      </w:r>
      <w:r w:rsidR="00DD66FC" w:rsidRPr="00DD66FC">
        <w:rPr>
          <w:rFonts w:ascii="CMU Bright" w:hAnsi="CMU Bright" w:cs="CMU Bright"/>
          <w:sz w:val="20"/>
          <w:szCs w:val="20"/>
        </w:rPr>
        <w:t xml:space="preserve">. However, by increasing our data set we can have what is called overfitting. This could happen since we are going from a 2D to a 6D space. Theoretically it should give us an accurate predictor, however in reality it is not likely. Thus, it would </w:t>
      </w:r>
      <w:proofErr w:type="gramStart"/>
      <w:r w:rsidR="00DD66FC" w:rsidRPr="00DD66FC">
        <w:rPr>
          <w:rFonts w:ascii="CMU Bright" w:hAnsi="CMU Bright" w:cs="CMU Bright"/>
          <w:sz w:val="20"/>
          <w:szCs w:val="20"/>
        </w:rPr>
        <w:t>actually hurt</w:t>
      </w:r>
      <w:proofErr w:type="gramEnd"/>
      <w:r w:rsidR="00DD66FC" w:rsidRPr="00DD66FC">
        <w:rPr>
          <w:rFonts w:ascii="CMU Bright" w:hAnsi="CMU Bright" w:cs="CMU Bright"/>
          <w:sz w:val="20"/>
          <w:szCs w:val="20"/>
        </w:rPr>
        <w:t xml:space="preserve"> our accuracy rather than help. </w:t>
      </w:r>
    </w:p>
    <w:p w14:paraId="5505B2CC" w14:textId="77777777" w:rsidR="00DD66FC" w:rsidRDefault="00DD66FC">
      <w:pPr>
        <w:rPr>
          <w:rFonts w:ascii="CMU Bright" w:hAnsi="CMU Bright" w:cs="CMU Bright"/>
          <w:sz w:val="20"/>
          <w:szCs w:val="20"/>
        </w:rPr>
      </w:pPr>
      <w:r>
        <w:rPr>
          <w:rFonts w:ascii="CMU Bright" w:hAnsi="CMU Bright" w:cs="CMU Bright"/>
          <w:sz w:val="20"/>
          <w:szCs w:val="20"/>
        </w:rPr>
        <w:br w:type="page"/>
      </w:r>
    </w:p>
    <w:p w14:paraId="2EB7BEDC" w14:textId="0678DD15" w:rsidR="00A10AE6" w:rsidRPr="00981BC3" w:rsidRDefault="00504DEA">
      <w:pPr>
        <w:rPr>
          <w:rFonts w:ascii="CMU Bright" w:hAnsi="CMU Bright" w:cs="CMU Bright"/>
        </w:rPr>
      </w:pPr>
      <w:r w:rsidRPr="00981BC3">
        <w:rPr>
          <w:rFonts w:ascii="CMU Bright" w:hAnsi="CMU Bright" w:cs="CMU Bright"/>
          <w:b/>
          <w:bCs/>
        </w:rPr>
        <w:lastRenderedPageBreak/>
        <w:t>Problem 2</w:t>
      </w:r>
      <w:r w:rsidR="00981BC3">
        <w:rPr>
          <w:rFonts w:ascii="CMU Bright" w:hAnsi="CMU Bright" w:cs="CMU Bright"/>
          <w:b/>
          <w:bCs/>
        </w:rPr>
        <w:t xml:space="preserve"> </w:t>
      </w:r>
      <w:r w:rsidR="00981BC3">
        <w:rPr>
          <w:rFonts w:ascii="CMU Bright" w:hAnsi="CMU Bright" w:cs="CMU Bright"/>
        </w:rPr>
        <w:t>(I am using code to show intermediate steps)</w:t>
      </w:r>
    </w:p>
    <w:p w14:paraId="55EF465F" w14:textId="444E925B" w:rsidR="0017591E" w:rsidRPr="00981BC3" w:rsidRDefault="0017591E" w:rsidP="0017591E">
      <w:pPr>
        <w:pStyle w:val="ListParagraph"/>
        <w:numPr>
          <w:ilvl w:val="0"/>
          <w:numId w:val="9"/>
        </w:numPr>
        <w:rPr>
          <w:rFonts w:ascii="CMU Bright" w:hAnsi="CMU Bright" w:cs="CMU Bright"/>
          <w:sz w:val="20"/>
          <w:szCs w:val="20"/>
        </w:rPr>
      </w:pPr>
      <w:r w:rsidRPr="00981BC3">
        <w:rPr>
          <w:rFonts w:ascii="CMU Bright" w:hAnsi="CMU Bright" w:cs="CMU Bright"/>
          <w:sz w:val="20"/>
          <w:szCs w:val="20"/>
        </w:rPr>
        <w:t>The degrees of freedom can be calculated by k-</w:t>
      </w:r>
      <w:proofErr w:type="gramStart"/>
      <w:r w:rsidRPr="00981BC3">
        <w:rPr>
          <w:rFonts w:ascii="CMU Bright" w:hAnsi="CMU Bright" w:cs="CMU Bright"/>
          <w:sz w:val="20"/>
          <w:szCs w:val="20"/>
        </w:rPr>
        <w:t>1,</w:t>
      </w:r>
      <w:proofErr w:type="gramEnd"/>
      <w:r w:rsidRPr="00981BC3">
        <w:rPr>
          <w:rFonts w:ascii="CMU Bright" w:hAnsi="CMU Bright" w:cs="CMU Bright"/>
          <w:sz w:val="20"/>
          <w:szCs w:val="20"/>
        </w:rPr>
        <w:t xml:space="preserve"> thus it would be 9. For a given model, the individual error rates calculated in the cross-validations may be considered as different, independent samples from a probability distribution. In general, they follow a t-distribution with k </w:t>
      </w:r>
      <w:r w:rsidRPr="00981BC3">
        <w:rPr>
          <w:rFonts w:ascii="Times New Roman" w:hAnsi="Times New Roman" w:cs="Times New Roman"/>
          <w:sz w:val="20"/>
          <w:szCs w:val="20"/>
        </w:rPr>
        <w:t>−</w:t>
      </w:r>
      <w:r w:rsidRPr="00981BC3">
        <w:rPr>
          <w:rFonts w:ascii="CMU Bright" w:hAnsi="CMU Bright" w:cs="CMU Bright"/>
          <w:sz w:val="20"/>
          <w:szCs w:val="20"/>
        </w:rPr>
        <w:t xml:space="preserve"> 1 degrees of freedom where, here, k = 10. (This distribution looks very similar to a normal, or Gaussian, distribution even though the functions defining the two are quite different. Both are unimodal, symmetric, and bell-shaped.) This information was found in our textbook. </w:t>
      </w:r>
    </w:p>
    <w:p w14:paraId="15517D16" w14:textId="77777777" w:rsidR="0017591E" w:rsidRPr="00981BC3" w:rsidRDefault="0017591E" w:rsidP="0017591E">
      <w:pPr>
        <w:pStyle w:val="ListParagraph"/>
        <w:rPr>
          <w:rFonts w:ascii="CMU Bright" w:hAnsi="CMU Bright" w:cs="CMU Bright"/>
          <w:sz w:val="20"/>
          <w:szCs w:val="20"/>
        </w:rPr>
      </w:pPr>
    </w:p>
    <w:p w14:paraId="2A98D5CB" w14:textId="350B6552" w:rsidR="0017591E" w:rsidRPr="00981BC3" w:rsidRDefault="0017591E" w:rsidP="0017591E">
      <w:pPr>
        <w:pStyle w:val="ListParagraph"/>
        <w:numPr>
          <w:ilvl w:val="0"/>
          <w:numId w:val="9"/>
        </w:numPr>
        <w:rPr>
          <w:rFonts w:ascii="CMU Bright" w:hAnsi="CMU Bright" w:cs="CMU Bright"/>
          <w:sz w:val="20"/>
          <w:szCs w:val="20"/>
        </w:rPr>
      </w:pPr>
      <w:r w:rsidRPr="00981BC3">
        <w:rPr>
          <w:rFonts w:ascii="CMU Bright" w:hAnsi="CMU Bright" w:cs="CMU Bright"/>
          <w:sz w:val="20"/>
          <w:szCs w:val="20"/>
        </w:rPr>
        <w:t>The following was equation was found in our textbook. Using that, I got t-</w:t>
      </w:r>
      <w:proofErr w:type="gramStart"/>
      <w:r w:rsidRPr="00981BC3">
        <w:rPr>
          <w:rFonts w:ascii="CMU Bright" w:hAnsi="CMU Bright" w:cs="CMU Bright"/>
          <w:sz w:val="20"/>
          <w:szCs w:val="20"/>
        </w:rPr>
        <w:t>stat:-</w:t>
      </w:r>
      <w:proofErr w:type="gramEnd"/>
      <w:r w:rsidRPr="00981BC3">
        <w:rPr>
          <w:rFonts w:ascii="CMU Bright" w:hAnsi="CMU Bright" w:cs="CMU Bright"/>
          <w:sz w:val="20"/>
          <w:szCs w:val="20"/>
        </w:rPr>
        <w:t>19.529</w:t>
      </w:r>
    </w:p>
    <w:p w14:paraId="79C6420D" w14:textId="07177261" w:rsidR="0017591E" w:rsidRPr="00981BC3" w:rsidRDefault="0017591E" w:rsidP="0017591E">
      <w:pPr>
        <w:pStyle w:val="ListParagraph"/>
        <w:jc w:val="center"/>
        <w:rPr>
          <w:rFonts w:ascii="CMU Bright" w:hAnsi="CMU Bright" w:cs="CMU Bright"/>
          <w:sz w:val="20"/>
          <w:szCs w:val="20"/>
        </w:rPr>
      </w:pPr>
      <w:r w:rsidRPr="00981BC3">
        <w:rPr>
          <w:rFonts w:ascii="CMU Bright" w:hAnsi="CMU Bright" w:cs="CMU Bright"/>
          <w:sz w:val="20"/>
          <w:szCs w:val="20"/>
        </w:rPr>
        <w:drawing>
          <wp:inline distT="0" distB="0" distL="0" distR="0" wp14:anchorId="76AF41BF" wp14:editId="24248EF6">
            <wp:extent cx="2327563" cy="618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533" cy="622945"/>
                    </a:xfrm>
                    <a:prstGeom prst="rect">
                      <a:avLst/>
                    </a:prstGeom>
                  </pic:spPr>
                </pic:pic>
              </a:graphicData>
            </a:graphic>
          </wp:inline>
        </w:drawing>
      </w:r>
    </w:p>
    <w:p w14:paraId="298B9C27" w14:textId="0FDF59CC" w:rsidR="0017591E" w:rsidRPr="00981BC3" w:rsidRDefault="0017591E" w:rsidP="0017591E">
      <w:pPr>
        <w:pStyle w:val="ListParagraph"/>
        <w:rPr>
          <w:rFonts w:ascii="CMU Bright" w:hAnsi="CMU Bright" w:cs="CMU Bright"/>
          <w:sz w:val="20"/>
          <w:szCs w:val="20"/>
        </w:rPr>
      </w:pPr>
      <w:r w:rsidRPr="00981BC3">
        <w:rPr>
          <w:rFonts w:ascii="CMU Bright" w:hAnsi="CMU Bright" w:cs="CMU Bright"/>
          <w:sz w:val="20"/>
          <w:szCs w:val="20"/>
        </w:rPr>
        <w:t>Allow me to further explain the equation, and values gained from them. The variable t is the test statistic, err(M</w:t>
      </w:r>
      <w:r w:rsidRPr="00981BC3">
        <w:rPr>
          <w:rFonts w:ascii="CMU Bright" w:hAnsi="CMU Bright" w:cs="CMU Bright"/>
          <w:sz w:val="20"/>
          <w:szCs w:val="20"/>
          <w:vertAlign w:val="subscript"/>
        </w:rPr>
        <w:t>1</w:t>
      </w:r>
      <w:r w:rsidRPr="00981BC3">
        <w:rPr>
          <w:rFonts w:ascii="CMU Bright" w:hAnsi="CMU Bright" w:cs="CMU Bright"/>
          <w:sz w:val="20"/>
          <w:szCs w:val="20"/>
        </w:rPr>
        <w:t>) is the mean of error rate of A, and err(M</w:t>
      </w:r>
      <w:r w:rsidRPr="00981BC3">
        <w:rPr>
          <w:rFonts w:ascii="CMU Bright" w:hAnsi="CMU Bright" w:cs="CMU Bright"/>
          <w:sz w:val="20"/>
          <w:szCs w:val="20"/>
          <w:vertAlign w:val="subscript"/>
        </w:rPr>
        <w:t>2</w:t>
      </w:r>
      <w:r w:rsidRPr="00981BC3">
        <w:rPr>
          <w:rFonts w:ascii="CMU Bright" w:hAnsi="CMU Bright" w:cs="CMU Bright"/>
          <w:sz w:val="20"/>
          <w:szCs w:val="20"/>
        </w:rPr>
        <w:t xml:space="preserve">) is for </w:t>
      </w:r>
      <w:proofErr w:type="gramStart"/>
      <w:r w:rsidRPr="00981BC3">
        <w:rPr>
          <w:rFonts w:ascii="CMU Bright" w:hAnsi="CMU Bright" w:cs="CMU Bright"/>
          <w:sz w:val="20"/>
          <w:szCs w:val="20"/>
        </w:rPr>
        <w:t>B</w:t>
      </w:r>
      <w:proofErr w:type="gramEnd"/>
      <w:r w:rsidRPr="00981BC3">
        <w:rPr>
          <w:rFonts w:ascii="CMU Bright" w:hAnsi="CMU Bright" w:cs="CMU Bright"/>
          <w:sz w:val="20"/>
          <w:szCs w:val="20"/>
        </w:rPr>
        <w:t xml:space="preserve"> respectively. And it can be easily understood that the var(M</w:t>
      </w:r>
      <w:r w:rsidRPr="00981BC3">
        <w:rPr>
          <w:rFonts w:ascii="CMU Bright" w:hAnsi="CMU Bright" w:cs="CMU Bright"/>
          <w:sz w:val="20"/>
          <w:szCs w:val="20"/>
          <w:vertAlign w:val="subscript"/>
        </w:rPr>
        <w:t>1</w:t>
      </w:r>
      <w:r w:rsidRPr="00981BC3">
        <w:rPr>
          <w:rFonts w:ascii="CMU Bright" w:hAnsi="CMU Bright" w:cs="CMU Bright"/>
          <w:sz w:val="20"/>
          <w:szCs w:val="20"/>
        </w:rPr>
        <w:t>-M</w:t>
      </w:r>
      <w:r w:rsidRPr="00981BC3">
        <w:rPr>
          <w:rFonts w:ascii="CMU Bright" w:hAnsi="CMU Bright" w:cs="CMU Bright"/>
          <w:sz w:val="20"/>
          <w:szCs w:val="20"/>
          <w:vertAlign w:val="subscript"/>
        </w:rPr>
        <w:t>2</w:t>
      </w:r>
      <w:r w:rsidRPr="00981BC3">
        <w:rPr>
          <w:rFonts w:ascii="CMU Bright" w:hAnsi="CMU Bright" w:cs="CMU Bright"/>
          <w:sz w:val="20"/>
          <w:szCs w:val="20"/>
        </w:rPr>
        <w:t xml:space="preserve">) is the variance of A – B. The division of k is equivalent to number of folds we have, thus in our question it would be 10. </w:t>
      </w:r>
    </w:p>
    <w:p w14:paraId="06848E9A" w14:textId="50E291FC" w:rsidR="00410F69" w:rsidRPr="00981BC3" w:rsidRDefault="00410F69" w:rsidP="00410F69">
      <w:pPr>
        <w:pStyle w:val="ListParagraph"/>
        <w:jc w:val="center"/>
        <w:rPr>
          <w:rFonts w:ascii="CMU Bright" w:hAnsi="CMU Bright" w:cs="CMU Bright"/>
          <w:sz w:val="20"/>
          <w:szCs w:val="20"/>
        </w:rPr>
      </w:pPr>
      <w:r w:rsidRPr="00981BC3">
        <w:rPr>
          <w:rFonts w:ascii="CMU Bright" w:hAnsi="CMU Bright" w:cs="CMU Bright"/>
          <w:sz w:val="20"/>
          <w:szCs w:val="20"/>
        </w:rPr>
        <w:drawing>
          <wp:inline distT="0" distB="0" distL="0" distR="0" wp14:anchorId="1B413D63" wp14:editId="47B048B8">
            <wp:extent cx="4702628" cy="4873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2753" cy="490467"/>
                    </a:xfrm>
                    <a:prstGeom prst="rect">
                      <a:avLst/>
                    </a:prstGeom>
                  </pic:spPr>
                </pic:pic>
              </a:graphicData>
            </a:graphic>
          </wp:inline>
        </w:drawing>
      </w:r>
    </w:p>
    <w:p w14:paraId="1F0753E7" w14:textId="6BC93B27" w:rsidR="00410F69" w:rsidRPr="00981BC3" w:rsidRDefault="00410F69" w:rsidP="00410F69">
      <w:pPr>
        <w:pStyle w:val="ListParagraph"/>
        <w:rPr>
          <w:rFonts w:ascii="CMU Bright" w:hAnsi="CMU Bright" w:cs="CMU Bright"/>
          <w:sz w:val="20"/>
          <w:szCs w:val="20"/>
        </w:rPr>
      </w:pPr>
      <w:r w:rsidRPr="00981BC3">
        <w:rPr>
          <w:rFonts w:ascii="CMU Bright" w:hAnsi="CMU Bright" w:cs="CMU Bright"/>
          <w:sz w:val="20"/>
          <w:szCs w:val="20"/>
        </w:rPr>
        <w:t xml:space="preserve">Furthermore, we can calculate p using python. </w:t>
      </w:r>
    </w:p>
    <w:p w14:paraId="21EF4533" w14:textId="7B6091DC" w:rsidR="00410F69" w:rsidRDefault="00410F69" w:rsidP="00410F69">
      <w:pPr>
        <w:pStyle w:val="ListParagraph"/>
        <w:jc w:val="center"/>
        <w:rPr>
          <w:rFonts w:ascii="CMU Bright" w:hAnsi="CMU Bright" w:cs="CMU Bright"/>
          <w:sz w:val="20"/>
          <w:szCs w:val="20"/>
        </w:rPr>
      </w:pPr>
      <w:r w:rsidRPr="00981BC3">
        <w:rPr>
          <w:rFonts w:ascii="CMU Bright" w:hAnsi="CMU Bright" w:cs="CMU Bright"/>
          <w:sz w:val="20"/>
          <w:szCs w:val="20"/>
        </w:rPr>
        <w:drawing>
          <wp:inline distT="0" distB="0" distL="0" distR="0" wp14:anchorId="28A6B82F" wp14:editId="366888C6">
            <wp:extent cx="3194462" cy="1173604"/>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7206" cy="1174612"/>
                    </a:xfrm>
                    <a:prstGeom prst="rect">
                      <a:avLst/>
                    </a:prstGeom>
                  </pic:spPr>
                </pic:pic>
              </a:graphicData>
            </a:graphic>
          </wp:inline>
        </w:drawing>
      </w:r>
    </w:p>
    <w:p w14:paraId="42C8A2BA" w14:textId="11A65CF5" w:rsidR="0061597F" w:rsidRDefault="0061597F" w:rsidP="0061597F">
      <w:pPr>
        <w:pStyle w:val="ListParagraph"/>
        <w:rPr>
          <w:rFonts w:ascii="CMU Bright" w:hAnsi="CMU Bright" w:cs="CMU Bright"/>
          <w:sz w:val="20"/>
          <w:szCs w:val="20"/>
        </w:rPr>
      </w:pPr>
      <w:r>
        <w:rPr>
          <w:rFonts w:ascii="CMU Bright" w:hAnsi="CMU Bright" w:cs="CMU Bright"/>
          <w:sz w:val="20"/>
          <w:szCs w:val="20"/>
        </w:rPr>
        <w:t xml:space="preserve">Where the values used above are derived from </w:t>
      </w:r>
    </w:p>
    <w:p w14:paraId="05C88AD6" w14:textId="3648CDDD" w:rsidR="0061597F" w:rsidRDefault="0061597F" w:rsidP="0061597F">
      <w:pPr>
        <w:pStyle w:val="ListParagraph"/>
        <w:rPr>
          <w:rFonts w:ascii="CMU Bright" w:hAnsi="CMU Bright" w:cs="CMU Bright"/>
          <w:sz w:val="20"/>
          <w:szCs w:val="20"/>
        </w:rPr>
      </w:pPr>
      <w:r w:rsidRPr="0061597F">
        <w:rPr>
          <w:rFonts w:ascii="CMU Bright" w:hAnsi="CMU Bright" w:cs="CMU Bright"/>
          <w:sz w:val="20"/>
          <w:szCs w:val="20"/>
        </w:rPr>
        <w:drawing>
          <wp:inline distT="0" distB="0" distL="0" distR="0" wp14:anchorId="28EB7D68" wp14:editId="039B22C4">
            <wp:extent cx="5943600" cy="175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5140"/>
                    </a:xfrm>
                    <a:prstGeom prst="rect">
                      <a:avLst/>
                    </a:prstGeom>
                  </pic:spPr>
                </pic:pic>
              </a:graphicData>
            </a:graphic>
          </wp:inline>
        </w:drawing>
      </w:r>
    </w:p>
    <w:p w14:paraId="220E6D3B" w14:textId="7B952332" w:rsidR="0061597F" w:rsidRDefault="0061597F" w:rsidP="0061597F">
      <w:pPr>
        <w:pStyle w:val="ListParagraph"/>
        <w:rPr>
          <w:rFonts w:ascii="CMU Bright" w:hAnsi="CMU Bright" w:cs="CMU Bright"/>
          <w:sz w:val="20"/>
          <w:szCs w:val="20"/>
        </w:rPr>
      </w:pPr>
      <w:r>
        <w:rPr>
          <w:rFonts w:ascii="CMU Bright" w:hAnsi="CMU Bright" w:cs="CMU Bright"/>
          <w:sz w:val="20"/>
          <w:szCs w:val="20"/>
        </w:rPr>
        <w:t xml:space="preserve">Please note that k=10 for us. </w:t>
      </w:r>
    </w:p>
    <w:p w14:paraId="23744242" w14:textId="77777777" w:rsidR="0061597F" w:rsidRPr="00981BC3" w:rsidRDefault="0061597F" w:rsidP="0061597F">
      <w:pPr>
        <w:pStyle w:val="ListParagraph"/>
        <w:rPr>
          <w:rFonts w:ascii="CMU Bright" w:hAnsi="CMU Bright" w:cs="CMU Bright"/>
          <w:sz w:val="20"/>
          <w:szCs w:val="20"/>
        </w:rPr>
      </w:pPr>
    </w:p>
    <w:p w14:paraId="326BB068" w14:textId="573ECAD1" w:rsidR="00410F69" w:rsidRPr="00981BC3" w:rsidRDefault="00410F69" w:rsidP="00410F69">
      <w:pPr>
        <w:pStyle w:val="ListParagraph"/>
        <w:rPr>
          <w:rFonts w:ascii="CMU Bright" w:hAnsi="CMU Bright" w:cs="CMU Bright"/>
          <w:sz w:val="20"/>
          <w:szCs w:val="20"/>
        </w:rPr>
      </w:pPr>
      <w:r w:rsidRPr="00981BC3">
        <w:rPr>
          <w:rFonts w:ascii="CMU Bright" w:hAnsi="CMU Bright" w:cs="CMU Bright"/>
          <w:sz w:val="20"/>
          <w:szCs w:val="20"/>
        </w:rPr>
        <w:t xml:space="preserve">The value printed by the code above was </w:t>
      </w:r>
      <w:r w:rsidRPr="00981BC3">
        <w:rPr>
          <w:rFonts w:ascii="CMU Bright" w:hAnsi="CMU Bright" w:cs="CMU Bright"/>
          <w:b/>
          <w:bCs/>
          <w:sz w:val="20"/>
          <w:szCs w:val="20"/>
        </w:rPr>
        <w:t>1.12 x 10</w:t>
      </w:r>
      <w:r w:rsidRPr="00981BC3">
        <w:rPr>
          <w:rFonts w:ascii="CMU Bright" w:hAnsi="CMU Bright" w:cs="CMU Bright"/>
          <w:b/>
          <w:bCs/>
          <w:sz w:val="20"/>
          <w:szCs w:val="20"/>
          <w:vertAlign w:val="superscript"/>
        </w:rPr>
        <w:t>-8</w:t>
      </w:r>
      <w:r w:rsidRPr="00981BC3">
        <w:rPr>
          <w:rFonts w:ascii="CMU Bright" w:hAnsi="CMU Bright" w:cs="CMU Bright"/>
          <w:sz w:val="20"/>
          <w:szCs w:val="20"/>
        </w:rPr>
        <w:t xml:space="preserve">. We can see that the p value is less than 0.05, thus we can assume that out of our algorithms, one is much </w:t>
      </w:r>
      <w:proofErr w:type="spellStart"/>
      <w:r w:rsidRPr="00981BC3">
        <w:rPr>
          <w:rFonts w:ascii="CMU Bright" w:hAnsi="CMU Bright" w:cs="CMU Bright"/>
          <w:sz w:val="20"/>
          <w:szCs w:val="20"/>
        </w:rPr>
        <w:t>much</w:t>
      </w:r>
      <w:proofErr w:type="spellEnd"/>
      <w:r w:rsidRPr="00981BC3">
        <w:rPr>
          <w:rFonts w:ascii="CMU Bright" w:hAnsi="CMU Bright" w:cs="CMU Bright"/>
          <w:sz w:val="20"/>
          <w:szCs w:val="20"/>
        </w:rPr>
        <w:t xml:space="preserve"> better.   </w:t>
      </w:r>
    </w:p>
    <w:p w14:paraId="73DAD5EA" w14:textId="77777777" w:rsidR="00111D50" w:rsidRPr="00981BC3" w:rsidRDefault="00111D50" w:rsidP="00410F69">
      <w:pPr>
        <w:pStyle w:val="ListParagraph"/>
        <w:rPr>
          <w:rFonts w:ascii="CMU Bright" w:hAnsi="CMU Bright" w:cs="CMU Bright"/>
          <w:sz w:val="20"/>
          <w:szCs w:val="20"/>
        </w:rPr>
      </w:pPr>
    </w:p>
    <w:p w14:paraId="0E908226" w14:textId="41027879" w:rsidR="00504DEA" w:rsidRPr="0061597F" w:rsidRDefault="00111D50" w:rsidP="0061597F">
      <w:pPr>
        <w:pStyle w:val="ListParagraph"/>
        <w:numPr>
          <w:ilvl w:val="0"/>
          <w:numId w:val="9"/>
        </w:numPr>
        <w:rPr>
          <w:rFonts w:ascii="CMU Bright" w:hAnsi="CMU Bright" w:cs="CMU Bright"/>
          <w:sz w:val="20"/>
          <w:szCs w:val="20"/>
        </w:rPr>
      </w:pPr>
      <w:r w:rsidRPr="00981BC3">
        <w:rPr>
          <w:rFonts w:ascii="CMU Bright" w:hAnsi="CMU Bright" w:cs="CMU Bright"/>
          <w:sz w:val="20"/>
          <w:szCs w:val="20"/>
        </w:rPr>
        <w:t xml:space="preserve">Just like the part above, we calculate the t-stat to be </w:t>
      </w:r>
      <w:r w:rsidRPr="00981BC3">
        <w:rPr>
          <w:rFonts w:ascii="CMU Bright" w:hAnsi="CMU Bright" w:cs="CMU Bright"/>
          <w:b/>
          <w:bCs/>
          <w:sz w:val="20"/>
          <w:szCs w:val="20"/>
        </w:rPr>
        <w:t>8.532</w:t>
      </w:r>
      <w:r w:rsidRPr="00981BC3">
        <w:rPr>
          <w:rFonts w:ascii="CMU Bright" w:hAnsi="CMU Bright" w:cs="CMU Bright"/>
          <w:sz w:val="20"/>
          <w:szCs w:val="20"/>
        </w:rPr>
        <w:t xml:space="preserve">. We use the same code shown above to calculate the p-value.  This time we get </w:t>
      </w:r>
      <w:r w:rsidRPr="00981BC3">
        <w:rPr>
          <w:rFonts w:ascii="CMU Bright" w:hAnsi="CMU Bright" w:cs="CMU Bright"/>
          <w:b/>
          <w:bCs/>
          <w:sz w:val="20"/>
          <w:szCs w:val="20"/>
        </w:rPr>
        <w:t>1.32 x 10</w:t>
      </w:r>
      <w:r w:rsidRPr="00981BC3">
        <w:rPr>
          <w:rFonts w:ascii="CMU Bright" w:hAnsi="CMU Bright" w:cs="CMU Bright"/>
          <w:b/>
          <w:bCs/>
          <w:sz w:val="20"/>
          <w:szCs w:val="20"/>
          <w:vertAlign w:val="superscript"/>
        </w:rPr>
        <w:t>-5</w:t>
      </w:r>
      <w:r w:rsidRPr="00981BC3">
        <w:rPr>
          <w:rFonts w:ascii="CMU Bright" w:hAnsi="CMU Bright" w:cs="CMU Bright"/>
          <w:sz w:val="20"/>
          <w:szCs w:val="20"/>
        </w:rPr>
        <w:t>. Again, we</w:t>
      </w:r>
      <w:r w:rsidRPr="00981BC3">
        <w:rPr>
          <w:rFonts w:ascii="CMU Bright" w:hAnsi="CMU Bright" w:cs="CMU Bright"/>
          <w:sz w:val="20"/>
          <w:szCs w:val="20"/>
        </w:rPr>
        <w:t xml:space="preserve"> can see that the p value is less than 0.05, thus we can assume that out of our algorithms, one is much </w:t>
      </w:r>
      <w:proofErr w:type="spellStart"/>
      <w:r w:rsidRPr="00981BC3">
        <w:rPr>
          <w:rFonts w:ascii="CMU Bright" w:hAnsi="CMU Bright" w:cs="CMU Bright"/>
          <w:sz w:val="20"/>
          <w:szCs w:val="20"/>
        </w:rPr>
        <w:t>much</w:t>
      </w:r>
      <w:proofErr w:type="spellEnd"/>
      <w:r w:rsidRPr="00981BC3">
        <w:rPr>
          <w:rFonts w:ascii="CMU Bright" w:hAnsi="CMU Bright" w:cs="CMU Bright"/>
          <w:sz w:val="20"/>
          <w:szCs w:val="20"/>
        </w:rPr>
        <w:t xml:space="preserve"> better.   </w:t>
      </w:r>
      <w:r w:rsidR="00A10AE6">
        <w:br w:type="page"/>
      </w:r>
    </w:p>
    <w:p w14:paraId="1DAF6B7B" w14:textId="759C1E2D" w:rsidR="00504DEA" w:rsidRPr="0061597F" w:rsidRDefault="00504DEA">
      <w:pPr>
        <w:rPr>
          <w:rFonts w:ascii="CMU Bright" w:hAnsi="CMU Bright" w:cs="CMU Bright"/>
          <w:b/>
          <w:bCs/>
          <w:sz w:val="24"/>
          <w:szCs w:val="24"/>
        </w:rPr>
      </w:pPr>
      <w:r w:rsidRPr="0061597F">
        <w:rPr>
          <w:rFonts w:ascii="CMU Bright" w:hAnsi="CMU Bright" w:cs="CMU Bright"/>
          <w:b/>
          <w:bCs/>
          <w:sz w:val="24"/>
          <w:szCs w:val="24"/>
        </w:rPr>
        <w:lastRenderedPageBreak/>
        <w:t>Problem 3</w:t>
      </w:r>
    </w:p>
    <w:p w14:paraId="013EA5C1" w14:textId="56419EA6" w:rsidR="00B24A0C" w:rsidRPr="0061597F" w:rsidRDefault="00B24A0C" w:rsidP="00B24A0C">
      <w:pPr>
        <w:pStyle w:val="ListParagraph"/>
        <w:numPr>
          <w:ilvl w:val="0"/>
          <w:numId w:val="11"/>
        </w:numPr>
        <w:rPr>
          <w:rFonts w:ascii="CMU Bright" w:hAnsi="CMU Bright" w:cs="CMU Bright"/>
          <w:sz w:val="20"/>
          <w:szCs w:val="20"/>
        </w:rPr>
      </w:pPr>
      <w:r w:rsidRPr="0061597F">
        <w:rPr>
          <w:rFonts w:ascii="CMU Bright" w:hAnsi="CMU Bright" w:cs="CMU Bright"/>
          <w:sz w:val="20"/>
          <w:szCs w:val="20"/>
        </w:rPr>
        <w:t xml:space="preserve">We can see that our </w:t>
      </w:r>
      <w:proofErr w:type="spellStart"/>
      <w:r w:rsidRPr="0061597F">
        <w:rPr>
          <w:rFonts w:ascii="CMU Bright" w:hAnsi="CMU Bright" w:cs="CMU Bright"/>
          <w:sz w:val="20"/>
          <w:szCs w:val="20"/>
        </w:rPr>
        <w:t>w</w:t>
      </w:r>
      <w:r w:rsidRPr="0061597F">
        <w:rPr>
          <w:rFonts w:ascii="CMU Bright" w:hAnsi="CMU Bright" w:cs="CMU Bright"/>
          <w:sz w:val="20"/>
          <w:szCs w:val="20"/>
          <w:vertAlign w:val="subscript"/>
        </w:rPr>
        <w:t>j</w:t>
      </w:r>
      <w:proofErr w:type="spellEnd"/>
      <w:r w:rsidRPr="0061597F">
        <w:rPr>
          <w:rFonts w:ascii="CMU Bright" w:hAnsi="CMU Bright" w:cs="CMU Bright"/>
          <w:sz w:val="20"/>
          <w:szCs w:val="20"/>
        </w:rPr>
        <w:t xml:space="preserve"> is defined as </w:t>
      </w:r>
    </w:p>
    <w:p w14:paraId="2E701C53" w14:textId="20C4471A" w:rsidR="00B24A0C" w:rsidRPr="0061597F" w:rsidRDefault="00B24A0C" w:rsidP="00B24A0C">
      <w:pPr>
        <w:pStyle w:val="ListParagraph"/>
        <w:ind w:left="1080"/>
        <w:jc w:val="center"/>
        <w:rPr>
          <w:rFonts w:ascii="CMU Bright" w:hAnsi="CMU Bright" w:cs="CMU Bright"/>
          <w:sz w:val="20"/>
          <w:szCs w:val="20"/>
        </w:rPr>
      </w:pPr>
      <w:r w:rsidRPr="0061597F">
        <w:rPr>
          <w:rFonts w:ascii="CMU Bright" w:hAnsi="CMU Bright" w:cs="CMU Bright"/>
          <w:sz w:val="20"/>
          <w:szCs w:val="20"/>
        </w:rPr>
        <w:drawing>
          <wp:inline distT="0" distB="0" distL="0" distR="0" wp14:anchorId="0B096C15" wp14:editId="46D2D1B7">
            <wp:extent cx="1995854" cy="396729"/>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6470" cy="400827"/>
                    </a:xfrm>
                    <a:prstGeom prst="rect">
                      <a:avLst/>
                    </a:prstGeom>
                  </pic:spPr>
                </pic:pic>
              </a:graphicData>
            </a:graphic>
          </wp:inline>
        </w:drawing>
      </w:r>
    </w:p>
    <w:p w14:paraId="24E88052" w14:textId="2941ED6A" w:rsidR="00B24A0C" w:rsidRPr="0061597F" w:rsidRDefault="00B24A0C" w:rsidP="00B24A0C">
      <w:pPr>
        <w:pStyle w:val="ListParagraph"/>
        <w:ind w:left="1080"/>
        <w:rPr>
          <w:rFonts w:ascii="CMU Bright" w:hAnsi="CMU Bright" w:cs="CMU Bright"/>
          <w:sz w:val="20"/>
          <w:szCs w:val="20"/>
        </w:rPr>
      </w:pPr>
      <w:r w:rsidRPr="0061597F">
        <w:rPr>
          <w:rFonts w:ascii="CMU Bright" w:hAnsi="CMU Bright" w:cs="CMU Bright"/>
          <w:sz w:val="20"/>
          <w:szCs w:val="20"/>
        </w:rPr>
        <w:t xml:space="preserve">And based on </w:t>
      </w:r>
    </w:p>
    <w:p w14:paraId="613DD4F8" w14:textId="4B4ACF64" w:rsidR="000A10EE" w:rsidRPr="0061597F" w:rsidRDefault="000A10EE" w:rsidP="000A10EE">
      <w:pPr>
        <w:pStyle w:val="ListParagraph"/>
        <w:ind w:left="1080"/>
        <w:jc w:val="center"/>
        <w:rPr>
          <w:rFonts w:ascii="CMU Bright" w:hAnsi="CMU Bright" w:cs="CMU Bright"/>
          <w:sz w:val="20"/>
          <w:szCs w:val="20"/>
        </w:rPr>
      </w:pPr>
      <w:r w:rsidRPr="0061597F">
        <w:rPr>
          <w:rFonts w:ascii="CMU Bright" w:hAnsi="CMU Bright" w:cs="CMU Bright"/>
          <w:sz w:val="20"/>
          <w:szCs w:val="20"/>
        </w:rPr>
        <w:drawing>
          <wp:inline distT="0" distB="0" distL="0" distR="0" wp14:anchorId="131437B3" wp14:editId="21EAE473">
            <wp:extent cx="4264269" cy="663786"/>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3201" cy="666733"/>
                    </a:xfrm>
                    <a:prstGeom prst="rect">
                      <a:avLst/>
                    </a:prstGeom>
                  </pic:spPr>
                </pic:pic>
              </a:graphicData>
            </a:graphic>
          </wp:inline>
        </w:drawing>
      </w:r>
    </w:p>
    <w:p w14:paraId="10031156" w14:textId="53287021" w:rsidR="000A10EE" w:rsidRPr="0061597F" w:rsidRDefault="000A10EE" w:rsidP="000A10EE">
      <w:pPr>
        <w:pStyle w:val="ListParagraph"/>
        <w:ind w:left="1080"/>
        <w:rPr>
          <w:rFonts w:ascii="CMU Bright" w:hAnsi="CMU Bright" w:cs="CMU Bright"/>
          <w:sz w:val="20"/>
          <w:szCs w:val="20"/>
        </w:rPr>
      </w:pPr>
      <w:r w:rsidRPr="0061597F">
        <w:rPr>
          <w:rFonts w:ascii="CMU Bright" w:hAnsi="CMU Bright" w:cs="CMU Bright"/>
          <w:sz w:val="20"/>
          <w:szCs w:val="20"/>
        </w:rPr>
        <w:t xml:space="preserve">We can derive how the parameter is updated. </w:t>
      </w:r>
    </w:p>
    <w:p w14:paraId="516276BB" w14:textId="47573CEA" w:rsidR="000A10EE" w:rsidRPr="0061597F" w:rsidRDefault="000A10EE" w:rsidP="000A10EE">
      <w:pPr>
        <w:pStyle w:val="ListParagraph"/>
        <w:ind w:left="1080"/>
        <w:rPr>
          <w:rFonts w:ascii="CMU Bright" w:hAnsi="CMU Bright" w:cs="CMU Bright"/>
          <w:sz w:val="20"/>
          <w:szCs w:val="20"/>
        </w:rPr>
      </w:pPr>
      <w:r w:rsidRPr="0061597F">
        <w:rPr>
          <w:rFonts w:ascii="CMU Bright" w:hAnsi="CMU Bright" w:cs="CMU Bright"/>
          <w:sz w:val="20"/>
          <w:szCs w:val="20"/>
        </w:rPr>
        <w:t>With SGD, we update the weights incrementally for each training sample</w:t>
      </w:r>
      <w:r w:rsidRPr="0061597F">
        <w:rPr>
          <w:rFonts w:ascii="CMU Bright" w:hAnsi="CMU Bright" w:cs="CMU Bright"/>
          <w:sz w:val="20"/>
          <w:szCs w:val="20"/>
        </w:rPr>
        <w:t xml:space="preserve">. </w:t>
      </w:r>
    </w:p>
    <w:p w14:paraId="299A60B0" w14:textId="4328A7C9" w:rsidR="00665B07" w:rsidRPr="0061597F" w:rsidRDefault="00665B07" w:rsidP="000A10EE">
      <w:pPr>
        <w:pStyle w:val="ListParagraph"/>
        <w:ind w:left="1080"/>
        <w:rPr>
          <w:rFonts w:ascii="CMU Bright" w:eastAsiaTheme="minorEastAsia" w:hAnsi="CMU Bright" w:cs="CMU Bright"/>
          <w:sz w:val="20"/>
          <w:szCs w:val="20"/>
        </w:rPr>
      </w:pPr>
      <w:r w:rsidRPr="0061597F">
        <w:rPr>
          <w:rFonts w:ascii="CMU Bright" w:hAnsi="CMU Bright" w:cs="CMU Bright"/>
          <w:sz w:val="20"/>
          <w:szCs w:val="20"/>
        </w:rPr>
        <w:t xml:space="preserve">We see that </w:t>
      </w:r>
      <m:oMath>
        <m:r>
          <w:rPr>
            <w:rFonts w:ascii="Cambria Math" w:hAnsi="Cambria Math" w:cs="CMU Bright"/>
            <w:sz w:val="20"/>
            <w:szCs w:val="20"/>
          </w:rPr>
          <m:t>g'a(</m:t>
        </m:r>
        <m:sSup>
          <m:sSupPr>
            <m:ctrlPr>
              <w:rPr>
                <w:rFonts w:ascii="Cambria Math" w:hAnsi="Cambria Math" w:cs="CMU Bright"/>
                <w:i/>
                <w:sz w:val="20"/>
                <w:szCs w:val="20"/>
              </w:rPr>
            </m:ctrlPr>
          </m:sSupPr>
          <m:e>
            <m:r>
              <w:rPr>
                <w:rFonts w:ascii="Cambria Math" w:hAnsi="Cambria Math" w:cs="CMU Bright"/>
                <w:sz w:val="20"/>
                <w:szCs w:val="20"/>
              </w:rPr>
              <m:t>y</m:t>
            </m:r>
          </m:e>
          <m:sup>
            <m:r>
              <w:rPr>
                <w:rFonts w:ascii="Cambria Math" w:hAnsi="Cambria Math" w:cs="CMU Bright"/>
                <w:sz w:val="20"/>
                <w:szCs w:val="20"/>
              </w:rPr>
              <m:t>i</m:t>
            </m:r>
          </m:sup>
        </m:sSup>
        <m:r>
          <w:rPr>
            <w:rFonts w:ascii="Cambria Math" w:hAnsi="Cambria Math" w:cs="CMU Bright"/>
            <w:sz w:val="20"/>
            <w:szCs w:val="20"/>
          </w:rPr>
          <m:t>-</m:t>
        </m:r>
        <m:acc>
          <m:accPr>
            <m:chr m:val="̇"/>
            <m:ctrlPr>
              <w:rPr>
                <w:rFonts w:ascii="Cambria Math" w:hAnsi="Cambria Math" w:cs="CMU Bright"/>
                <w:i/>
                <w:sz w:val="20"/>
                <w:szCs w:val="20"/>
              </w:rPr>
            </m:ctrlPr>
          </m:accPr>
          <m:e>
            <m:sSup>
              <m:sSupPr>
                <m:ctrlPr>
                  <w:rPr>
                    <w:rFonts w:ascii="Cambria Math" w:hAnsi="Cambria Math" w:cs="CMU Bright"/>
                    <w:i/>
                    <w:sz w:val="20"/>
                    <w:szCs w:val="20"/>
                  </w:rPr>
                </m:ctrlPr>
              </m:sSupPr>
              <m:e>
                <m:r>
                  <w:rPr>
                    <w:rFonts w:ascii="Cambria Math" w:hAnsi="Cambria Math" w:cs="CMU Bright"/>
                    <w:sz w:val="20"/>
                    <w:szCs w:val="20"/>
                  </w:rPr>
                  <m:t>y</m:t>
                </m:r>
              </m:e>
              <m:sup>
                <m:r>
                  <w:rPr>
                    <w:rFonts w:ascii="Cambria Math" w:hAnsi="Cambria Math" w:cs="CMU Bright"/>
                    <w:sz w:val="20"/>
                    <w:szCs w:val="20"/>
                  </w:rPr>
                  <m:t>i</m:t>
                </m:r>
              </m:sup>
            </m:sSup>
          </m:e>
        </m:acc>
        <m:r>
          <w:rPr>
            <w:rFonts w:ascii="Cambria Math" w:eastAsiaTheme="minorEastAsia" w:hAnsi="Cambria Math" w:cs="CMU Bright"/>
            <w:sz w:val="20"/>
            <w:szCs w:val="20"/>
          </w:rPr>
          <m:t>)</m:t>
        </m:r>
      </m:oMath>
      <w:r w:rsidR="00196C4D" w:rsidRPr="0061597F">
        <w:rPr>
          <w:rFonts w:ascii="CMU Bright" w:eastAsiaTheme="minorEastAsia" w:hAnsi="CMU Bright" w:cs="CMU Bright"/>
          <w:sz w:val="20"/>
          <w:szCs w:val="20"/>
        </w:rPr>
        <w:t xml:space="preserve"> gives us the steepness of the gradient at a randomly selected point. Since the weights are updated in the direction of the gradient, and the gradient is defined by the partial derivatives of the error function, we need to take the partial derivative in terms of w. Due to my poor math skills and time we now announce partial derivative </w:t>
      </w:r>
      <w:proofErr w:type="spellStart"/>
      <w:r w:rsidR="00196C4D" w:rsidRPr="0061597F">
        <w:rPr>
          <w:rFonts w:ascii="CMU Bright" w:eastAsiaTheme="minorEastAsia" w:hAnsi="CMU Bright" w:cs="CMU Bright"/>
          <w:sz w:val="20"/>
          <w:szCs w:val="20"/>
        </w:rPr>
        <w:t>PD</w:t>
      </w:r>
      <w:r w:rsidR="0088098F" w:rsidRPr="0061597F">
        <w:rPr>
          <w:rFonts w:ascii="CMU Bright" w:eastAsiaTheme="minorEastAsia" w:hAnsi="CMU Bright" w:cs="CMU Bright"/>
          <w:sz w:val="20"/>
          <w:szCs w:val="20"/>
          <w:vertAlign w:val="subscript"/>
        </w:rPr>
        <w:t>w</w:t>
      </w:r>
      <w:proofErr w:type="spellEnd"/>
      <w:r w:rsidR="00196C4D" w:rsidRPr="0061597F">
        <w:rPr>
          <w:rFonts w:ascii="CMU Bright" w:eastAsiaTheme="minorEastAsia" w:hAnsi="CMU Bright" w:cs="CMU Bright"/>
          <w:sz w:val="20"/>
          <w:szCs w:val="20"/>
        </w:rPr>
        <w:t xml:space="preserve">. Thus, our new equation for </w:t>
      </w:r>
      <w:proofErr w:type="spellStart"/>
      <w:r w:rsidR="00196C4D" w:rsidRPr="0061597F">
        <w:rPr>
          <w:rFonts w:ascii="CMU Bright" w:eastAsiaTheme="minorEastAsia" w:hAnsi="CMU Bright" w:cs="CMU Bright"/>
          <w:sz w:val="20"/>
          <w:szCs w:val="20"/>
        </w:rPr>
        <w:t>w</w:t>
      </w:r>
      <w:r w:rsidR="00196C4D" w:rsidRPr="0061597F">
        <w:rPr>
          <w:rFonts w:ascii="CMU Bright" w:eastAsiaTheme="minorEastAsia" w:hAnsi="CMU Bright" w:cs="CMU Bright"/>
          <w:sz w:val="20"/>
          <w:szCs w:val="20"/>
          <w:vertAlign w:val="subscript"/>
        </w:rPr>
        <w:t>new</w:t>
      </w:r>
      <w:r w:rsidR="00196C4D" w:rsidRPr="0061597F">
        <w:rPr>
          <w:rFonts w:ascii="CMU Bright" w:eastAsiaTheme="minorEastAsia" w:hAnsi="CMU Bright" w:cs="CMU Bright"/>
          <w:sz w:val="20"/>
          <w:szCs w:val="20"/>
          <w:vertAlign w:val="superscript"/>
        </w:rPr>
        <w:t>j</w:t>
      </w:r>
      <w:proofErr w:type="spellEnd"/>
      <w:r w:rsidR="00196C4D" w:rsidRPr="0061597F">
        <w:rPr>
          <w:rFonts w:ascii="CMU Bright" w:eastAsiaTheme="minorEastAsia" w:hAnsi="CMU Bright" w:cs="CMU Bright"/>
          <w:sz w:val="20"/>
          <w:szCs w:val="20"/>
        </w:rPr>
        <w:t xml:space="preserve"> will be the following. </w:t>
      </w:r>
    </w:p>
    <w:p w14:paraId="209FAE17" w14:textId="54EA4F68" w:rsidR="00196C4D" w:rsidRPr="0061597F" w:rsidRDefault="0088098F" w:rsidP="000A10EE">
      <w:pPr>
        <w:pStyle w:val="ListParagraph"/>
        <w:ind w:left="1080"/>
        <w:rPr>
          <w:rFonts w:ascii="CMU Bright" w:eastAsiaTheme="minorEastAsia" w:hAnsi="CMU Bright" w:cs="CMU Bright"/>
          <w:sz w:val="20"/>
          <w:szCs w:val="20"/>
        </w:rPr>
      </w:pPr>
      <m:oMathPara>
        <m:oMath>
          <m:sSubSup>
            <m:sSubSupPr>
              <m:ctrlPr>
                <w:rPr>
                  <w:rFonts w:ascii="Cambria Math" w:hAnsi="Cambria Math" w:cs="CMU Bright"/>
                  <w:i/>
                  <w:sz w:val="20"/>
                  <w:szCs w:val="20"/>
                </w:rPr>
              </m:ctrlPr>
            </m:sSubSupPr>
            <m:e>
              <m:r>
                <w:rPr>
                  <w:rFonts w:ascii="Cambria Math" w:hAnsi="Cambria Math" w:cs="CMU Bright"/>
                  <w:sz w:val="20"/>
                  <w:szCs w:val="20"/>
                </w:rPr>
                <m:t>w</m:t>
              </m:r>
            </m:e>
            <m:sub>
              <m:r>
                <w:rPr>
                  <w:rFonts w:ascii="Cambria Math" w:hAnsi="Cambria Math" w:cs="CMU Bright"/>
                  <w:sz w:val="20"/>
                  <w:szCs w:val="20"/>
                </w:rPr>
                <m:t>new</m:t>
              </m:r>
            </m:sub>
            <m:sup>
              <m:r>
                <w:rPr>
                  <w:rFonts w:ascii="Cambria Math" w:hAnsi="Cambria Math" w:cs="CMU Bright"/>
                  <w:sz w:val="20"/>
                  <w:szCs w:val="20"/>
                </w:rPr>
                <m:t>j</m:t>
              </m:r>
            </m:sup>
          </m:sSubSup>
          <m:r>
            <w:rPr>
              <w:rFonts w:ascii="Cambria Math" w:eastAsiaTheme="minorEastAsia" w:hAnsi="Cambria Math" w:cs="CMU Bright"/>
              <w:sz w:val="20"/>
              <w:szCs w:val="20"/>
            </w:rPr>
            <m:t xml:space="preserve">= </m:t>
          </m:r>
          <m:sSub>
            <m:sSubPr>
              <m:ctrlPr>
                <w:rPr>
                  <w:rFonts w:ascii="Cambria Math" w:eastAsiaTheme="minorEastAsia" w:hAnsi="Cambria Math" w:cs="CMU Bright"/>
                  <w:i/>
                  <w:sz w:val="20"/>
                  <w:szCs w:val="20"/>
                </w:rPr>
              </m:ctrlPr>
            </m:sSubPr>
            <m:e>
              <m:r>
                <w:rPr>
                  <w:rFonts w:ascii="Cambria Math" w:eastAsiaTheme="minorEastAsia" w:hAnsi="Cambria Math" w:cs="CMU Bright"/>
                  <w:sz w:val="20"/>
                  <w:szCs w:val="20"/>
                </w:rPr>
                <m:t>w</m:t>
              </m:r>
            </m:e>
            <m:sub>
              <m:r>
                <w:rPr>
                  <w:rFonts w:ascii="Cambria Math" w:eastAsiaTheme="minorEastAsia" w:hAnsi="Cambria Math" w:cs="CMU Bright"/>
                  <w:sz w:val="20"/>
                  <w:szCs w:val="20"/>
                </w:rPr>
                <m:t>j</m:t>
              </m:r>
            </m:sub>
          </m:sSub>
          <m:r>
            <w:rPr>
              <w:rFonts w:ascii="Cambria Math" w:eastAsiaTheme="minorEastAsia" w:hAnsi="Cambria Math" w:cs="CMU Bright"/>
              <w:sz w:val="20"/>
              <w:szCs w:val="20"/>
            </w:rPr>
            <m:t>+</m:t>
          </m:r>
          <m:r>
            <m:rPr>
              <m:sty m:val="p"/>
            </m:rPr>
            <w:rPr>
              <w:rFonts w:ascii="Cambria Math" w:hAnsi="Cambria Math" w:cs="CMU Bright"/>
              <w:color w:val="202124"/>
              <w:sz w:val="20"/>
              <w:szCs w:val="20"/>
              <w:shd w:val="clear" w:color="auto" w:fill="FFFFFF"/>
            </w:rPr>
            <m:t>η</m:t>
          </m:r>
          <m:r>
            <w:rPr>
              <w:rFonts w:ascii="Cambria Math" w:eastAsiaTheme="minorEastAsia" w:hAnsi="Cambria Math" w:cs="CMU Bright"/>
              <w:sz w:val="20"/>
              <w:szCs w:val="20"/>
            </w:rPr>
            <m:t>g*</m:t>
          </m:r>
          <m:sSub>
            <m:sSubPr>
              <m:ctrlPr>
                <w:rPr>
                  <w:rFonts w:ascii="Cambria Math" w:eastAsiaTheme="minorEastAsia" w:hAnsi="Cambria Math" w:cs="CMU Bright"/>
                  <w:i/>
                  <w:sz w:val="20"/>
                  <w:szCs w:val="20"/>
                </w:rPr>
              </m:ctrlPr>
            </m:sSubPr>
            <m:e>
              <m:r>
                <w:rPr>
                  <w:rFonts w:ascii="Cambria Math" w:eastAsiaTheme="minorEastAsia" w:hAnsi="Cambria Math" w:cs="CMU Bright"/>
                  <w:sz w:val="20"/>
                  <w:szCs w:val="20"/>
                </w:rPr>
                <m:t>PD</m:t>
              </m:r>
            </m:e>
            <m:sub>
              <m:r>
                <w:rPr>
                  <w:rFonts w:ascii="Cambria Math" w:eastAsiaTheme="minorEastAsia" w:hAnsi="Cambria Math" w:cs="CMU Bright"/>
                  <w:sz w:val="20"/>
                  <w:szCs w:val="20"/>
                </w:rPr>
                <m:t>w</m:t>
              </m:r>
            </m:sub>
          </m:sSub>
        </m:oMath>
      </m:oMathPara>
    </w:p>
    <w:p w14:paraId="3BF53175" w14:textId="71403B81" w:rsidR="0088098F" w:rsidRPr="0061597F" w:rsidRDefault="0088098F" w:rsidP="000A10EE">
      <w:pPr>
        <w:pStyle w:val="ListParagraph"/>
        <w:ind w:left="1080"/>
        <w:rPr>
          <w:rFonts w:ascii="CMU Bright" w:hAnsi="CMU Bright" w:cs="CMU Bright"/>
          <w:sz w:val="20"/>
          <w:szCs w:val="20"/>
        </w:rPr>
      </w:pPr>
      <w:r w:rsidRPr="0061597F">
        <w:rPr>
          <w:rFonts w:ascii="CMU Bright" w:hAnsi="CMU Bright" w:cs="CMU Bright"/>
          <w:sz w:val="20"/>
          <w:szCs w:val="20"/>
        </w:rPr>
        <w:t>Looking at the equation of L(</w:t>
      </w:r>
      <w:proofErr w:type="spellStart"/>
      <w:r w:rsidRPr="0061597F">
        <w:rPr>
          <w:rFonts w:ascii="CMU Bright" w:hAnsi="CMU Bright" w:cs="CMU Bright"/>
          <w:sz w:val="20"/>
          <w:szCs w:val="20"/>
        </w:rPr>
        <w:t>w|Z</w:t>
      </w:r>
      <w:proofErr w:type="spellEnd"/>
      <w:r w:rsidRPr="0061597F">
        <w:rPr>
          <w:rFonts w:ascii="CMU Bright" w:hAnsi="CMU Bright" w:cs="CMU Bright"/>
          <w:sz w:val="20"/>
          <w:szCs w:val="20"/>
        </w:rPr>
        <w:t xml:space="preserve">) we can take a partial derivative of it in respect to w. This will </w:t>
      </w:r>
      <w:proofErr w:type="gramStart"/>
      <w:r w:rsidRPr="0061597F">
        <w:rPr>
          <w:rFonts w:ascii="CMU Bright" w:hAnsi="CMU Bright" w:cs="CMU Bright"/>
          <w:sz w:val="20"/>
          <w:szCs w:val="20"/>
        </w:rPr>
        <w:t>allows</w:t>
      </w:r>
      <w:proofErr w:type="gramEnd"/>
      <w:r w:rsidRPr="0061597F">
        <w:rPr>
          <w:rFonts w:ascii="CMU Bright" w:hAnsi="CMU Bright" w:cs="CMU Bright"/>
          <w:sz w:val="20"/>
          <w:szCs w:val="20"/>
        </w:rPr>
        <w:t xml:space="preserve"> us to set up the gradient descent alg. </w:t>
      </w:r>
    </w:p>
    <w:p w14:paraId="4837A725" w14:textId="2E719A14" w:rsidR="00AB56C7" w:rsidRPr="0061597F" w:rsidRDefault="00AB56C7" w:rsidP="00AB56C7">
      <w:pPr>
        <w:pStyle w:val="ListParagraph"/>
        <w:ind w:left="1080"/>
        <w:jc w:val="center"/>
        <w:rPr>
          <w:rFonts w:ascii="CMU Bright" w:hAnsi="CMU Bright" w:cs="CMU Bright"/>
          <w:sz w:val="20"/>
          <w:szCs w:val="20"/>
        </w:rPr>
      </w:pPr>
      <w:r w:rsidRPr="0061597F">
        <w:rPr>
          <w:rFonts w:ascii="CMU Bright" w:hAnsi="CMU Bright" w:cs="CMU Bright"/>
          <w:sz w:val="20"/>
          <w:szCs w:val="20"/>
        </w:rPr>
        <w:drawing>
          <wp:inline distT="0" distB="0" distL="0" distR="0" wp14:anchorId="5730BF44" wp14:editId="3895B5E6">
            <wp:extent cx="2681555" cy="38454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0152" cy="392947"/>
                    </a:xfrm>
                    <a:prstGeom prst="rect">
                      <a:avLst/>
                    </a:prstGeom>
                  </pic:spPr>
                </pic:pic>
              </a:graphicData>
            </a:graphic>
          </wp:inline>
        </w:drawing>
      </w:r>
    </w:p>
    <w:p w14:paraId="2EC7BAA0" w14:textId="62700B80" w:rsidR="00AB56C7" w:rsidRPr="0061597F" w:rsidRDefault="00AB56C7" w:rsidP="000A10EE">
      <w:pPr>
        <w:pStyle w:val="ListParagraph"/>
        <w:ind w:left="1080"/>
        <w:rPr>
          <w:rFonts w:ascii="CMU Bright" w:hAnsi="CMU Bright" w:cs="CMU Bright"/>
          <w:sz w:val="20"/>
          <w:szCs w:val="20"/>
        </w:rPr>
      </w:pPr>
      <w:r w:rsidRPr="0061597F">
        <w:rPr>
          <w:rFonts w:ascii="CMU Bright" w:hAnsi="CMU Bright" w:cs="CMU Bright"/>
          <w:sz w:val="20"/>
          <w:szCs w:val="20"/>
        </w:rPr>
        <w:t xml:space="preserve">The derivative should result in the following </w:t>
      </w:r>
    </w:p>
    <w:p w14:paraId="7F760A42" w14:textId="62C17CE6" w:rsidR="00AB56C7" w:rsidRPr="0061597F" w:rsidRDefault="00AB56C7" w:rsidP="000A10EE">
      <w:pPr>
        <w:pStyle w:val="ListParagraph"/>
        <w:ind w:left="1080"/>
        <w:rPr>
          <w:rFonts w:ascii="CMU Bright" w:eastAsiaTheme="minorEastAsia" w:hAnsi="CMU Bright" w:cs="CMU Bright"/>
          <w:sz w:val="20"/>
          <w:szCs w:val="20"/>
        </w:rPr>
      </w:pPr>
      <w:r w:rsidRPr="0061597F">
        <w:rPr>
          <w:rFonts w:ascii="CMU Bright" w:hAnsi="CMU Bright" w:cs="CMU Bright"/>
          <w:sz w:val="20"/>
          <w:szCs w:val="20"/>
        </w:rPr>
        <w:tab/>
      </w:r>
      <w:r w:rsidRPr="0061597F">
        <w:rPr>
          <w:rFonts w:ascii="CMU Bright" w:hAnsi="CMU Bright" w:cs="CMU Bright"/>
          <w:sz w:val="20"/>
          <w:szCs w:val="20"/>
        </w:rPr>
        <w:tab/>
      </w:r>
      <w:r w:rsidRPr="0061597F">
        <w:rPr>
          <w:rFonts w:ascii="CMU Bright" w:hAnsi="CMU Bright" w:cs="CMU Bright"/>
          <w:sz w:val="20"/>
          <w:szCs w:val="20"/>
        </w:rPr>
        <w:tab/>
      </w:r>
      <m:oMath>
        <m:f>
          <m:fPr>
            <m:ctrlPr>
              <w:rPr>
                <w:rFonts w:ascii="Cambria Math" w:hAnsi="Cambria Math" w:cs="CMU Bright"/>
                <w:sz w:val="20"/>
                <w:szCs w:val="20"/>
              </w:rPr>
            </m:ctrlPr>
          </m:fPr>
          <m:num>
            <m:r>
              <m:rPr>
                <m:sty m:val="p"/>
              </m:rPr>
              <w:rPr>
                <w:rFonts w:ascii="Cambria Math" w:hAnsi="Cambria Math" w:cs="CMU Bright"/>
                <w:sz w:val="20"/>
                <w:szCs w:val="20"/>
              </w:rPr>
              <m:t>d</m:t>
            </m:r>
          </m:num>
          <m:den>
            <m:r>
              <w:rPr>
                <w:rFonts w:ascii="Cambria Math" w:hAnsi="Cambria Math" w:cs="CMU Bright"/>
                <w:sz w:val="20"/>
                <w:szCs w:val="20"/>
              </w:rPr>
              <m:t>dw</m:t>
            </m:r>
          </m:den>
        </m:f>
        <m:r>
          <m:rPr>
            <m:sty m:val="p"/>
          </m:rPr>
          <w:rPr>
            <w:rFonts w:ascii="Cambria Math" w:hAnsi="Cambria Math" w:cs="CMU Bright"/>
            <w:sz w:val="20"/>
            <w:szCs w:val="20"/>
          </w:rPr>
          <m:t>(L</m:t>
        </m:r>
        <m:d>
          <m:dPr>
            <m:ctrlPr>
              <w:rPr>
                <w:rFonts w:ascii="Cambria Math" w:hAnsi="Cambria Math" w:cs="CMU Bright"/>
                <w:sz w:val="20"/>
                <w:szCs w:val="20"/>
              </w:rPr>
            </m:ctrlPr>
          </m:dPr>
          <m:e>
            <m:r>
              <m:rPr>
                <m:sty m:val="p"/>
              </m:rPr>
              <w:rPr>
                <w:rFonts w:ascii="Cambria Math" w:hAnsi="Cambria Math" w:cs="CMU Bright"/>
                <w:sz w:val="20"/>
                <w:szCs w:val="20"/>
              </w:rPr>
              <m:t>w</m:t>
            </m:r>
          </m:e>
          <m:e>
            <m:r>
              <m:rPr>
                <m:sty m:val="p"/>
              </m:rPr>
              <w:rPr>
                <w:rFonts w:ascii="Cambria Math" w:hAnsi="Cambria Math" w:cs="CMU Bright"/>
                <w:sz w:val="20"/>
                <w:szCs w:val="20"/>
              </w:rPr>
              <m:t>z</m:t>
            </m:r>
          </m:e>
        </m:d>
        <m:r>
          <w:rPr>
            <w:rFonts w:ascii="Cambria Math" w:hAnsi="Cambria Math" w:cs="CMU Bright"/>
            <w:sz w:val="20"/>
            <w:szCs w:val="20"/>
          </w:rPr>
          <m:t xml:space="preserve">= </m:t>
        </m:r>
        <m:nary>
          <m:naryPr>
            <m:chr m:val="∑"/>
            <m:limLoc m:val="undOvr"/>
            <m:ctrlPr>
              <w:rPr>
                <w:rFonts w:ascii="Cambria Math" w:hAnsi="Cambria Math" w:cs="CMU Bright"/>
                <w:i/>
                <w:sz w:val="20"/>
                <w:szCs w:val="20"/>
              </w:rPr>
            </m:ctrlPr>
          </m:naryPr>
          <m:sub>
            <m:r>
              <w:rPr>
                <w:rFonts w:ascii="Cambria Math" w:hAnsi="Cambria Math" w:cs="CMU Bright"/>
                <w:sz w:val="20"/>
                <w:szCs w:val="20"/>
              </w:rPr>
              <m:t>i=1</m:t>
            </m:r>
          </m:sub>
          <m:sup>
            <m:r>
              <w:rPr>
                <w:rFonts w:ascii="Cambria Math" w:hAnsi="Cambria Math" w:cs="CMU Bright"/>
                <w:sz w:val="20"/>
                <w:szCs w:val="20"/>
              </w:rPr>
              <m:t>n</m:t>
            </m:r>
          </m:sup>
          <m:e>
            <m:r>
              <w:rPr>
                <w:rFonts w:ascii="Cambria Math" w:hAnsi="Cambria Math" w:cs="CMU Bright"/>
                <w:sz w:val="20"/>
                <w:szCs w:val="20"/>
              </w:rPr>
              <m:t>(</m:t>
            </m:r>
            <m:sSup>
              <m:sSupPr>
                <m:ctrlPr>
                  <w:rPr>
                    <w:rFonts w:ascii="Cambria Math" w:hAnsi="Cambria Math" w:cs="CMU Bright"/>
                    <w:i/>
                    <w:sz w:val="20"/>
                    <w:szCs w:val="20"/>
                  </w:rPr>
                </m:ctrlPr>
              </m:sSupPr>
              <m:e>
                <m:r>
                  <w:rPr>
                    <w:rFonts w:ascii="Cambria Math" w:hAnsi="Cambria Math" w:cs="CMU Bright"/>
                    <w:sz w:val="20"/>
                    <w:szCs w:val="20"/>
                  </w:rPr>
                  <m:t>y</m:t>
                </m:r>
              </m:e>
              <m:sup>
                <m:r>
                  <w:rPr>
                    <w:rFonts w:ascii="Cambria Math" w:hAnsi="Cambria Math" w:cs="CMU Bright"/>
                    <w:sz w:val="20"/>
                    <w:szCs w:val="20"/>
                  </w:rPr>
                  <m:t>i</m:t>
                </m:r>
              </m:sup>
            </m:sSup>
            <m:r>
              <w:rPr>
                <w:rFonts w:ascii="Cambria Math" w:hAnsi="Cambria Math" w:cs="CMU Bright"/>
                <w:sz w:val="20"/>
                <w:szCs w:val="20"/>
              </w:rPr>
              <m:t>-g(</m:t>
            </m:r>
            <m:sSup>
              <m:sSupPr>
                <m:ctrlPr>
                  <w:rPr>
                    <w:rFonts w:ascii="Cambria Math" w:hAnsi="Cambria Math" w:cs="CMU Bright"/>
                    <w:i/>
                    <w:sz w:val="20"/>
                    <w:szCs w:val="20"/>
                  </w:rPr>
                </m:ctrlPr>
              </m:sSupPr>
              <m:e>
                <m:r>
                  <w:rPr>
                    <w:rFonts w:ascii="Cambria Math" w:hAnsi="Cambria Math" w:cs="CMU Bright"/>
                    <w:sz w:val="20"/>
                    <w:szCs w:val="20"/>
                  </w:rPr>
                  <m:t>w</m:t>
                </m:r>
              </m:e>
              <m:sup>
                <m:r>
                  <w:rPr>
                    <w:rFonts w:ascii="Cambria Math" w:hAnsi="Cambria Math" w:cs="CMU Bright"/>
                    <w:sz w:val="20"/>
                    <w:szCs w:val="20"/>
                  </w:rPr>
                  <m:t>T</m:t>
                </m:r>
              </m:sup>
            </m:sSup>
          </m:e>
        </m:nary>
        <m:sSup>
          <m:sSupPr>
            <m:ctrlPr>
              <w:rPr>
                <w:rFonts w:ascii="Cambria Math" w:hAnsi="Cambria Math" w:cs="CMU Bright"/>
                <w:i/>
                <w:sz w:val="20"/>
                <w:szCs w:val="20"/>
              </w:rPr>
            </m:ctrlPr>
          </m:sSupPr>
          <m:e>
            <m:r>
              <w:rPr>
                <w:rFonts w:ascii="Cambria Math" w:hAnsi="Cambria Math" w:cs="CMU Bright"/>
                <w:sz w:val="20"/>
                <w:szCs w:val="20"/>
              </w:rPr>
              <m:t>x</m:t>
            </m:r>
          </m:e>
          <m:sup>
            <m:r>
              <w:rPr>
                <w:rFonts w:ascii="Cambria Math" w:hAnsi="Cambria Math" w:cs="CMU Bright"/>
                <w:sz w:val="20"/>
                <w:szCs w:val="20"/>
              </w:rPr>
              <m:t>i</m:t>
            </m:r>
          </m:sup>
        </m:sSup>
        <m:r>
          <w:rPr>
            <w:rFonts w:ascii="Cambria Math" w:hAnsi="Cambria Math" w:cs="CMU Bright"/>
            <w:sz w:val="20"/>
            <w:szCs w:val="20"/>
          </w:rPr>
          <m:t>))*</m:t>
        </m:r>
        <m:sSub>
          <m:sSubPr>
            <m:ctrlPr>
              <w:rPr>
                <w:rFonts w:ascii="Cambria Math" w:eastAsiaTheme="minorEastAsia" w:hAnsi="Cambria Math" w:cs="CMU Bright"/>
                <w:i/>
                <w:sz w:val="20"/>
                <w:szCs w:val="20"/>
              </w:rPr>
            </m:ctrlPr>
          </m:sSubPr>
          <m:e>
            <m:r>
              <w:rPr>
                <w:rFonts w:ascii="Cambria Math" w:eastAsiaTheme="minorEastAsia" w:hAnsi="Cambria Math" w:cs="CMU Bright"/>
                <w:sz w:val="20"/>
                <w:szCs w:val="20"/>
              </w:rPr>
              <m:t>PD</m:t>
            </m:r>
          </m:e>
          <m:sub>
            <m:r>
              <w:rPr>
                <w:rFonts w:ascii="Cambria Math" w:eastAsiaTheme="minorEastAsia" w:hAnsi="Cambria Math" w:cs="CMU Bright"/>
                <w:sz w:val="20"/>
                <w:szCs w:val="20"/>
              </w:rPr>
              <m:t>w</m:t>
            </m:r>
          </m:sub>
        </m:sSub>
        <m:r>
          <w:rPr>
            <w:rFonts w:ascii="Cambria Math" w:eastAsiaTheme="minorEastAsia" w:hAnsi="Cambria Math" w:cs="CMU Bright"/>
            <w:sz w:val="20"/>
            <w:szCs w:val="20"/>
          </w:rPr>
          <m:t>(</m:t>
        </m:r>
        <m:sSup>
          <m:sSupPr>
            <m:ctrlPr>
              <w:rPr>
                <w:rFonts w:ascii="Cambria Math" w:hAnsi="Cambria Math" w:cs="CMU Bright"/>
                <w:i/>
                <w:sz w:val="20"/>
                <w:szCs w:val="20"/>
              </w:rPr>
            </m:ctrlPr>
          </m:sSupPr>
          <m:e>
            <m:r>
              <w:rPr>
                <w:rFonts w:ascii="Cambria Math" w:hAnsi="Cambria Math" w:cs="CMU Bright"/>
                <w:sz w:val="20"/>
                <w:szCs w:val="20"/>
              </w:rPr>
              <m:t>y</m:t>
            </m:r>
          </m:e>
          <m:sup>
            <m:r>
              <w:rPr>
                <w:rFonts w:ascii="Cambria Math" w:hAnsi="Cambria Math" w:cs="CMU Bright"/>
                <w:sz w:val="20"/>
                <w:szCs w:val="20"/>
              </w:rPr>
              <m:t>i</m:t>
            </m:r>
          </m:sup>
        </m:sSup>
        <m:r>
          <w:rPr>
            <w:rFonts w:ascii="Cambria Math" w:hAnsi="Cambria Math" w:cs="CMU Bright"/>
            <w:sz w:val="20"/>
            <w:szCs w:val="20"/>
          </w:rPr>
          <m:t>-g(</m:t>
        </m:r>
        <m:sSup>
          <m:sSupPr>
            <m:ctrlPr>
              <w:rPr>
                <w:rFonts w:ascii="Cambria Math" w:hAnsi="Cambria Math" w:cs="CMU Bright"/>
                <w:i/>
                <w:sz w:val="20"/>
                <w:szCs w:val="20"/>
              </w:rPr>
            </m:ctrlPr>
          </m:sSupPr>
          <m:e>
            <m:r>
              <w:rPr>
                <w:rFonts w:ascii="Cambria Math" w:hAnsi="Cambria Math" w:cs="CMU Bright"/>
                <w:sz w:val="20"/>
                <w:szCs w:val="20"/>
              </w:rPr>
              <m:t>w</m:t>
            </m:r>
          </m:e>
          <m:sup>
            <m:r>
              <w:rPr>
                <w:rFonts w:ascii="Cambria Math" w:hAnsi="Cambria Math" w:cs="CMU Bright"/>
                <w:sz w:val="20"/>
                <w:szCs w:val="20"/>
              </w:rPr>
              <m:t>T</m:t>
            </m:r>
          </m:sup>
        </m:sSup>
        <m:sSup>
          <m:sSupPr>
            <m:ctrlPr>
              <w:rPr>
                <w:rFonts w:ascii="Cambria Math" w:hAnsi="Cambria Math" w:cs="CMU Bright"/>
                <w:i/>
                <w:sz w:val="20"/>
                <w:szCs w:val="20"/>
              </w:rPr>
            </m:ctrlPr>
          </m:sSupPr>
          <m:e>
            <m:r>
              <w:rPr>
                <w:rFonts w:ascii="Cambria Math" w:hAnsi="Cambria Math" w:cs="CMU Bright"/>
                <w:sz w:val="20"/>
                <w:szCs w:val="20"/>
              </w:rPr>
              <m:t>x</m:t>
            </m:r>
          </m:e>
          <m:sup>
            <m:r>
              <w:rPr>
                <w:rFonts w:ascii="Cambria Math" w:hAnsi="Cambria Math" w:cs="CMU Bright"/>
                <w:sz w:val="20"/>
                <w:szCs w:val="20"/>
              </w:rPr>
              <m:t>i</m:t>
            </m:r>
          </m:sup>
        </m:sSup>
        <m:r>
          <w:rPr>
            <w:rFonts w:ascii="Cambria Math" w:hAnsi="Cambria Math" w:cs="CMU Bright"/>
            <w:sz w:val="20"/>
            <w:szCs w:val="20"/>
          </w:rPr>
          <m:t>))</m:t>
        </m:r>
      </m:oMath>
    </w:p>
    <w:p w14:paraId="19240DC9" w14:textId="5A6E0693" w:rsidR="00230014" w:rsidRPr="00230014" w:rsidRDefault="00230014" w:rsidP="00230014">
      <w:pPr>
        <w:pStyle w:val="ListParagraph"/>
        <w:ind w:left="1080"/>
        <w:rPr>
          <w:rFonts w:ascii="CMU Bright" w:eastAsiaTheme="minorEastAsia" w:hAnsi="CMU Bright" w:cs="CMU Bright"/>
          <w:sz w:val="20"/>
          <w:szCs w:val="20"/>
        </w:rPr>
      </w:pPr>
      <w:r>
        <w:rPr>
          <w:rFonts w:ascii="CMU Bright" w:eastAsiaTheme="minorEastAsia" w:hAnsi="CMU Bright" w:cs="CMU Bright"/>
          <w:sz w:val="20"/>
          <w:szCs w:val="20"/>
        </w:rPr>
        <w:t>The actual steps are handwritten as seen in the picture below. (Sorry, I have 2 other exams)</w:t>
      </w:r>
    </w:p>
    <w:p w14:paraId="0D5A847C" w14:textId="737F9C6A" w:rsidR="00230014" w:rsidRDefault="00230014" w:rsidP="00230014">
      <w:pPr>
        <w:pStyle w:val="ListParagraph"/>
        <w:ind w:left="1080"/>
        <w:jc w:val="center"/>
        <w:rPr>
          <w:rFonts w:ascii="CMU Bright" w:eastAsiaTheme="minorEastAsia" w:hAnsi="CMU Bright" w:cs="CMU Bright"/>
          <w:sz w:val="20"/>
          <w:szCs w:val="20"/>
        </w:rPr>
      </w:pPr>
      <w:r>
        <w:rPr>
          <w:noProof/>
        </w:rPr>
        <w:drawing>
          <wp:inline distT="0" distB="0" distL="0" distR="0" wp14:anchorId="77B322F5" wp14:editId="7B7FDE49">
            <wp:extent cx="2162710" cy="2906950"/>
            <wp:effectExtent l="0" t="0" r="9525" b="8255"/>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9567" cy="2929608"/>
                    </a:xfrm>
                    <a:prstGeom prst="rect">
                      <a:avLst/>
                    </a:prstGeom>
                    <a:noFill/>
                    <a:ln>
                      <a:noFill/>
                    </a:ln>
                  </pic:spPr>
                </pic:pic>
              </a:graphicData>
            </a:graphic>
          </wp:inline>
        </w:drawing>
      </w:r>
    </w:p>
    <w:p w14:paraId="01A07F21" w14:textId="138F8203" w:rsidR="00230014" w:rsidRDefault="00230014" w:rsidP="00230014">
      <w:pPr>
        <w:pStyle w:val="ListParagraph"/>
        <w:ind w:left="1080"/>
        <w:rPr>
          <w:rFonts w:ascii="CMU Bright" w:eastAsiaTheme="minorEastAsia" w:hAnsi="CMU Bright" w:cs="CMU Bright"/>
          <w:sz w:val="20"/>
          <w:szCs w:val="20"/>
        </w:rPr>
      </w:pPr>
      <w:r>
        <w:rPr>
          <w:rFonts w:ascii="CMU Bright" w:eastAsiaTheme="minorEastAsia" w:hAnsi="CMU Bright" w:cs="CMU Bright"/>
          <w:sz w:val="20"/>
          <w:szCs w:val="20"/>
        </w:rPr>
        <w:t xml:space="preserve">We can see that taking the derivative allowed us to get the same equation. </w:t>
      </w:r>
    </w:p>
    <w:p w14:paraId="037B6E22" w14:textId="313CB4F1" w:rsidR="00230014" w:rsidRDefault="00230014">
      <w:pPr>
        <w:rPr>
          <w:rFonts w:ascii="CMU Bright" w:eastAsiaTheme="minorEastAsia" w:hAnsi="CMU Bright" w:cs="CMU Bright"/>
          <w:sz w:val="20"/>
          <w:szCs w:val="20"/>
        </w:rPr>
      </w:pPr>
      <w:r>
        <w:rPr>
          <w:rFonts w:ascii="CMU Bright" w:eastAsiaTheme="minorEastAsia" w:hAnsi="CMU Bright" w:cs="CMU Bright"/>
          <w:sz w:val="20"/>
          <w:szCs w:val="20"/>
        </w:rPr>
        <w:br w:type="page"/>
      </w:r>
    </w:p>
    <w:p w14:paraId="00F649F0" w14:textId="77777777" w:rsidR="00230014" w:rsidRPr="0061597F" w:rsidRDefault="00230014" w:rsidP="00230014">
      <w:pPr>
        <w:pStyle w:val="ListParagraph"/>
        <w:ind w:left="1080"/>
        <w:rPr>
          <w:rFonts w:ascii="CMU Bright" w:eastAsiaTheme="minorEastAsia" w:hAnsi="CMU Bright" w:cs="CMU Bright"/>
          <w:sz w:val="20"/>
          <w:szCs w:val="20"/>
        </w:rPr>
      </w:pPr>
    </w:p>
    <w:p w14:paraId="687F08F5" w14:textId="1B9812ED" w:rsidR="00B24A0C" w:rsidRPr="0061597F" w:rsidRDefault="00C342E1" w:rsidP="00B24A0C">
      <w:pPr>
        <w:pStyle w:val="ListParagraph"/>
        <w:numPr>
          <w:ilvl w:val="0"/>
          <w:numId w:val="11"/>
        </w:numPr>
        <w:rPr>
          <w:rFonts w:ascii="CMU Bright" w:hAnsi="CMU Bright" w:cs="CMU Bright"/>
          <w:sz w:val="20"/>
          <w:szCs w:val="20"/>
        </w:rPr>
      </w:pPr>
      <w:r w:rsidRPr="0061597F">
        <w:rPr>
          <w:rFonts w:ascii="CMU Bright" w:hAnsi="CMU Bright" w:cs="CMU Bright"/>
          <w:sz w:val="20"/>
          <w:szCs w:val="20"/>
        </w:rPr>
        <w:t xml:space="preserve">Instead of </w:t>
      </w:r>
      <w:proofErr w:type="spellStart"/>
      <w:r w:rsidRPr="0061597F">
        <w:rPr>
          <w:rFonts w:ascii="CMU Bright" w:hAnsi="CMU Bright" w:cs="CMU Bright"/>
          <w:sz w:val="20"/>
          <w:szCs w:val="20"/>
        </w:rPr>
        <w:t>ReLU</w:t>
      </w:r>
      <w:proofErr w:type="spellEnd"/>
      <w:r w:rsidR="0061597F" w:rsidRPr="0061597F">
        <w:rPr>
          <w:rFonts w:ascii="CMU Bright" w:hAnsi="CMU Bright" w:cs="CMU Bright"/>
          <w:sz w:val="20"/>
          <w:szCs w:val="20"/>
        </w:rPr>
        <w:t xml:space="preserve"> function, we will now use a linear transfer function. I believe based on initial explanation given in part a. The final answer would be. </w:t>
      </w:r>
    </w:p>
    <w:p w14:paraId="6F24F305" w14:textId="72A75DDA" w:rsidR="0061597F" w:rsidRPr="0061597F" w:rsidRDefault="0061597F" w:rsidP="0061597F">
      <w:pPr>
        <w:pStyle w:val="ListParagraph"/>
        <w:ind w:left="1080"/>
        <w:rPr>
          <w:rFonts w:ascii="CMU Bright" w:eastAsiaTheme="minorEastAsia" w:hAnsi="CMU Bright" w:cs="CMU Bright"/>
          <w:sz w:val="20"/>
          <w:szCs w:val="20"/>
        </w:rPr>
      </w:pPr>
      <m:oMathPara>
        <m:oMath>
          <m:r>
            <w:rPr>
              <w:rFonts w:ascii="Cambria Math" w:hAnsi="Cambria Math" w:cs="CMU Bright"/>
              <w:sz w:val="20"/>
              <w:szCs w:val="20"/>
            </w:rPr>
            <m:t xml:space="preserve">and  thus </m:t>
          </m:r>
        </m:oMath>
      </m:oMathPara>
    </w:p>
    <w:p w14:paraId="19C87599" w14:textId="44B610A2" w:rsidR="0061597F" w:rsidRPr="0061597F" w:rsidRDefault="0061597F" w:rsidP="0061597F">
      <w:pPr>
        <w:pStyle w:val="ListParagraph"/>
        <w:ind w:left="1080"/>
        <w:rPr>
          <w:rFonts w:ascii="CMU Bright" w:eastAsiaTheme="minorEastAsia" w:hAnsi="CMU Bright" w:cs="CMU Bright"/>
          <w:sz w:val="20"/>
          <w:szCs w:val="20"/>
        </w:rPr>
      </w:pPr>
      <w:r w:rsidRPr="0061597F">
        <w:rPr>
          <w:rFonts w:ascii="CMU Bright" w:eastAsiaTheme="minorEastAsia" w:hAnsi="CMU Bright" w:cs="CMU Bright"/>
          <w:sz w:val="20"/>
          <w:szCs w:val="20"/>
        </w:rPr>
        <w:tab/>
      </w:r>
      <w:r w:rsidRPr="0061597F">
        <w:rPr>
          <w:rFonts w:ascii="CMU Bright" w:eastAsiaTheme="minorEastAsia" w:hAnsi="CMU Bright" w:cs="CMU Bright"/>
          <w:sz w:val="20"/>
          <w:szCs w:val="20"/>
        </w:rPr>
        <w:tab/>
      </w:r>
      <w:r w:rsidRPr="0061597F">
        <w:rPr>
          <w:rFonts w:ascii="CMU Bright" w:eastAsiaTheme="minorEastAsia" w:hAnsi="CMU Bright" w:cs="CMU Bright"/>
          <w:sz w:val="20"/>
          <w:szCs w:val="20"/>
        </w:rPr>
        <w:tab/>
      </w:r>
      <w:r w:rsidRPr="0061597F">
        <w:rPr>
          <w:rFonts w:ascii="CMU Bright" w:eastAsiaTheme="minorEastAsia" w:hAnsi="CMU Bright" w:cs="CMU Bright"/>
          <w:sz w:val="20"/>
          <w:szCs w:val="20"/>
        </w:rPr>
        <w:tab/>
      </w:r>
      <w:r w:rsidRPr="0061597F">
        <w:rPr>
          <w:rFonts w:ascii="CMU Bright" w:eastAsiaTheme="minorEastAsia" w:hAnsi="CMU Bright" w:cs="CMU Bright"/>
          <w:sz w:val="20"/>
          <w:szCs w:val="20"/>
        </w:rPr>
        <w:drawing>
          <wp:inline distT="0" distB="0" distL="0" distR="0" wp14:anchorId="3FAD0BF3" wp14:editId="4A94ACCD">
            <wp:extent cx="2121613" cy="64172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2635" cy="645056"/>
                    </a:xfrm>
                    <a:prstGeom prst="rect">
                      <a:avLst/>
                    </a:prstGeom>
                  </pic:spPr>
                </pic:pic>
              </a:graphicData>
            </a:graphic>
          </wp:inline>
        </w:drawing>
      </w:r>
    </w:p>
    <w:p w14:paraId="17A900BA" w14:textId="0AB9B3C3" w:rsidR="0061597F" w:rsidRPr="0061597F" w:rsidRDefault="0061597F" w:rsidP="0061597F">
      <w:pPr>
        <w:rPr>
          <w:rFonts w:ascii="CMU Bright" w:eastAsiaTheme="minorEastAsia" w:hAnsi="CMU Bright" w:cs="CMU Bright"/>
          <w:sz w:val="20"/>
          <w:szCs w:val="20"/>
        </w:rPr>
      </w:pPr>
      <w:r w:rsidRPr="0061597F">
        <w:rPr>
          <w:rFonts w:ascii="CMU Bright" w:eastAsiaTheme="minorEastAsia" w:hAnsi="CMU Bright" w:cs="CMU Bright"/>
          <w:sz w:val="20"/>
          <w:szCs w:val="20"/>
        </w:rPr>
        <w:tab/>
        <w:t xml:space="preserve">This allows for linear shift </w:t>
      </w:r>
      <w:r>
        <w:rPr>
          <w:rFonts w:ascii="CMU Bright" w:eastAsiaTheme="minorEastAsia" w:hAnsi="CMU Bright" w:cs="CMU Bright"/>
          <w:sz w:val="20"/>
          <w:szCs w:val="20"/>
        </w:rPr>
        <w:t>per iteration aka when the steps change</w:t>
      </w:r>
      <w:r w:rsidRPr="0061597F">
        <w:rPr>
          <w:rFonts w:ascii="CMU Bright" w:eastAsiaTheme="minorEastAsia" w:hAnsi="CMU Bright" w:cs="CMU Bright"/>
          <w:sz w:val="20"/>
          <w:szCs w:val="20"/>
        </w:rPr>
        <w:t xml:space="preserve">. </w:t>
      </w:r>
    </w:p>
    <w:p w14:paraId="341ABF2D" w14:textId="77777777" w:rsidR="0061597F" w:rsidRPr="0061597F" w:rsidRDefault="0061597F" w:rsidP="0061597F">
      <w:pPr>
        <w:pStyle w:val="ListParagraph"/>
        <w:ind w:left="1080"/>
        <w:rPr>
          <w:sz w:val="20"/>
          <w:szCs w:val="20"/>
        </w:rPr>
      </w:pPr>
    </w:p>
    <w:p w14:paraId="458F7408" w14:textId="5956DC58" w:rsidR="00504DEA" w:rsidRPr="0017591E" w:rsidRDefault="00504DEA">
      <w:pPr>
        <w:rPr>
          <w:rFonts w:ascii="CMU Bright" w:hAnsi="CMU Bright" w:cs="CMU Bright"/>
          <w:b/>
          <w:bCs/>
          <w:sz w:val="24"/>
          <w:szCs w:val="24"/>
        </w:rPr>
      </w:pPr>
      <w:r w:rsidRPr="0061597F">
        <w:rPr>
          <w:sz w:val="20"/>
          <w:szCs w:val="20"/>
        </w:rPr>
        <w:br w:type="page"/>
      </w:r>
      <w:r w:rsidRPr="0017591E">
        <w:rPr>
          <w:rFonts w:ascii="CMU Bright" w:hAnsi="CMU Bright" w:cs="CMU Bright"/>
          <w:b/>
          <w:bCs/>
          <w:sz w:val="24"/>
          <w:szCs w:val="24"/>
        </w:rPr>
        <w:lastRenderedPageBreak/>
        <w:t>Problem 4</w:t>
      </w:r>
    </w:p>
    <w:p w14:paraId="47DBAD00" w14:textId="3A7E9778" w:rsidR="00504DEA" w:rsidRPr="001C5F88" w:rsidRDefault="00504DEA" w:rsidP="00504DEA">
      <w:pPr>
        <w:pStyle w:val="ListParagraph"/>
        <w:numPr>
          <w:ilvl w:val="0"/>
          <w:numId w:val="1"/>
        </w:numPr>
        <w:rPr>
          <w:rFonts w:ascii="CMU Bright" w:hAnsi="CMU Bright" w:cs="CMU Bright"/>
          <w:sz w:val="20"/>
          <w:szCs w:val="20"/>
        </w:rPr>
      </w:pPr>
      <w:r w:rsidRPr="001C5F88">
        <w:rPr>
          <w:rFonts w:ascii="CMU Bright" w:hAnsi="CMU Bright" w:cs="CMU Bright"/>
          <w:sz w:val="20"/>
          <w:szCs w:val="20"/>
        </w:rPr>
        <w:t xml:space="preserve">K-medoids algorithm is that breaks the dataset up into groups and tries to minimize the distance between the points (partitioning). </w:t>
      </w:r>
      <w:r w:rsidR="00BA6AA1" w:rsidRPr="001C5F88">
        <w:rPr>
          <w:rFonts w:ascii="CMU Bright" w:hAnsi="CMU Bright" w:cs="CMU Bright"/>
          <w:sz w:val="20"/>
          <w:szCs w:val="20"/>
        </w:rPr>
        <w:t xml:space="preserve">K-medoids </w:t>
      </w:r>
      <w:r w:rsidR="008031E7" w:rsidRPr="001C5F88">
        <w:rPr>
          <w:rFonts w:ascii="CMU Bright" w:hAnsi="CMU Bright" w:cs="CMU Bright"/>
          <w:sz w:val="20"/>
          <w:szCs w:val="20"/>
        </w:rPr>
        <w:t>is</w:t>
      </w:r>
      <w:r w:rsidR="00BA6AA1" w:rsidRPr="001C5F88">
        <w:rPr>
          <w:rFonts w:ascii="CMU Bright" w:hAnsi="CMU Bright" w:cs="CMU Bright"/>
          <w:sz w:val="20"/>
          <w:szCs w:val="20"/>
        </w:rPr>
        <w:t xml:space="preserve"> a more robust version of k-means and less vulnerable to noise and outliers. </w:t>
      </w:r>
      <w:r w:rsidRPr="001C5F88">
        <w:rPr>
          <w:rFonts w:ascii="CMU Bright" w:hAnsi="CMU Bright" w:cs="CMU Bright"/>
          <w:sz w:val="20"/>
          <w:szCs w:val="20"/>
        </w:rPr>
        <w:t xml:space="preserve">This is done in a manner of a cluster and one point is in the center of that cluster. K-medoids are used with arbitrary dissimilarity measures. </w:t>
      </w:r>
    </w:p>
    <w:p w14:paraId="49BF4006" w14:textId="7D4BAA7D" w:rsidR="00504DEA" w:rsidRPr="001C5F88" w:rsidRDefault="00504DEA" w:rsidP="00504DEA">
      <w:pPr>
        <w:pStyle w:val="ListParagraph"/>
        <w:rPr>
          <w:rFonts w:ascii="CMU Bright" w:hAnsi="CMU Bright" w:cs="CMU Bright"/>
          <w:sz w:val="20"/>
          <w:szCs w:val="20"/>
        </w:rPr>
      </w:pPr>
      <w:r w:rsidRPr="001C5F88">
        <w:rPr>
          <w:rFonts w:ascii="CMU Bright" w:hAnsi="CMU Bright" w:cs="CMU Bright"/>
          <w:sz w:val="20"/>
          <w:szCs w:val="20"/>
        </w:rPr>
        <w:t xml:space="preserve">The algorithm has 2 main parts to it </w:t>
      </w:r>
    </w:p>
    <w:p w14:paraId="5AD882C8" w14:textId="7FCC37D8" w:rsidR="000D6A78" w:rsidRPr="001C5F88" w:rsidRDefault="000D6A78" w:rsidP="00504DEA">
      <w:pPr>
        <w:pStyle w:val="ListParagraph"/>
        <w:rPr>
          <w:rFonts w:ascii="CMU Bright" w:hAnsi="CMU Bright" w:cs="CMU Bright"/>
          <w:sz w:val="20"/>
          <w:szCs w:val="20"/>
        </w:rPr>
      </w:pPr>
      <w:r w:rsidRPr="001C5F88">
        <w:rPr>
          <w:rFonts w:ascii="CMU Bright" w:hAnsi="CMU Bright" w:cs="CMU Bright"/>
          <w:sz w:val="20"/>
          <w:szCs w:val="20"/>
        </w:rPr>
        <w:t>To put our code in words (pseudo code)</w:t>
      </w:r>
    </w:p>
    <w:p w14:paraId="04DA7CDE" w14:textId="7D8E6FF0" w:rsidR="00504DEA" w:rsidRPr="001C5F88" w:rsidRDefault="00091431" w:rsidP="00504DEA">
      <w:pPr>
        <w:pStyle w:val="ListParagraph"/>
        <w:rPr>
          <w:rFonts w:ascii="CMU Bright" w:hAnsi="CMU Bright" w:cs="CMU Bright"/>
          <w:sz w:val="20"/>
          <w:szCs w:val="20"/>
        </w:rPr>
      </w:pPr>
      <w:r w:rsidRPr="001C5F88">
        <w:rPr>
          <w:rFonts w:ascii="CMU Bright" w:hAnsi="CMU Bright" w:cs="CMU Bright"/>
          <w:sz w:val="20"/>
          <w:szCs w:val="20"/>
        </w:rPr>
        <w:t xml:space="preserve">The first part is </w:t>
      </w:r>
      <w:r w:rsidR="00504DEA" w:rsidRPr="001C5F88">
        <w:rPr>
          <w:rFonts w:ascii="CMU Bright" w:hAnsi="CMU Bright" w:cs="CMU Bright"/>
          <w:sz w:val="20"/>
          <w:szCs w:val="20"/>
        </w:rPr>
        <w:t xml:space="preserve">the build phase </w:t>
      </w:r>
      <w:r w:rsidRPr="001C5F88">
        <w:rPr>
          <w:rFonts w:ascii="CMU Bright" w:hAnsi="CMU Bright" w:cs="CMU Bright"/>
          <w:sz w:val="20"/>
          <w:szCs w:val="20"/>
        </w:rPr>
        <w:t xml:space="preserve">where </w:t>
      </w:r>
      <w:r w:rsidR="00504DEA" w:rsidRPr="001C5F88">
        <w:rPr>
          <w:rFonts w:ascii="CMU Bright" w:hAnsi="CMU Bright" w:cs="CMU Bright"/>
          <w:sz w:val="20"/>
          <w:szCs w:val="20"/>
        </w:rPr>
        <w:t xml:space="preserve">we </w:t>
      </w:r>
    </w:p>
    <w:p w14:paraId="075354A8" w14:textId="44ED5A74" w:rsidR="00504DEA" w:rsidRPr="001C5F88" w:rsidRDefault="00504DEA" w:rsidP="00504DEA">
      <w:pPr>
        <w:pStyle w:val="ListParagraph"/>
        <w:numPr>
          <w:ilvl w:val="0"/>
          <w:numId w:val="3"/>
        </w:numPr>
        <w:rPr>
          <w:rFonts w:ascii="CMU Bright" w:hAnsi="CMU Bright" w:cs="CMU Bright"/>
          <w:sz w:val="20"/>
          <w:szCs w:val="20"/>
        </w:rPr>
      </w:pPr>
      <w:r w:rsidRPr="001C5F88">
        <w:rPr>
          <w:rFonts w:ascii="CMU Bright" w:hAnsi="CMU Bright" w:cs="CMU Bright"/>
          <w:sz w:val="20"/>
          <w:szCs w:val="20"/>
        </w:rPr>
        <w:t>Select k objects (these objects will become our medoids)</w:t>
      </w:r>
    </w:p>
    <w:p w14:paraId="60B3EFB4" w14:textId="1D44B441" w:rsidR="00504DEA" w:rsidRPr="001C5F88" w:rsidRDefault="00504DEA" w:rsidP="00504DEA">
      <w:pPr>
        <w:pStyle w:val="ListParagraph"/>
        <w:numPr>
          <w:ilvl w:val="0"/>
          <w:numId w:val="3"/>
        </w:numPr>
        <w:rPr>
          <w:rFonts w:ascii="CMU Bright" w:hAnsi="CMU Bright" w:cs="CMU Bright"/>
          <w:sz w:val="20"/>
          <w:szCs w:val="20"/>
        </w:rPr>
      </w:pPr>
      <w:r w:rsidRPr="001C5F88">
        <w:rPr>
          <w:rFonts w:ascii="CMU Bright" w:hAnsi="CMU Bright" w:cs="CMU Bright"/>
          <w:sz w:val="20"/>
          <w:szCs w:val="20"/>
        </w:rPr>
        <w:t xml:space="preserve">Calculate the dissimilarity matrix </w:t>
      </w:r>
    </w:p>
    <w:p w14:paraId="23F85143" w14:textId="3514DFBA" w:rsidR="00091431" w:rsidRPr="001C5F88" w:rsidRDefault="00504DEA" w:rsidP="00091431">
      <w:pPr>
        <w:pStyle w:val="ListParagraph"/>
        <w:numPr>
          <w:ilvl w:val="0"/>
          <w:numId w:val="3"/>
        </w:numPr>
        <w:rPr>
          <w:rFonts w:ascii="CMU Bright" w:hAnsi="CMU Bright" w:cs="CMU Bright"/>
          <w:sz w:val="20"/>
          <w:szCs w:val="20"/>
        </w:rPr>
      </w:pPr>
      <w:r w:rsidRPr="001C5F88">
        <w:rPr>
          <w:rFonts w:ascii="CMU Bright" w:hAnsi="CMU Bright" w:cs="CMU Bright"/>
          <w:sz w:val="20"/>
          <w:szCs w:val="20"/>
        </w:rPr>
        <w:t>Assign every object to its closest medoid</w:t>
      </w:r>
      <w:r w:rsidR="00091431" w:rsidRPr="001C5F88">
        <w:rPr>
          <w:rFonts w:ascii="CMU Bright" w:hAnsi="CMU Bright" w:cs="CMU Bright"/>
          <w:sz w:val="20"/>
          <w:szCs w:val="20"/>
        </w:rPr>
        <w:t xml:space="preserve"> </w:t>
      </w:r>
    </w:p>
    <w:p w14:paraId="4E54E359" w14:textId="6D548611" w:rsidR="00091431" w:rsidRPr="001C5F88" w:rsidRDefault="00091431" w:rsidP="00091431">
      <w:pPr>
        <w:ind w:firstLine="720"/>
        <w:rPr>
          <w:rFonts w:ascii="CMU Bright" w:hAnsi="CMU Bright" w:cs="CMU Bright"/>
          <w:sz w:val="20"/>
          <w:szCs w:val="20"/>
        </w:rPr>
      </w:pPr>
      <w:r w:rsidRPr="001C5F88">
        <w:rPr>
          <w:rFonts w:ascii="CMU Bright" w:hAnsi="CMU Bright" w:cs="CMU Bright"/>
          <w:sz w:val="20"/>
          <w:szCs w:val="20"/>
        </w:rPr>
        <w:t xml:space="preserve">After we are done with the build </w:t>
      </w:r>
      <w:r w:rsidRPr="001C5F88">
        <w:rPr>
          <w:rFonts w:ascii="CMU Bright" w:hAnsi="CMU Bright" w:cs="CMU Bright"/>
          <w:sz w:val="20"/>
          <w:szCs w:val="20"/>
        </w:rPr>
        <w:t>phase,</w:t>
      </w:r>
      <w:r w:rsidRPr="001C5F88">
        <w:rPr>
          <w:rFonts w:ascii="CMU Bright" w:hAnsi="CMU Bright" w:cs="CMU Bright"/>
          <w:sz w:val="20"/>
          <w:szCs w:val="20"/>
        </w:rPr>
        <w:t xml:space="preserve"> we move to the swap phase where we</w:t>
      </w:r>
    </w:p>
    <w:p w14:paraId="2151F7ED" w14:textId="77777777" w:rsidR="00091431" w:rsidRPr="001C5F88" w:rsidRDefault="00091431" w:rsidP="00091431">
      <w:pPr>
        <w:pStyle w:val="ListParagraph"/>
        <w:numPr>
          <w:ilvl w:val="0"/>
          <w:numId w:val="3"/>
        </w:numPr>
        <w:rPr>
          <w:rFonts w:ascii="CMU Bright" w:hAnsi="CMU Bright" w:cs="CMU Bright"/>
          <w:sz w:val="20"/>
          <w:szCs w:val="20"/>
        </w:rPr>
      </w:pPr>
      <w:r w:rsidRPr="001C5F88">
        <w:rPr>
          <w:rFonts w:ascii="CMU Bright" w:hAnsi="CMU Bright" w:cs="CMU Bright"/>
          <w:sz w:val="20"/>
          <w:szCs w:val="20"/>
        </w:rPr>
        <w:t>Go through each cluster and find if there are any k objects that will decrease the average dissimilarity coefficient</w:t>
      </w:r>
    </w:p>
    <w:p w14:paraId="5622A4B9" w14:textId="1A27B62A" w:rsidR="00091431" w:rsidRPr="001C5F88" w:rsidRDefault="00091431" w:rsidP="00091431">
      <w:pPr>
        <w:pStyle w:val="ListParagraph"/>
        <w:numPr>
          <w:ilvl w:val="0"/>
          <w:numId w:val="3"/>
        </w:numPr>
        <w:rPr>
          <w:rFonts w:ascii="CMU Bright" w:hAnsi="CMU Bright" w:cs="CMU Bright"/>
          <w:sz w:val="20"/>
          <w:szCs w:val="20"/>
        </w:rPr>
      </w:pPr>
      <w:r w:rsidRPr="001C5F88">
        <w:rPr>
          <w:rFonts w:ascii="CMU Bright" w:hAnsi="CMU Bright" w:cs="CMU Bright"/>
          <w:sz w:val="20"/>
          <w:szCs w:val="20"/>
        </w:rPr>
        <w:t>IF</w:t>
      </w:r>
      <w:r w:rsidRPr="001C5F88">
        <w:rPr>
          <w:rFonts w:ascii="CMU Bright" w:hAnsi="CMU Bright" w:cs="CMU Bright"/>
          <w:sz w:val="20"/>
          <w:szCs w:val="20"/>
        </w:rPr>
        <w:t xml:space="preserve"> there is such object in cluster, select it as </w:t>
      </w:r>
      <w:r w:rsidRPr="001C5F88">
        <w:rPr>
          <w:rFonts w:ascii="CMU Bright" w:hAnsi="CMU Bright" w:cs="CMU Bright"/>
          <w:sz w:val="20"/>
          <w:szCs w:val="20"/>
        </w:rPr>
        <w:t xml:space="preserve">the </w:t>
      </w:r>
      <w:r w:rsidRPr="001C5F88">
        <w:rPr>
          <w:rFonts w:ascii="CMU Bright" w:hAnsi="CMU Bright" w:cs="CMU Bright"/>
          <w:sz w:val="20"/>
          <w:szCs w:val="20"/>
        </w:rPr>
        <w:t>medoid</w:t>
      </w:r>
    </w:p>
    <w:p w14:paraId="319EC617" w14:textId="5217C16F" w:rsidR="00091431" w:rsidRPr="001C5F88" w:rsidRDefault="00091431" w:rsidP="00091431">
      <w:pPr>
        <w:pStyle w:val="ListParagraph"/>
        <w:numPr>
          <w:ilvl w:val="0"/>
          <w:numId w:val="3"/>
        </w:numPr>
        <w:rPr>
          <w:rFonts w:ascii="CMU Bright" w:hAnsi="CMU Bright" w:cs="CMU Bright"/>
          <w:sz w:val="20"/>
          <w:szCs w:val="20"/>
        </w:rPr>
      </w:pPr>
      <w:r w:rsidRPr="001C5F88">
        <w:rPr>
          <w:rFonts w:ascii="CMU Bright" w:hAnsi="CMU Bright" w:cs="CMU Bright"/>
          <w:sz w:val="20"/>
          <w:szCs w:val="20"/>
        </w:rPr>
        <w:t>IF at least one medoid has changed, we need to go back to step 3</w:t>
      </w:r>
    </w:p>
    <w:p w14:paraId="2C33F077" w14:textId="55B19526" w:rsidR="00091431" w:rsidRPr="001C5F88" w:rsidRDefault="00091431" w:rsidP="00091431">
      <w:pPr>
        <w:pStyle w:val="ListParagraph"/>
        <w:numPr>
          <w:ilvl w:val="0"/>
          <w:numId w:val="3"/>
        </w:numPr>
        <w:rPr>
          <w:rFonts w:ascii="CMU Bright" w:hAnsi="CMU Bright" w:cs="CMU Bright"/>
          <w:sz w:val="20"/>
          <w:szCs w:val="20"/>
        </w:rPr>
      </w:pPr>
      <w:r w:rsidRPr="001C5F88">
        <w:rPr>
          <w:rFonts w:ascii="CMU Bright" w:hAnsi="CMU Bright" w:cs="CMU Bright"/>
          <w:sz w:val="20"/>
          <w:szCs w:val="20"/>
        </w:rPr>
        <w:t xml:space="preserve">ELSE we finish the algorithm </w:t>
      </w:r>
    </w:p>
    <w:p w14:paraId="18B3ADD8" w14:textId="77777777" w:rsidR="00091431" w:rsidRPr="001C5F88" w:rsidRDefault="00091431" w:rsidP="00091431">
      <w:pPr>
        <w:pStyle w:val="ListParagraph"/>
        <w:ind w:left="1440"/>
        <w:rPr>
          <w:rFonts w:ascii="CMU Bright" w:hAnsi="CMU Bright" w:cs="CMU Bright"/>
          <w:sz w:val="20"/>
          <w:szCs w:val="20"/>
        </w:rPr>
      </w:pPr>
    </w:p>
    <w:p w14:paraId="789B1BB6" w14:textId="6251A4E9" w:rsidR="00504DEA" w:rsidRPr="001C5F88" w:rsidRDefault="00091431" w:rsidP="00504DEA">
      <w:pPr>
        <w:pStyle w:val="ListParagraph"/>
        <w:numPr>
          <w:ilvl w:val="0"/>
          <w:numId w:val="1"/>
        </w:numPr>
        <w:rPr>
          <w:rFonts w:ascii="CMU Bright" w:hAnsi="CMU Bright" w:cs="CMU Bright"/>
          <w:sz w:val="20"/>
          <w:szCs w:val="20"/>
        </w:rPr>
      </w:pPr>
      <w:r w:rsidRPr="00F24B00">
        <w:rPr>
          <w:rFonts w:ascii="CMU Bright" w:hAnsi="CMU Bright" w:cs="CMU Bright"/>
          <w:b/>
          <w:bCs/>
          <w:sz w:val="20"/>
          <w:szCs w:val="20"/>
        </w:rPr>
        <w:t xml:space="preserve">The time complexity </w:t>
      </w:r>
      <w:r w:rsidR="00E4485D" w:rsidRPr="00F24B00">
        <w:rPr>
          <w:rFonts w:ascii="CMU Bright" w:hAnsi="CMU Bright" w:cs="CMU Bright"/>
          <w:b/>
          <w:bCs/>
          <w:sz w:val="20"/>
          <w:szCs w:val="20"/>
        </w:rPr>
        <w:t xml:space="preserve">per iteration is </w:t>
      </w:r>
      <m:oMath>
        <m:r>
          <m:rPr>
            <m:sty m:val="b"/>
          </m:rPr>
          <w:rPr>
            <w:rFonts w:ascii="Cambria Math" w:hAnsi="Cambria Math" w:cs="CMU Bright"/>
            <w:sz w:val="20"/>
            <w:szCs w:val="20"/>
          </w:rPr>
          <m:t>O(k(n-k</m:t>
        </m:r>
        <m:sSup>
          <m:sSupPr>
            <m:ctrlPr>
              <w:rPr>
                <w:rFonts w:ascii="Cambria Math" w:hAnsi="Cambria Math" w:cs="CMU Bright"/>
                <w:b/>
                <w:bCs/>
                <w:sz w:val="20"/>
                <w:szCs w:val="20"/>
                <w:vertAlign w:val="superscript"/>
              </w:rPr>
            </m:ctrlPr>
          </m:sSupPr>
          <m:e>
            <m:r>
              <m:rPr>
                <m:sty m:val="bi"/>
              </m:rPr>
              <w:rPr>
                <w:rFonts w:ascii="Cambria Math" w:hAnsi="Cambria Math" w:cs="CMU Bright"/>
                <w:sz w:val="20"/>
                <w:szCs w:val="20"/>
                <w:vertAlign w:val="superscript"/>
              </w:rPr>
              <m:t>)</m:t>
            </m:r>
          </m:e>
          <m:sup>
            <m:r>
              <m:rPr>
                <m:sty m:val="bi"/>
              </m:rPr>
              <w:rPr>
                <w:rFonts w:ascii="Cambria Math" w:hAnsi="Cambria Math" w:cs="CMU Bright"/>
                <w:sz w:val="20"/>
                <w:szCs w:val="20"/>
                <w:vertAlign w:val="superscript"/>
              </w:rPr>
              <m:t>2</m:t>
            </m:r>
          </m:sup>
        </m:sSup>
        <m:r>
          <m:rPr>
            <m:sty m:val="b"/>
          </m:rPr>
          <w:rPr>
            <w:rFonts w:ascii="Cambria Math" w:hAnsi="Cambria Math" w:cs="CMU Bright"/>
            <w:sz w:val="20"/>
            <w:szCs w:val="20"/>
          </w:rPr>
          <m:t>)</m:t>
        </m:r>
      </m:oMath>
      <w:r w:rsidR="00E4485D" w:rsidRPr="00F24B00">
        <w:rPr>
          <w:rFonts w:ascii="CMU Bright" w:eastAsiaTheme="minorEastAsia" w:hAnsi="CMU Bright" w:cs="CMU Bright"/>
          <w:b/>
          <w:bCs/>
          <w:sz w:val="20"/>
          <w:szCs w:val="20"/>
        </w:rPr>
        <w:t>,</w:t>
      </w:r>
      <w:r w:rsidR="00E4485D" w:rsidRPr="001C5F88">
        <w:rPr>
          <w:rFonts w:ascii="CMU Bright" w:eastAsiaTheme="minorEastAsia" w:hAnsi="CMU Bright" w:cs="CMU Bright"/>
          <w:sz w:val="20"/>
          <w:szCs w:val="20"/>
        </w:rPr>
        <w:t xml:space="preserve"> however due to poor implementation and recomputing the entire cost function every time we can have a time complexity per iteration of </w:t>
      </w:r>
      <m:oMath>
        <m:r>
          <m:rPr>
            <m:sty m:val="p"/>
          </m:rPr>
          <w:rPr>
            <w:rFonts w:ascii="Cambria Math" w:hAnsi="Cambria Math" w:cs="CMU Bright"/>
            <w:sz w:val="20"/>
            <w:szCs w:val="20"/>
          </w:rPr>
          <m:t>O(</m:t>
        </m:r>
        <m:sSup>
          <m:sSupPr>
            <m:ctrlPr>
              <w:rPr>
                <w:rFonts w:ascii="Cambria Math" w:hAnsi="Cambria Math" w:cs="CMU Bright"/>
                <w:sz w:val="20"/>
                <w:szCs w:val="20"/>
              </w:rPr>
            </m:ctrlPr>
          </m:sSupPr>
          <m:e>
            <m:r>
              <w:rPr>
                <w:rFonts w:ascii="Cambria Math" w:hAnsi="Cambria Math" w:cs="CMU Bright"/>
                <w:sz w:val="20"/>
                <w:szCs w:val="20"/>
              </w:rPr>
              <m:t>k</m:t>
            </m:r>
          </m:e>
          <m:sup>
            <m:r>
              <w:rPr>
                <w:rFonts w:ascii="Cambria Math" w:hAnsi="Cambria Math" w:cs="CMU Bright"/>
                <w:sz w:val="20"/>
                <w:szCs w:val="20"/>
              </w:rPr>
              <m:t>2</m:t>
            </m:r>
          </m:sup>
        </m:sSup>
        <m:sSup>
          <m:sSupPr>
            <m:ctrlPr>
              <w:rPr>
                <w:rFonts w:ascii="Cambria Math" w:hAnsi="Cambria Math" w:cs="CMU Bright"/>
                <w:sz w:val="20"/>
                <w:szCs w:val="20"/>
              </w:rPr>
            </m:ctrlPr>
          </m:sSupPr>
          <m:e>
            <m:r>
              <w:rPr>
                <w:rFonts w:ascii="Cambria Math" w:hAnsi="Cambria Math" w:cs="CMU Bright"/>
                <w:sz w:val="20"/>
                <w:szCs w:val="20"/>
              </w:rPr>
              <m:t>n</m:t>
            </m:r>
          </m:e>
          <m:sup>
            <m:r>
              <w:rPr>
                <w:rFonts w:ascii="Cambria Math" w:hAnsi="Cambria Math" w:cs="CMU Bright"/>
                <w:sz w:val="20"/>
                <w:szCs w:val="20"/>
              </w:rPr>
              <m:t>2</m:t>
            </m:r>
          </m:sup>
        </m:sSup>
        <m:r>
          <m:rPr>
            <m:sty m:val="p"/>
          </m:rPr>
          <w:rPr>
            <w:rFonts w:ascii="Cambria Math" w:hAnsi="Cambria Math" w:cs="CMU Bright"/>
            <w:sz w:val="20"/>
            <w:szCs w:val="20"/>
          </w:rPr>
          <m:t>)</m:t>
        </m:r>
      </m:oMath>
      <w:r w:rsidR="00E4485D" w:rsidRPr="001C5F88">
        <w:rPr>
          <w:rFonts w:ascii="CMU Bright" w:eastAsiaTheme="minorEastAsia" w:hAnsi="CMU Bright" w:cs="CMU Bright"/>
          <w:sz w:val="20"/>
          <w:szCs w:val="20"/>
        </w:rPr>
        <w:t xml:space="preserve">. To achieve the time complexity of  </w:t>
      </w:r>
      <m:oMath>
        <m:r>
          <m:rPr>
            <m:sty m:val="p"/>
          </m:rPr>
          <w:rPr>
            <w:rFonts w:ascii="Cambria Math" w:hAnsi="Cambria Math" w:cs="CMU Bright"/>
            <w:sz w:val="20"/>
            <w:szCs w:val="20"/>
          </w:rPr>
          <m:t>O(k(n-k</m:t>
        </m:r>
        <m:sSup>
          <m:sSupPr>
            <m:ctrlPr>
              <w:rPr>
                <w:rFonts w:ascii="Cambria Math" w:hAnsi="Cambria Math" w:cs="CMU Bright"/>
                <w:sz w:val="20"/>
                <w:szCs w:val="20"/>
                <w:vertAlign w:val="superscript"/>
              </w:rPr>
            </m:ctrlPr>
          </m:sSupPr>
          <m:e>
            <m:r>
              <w:rPr>
                <w:rFonts w:ascii="Cambria Math" w:hAnsi="Cambria Math" w:cs="CMU Bright"/>
                <w:sz w:val="20"/>
                <w:szCs w:val="20"/>
                <w:vertAlign w:val="superscript"/>
              </w:rPr>
              <m:t>)</m:t>
            </m:r>
          </m:e>
          <m:sup>
            <m:r>
              <w:rPr>
                <w:rFonts w:ascii="Cambria Math" w:hAnsi="Cambria Math" w:cs="CMU Bright"/>
                <w:sz w:val="20"/>
                <w:szCs w:val="20"/>
                <w:vertAlign w:val="superscript"/>
              </w:rPr>
              <m:t>2</m:t>
            </m:r>
          </m:sup>
        </m:sSup>
        <m:r>
          <m:rPr>
            <m:sty m:val="p"/>
          </m:rPr>
          <w:rPr>
            <w:rFonts w:ascii="Cambria Math" w:hAnsi="Cambria Math" w:cs="CMU Bright"/>
            <w:sz w:val="20"/>
            <w:szCs w:val="20"/>
          </w:rPr>
          <m:t>)</m:t>
        </m:r>
      </m:oMath>
      <w:r w:rsidR="00E4485D" w:rsidRPr="001C5F88">
        <w:rPr>
          <w:rFonts w:ascii="CMU Bright" w:eastAsiaTheme="minorEastAsia" w:hAnsi="CMU Bright" w:cs="CMU Bright"/>
          <w:sz w:val="20"/>
          <w:szCs w:val="20"/>
        </w:rPr>
        <w:t xml:space="preserve"> only the change in cost needs to be recalculated. </w:t>
      </w:r>
      <w:r w:rsidR="00F24B00">
        <w:rPr>
          <w:rFonts w:ascii="CMU Bright" w:eastAsiaTheme="minorEastAsia" w:hAnsi="CMU Bright" w:cs="CMU Bright"/>
          <w:sz w:val="20"/>
          <w:szCs w:val="20"/>
        </w:rPr>
        <w:t>W</w:t>
      </w:r>
      <w:r w:rsidR="00E4485D" w:rsidRPr="001C5F88">
        <w:rPr>
          <w:rFonts w:ascii="CMU Bright" w:eastAsiaTheme="minorEastAsia" w:hAnsi="CMU Bright" w:cs="CMU Bright"/>
          <w:sz w:val="20"/>
          <w:szCs w:val="20"/>
        </w:rPr>
        <w:t xml:space="preserve">e can decrease runtime even further to </w:t>
      </w:r>
      <m:oMath>
        <m:r>
          <m:rPr>
            <m:sty m:val="p"/>
          </m:rPr>
          <w:rPr>
            <w:rFonts w:ascii="Cambria Math" w:hAnsi="Cambria Math" w:cs="CMU Bright"/>
            <w:sz w:val="20"/>
            <w:szCs w:val="20"/>
          </w:rPr>
          <m:t>O(</m:t>
        </m:r>
        <m:sSup>
          <m:sSupPr>
            <m:ctrlPr>
              <w:rPr>
                <w:rFonts w:ascii="Cambria Math" w:hAnsi="Cambria Math" w:cs="CMU Bright"/>
                <w:sz w:val="20"/>
                <w:szCs w:val="20"/>
              </w:rPr>
            </m:ctrlPr>
          </m:sSupPr>
          <m:e>
            <m:r>
              <w:rPr>
                <w:rFonts w:ascii="Cambria Math" w:hAnsi="Cambria Math" w:cs="CMU Bright"/>
                <w:sz w:val="20"/>
                <w:szCs w:val="20"/>
              </w:rPr>
              <m:t>n</m:t>
            </m:r>
          </m:e>
          <m:sup>
            <m:r>
              <w:rPr>
                <w:rFonts w:ascii="Cambria Math" w:hAnsi="Cambria Math" w:cs="CMU Bright"/>
                <w:sz w:val="20"/>
                <w:szCs w:val="20"/>
              </w:rPr>
              <m:t>2</m:t>
            </m:r>
          </m:sup>
        </m:sSup>
        <m:r>
          <m:rPr>
            <m:sty m:val="p"/>
          </m:rPr>
          <w:rPr>
            <w:rFonts w:ascii="Cambria Math" w:hAnsi="Cambria Math" w:cs="CMU Bright"/>
            <w:sz w:val="20"/>
            <w:szCs w:val="20"/>
          </w:rPr>
          <m:t>)</m:t>
        </m:r>
      </m:oMath>
      <w:r w:rsidR="00E4485D" w:rsidRPr="001C5F88">
        <w:rPr>
          <w:rFonts w:ascii="CMU Bright" w:eastAsiaTheme="minorEastAsia" w:hAnsi="CMU Bright" w:cs="CMU Bright"/>
          <w:sz w:val="20"/>
          <w:szCs w:val="20"/>
        </w:rPr>
        <w:t>.</w:t>
      </w:r>
      <w:r w:rsidR="00410F69">
        <w:rPr>
          <w:rFonts w:ascii="CMU Bright" w:eastAsiaTheme="minorEastAsia" w:hAnsi="CMU Bright" w:cs="CMU Bright"/>
          <w:sz w:val="20"/>
          <w:szCs w:val="20"/>
        </w:rPr>
        <w:t xml:space="preserve"> The reason the time complexity is </w:t>
      </w:r>
      <m:oMath>
        <m:r>
          <m:rPr>
            <m:sty m:val="p"/>
          </m:rPr>
          <w:rPr>
            <w:rFonts w:ascii="Cambria Math" w:hAnsi="Cambria Math" w:cs="CMU Bright"/>
            <w:sz w:val="20"/>
            <w:szCs w:val="20"/>
          </w:rPr>
          <m:t>O(k(n-k</m:t>
        </m:r>
        <m:sSup>
          <m:sSupPr>
            <m:ctrlPr>
              <w:rPr>
                <w:rFonts w:ascii="Cambria Math" w:hAnsi="Cambria Math" w:cs="CMU Bright"/>
                <w:sz w:val="20"/>
                <w:szCs w:val="20"/>
                <w:vertAlign w:val="superscript"/>
              </w:rPr>
            </m:ctrlPr>
          </m:sSupPr>
          <m:e>
            <m:r>
              <w:rPr>
                <w:rFonts w:ascii="Cambria Math" w:hAnsi="Cambria Math" w:cs="CMU Bright"/>
                <w:sz w:val="20"/>
                <w:szCs w:val="20"/>
                <w:vertAlign w:val="superscript"/>
              </w:rPr>
              <m:t>)</m:t>
            </m:r>
          </m:e>
          <m:sup>
            <m:r>
              <w:rPr>
                <w:rFonts w:ascii="Cambria Math" w:hAnsi="Cambria Math" w:cs="CMU Bright"/>
                <w:sz w:val="20"/>
                <w:szCs w:val="20"/>
                <w:vertAlign w:val="superscript"/>
              </w:rPr>
              <m:t>2</m:t>
            </m:r>
          </m:sup>
        </m:sSup>
        <m:r>
          <m:rPr>
            <m:sty m:val="p"/>
          </m:rPr>
          <w:rPr>
            <w:rFonts w:ascii="Cambria Math" w:hAnsi="Cambria Math" w:cs="CMU Bright"/>
            <w:sz w:val="20"/>
            <w:szCs w:val="20"/>
          </w:rPr>
          <m:t>)</m:t>
        </m:r>
      </m:oMath>
      <w:r w:rsidR="00410F69">
        <w:rPr>
          <w:rFonts w:ascii="CMU Bright" w:eastAsiaTheme="minorEastAsia" w:hAnsi="CMU Bright" w:cs="CMU Bright"/>
          <w:sz w:val="20"/>
          <w:szCs w:val="20"/>
        </w:rPr>
        <w:t xml:space="preserve"> is due to the loop configuration of for each non-medoid point (n-k</w:t>
      </w:r>
      <w:proofErr w:type="gramStart"/>
      <w:r w:rsidR="00410F69">
        <w:rPr>
          <w:rFonts w:ascii="CMU Bright" w:eastAsiaTheme="minorEastAsia" w:hAnsi="CMU Bright" w:cs="CMU Bright"/>
          <w:sz w:val="20"/>
          <w:szCs w:val="20"/>
        </w:rPr>
        <w:t>) ,</w:t>
      </w:r>
      <w:proofErr w:type="gramEnd"/>
      <w:r w:rsidR="00410F69">
        <w:rPr>
          <w:rFonts w:ascii="CMU Bright" w:eastAsiaTheme="minorEastAsia" w:hAnsi="CMU Bright" w:cs="CMU Bright"/>
          <w:sz w:val="20"/>
          <w:szCs w:val="20"/>
        </w:rPr>
        <w:t xml:space="preserve"> its squared since we have 2 loops, then we have to consider that we have to go though every medoid which adds a factor of k, thus </w:t>
      </w:r>
      <m:oMath>
        <m:r>
          <m:rPr>
            <m:sty m:val="p"/>
          </m:rPr>
          <w:rPr>
            <w:rFonts w:ascii="Cambria Math" w:hAnsi="Cambria Math" w:cs="CMU Bright"/>
            <w:sz w:val="20"/>
            <w:szCs w:val="20"/>
          </w:rPr>
          <m:t>O(k(n-k</m:t>
        </m:r>
        <m:sSup>
          <m:sSupPr>
            <m:ctrlPr>
              <w:rPr>
                <w:rFonts w:ascii="Cambria Math" w:hAnsi="Cambria Math" w:cs="CMU Bright"/>
                <w:sz w:val="20"/>
                <w:szCs w:val="20"/>
                <w:vertAlign w:val="superscript"/>
              </w:rPr>
            </m:ctrlPr>
          </m:sSupPr>
          <m:e>
            <m:r>
              <w:rPr>
                <w:rFonts w:ascii="Cambria Math" w:hAnsi="Cambria Math" w:cs="CMU Bright"/>
                <w:sz w:val="20"/>
                <w:szCs w:val="20"/>
                <w:vertAlign w:val="superscript"/>
              </w:rPr>
              <m:t>)</m:t>
            </m:r>
          </m:e>
          <m:sup>
            <m:r>
              <w:rPr>
                <w:rFonts w:ascii="Cambria Math" w:hAnsi="Cambria Math" w:cs="CMU Bright"/>
                <w:sz w:val="20"/>
                <w:szCs w:val="20"/>
                <w:vertAlign w:val="superscript"/>
              </w:rPr>
              <m:t>2</m:t>
            </m:r>
          </m:sup>
        </m:sSup>
        <m:r>
          <m:rPr>
            <m:sty m:val="p"/>
          </m:rPr>
          <w:rPr>
            <w:rFonts w:ascii="Cambria Math" w:hAnsi="Cambria Math" w:cs="CMU Bright"/>
            <w:sz w:val="20"/>
            <w:szCs w:val="20"/>
          </w:rPr>
          <m:t>)</m:t>
        </m:r>
      </m:oMath>
      <w:r w:rsidR="00410F69">
        <w:rPr>
          <w:rFonts w:ascii="CMU Bright" w:eastAsiaTheme="minorEastAsia" w:hAnsi="CMU Bright" w:cs="CMU Bright"/>
          <w:sz w:val="20"/>
          <w:szCs w:val="20"/>
        </w:rPr>
        <w:t xml:space="preserve">. </w:t>
      </w:r>
    </w:p>
    <w:p w14:paraId="2C7D7718" w14:textId="77777777" w:rsidR="00E4485D" w:rsidRPr="001C5F88" w:rsidRDefault="00E4485D" w:rsidP="00E4485D">
      <w:pPr>
        <w:pStyle w:val="ListParagraph"/>
        <w:rPr>
          <w:rFonts w:ascii="CMU Bright" w:hAnsi="CMU Bright" w:cs="CMU Bright"/>
          <w:sz w:val="20"/>
          <w:szCs w:val="20"/>
        </w:rPr>
      </w:pPr>
    </w:p>
    <w:p w14:paraId="54E0CECC" w14:textId="77777777" w:rsidR="000D6A78" w:rsidRPr="001C5F88" w:rsidRDefault="00BA6AA1" w:rsidP="00504DEA">
      <w:pPr>
        <w:pStyle w:val="ListParagraph"/>
        <w:numPr>
          <w:ilvl w:val="0"/>
          <w:numId w:val="1"/>
        </w:numPr>
        <w:rPr>
          <w:rFonts w:ascii="CMU Bright" w:hAnsi="CMU Bright" w:cs="CMU Bright"/>
          <w:sz w:val="20"/>
          <w:szCs w:val="20"/>
        </w:rPr>
      </w:pPr>
      <w:r w:rsidRPr="001C5F88">
        <w:rPr>
          <w:rFonts w:ascii="CMU Bright" w:hAnsi="CMU Bright" w:cs="CMU Bright"/>
          <w:sz w:val="20"/>
          <w:szCs w:val="20"/>
        </w:rPr>
        <w:t xml:space="preserve">While k-medoids is very similar to k-means, due to their partitioning approach there are some differences. Furthermore k-median clustering is a verification version of k-means where we </w:t>
      </w:r>
      <w:proofErr w:type="gramStart"/>
      <w:r w:rsidRPr="001C5F88">
        <w:rPr>
          <w:rFonts w:ascii="CMU Bright" w:hAnsi="CMU Bright" w:cs="CMU Bright"/>
          <w:sz w:val="20"/>
          <w:szCs w:val="20"/>
        </w:rPr>
        <w:t>don’t</w:t>
      </w:r>
      <w:proofErr w:type="gramEnd"/>
      <w:r w:rsidRPr="001C5F88">
        <w:rPr>
          <w:rFonts w:ascii="CMU Bright" w:hAnsi="CMU Bright" w:cs="CMU Bright"/>
          <w:sz w:val="20"/>
          <w:szCs w:val="20"/>
        </w:rPr>
        <w:t xml:space="preserve"> cluster the mean for each cluster to figure out the centroid, rather the median. </w:t>
      </w:r>
      <w:r w:rsidR="000D6A78" w:rsidRPr="001C5F88">
        <w:rPr>
          <w:rFonts w:ascii="CMU Bright" w:hAnsi="CMU Bright" w:cs="CMU Bright"/>
          <w:sz w:val="20"/>
          <w:szCs w:val="20"/>
        </w:rPr>
        <w:t xml:space="preserve">Now this change has the impact of minimizing the error over all cluster with the respect to the 1-norm distance metric. It is important to note that k-means in the other has the squared 2-norm distance metric. Furthermore, we can say that k-means minimizes the within cluster variance which is equivalent to squared Euclidean distances while k-medians minimizes the absolute deviations which is equivalent to Manhattan distance. </w:t>
      </w:r>
    </w:p>
    <w:p w14:paraId="4F6A54AE" w14:textId="77777777" w:rsidR="000D6A78" w:rsidRPr="001C5F88" w:rsidRDefault="000D6A78" w:rsidP="000D6A78">
      <w:pPr>
        <w:pStyle w:val="ListParagraph"/>
        <w:rPr>
          <w:rFonts w:ascii="CMU Bright" w:hAnsi="CMU Bright" w:cs="CMU Bright"/>
          <w:sz w:val="20"/>
          <w:szCs w:val="20"/>
        </w:rPr>
      </w:pPr>
    </w:p>
    <w:p w14:paraId="5638E687" w14:textId="1B07734D" w:rsidR="00E4485D" w:rsidRPr="001C5F88" w:rsidRDefault="000D6A78" w:rsidP="000D6A78">
      <w:pPr>
        <w:pStyle w:val="ListParagraph"/>
        <w:rPr>
          <w:rFonts w:ascii="CMU Bright" w:hAnsi="CMU Bright" w:cs="CMU Bright"/>
          <w:sz w:val="20"/>
          <w:szCs w:val="20"/>
        </w:rPr>
      </w:pPr>
      <w:r w:rsidRPr="001C5F88">
        <w:rPr>
          <w:rFonts w:ascii="CMU Bright" w:hAnsi="CMU Bright" w:cs="CMU Bright"/>
          <w:sz w:val="20"/>
          <w:szCs w:val="20"/>
        </w:rPr>
        <w:t xml:space="preserve">Now moving on to explain the demand for computation. Both K-medians and k-medoids are far more computationally expensive than k-means. This is because of the way their </w:t>
      </w:r>
      <w:r w:rsidR="001C5F88" w:rsidRPr="001C5F88">
        <w:rPr>
          <w:rFonts w:ascii="CMU Bright" w:hAnsi="CMU Bright" w:cs="CMU Bright"/>
          <w:sz w:val="20"/>
          <w:szCs w:val="20"/>
        </w:rPr>
        <w:t>algorithms</w:t>
      </w:r>
      <w:r w:rsidRPr="001C5F88">
        <w:rPr>
          <w:rFonts w:ascii="CMU Bright" w:hAnsi="CMU Bright" w:cs="CMU Bright"/>
          <w:sz w:val="20"/>
          <w:szCs w:val="20"/>
        </w:rPr>
        <w:t xml:space="preserve"> are set up. For </w:t>
      </w:r>
      <w:r w:rsidR="001C5F88" w:rsidRPr="001C5F88">
        <w:rPr>
          <w:rFonts w:ascii="CMU Bright" w:hAnsi="CMU Bright" w:cs="CMU Bright"/>
          <w:sz w:val="20"/>
          <w:szCs w:val="20"/>
        </w:rPr>
        <w:t>example,</w:t>
      </w:r>
      <w:r w:rsidRPr="001C5F88">
        <w:rPr>
          <w:rFonts w:ascii="CMU Bright" w:hAnsi="CMU Bright" w:cs="CMU Bright"/>
          <w:sz w:val="20"/>
          <w:szCs w:val="20"/>
        </w:rPr>
        <w:t xml:space="preserve"> k-medoids </w:t>
      </w:r>
      <w:r w:rsidR="001C5F88" w:rsidRPr="001C5F88">
        <w:rPr>
          <w:rFonts w:ascii="CMU Bright" w:hAnsi="CMU Bright" w:cs="CMU Bright"/>
          <w:sz w:val="20"/>
          <w:szCs w:val="20"/>
        </w:rPr>
        <w:t xml:space="preserve">needs to compute the pairwise similarity of matrices between data points which is considered expensive for larger data sets. </w:t>
      </w:r>
      <w:r w:rsidRPr="001C5F88">
        <w:rPr>
          <w:rFonts w:ascii="CMU Bright" w:hAnsi="CMU Bright" w:cs="CMU Bright"/>
          <w:sz w:val="20"/>
          <w:szCs w:val="20"/>
        </w:rPr>
        <w:t xml:space="preserve"> </w:t>
      </w:r>
      <w:r w:rsidR="001C5F88" w:rsidRPr="001C5F88">
        <w:rPr>
          <w:rFonts w:ascii="CMU Bright" w:hAnsi="CMU Bright" w:cs="CMU Bright"/>
          <w:sz w:val="20"/>
          <w:szCs w:val="20"/>
        </w:rPr>
        <w:t xml:space="preserve">Now, to find median, the coordinates of cluster (data) need to be sorted which can be more costly than simply calculating the mean. It is important to note that these differences become more and more apparent as size of data increases. </w:t>
      </w:r>
    </w:p>
    <w:p w14:paraId="217E40F1" w14:textId="52EE721B" w:rsidR="00091431" w:rsidRDefault="00091431" w:rsidP="00091431"/>
    <w:p w14:paraId="55E726CD" w14:textId="77777777" w:rsidR="00DD66FC" w:rsidRDefault="00DD66FC" w:rsidP="00091431"/>
    <w:p w14:paraId="495B28AE" w14:textId="77777777" w:rsidR="00091431" w:rsidRDefault="00091431" w:rsidP="00091431"/>
    <w:sectPr w:rsidR="0009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0E4"/>
    <w:multiLevelType w:val="hybridMultilevel"/>
    <w:tmpl w:val="B0368DCC"/>
    <w:lvl w:ilvl="0" w:tplc="B99AE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E6D22"/>
    <w:multiLevelType w:val="hybridMultilevel"/>
    <w:tmpl w:val="1FBA6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72E3E"/>
    <w:multiLevelType w:val="hybridMultilevel"/>
    <w:tmpl w:val="46AA5454"/>
    <w:lvl w:ilvl="0" w:tplc="050277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F618D7"/>
    <w:multiLevelType w:val="hybridMultilevel"/>
    <w:tmpl w:val="5CB64F16"/>
    <w:lvl w:ilvl="0" w:tplc="D91EF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53003"/>
    <w:multiLevelType w:val="hybridMultilevel"/>
    <w:tmpl w:val="928C8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758BF"/>
    <w:multiLevelType w:val="hybridMultilevel"/>
    <w:tmpl w:val="A50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5256E"/>
    <w:multiLevelType w:val="hybridMultilevel"/>
    <w:tmpl w:val="3252BC14"/>
    <w:lvl w:ilvl="0" w:tplc="2D240C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84302"/>
    <w:multiLevelType w:val="hybridMultilevel"/>
    <w:tmpl w:val="7F80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B7E0F"/>
    <w:multiLevelType w:val="hybridMultilevel"/>
    <w:tmpl w:val="A712FD22"/>
    <w:lvl w:ilvl="0" w:tplc="CC24F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173F91"/>
    <w:multiLevelType w:val="hybridMultilevel"/>
    <w:tmpl w:val="4580D1F0"/>
    <w:lvl w:ilvl="0" w:tplc="B51C63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AB1FB0"/>
    <w:multiLevelType w:val="hybridMultilevel"/>
    <w:tmpl w:val="2C24A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8"/>
  </w:num>
  <w:num w:numId="5">
    <w:abstractNumId w:val="7"/>
  </w:num>
  <w:num w:numId="6">
    <w:abstractNumId w:val="3"/>
  </w:num>
  <w:num w:numId="7">
    <w:abstractNumId w:val="6"/>
  </w:num>
  <w:num w:numId="8">
    <w:abstractNumId w:val="4"/>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EA"/>
    <w:rsid w:val="00091431"/>
    <w:rsid w:val="000A10EE"/>
    <w:rsid w:val="000D6A78"/>
    <w:rsid w:val="00111D50"/>
    <w:rsid w:val="0017591E"/>
    <w:rsid w:val="00196C4D"/>
    <w:rsid w:val="001C5F88"/>
    <w:rsid w:val="00230014"/>
    <w:rsid w:val="00410F69"/>
    <w:rsid w:val="004A3957"/>
    <w:rsid w:val="00504DEA"/>
    <w:rsid w:val="0061597F"/>
    <w:rsid w:val="00650732"/>
    <w:rsid w:val="00665B07"/>
    <w:rsid w:val="006810E0"/>
    <w:rsid w:val="00746347"/>
    <w:rsid w:val="007B24CE"/>
    <w:rsid w:val="008031E7"/>
    <w:rsid w:val="0088098F"/>
    <w:rsid w:val="00981BC3"/>
    <w:rsid w:val="00A10AE6"/>
    <w:rsid w:val="00AB56C7"/>
    <w:rsid w:val="00AF0EEA"/>
    <w:rsid w:val="00B24A0C"/>
    <w:rsid w:val="00BA6AA1"/>
    <w:rsid w:val="00BA6FE3"/>
    <w:rsid w:val="00C342E1"/>
    <w:rsid w:val="00CE458B"/>
    <w:rsid w:val="00DD66FC"/>
    <w:rsid w:val="00E4485D"/>
    <w:rsid w:val="00F24B00"/>
    <w:rsid w:val="00F8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A013"/>
  <w15:chartTrackingRefBased/>
  <w15:docId w15:val="{C90E5B85-E6FF-4722-8618-9A6E3C3B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EA"/>
    <w:pPr>
      <w:ind w:left="720"/>
      <w:contextualSpacing/>
    </w:pPr>
  </w:style>
  <w:style w:type="character" w:styleId="Hyperlink">
    <w:name w:val="Hyperlink"/>
    <w:basedOn w:val="DefaultParagraphFont"/>
    <w:uiPriority w:val="99"/>
    <w:unhideWhenUsed/>
    <w:rsid w:val="00091431"/>
    <w:rPr>
      <w:color w:val="0563C1" w:themeColor="hyperlink"/>
      <w:u w:val="single"/>
    </w:rPr>
  </w:style>
  <w:style w:type="character" w:styleId="UnresolvedMention">
    <w:name w:val="Unresolved Mention"/>
    <w:basedOn w:val="DefaultParagraphFont"/>
    <w:uiPriority w:val="99"/>
    <w:semiHidden/>
    <w:unhideWhenUsed/>
    <w:rsid w:val="00091431"/>
    <w:rPr>
      <w:color w:val="605E5C"/>
      <w:shd w:val="clear" w:color="auto" w:fill="E1DFDD"/>
    </w:rPr>
  </w:style>
  <w:style w:type="character" w:styleId="PlaceholderText">
    <w:name w:val="Placeholder Text"/>
    <w:basedOn w:val="DefaultParagraphFont"/>
    <w:uiPriority w:val="99"/>
    <w:semiHidden/>
    <w:rsid w:val="00E448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2FBD9-0CDC-4597-9CB1-87AF4F6A9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21</cp:revision>
  <cp:lastPrinted>2021-05-07T22:50:00Z</cp:lastPrinted>
  <dcterms:created xsi:type="dcterms:W3CDTF">2021-05-07T15:24:00Z</dcterms:created>
  <dcterms:modified xsi:type="dcterms:W3CDTF">2021-05-08T01:59:00Z</dcterms:modified>
</cp:coreProperties>
</file>