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0186148"/>
        <w:docPartObj>
          <w:docPartGallery w:val="Cover Pages"/>
          <w:docPartUnique/>
        </w:docPartObj>
      </w:sdtPr>
      <w:sdtContent>
        <w:p w14:paraId="7C51250B" w14:textId="6CCD19BA" w:rsidR="00B61C4C" w:rsidRDefault="00B61C4C">
          <w:r>
            <w:rPr>
              <w:noProof/>
            </w:rPr>
            <mc:AlternateContent>
              <mc:Choice Requires="wpg">
                <w:drawing>
                  <wp:anchor distT="0" distB="0" distL="114300" distR="114300" simplePos="0" relativeHeight="251659264" behindDoc="1" locked="0" layoutInCell="1" allowOverlap="1" wp14:anchorId="50071314" wp14:editId="200D237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02BEAE" w14:textId="2374F287" w:rsidR="00B61C4C" w:rsidRDefault="00B61C4C">
                                      <w:pPr>
                                        <w:pStyle w:val="NoSpacing"/>
                                        <w:spacing w:before="120"/>
                                        <w:jc w:val="center"/>
                                        <w:rPr>
                                          <w:color w:val="FFFFFF" w:themeColor="background1"/>
                                        </w:rPr>
                                      </w:pPr>
                                      <w:r>
                                        <w:rPr>
                                          <w:color w:val="FFFFFF" w:themeColor="background1"/>
                                        </w:rPr>
                                        <w:t>Vincent Nguyen</w:t>
                                      </w:r>
                                    </w:p>
                                  </w:sdtContent>
                                </w:sdt>
                                <w:p w14:paraId="6D5A16B7" w14:textId="365AABF8" w:rsidR="00B61C4C" w:rsidRDefault="00000000">
                                  <w:pPr>
                                    <w:pStyle w:val="NoSpacing"/>
                                    <w:spacing w:before="120"/>
                                    <w:jc w:val="center"/>
                                    <w:rPr>
                                      <w:color w:val="FFFFFF" w:themeColor="background1"/>
                                    </w:rPr>
                                  </w:pPr>
                                  <w:sdt>
                                    <w:sdtPr>
                                      <w:rPr>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B61C4C" w:rsidRPr="003E5F17">
                                        <w:rPr>
                                          <w:color w:val="FFFFFF" w:themeColor="background1"/>
                                        </w:rPr>
                                        <w:t>nvui@bu.edu</w:t>
                                      </w:r>
                                    </w:sdtContent>
                                  </w:sdt>
                                  <w:r w:rsidR="00B61C4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B61C4C">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C87BEFC" w14:textId="68C011C8" w:rsidR="00B61C4C" w:rsidRDefault="00B61C4C" w:rsidP="00B61C4C">
                                      <w:pPr>
                                        <w:pStyle w:val="NoSpacing"/>
                                        <w:rPr>
                                          <w:rFonts w:asciiTheme="majorHAnsi" w:eastAsiaTheme="majorEastAsia" w:hAnsiTheme="majorHAnsi" w:cstheme="majorBidi"/>
                                          <w:caps/>
                                          <w:color w:val="5B9BD5" w:themeColor="accent1"/>
                                          <w:sz w:val="48"/>
                                          <w:szCs w:val="48"/>
                                        </w:rPr>
                                      </w:pPr>
                                      <w:r w:rsidRPr="00B61C4C">
                                        <w:rPr>
                                          <w:rFonts w:asciiTheme="majorHAnsi" w:eastAsiaTheme="majorEastAsia" w:hAnsiTheme="majorHAnsi" w:cstheme="majorBidi"/>
                                          <w:caps/>
                                          <w:color w:val="5B9BD5" w:themeColor="accent1"/>
                                          <w:sz w:val="48"/>
                                          <w:szCs w:val="48"/>
                                        </w:rPr>
                                        <w:t>System Design For BestPurchase app</w:t>
                                      </w:r>
                                    </w:p>
                                  </w:sdtContent>
                                </w:sdt>
                                <w:p w14:paraId="2B771154" w14:textId="78B2FBA5" w:rsidR="00B61C4C" w:rsidRPr="00B61C4C" w:rsidRDefault="00B61C4C" w:rsidP="00B61C4C">
                                  <w:pPr>
                                    <w:pStyle w:val="NoSpacing"/>
                                    <w:rPr>
                                      <w:rFonts w:asciiTheme="majorHAnsi" w:eastAsiaTheme="majorEastAsia" w:hAnsiTheme="majorHAnsi" w:cstheme="majorBidi"/>
                                      <w:i/>
                                      <w:iCs/>
                                      <w:caps/>
                                      <w:color w:val="5B9BD5" w:themeColor="accent1"/>
                                      <w:sz w:val="40"/>
                                      <w:szCs w:val="40"/>
                                    </w:rPr>
                                  </w:pPr>
                                  <w:r>
                                    <w:rPr>
                                      <w:rFonts w:asciiTheme="majorHAnsi" w:eastAsiaTheme="majorEastAsia" w:hAnsiTheme="majorHAnsi" w:cstheme="majorBidi"/>
                                      <w:caps/>
                                      <w:color w:val="5B9BD5" w:themeColor="accent1"/>
                                      <w:sz w:val="48"/>
                                      <w:szCs w:val="48"/>
                                    </w:rPr>
                                    <w:tab/>
                                  </w:r>
                                  <w:r>
                                    <w:rPr>
                                      <w:rFonts w:asciiTheme="majorHAnsi" w:eastAsiaTheme="majorEastAsia" w:hAnsiTheme="majorHAnsi" w:cstheme="majorBidi"/>
                                      <w:caps/>
                                      <w:color w:val="5B9BD5" w:themeColor="accent1"/>
                                      <w:sz w:val="48"/>
                                      <w:szCs w:val="48"/>
                                    </w:rPr>
                                    <w:tab/>
                                  </w:r>
                                  <w:r>
                                    <w:rPr>
                                      <w:rFonts w:asciiTheme="majorHAnsi" w:eastAsiaTheme="majorEastAsia" w:hAnsiTheme="majorHAnsi" w:cstheme="majorBidi"/>
                                      <w:caps/>
                                      <w:color w:val="5B9BD5" w:themeColor="accent1"/>
                                      <w:sz w:val="48"/>
                                      <w:szCs w:val="48"/>
                                    </w:rPr>
                                    <w:tab/>
                                  </w:r>
                                  <w:r>
                                    <w:rPr>
                                      <w:rFonts w:asciiTheme="majorHAnsi" w:eastAsiaTheme="majorEastAsia" w:hAnsiTheme="majorHAnsi" w:cstheme="majorBidi"/>
                                      <w:caps/>
                                      <w:color w:val="5B9BD5" w:themeColor="accent1"/>
                                      <w:sz w:val="48"/>
                                      <w:szCs w:val="48"/>
                                    </w:rPr>
                                    <w:tab/>
                                  </w:r>
                                  <w:r>
                                    <w:rPr>
                                      <w:rFonts w:asciiTheme="majorHAnsi" w:eastAsiaTheme="majorEastAsia" w:hAnsiTheme="majorHAnsi" w:cstheme="majorBidi"/>
                                      <w:caps/>
                                      <w:color w:val="5B9BD5" w:themeColor="accent1"/>
                                      <w:sz w:val="48"/>
                                      <w:szCs w:val="48"/>
                                    </w:rPr>
                                    <w:tab/>
                                  </w:r>
                                  <w:r>
                                    <w:rPr>
                                      <w:rFonts w:asciiTheme="majorHAnsi" w:eastAsiaTheme="majorEastAsia" w:hAnsiTheme="majorHAnsi" w:cstheme="majorBidi"/>
                                      <w:caps/>
                                      <w:color w:val="5B9BD5" w:themeColor="accent1"/>
                                      <w:sz w:val="48"/>
                                      <w:szCs w:val="48"/>
                                    </w:rPr>
                                    <w:tab/>
                                  </w:r>
                                  <w:r>
                                    <w:rPr>
                                      <w:rFonts w:asciiTheme="majorHAnsi" w:eastAsiaTheme="majorEastAsia" w:hAnsiTheme="majorHAnsi" w:cstheme="majorBidi"/>
                                      <w:caps/>
                                      <w:color w:val="5B9BD5" w:themeColor="accent1"/>
                                      <w:sz w:val="48"/>
                                      <w:szCs w:val="48"/>
                                    </w:rPr>
                                    <w:tab/>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007131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5b9bd5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02BEAE" w14:textId="2374F287" w:rsidR="00B61C4C" w:rsidRDefault="00B61C4C">
                                <w:pPr>
                                  <w:pStyle w:val="NoSpacing"/>
                                  <w:spacing w:before="120"/>
                                  <w:jc w:val="center"/>
                                  <w:rPr>
                                    <w:color w:val="FFFFFF" w:themeColor="background1"/>
                                  </w:rPr>
                                </w:pPr>
                                <w:r>
                                  <w:rPr>
                                    <w:color w:val="FFFFFF" w:themeColor="background1"/>
                                  </w:rPr>
                                  <w:t>Vincent Nguyen</w:t>
                                </w:r>
                              </w:p>
                            </w:sdtContent>
                          </w:sdt>
                          <w:p w14:paraId="6D5A16B7" w14:textId="365AABF8" w:rsidR="00B61C4C" w:rsidRDefault="00000000">
                            <w:pPr>
                              <w:pStyle w:val="NoSpacing"/>
                              <w:spacing w:before="120"/>
                              <w:jc w:val="center"/>
                              <w:rPr>
                                <w:color w:val="FFFFFF" w:themeColor="background1"/>
                              </w:rPr>
                            </w:pPr>
                            <w:sdt>
                              <w:sdtPr>
                                <w:rPr>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B61C4C" w:rsidRPr="003E5F17">
                                  <w:rPr>
                                    <w:color w:val="FFFFFF" w:themeColor="background1"/>
                                  </w:rPr>
                                  <w:t>nvui@bu.edu</w:t>
                                </w:r>
                              </w:sdtContent>
                            </w:sdt>
                            <w:r w:rsidR="00B61C4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B61C4C">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5B9BD5" w:themeColor="accent1"/>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C87BEFC" w14:textId="68C011C8" w:rsidR="00B61C4C" w:rsidRDefault="00B61C4C" w:rsidP="00B61C4C">
                                <w:pPr>
                                  <w:pStyle w:val="NoSpacing"/>
                                  <w:rPr>
                                    <w:rFonts w:asciiTheme="majorHAnsi" w:eastAsiaTheme="majorEastAsia" w:hAnsiTheme="majorHAnsi" w:cstheme="majorBidi"/>
                                    <w:caps/>
                                    <w:color w:val="5B9BD5" w:themeColor="accent1"/>
                                    <w:sz w:val="48"/>
                                    <w:szCs w:val="48"/>
                                  </w:rPr>
                                </w:pPr>
                                <w:r w:rsidRPr="00B61C4C">
                                  <w:rPr>
                                    <w:rFonts w:asciiTheme="majorHAnsi" w:eastAsiaTheme="majorEastAsia" w:hAnsiTheme="majorHAnsi" w:cstheme="majorBidi"/>
                                    <w:caps/>
                                    <w:color w:val="5B9BD5" w:themeColor="accent1"/>
                                    <w:sz w:val="48"/>
                                    <w:szCs w:val="48"/>
                                  </w:rPr>
                                  <w:t>System Design For BestPurchase app</w:t>
                                </w:r>
                              </w:p>
                            </w:sdtContent>
                          </w:sdt>
                          <w:p w14:paraId="2B771154" w14:textId="78B2FBA5" w:rsidR="00B61C4C" w:rsidRPr="00B61C4C" w:rsidRDefault="00B61C4C" w:rsidP="00B61C4C">
                            <w:pPr>
                              <w:pStyle w:val="NoSpacing"/>
                              <w:rPr>
                                <w:rFonts w:asciiTheme="majorHAnsi" w:eastAsiaTheme="majorEastAsia" w:hAnsiTheme="majorHAnsi" w:cstheme="majorBidi"/>
                                <w:i/>
                                <w:iCs/>
                                <w:caps/>
                                <w:color w:val="5B9BD5" w:themeColor="accent1"/>
                                <w:sz w:val="40"/>
                                <w:szCs w:val="40"/>
                              </w:rPr>
                            </w:pPr>
                            <w:r>
                              <w:rPr>
                                <w:rFonts w:asciiTheme="majorHAnsi" w:eastAsiaTheme="majorEastAsia" w:hAnsiTheme="majorHAnsi" w:cstheme="majorBidi"/>
                                <w:caps/>
                                <w:color w:val="5B9BD5" w:themeColor="accent1"/>
                                <w:sz w:val="48"/>
                                <w:szCs w:val="48"/>
                              </w:rPr>
                              <w:tab/>
                            </w:r>
                            <w:r>
                              <w:rPr>
                                <w:rFonts w:asciiTheme="majorHAnsi" w:eastAsiaTheme="majorEastAsia" w:hAnsiTheme="majorHAnsi" w:cstheme="majorBidi"/>
                                <w:caps/>
                                <w:color w:val="5B9BD5" w:themeColor="accent1"/>
                                <w:sz w:val="48"/>
                                <w:szCs w:val="48"/>
                              </w:rPr>
                              <w:tab/>
                            </w:r>
                            <w:r>
                              <w:rPr>
                                <w:rFonts w:asciiTheme="majorHAnsi" w:eastAsiaTheme="majorEastAsia" w:hAnsiTheme="majorHAnsi" w:cstheme="majorBidi"/>
                                <w:caps/>
                                <w:color w:val="5B9BD5" w:themeColor="accent1"/>
                                <w:sz w:val="48"/>
                                <w:szCs w:val="48"/>
                              </w:rPr>
                              <w:tab/>
                            </w:r>
                            <w:r>
                              <w:rPr>
                                <w:rFonts w:asciiTheme="majorHAnsi" w:eastAsiaTheme="majorEastAsia" w:hAnsiTheme="majorHAnsi" w:cstheme="majorBidi"/>
                                <w:caps/>
                                <w:color w:val="5B9BD5" w:themeColor="accent1"/>
                                <w:sz w:val="48"/>
                                <w:szCs w:val="48"/>
                              </w:rPr>
                              <w:tab/>
                            </w:r>
                            <w:r>
                              <w:rPr>
                                <w:rFonts w:asciiTheme="majorHAnsi" w:eastAsiaTheme="majorEastAsia" w:hAnsiTheme="majorHAnsi" w:cstheme="majorBidi"/>
                                <w:caps/>
                                <w:color w:val="5B9BD5" w:themeColor="accent1"/>
                                <w:sz w:val="48"/>
                                <w:szCs w:val="48"/>
                              </w:rPr>
                              <w:tab/>
                            </w:r>
                            <w:r>
                              <w:rPr>
                                <w:rFonts w:asciiTheme="majorHAnsi" w:eastAsiaTheme="majorEastAsia" w:hAnsiTheme="majorHAnsi" w:cstheme="majorBidi"/>
                                <w:caps/>
                                <w:color w:val="5B9BD5" w:themeColor="accent1"/>
                                <w:sz w:val="48"/>
                                <w:szCs w:val="48"/>
                              </w:rPr>
                              <w:tab/>
                            </w:r>
                            <w:r>
                              <w:rPr>
                                <w:rFonts w:asciiTheme="majorHAnsi" w:eastAsiaTheme="majorEastAsia" w:hAnsiTheme="majorHAnsi" w:cstheme="majorBidi"/>
                                <w:caps/>
                                <w:color w:val="5B9BD5" w:themeColor="accent1"/>
                                <w:sz w:val="48"/>
                                <w:szCs w:val="48"/>
                              </w:rPr>
                              <w:tab/>
                            </w:r>
                          </w:p>
                        </w:txbxContent>
                      </v:textbox>
                    </v:shape>
                    <w10:wrap anchorx="page" anchory="page"/>
                  </v:group>
                </w:pict>
              </mc:Fallback>
            </mc:AlternateContent>
          </w:r>
        </w:p>
        <w:p w14:paraId="690D20CC" w14:textId="028A484C" w:rsidR="00B61C4C" w:rsidRDefault="00B61C4C">
          <w:pPr>
            <w:rPr>
              <w:rFonts w:asciiTheme="majorHAnsi" w:eastAsiaTheme="majorEastAsia" w:hAnsiTheme="majorHAnsi" w:cstheme="majorBidi"/>
              <w:b/>
              <w:color w:val="2E74B5" w:themeColor="accent1" w:themeShade="BF"/>
              <w:sz w:val="32"/>
              <w:szCs w:val="32"/>
            </w:rPr>
          </w:pPr>
          <w:r>
            <w:br w:type="page"/>
          </w:r>
        </w:p>
      </w:sdtContent>
    </w:sdt>
    <w:sdt>
      <w:sdtPr>
        <w:rPr>
          <w:rFonts w:ascii="Times New Roman" w:eastAsiaTheme="minorHAnsi" w:hAnsi="Times New Roman" w:cstheme="minorBidi"/>
          <w:b w:val="0"/>
          <w:bCs w:val="0"/>
          <w:color w:val="auto"/>
          <w:sz w:val="24"/>
          <w:szCs w:val="22"/>
        </w:rPr>
        <w:id w:val="707222319"/>
        <w:docPartObj>
          <w:docPartGallery w:val="Table of Contents"/>
          <w:docPartUnique/>
        </w:docPartObj>
      </w:sdtPr>
      <w:sdtEndPr>
        <w:rPr>
          <w:noProof/>
        </w:rPr>
      </w:sdtEndPr>
      <w:sdtContent>
        <w:p w14:paraId="3D5EFF29" w14:textId="7E40C006" w:rsidR="00E74D4B" w:rsidRPr="00536532" w:rsidRDefault="00E74D4B">
          <w:pPr>
            <w:pStyle w:val="TOCHeading"/>
            <w:rPr>
              <w:b w:val="0"/>
              <w:bCs w:val="0"/>
              <w:sz w:val="32"/>
              <w:szCs w:val="32"/>
            </w:rPr>
          </w:pPr>
          <w:r w:rsidRPr="00536532">
            <w:rPr>
              <w:b w:val="0"/>
              <w:bCs w:val="0"/>
              <w:sz w:val="32"/>
              <w:szCs w:val="32"/>
            </w:rPr>
            <w:t>Table of Contents</w:t>
          </w:r>
        </w:p>
        <w:p w14:paraId="292192BC" w14:textId="0137D4DD" w:rsidR="00536532" w:rsidRPr="00536532" w:rsidRDefault="00E74D4B">
          <w:pPr>
            <w:pStyle w:val="TOC1"/>
            <w:tabs>
              <w:tab w:val="right" w:leader="dot" w:pos="9350"/>
            </w:tabs>
            <w:rPr>
              <w:rFonts w:eastAsiaTheme="minorEastAsia" w:cstheme="minorBidi"/>
              <w:b w:val="0"/>
              <w:bCs w:val="0"/>
              <w:i w:val="0"/>
              <w:iCs w:val="0"/>
              <w:noProof/>
              <w:lang w:val="en-CA"/>
            </w:rPr>
          </w:pPr>
          <w:r w:rsidRPr="00536532">
            <w:rPr>
              <w:rFonts w:ascii="Times New Roman" w:hAnsi="Times New Roman" w:cs="Times New Roman"/>
              <w:b w:val="0"/>
              <w:bCs w:val="0"/>
              <w:i w:val="0"/>
              <w:iCs w:val="0"/>
            </w:rPr>
            <w:fldChar w:fldCharType="begin"/>
          </w:r>
          <w:r w:rsidRPr="00536532">
            <w:rPr>
              <w:rFonts w:ascii="Times New Roman" w:hAnsi="Times New Roman" w:cs="Times New Roman"/>
              <w:b w:val="0"/>
              <w:bCs w:val="0"/>
              <w:i w:val="0"/>
              <w:iCs w:val="0"/>
            </w:rPr>
            <w:instrText xml:space="preserve"> TOC \o "1-3" \h \z \u </w:instrText>
          </w:r>
          <w:r w:rsidRPr="00536532">
            <w:rPr>
              <w:rFonts w:ascii="Times New Roman" w:hAnsi="Times New Roman" w:cs="Times New Roman"/>
              <w:b w:val="0"/>
              <w:bCs w:val="0"/>
              <w:i w:val="0"/>
              <w:iCs w:val="0"/>
            </w:rPr>
            <w:fldChar w:fldCharType="separate"/>
          </w:r>
          <w:hyperlink w:anchor="_Toc128005611" w:history="1">
            <w:r w:rsidR="00536532" w:rsidRPr="00536532">
              <w:rPr>
                <w:rStyle w:val="Hyperlink"/>
                <w:b w:val="0"/>
                <w:bCs w:val="0"/>
                <w:i w:val="0"/>
                <w:iCs w:val="0"/>
                <w:noProof/>
              </w:rPr>
              <w:t>Introduction</w:t>
            </w:r>
            <w:r w:rsidR="00536532" w:rsidRPr="00536532">
              <w:rPr>
                <w:b w:val="0"/>
                <w:bCs w:val="0"/>
                <w:i w:val="0"/>
                <w:iCs w:val="0"/>
                <w:noProof/>
                <w:webHidden/>
              </w:rPr>
              <w:tab/>
            </w:r>
            <w:r w:rsidR="00536532" w:rsidRPr="00536532">
              <w:rPr>
                <w:b w:val="0"/>
                <w:bCs w:val="0"/>
                <w:i w:val="0"/>
                <w:iCs w:val="0"/>
                <w:noProof/>
                <w:webHidden/>
              </w:rPr>
              <w:fldChar w:fldCharType="begin"/>
            </w:r>
            <w:r w:rsidR="00536532" w:rsidRPr="00536532">
              <w:rPr>
                <w:b w:val="0"/>
                <w:bCs w:val="0"/>
                <w:i w:val="0"/>
                <w:iCs w:val="0"/>
                <w:noProof/>
                <w:webHidden/>
              </w:rPr>
              <w:instrText xml:space="preserve"> PAGEREF _Toc128005611 \h </w:instrText>
            </w:r>
            <w:r w:rsidR="00536532" w:rsidRPr="00536532">
              <w:rPr>
                <w:b w:val="0"/>
                <w:bCs w:val="0"/>
                <w:i w:val="0"/>
                <w:iCs w:val="0"/>
                <w:noProof/>
                <w:webHidden/>
              </w:rPr>
            </w:r>
            <w:r w:rsidR="00536532" w:rsidRPr="00536532">
              <w:rPr>
                <w:b w:val="0"/>
                <w:bCs w:val="0"/>
                <w:i w:val="0"/>
                <w:iCs w:val="0"/>
                <w:noProof/>
                <w:webHidden/>
              </w:rPr>
              <w:fldChar w:fldCharType="separate"/>
            </w:r>
            <w:r w:rsidR="0013137C">
              <w:rPr>
                <w:b w:val="0"/>
                <w:bCs w:val="0"/>
                <w:i w:val="0"/>
                <w:iCs w:val="0"/>
                <w:noProof/>
                <w:webHidden/>
              </w:rPr>
              <w:t>1</w:t>
            </w:r>
            <w:r w:rsidR="00536532" w:rsidRPr="00536532">
              <w:rPr>
                <w:b w:val="0"/>
                <w:bCs w:val="0"/>
                <w:i w:val="0"/>
                <w:iCs w:val="0"/>
                <w:noProof/>
                <w:webHidden/>
              </w:rPr>
              <w:fldChar w:fldCharType="end"/>
            </w:r>
          </w:hyperlink>
        </w:p>
        <w:p w14:paraId="0806EC66" w14:textId="21A9DA72" w:rsidR="00536532" w:rsidRPr="00536532" w:rsidRDefault="00000000">
          <w:pPr>
            <w:pStyle w:val="TOC1"/>
            <w:tabs>
              <w:tab w:val="left" w:pos="720"/>
              <w:tab w:val="right" w:leader="dot" w:pos="9350"/>
            </w:tabs>
            <w:rPr>
              <w:rFonts w:eastAsiaTheme="minorEastAsia" w:cstheme="minorBidi"/>
              <w:b w:val="0"/>
              <w:bCs w:val="0"/>
              <w:i w:val="0"/>
              <w:iCs w:val="0"/>
              <w:noProof/>
              <w:lang w:val="en-CA"/>
            </w:rPr>
          </w:pPr>
          <w:hyperlink w:anchor="_Toc128005612" w:history="1">
            <w:r w:rsidR="00536532" w:rsidRPr="00536532">
              <w:rPr>
                <w:rStyle w:val="Hyperlink"/>
                <w:b w:val="0"/>
                <w:bCs w:val="0"/>
                <w:i w:val="0"/>
                <w:iCs w:val="0"/>
                <w:noProof/>
              </w:rPr>
              <w:t>5.1</w:t>
            </w:r>
            <w:r w:rsidR="00536532" w:rsidRPr="00536532">
              <w:rPr>
                <w:rFonts w:eastAsiaTheme="minorEastAsia" w:cstheme="minorBidi"/>
                <w:b w:val="0"/>
                <w:bCs w:val="0"/>
                <w:i w:val="0"/>
                <w:iCs w:val="0"/>
                <w:noProof/>
                <w:lang w:val="en-CA"/>
              </w:rPr>
              <w:tab/>
            </w:r>
            <w:r w:rsidR="00536532" w:rsidRPr="00536532">
              <w:rPr>
                <w:rStyle w:val="Hyperlink"/>
                <w:b w:val="0"/>
                <w:bCs w:val="0"/>
                <w:i w:val="0"/>
                <w:iCs w:val="0"/>
                <w:noProof/>
              </w:rPr>
              <w:t>Class Model</w:t>
            </w:r>
            <w:r w:rsidR="00536532" w:rsidRPr="00536532">
              <w:rPr>
                <w:b w:val="0"/>
                <w:bCs w:val="0"/>
                <w:i w:val="0"/>
                <w:iCs w:val="0"/>
                <w:noProof/>
                <w:webHidden/>
              </w:rPr>
              <w:tab/>
            </w:r>
            <w:r w:rsidR="00536532" w:rsidRPr="00536532">
              <w:rPr>
                <w:b w:val="0"/>
                <w:bCs w:val="0"/>
                <w:i w:val="0"/>
                <w:iCs w:val="0"/>
                <w:noProof/>
                <w:webHidden/>
              </w:rPr>
              <w:fldChar w:fldCharType="begin"/>
            </w:r>
            <w:r w:rsidR="00536532" w:rsidRPr="00536532">
              <w:rPr>
                <w:b w:val="0"/>
                <w:bCs w:val="0"/>
                <w:i w:val="0"/>
                <w:iCs w:val="0"/>
                <w:noProof/>
                <w:webHidden/>
              </w:rPr>
              <w:instrText xml:space="preserve"> PAGEREF _Toc128005612 \h </w:instrText>
            </w:r>
            <w:r w:rsidR="00536532" w:rsidRPr="00536532">
              <w:rPr>
                <w:b w:val="0"/>
                <w:bCs w:val="0"/>
                <w:i w:val="0"/>
                <w:iCs w:val="0"/>
                <w:noProof/>
                <w:webHidden/>
              </w:rPr>
            </w:r>
            <w:r w:rsidR="00536532" w:rsidRPr="00536532">
              <w:rPr>
                <w:b w:val="0"/>
                <w:bCs w:val="0"/>
                <w:i w:val="0"/>
                <w:iCs w:val="0"/>
                <w:noProof/>
                <w:webHidden/>
              </w:rPr>
              <w:fldChar w:fldCharType="separate"/>
            </w:r>
            <w:r w:rsidR="0013137C">
              <w:rPr>
                <w:b w:val="0"/>
                <w:bCs w:val="0"/>
                <w:i w:val="0"/>
                <w:iCs w:val="0"/>
                <w:noProof/>
                <w:webHidden/>
              </w:rPr>
              <w:t>2</w:t>
            </w:r>
            <w:r w:rsidR="00536532" w:rsidRPr="00536532">
              <w:rPr>
                <w:b w:val="0"/>
                <w:bCs w:val="0"/>
                <w:i w:val="0"/>
                <w:iCs w:val="0"/>
                <w:noProof/>
                <w:webHidden/>
              </w:rPr>
              <w:fldChar w:fldCharType="end"/>
            </w:r>
          </w:hyperlink>
        </w:p>
        <w:p w14:paraId="0CA7BE14" w14:textId="5B9CE763" w:rsidR="00536532" w:rsidRPr="00536532" w:rsidRDefault="00000000">
          <w:pPr>
            <w:pStyle w:val="TOC1"/>
            <w:tabs>
              <w:tab w:val="left" w:pos="720"/>
              <w:tab w:val="right" w:leader="dot" w:pos="9350"/>
            </w:tabs>
            <w:rPr>
              <w:rFonts w:eastAsiaTheme="minorEastAsia" w:cstheme="minorBidi"/>
              <w:b w:val="0"/>
              <w:bCs w:val="0"/>
              <w:i w:val="0"/>
              <w:iCs w:val="0"/>
              <w:noProof/>
              <w:lang w:val="en-CA"/>
            </w:rPr>
          </w:pPr>
          <w:hyperlink w:anchor="_Toc128005613" w:history="1">
            <w:r w:rsidR="00536532" w:rsidRPr="00536532">
              <w:rPr>
                <w:rStyle w:val="Hyperlink"/>
                <w:b w:val="0"/>
                <w:bCs w:val="0"/>
                <w:i w:val="0"/>
                <w:iCs w:val="0"/>
                <w:noProof/>
              </w:rPr>
              <w:t>5.2</w:t>
            </w:r>
            <w:r w:rsidR="00536532" w:rsidRPr="00536532">
              <w:rPr>
                <w:rFonts w:eastAsiaTheme="minorEastAsia" w:cstheme="minorBidi"/>
                <w:b w:val="0"/>
                <w:bCs w:val="0"/>
                <w:i w:val="0"/>
                <w:iCs w:val="0"/>
                <w:noProof/>
                <w:lang w:val="en-CA"/>
              </w:rPr>
              <w:tab/>
            </w:r>
            <w:r w:rsidR="00536532" w:rsidRPr="00536532">
              <w:rPr>
                <w:rStyle w:val="Hyperlink"/>
                <w:b w:val="0"/>
                <w:bCs w:val="0"/>
                <w:i w:val="0"/>
                <w:iCs w:val="0"/>
                <w:noProof/>
              </w:rPr>
              <w:t>Packages</w:t>
            </w:r>
            <w:r w:rsidR="00536532" w:rsidRPr="00536532">
              <w:rPr>
                <w:b w:val="0"/>
                <w:bCs w:val="0"/>
                <w:i w:val="0"/>
                <w:iCs w:val="0"/>
                <w:noProof/>
                <w:webHidden/>
              </w:rPr>
              <w:tab/>
            </w:r>
            <w:r w:rsidR="00536532" w:rsidRPr="00536532">
              <w:rPr>
                <w:b w:val="0"/>
                <w:bCs w:val="0"/>
                <w:i w:val="0"/>
                <w:iCs w:val="0"/>
                <w:noProof/>
                <w:webHidden/>
              </w:rPr>
              <w:fldChar w:fldCharType="begin"/>
            </w:r>
            <w:r w:rsidR="00536532" w:rsidRPr="00536532">
              <w:rPr>
                <w:b w:val="0"/>
                <w:bCs w:val="0"/>
                <w:i w:val="0"/>
                <w:iCs w:val="0"/>
                <w:noProof/>
                <w:webHidden/>
              </w:rPr>
              <w:instrText xml:space="preserve"> PAGEREF _Toc128005613 \h </w:instrText>
            </w:r>
            <w:r w:rsidR="00536532" w:rsidRPr="00536532">
              <w:rPr>
                <w:b w:val="0"/>
                <w:bCs w:val="0"/>
                <w:i w:val="0"/>
                <w:iCs w:val="0"/>
                <w:noProof/>
                <w:webHidden/>
              </w:rPr>
            </w:r>
            <w:r w:rsidR="00536532" w:rsidRPr="00536532">
              <w:rPr>
                <w:b w:val="0"/>
                <w:bCs w:val="0"/>
                <w:i w:val="0"/>
                <w:iCs w:val="0"/>
                <w:noProof/>
                <w:webHidden/>
              </w:rPr>
              <w:fldChar w:fldCharType="separate"/>
            </w:r>
            <w:r w:rsidR="0013137C">
              <w:rPr>
                <w:b w:val="0"/>
                <w:bCs w:val="0"/>
                <w:i w:val="0"/>
                <w:iCs w:val="0"/>
                <w:noProof/>
                <w:webHidden/>
              </w:rPr>
              <w:t>3</w:t>
            </w:r>
            <w:r w:rsidR="00536532" w:rsidRPr="00536532">
              <w:rPr>
                <w:b w:val="0"/>
                <w:bCs w:val="0"/>
                <w:i w:val="0"/>
                <w:iCs w:val="0"/>
                <w:noProof/>
                <w:webHidden/>
              </w:rPr>
              <w:fldChar w:fldCharType="end"/>
            </w:r>
          </w:hyperlink>
        </w:p>
        <w:p w14:paraId="1A33C183" w14:textId="2E667D35" w:rsidR="00536532" w:rsidRPr="00536532" w:rsidRDefault="00000000">
          <w:pPr>
            <w:pStyle w:val="TOC1"/>
            <w:tabs>
              <w:tab w:val="left" w:pos="720"/>
              <w:tab w:val="right" w:leader="dot" w:pos="9350"/>
            </w:tabs>
            <w:rPr>
              <w:rFonts w:eastAsiaTheme="minorEastAsia" w:cstheme="minorBidi"/>
              <w:b w:val="0"/>
              <w:bCs w:val="0"/>
              <w:i w:val="0"/>
              <w:iCs w:val="0"/>
              <w:noProof/>
              <w:lang w:val="en-CA"/>
            </w:rPr>
          </w:pPr>
          <w:hyperlink w:anchor="_Toc128005614" w:history="1">
            <w:r w:rsidR="00536532" w:rsidRPr="00536532">
              <w:rPr>
                <w:rStyle w:val="Hyperlink"/>
                <w:b w:val="0"/>
                <w:bCs w:val="0"/>
                <w:i w:val="0"/>
                <w:iCs w:val="0"/>
                <w:noProof/>
              </w:rPr>
              <w:t>5.3</w:t>
            </w:r>
            <w:r w:rsidR="00536532" w:rsidRPr="00536532">
              <w:rPr>
                <w:rFonts w:eastAsiaTheme="minorEastAsia" w:cstheme="minorBidi"/>
                <w:b w:val="0"/>
                <w:bCs w:val="0"/>
                <w:i w:val="0"/>
                <w:iCs w:val="0"/>
                <w:noProof/>
                <w:lang w:val="en-CA"/>
              </w:rPr>
              <w:tab/>
            </w:r>
            <w:r w:rsidR="00536532" w:rsidRPr="00536532">
              <w:rPr>
                <w:rStyle w:val="Hyperlink"/>
                <w:b w:val="0"/>
                <w:bCs w:val="0"/>
                <w:i w:val="0"/>
                <w:iCs w:val="0"/>
                <w:noProof/>
              </w:rPr>
              <w:t>Logical Data Flow Diagram</w:t>
            </w:r>
            <w:r w:rsidR="00536532" w:rsidRPr="00536532">
              <w:rPr>
                <w:b w:val="0"/>
                <w:bCs w:val="0"/>
                <w:i w:val="0"/>
                <w:iCs w:val="0"/>
                <w:noProof/>
                <w:webHidden/>
              </w:rPr>
              <w:tab/>
            </w:r>
            <w:r w:rsidR="00536532" w:rsidRPr="00536532">
              <w:rPr>
                <w:b w:val="0"/>
                <w:bCs w:val="0"/>
                <w:i w:val="0"/>
                <w:iCs w:val="0"/>
                <w:noProof/>
                <w:webHidden/>
              </w:rPr>
              <w:fldChar w:fldCharType="begin"/>
            </w:r>
            <w:r w:rsidR="00536532" w:rsidRPr="00536532">
              <w:rPr>
                <w:b w:val="0"/>
                <w:bCs w:val="0"/>
                <w:i w:val="0"/>
                <w:iCs w:val="0"/>
                <w:noProof/>
                <w:webHidden/>
              </w:rPr>
              <w:instrText xml:space="preserve"> PAGEREF _Toc128005614 \h </w:instrText>
            </w:r>
            <w:r w:rsidR="00536532" w:rsidRPr="00536532">
              <w:rPr>
                <w:b w:val="0"/>
                <w:bCs w:val="0"/>
                <w:i w:val="0"/>
                <w:iCs w:val="0"/>
                <w:noProof/>
                <w:webHidden/>
              </w:rPr>
            </w:r>
            <w:r w:rsidR="00536532" w:rsidRPr="00536532">
              <w:rPr>
                <w:b w:val="0"/>
                <w:bCs w:val="0"/>
                <w:i w:val="0"/>
                <w:iCs w:val="0"/>
                <w:noProof/>
                <w:webHidden/>
              </w:rPr>
              <w:fldChar w:fldCharType="separate"/>
            </w:r>
            <w:r w:rsidR="0013137C">
              <w:rPr>
                <w:b w:val="0"/>
                <w:bCs w:val="0"/>
                <w:i w:val="0"/>
                <w:iCs w:val="0"/>
                <w:noProof/>
                <w:webHidden/>
              </w:rPr>
              <w:t>4</w:t>
            </w:r>
            <w:r w:rsidR="00536532" w:rsidRPr="00536532">
              <w:rPr>
                <w:b w:val="0"/>
                <w:bCs w:val="0"/>
                <w:i w:val="0"/>
                <w:iCs w:val="0"/>
                <w:noProof/>
                <w:webHidden/>
              </w:rPr>
              <w:fldChar w:fldCharType="end"/>
            </w:r>
          </w:hyperlink>
        </w:p>
        <w:p w14:paraId="4E937390" w14:textId="611D09EF" w:rsidR="00536532" w:rsidRPr="00536532" w:rsidRDefault="00000000">
          <w:pPr>
            <w:pStyle w:val="TOC1"/>
            <w:tabs>
              <w:tab w:val="left" w:pos="720"/>
              <w:tab w:val="right" w:leader="dot" w:pos="9350"/>
            </w:tabs>
            <w:rPr>
              <w:rFonts w:eastAsiaTheme="minorEastAsia" w:cstheme="minorBidi"/>
              <w:b w:val="0"/>
              <w:bCs w:val="0"/>
              <w:i w:val="0"/>
              <w:iCs w:val="0"/>
              <w:noProof/>
              <w:lang w:val="en-CA"/>
            </w:rPr>
          </w:pPr>
          <w:hyperlink w:anchor="_Toc128005615" w:history="1">
            <w:r w:rsidR="00536532" w:rsidRPr="00536532">
              <w:rPr>
                <w:rStyle w:val="Hyperlink"/>
                <w:b w:val="0"/>
                <w:bCs w:val="0"/>
                <w:i w:val="0"/>
                <w:iCs w:val="0"/>
                <w:noProof/>
              </w:rPr>
              <w:t>5.4</w:t>
            </w:r>
            <w:r w:rsidR="00536532" w:rsidRPr="00536532">
              <w:rPr>
                <w:rFonts w:eastAsiaTheme="minorEastAsia" w:cstheme="minorBidi"/>
                <w:b w:val="0"/>
                <w:bCs w:val="0"/>
                <w:i w:val="0"/>
                <w:iCs w:val="0"/>
                <w:noProof/>
                <w:lang w:val="en-CA"/>
              </w:rPr>
              <w:tab/>
            </w:r>
            <w:r w:rsidR="00536532" w:rsidRPr="00536532">
              <w:rPr>
                <w:rStyle w:val="Hyperlink"/>
                <w:b w:val="0"/>
                <w:bCs w:val="0"/>
                <w:i w:val="0"/>
                <w:iCs w:val="0"/>
                <w:noProof/>
              </w:rPr>
              <w:t>Physical Data Flow Diagram</w:t>
            </w:r>
            <w:r w:rsidR="00536532" w:rsidRPr="00536532">
              <w:rPr>
                <w:b w:val="0"/>
                <w:bCs w:val="0"/>
                <w:i w:val="0"/>
                <w:iCs w:val="0"/>
                <w:noProof/>
                <w:webHidden/>
              </w:rPr>
              <w:tab/>
            </w:r>
            <w:r w:rsidR="00536532" w:rsidRPr="00536532">
              <w:rPr>
                <w:b w:val="0"/>
                <w:bCs w:val="0"/>
                <w:i w:val="0"/>
                <w:iCs w:val="0"/>
                <w:noProof/>
                <w:webHidden/>
              </w:rPr>
              <w:fldChar w:fldCharType="begin"/>
            </w:r>
            <w:r w:rsidR="00536532" w:rsidRPr="00536532">
              <w:rPr>
                <w:b w:val="0"/>
                <w:bCs w:val="0"/>
                <w:i w:val="0"/>
                <w:iCs w:val="0"/>
                <w:noProof/>
                <w:webHidden/>
              </w:rPr>
              <w:instrText xml:space="preserve"> PAGEREF _Toc128005615 \h </w:instrText>
            </w:r>
            <w:r w:rsidR="00536532" w:rsidRPr="00536532">
              <w:rPr>
                <w:b w:val="0"/>
                <w:bCs w:val="0"/>
                <w:i w:val="0"/>
                <w:iCs w:val="0"/>
                <w:noProof/>
                <w:webHidden/>
              </w:rPr>
            </w:r>
            <w:r w:rsidR="00536532" w:rsidRPr="00536532">
              <w:rPr>
                <w:b w:val="0"/>
                <w:bCs w:val="0"/>
                <w:i w:val="0"/>
                <w:iCs w:val="0"/>
                <w:noProof/>
                <w:webHidden/>
              </w:rPr>
              <w:fldChar w:fldCharType="separate"/>
            </w:r>
            <w:r w:rsidR="0013137C">
              <w:rPr>
                <w:b w:val="0"/>
                <w:bCs w:val="0"/>
                <w:i w:val="0"/>
                <w:iCs w:val="0"/>
                <w:noProof/>
                <w:webHidden/>
              </w:rPr>
              <w:t>6</w:t>
            </w:r>
            <w:r w:rsidR="00536532" w:rsidRPr="00536532">
              <w:rPr>
                <w:b w:val="0"/>
                <w:bCs w:val="0"/>
                <w:i w:val="0"/>
                <w:iCs w:val="0"/>
                <w:noProof/>
                <w:webHidden/>
              </w:rPr>
              <w:fldChar w:fldCharType="end"/>
            </w:r>
          </w:hyperlink>
        </w:p>
        <w:p w14:paraId="09C54544" w14:textId="208044E2" w:rsidR="00536532" w:rsidRPr="00536532" w:rsidRDefault="00000000">
          <w:pPr>
            <w:pStyle w:val="TOC1"/>
            <w:tabs>
              <w:tab w:val="right" w:leader="dot" w:pos="9350"/>
            </w:tabs>
            <w:rPr>
              <w:rFonts w:eastAsiaTheme="minorEastAsia" w:cstheme="minorBidi"/>
              <w:b w:val="0"/>
              <w:bCs w:val="0"/>
              <w:i w:val="0"/>
              <w:iCs w:val="0"/>
              <w:noProof/>
              <w:lang w:val="en-CA"/>
            </w:rPr>
          </w:pPr>
          <w:hyperlink w:anchor="_Toc128005616" w:history="1">
            <w:r w:rsidR="00536532" w:rsidRPr="00536532">
              <w:rPr>
                <w:rStyle w:val="Hyperlink"/>
                <w:b w:val="0"/>
                <w:bCs w:val="0"/>
                <w:i w:val="0"/>
                <w:iCs w:val="0"/>
                <w:noProof/>
              </w:rPr>
              <w:t>Conclusion</w:t>
            </w:r>
            <w:r w:rsidR="00536532" w:rsidRPr="00536532">
              <w:rPr>
                <w:b w:val="0"/>
                <w:bCs w:val="0"/>
                <w:i w:val="0"/>
                <w:iCs w:val="0"/>
                <w:noProof/>
                <w:webHidden/>
              </w:rPr>
              <w:tab/>
            </w:r>
            <w:r w:rsidR="00536532" w:rsidRPr="00536532">
              <w:rPr>
                <w:b w:val="0"/>
                <w:bCs w:val="0"/>
                <w:i w:val="0"/>
                <w:iCs w:val="0"/>
                <w:noProof/>
                <w:webHidden/>
              </w:rPr>
              <w:fldChar w:fldCharType="begin"/>
            </w:r>
            <w:r w:rsidR="00536532" w:rsidRPr="00536532">
              <w:rPr>
                <w:b w:val="0"/>
                <w:bCs w:val="0"/>
                <w:i w:val="0"/>
                <w:iCs w:val="0"/>
                <w:noProof/>
                <w:webHidden/>
              </w:rPr>
              <w:instrText xml:space="preserve"> PAGEREF _Toc128005616 \h </w:instrText>
            </w:r>
            <w:r w:rsidR="00536532" w:rsidRPr="00536532">
              <w:rPr>
                <w:b w:val="0"/>
                <w:bCs w:val="0"/>
                <w:i w:val="0"/>
                <w:iCs w:val="0"/>
                <w:noProof/>
                <w:webHidden/>
              </w:rPr>
            </w:r>
            <w:r w:rsidR="00536532" w:rsidRPr="00536532">
              <w:rPr>
                <w:b w:val="0"/>
                <w:bCs w:val="0"/>
                <w:i w:val="0"/>
                <w:iCs w:val="0"/>
                <w:noProof/>
                <w:webHidden/>
              </w:rPr>
              <w:fldChar w:fldCharType="separate"/>
            </w:r>
            <w:r w:rsidR="0013137C">
              <w:rPr>
                <w:b w:val="0"/>
                <w:bCs w:val="0"/>
                <w:i w:val="0"/>
                <w:iCs w:val="0"/>
                <w:noProof/>
                <w:webHidden/>
              </w:rPr>
              <w:t>6</w:t>
            </w:r>
            <w:r w:rsidR="00536532" w:rsidRPr="00536532">
              <w:rPr>
                <w:b w:val="0"/>
                <w:bCs w:val="0"/>
                <w:i w:val="0"/>
                <w:iCs w:val="0"/>
                <w:noProof/>
                <w:webHidden/>
              </w:rPr>
              <w:fldChar w:fldCharType="end"/>
            </w:r>
          </w:hyperlink>
        </w:p>
        <w:p w14:paraId="6FFEEF08" w14:textId="588E2426" w:rsidR="00536532" w:rsidRPr="00536532" w:rsidRDefault="00000000">
          <w:pPr>
            <w:pStyle w:val="TOC1"/>
            <w:tabs>
              <w:tab w:val="right" w:leader="dot" w:pos="9350"/>
            </w:tabs>
            <w:rPr>
              <w:rFonts w:eastAsiaTheme="minorEastAsia" w:cstheme="minorBidi"/>
              <w:b w:val="0"/>
              <w:bCs w:val="0"/>
              <w:i w:val="0"/>
              <w:iCs w:val="0"/>
              <w:noProof/>
              <w:lang w:val="en-CA"/>
            </w:rPr>
          </w:pPr>
          <w:hyperlink w:anchor="_Toc128005617" w:history="1">
            <w:r w:rsidR="00536532" w:rsidRPr="00536532">
              <w:rPr>
                <w:rStyle w:val="Hyperlink"/>
                <w:b w:val="0"/>
                <w:bCs w:val="0"/>
                <w:i w:val="0"/>
                <w:iCs w:val="0"/>
                <w:noProof/>
              </w:rPr>
              <w:t>References</w:t>
            </w:r>
            <w:r w:rsidR="00536532" w:rsidRPr="00536532">
              <w:rPr>
                <w:b w:val="0"/>
                <w:bCs w:val="0"/>
                <w:i w:val="0"/>
                <w:iCs w:val="0"/>
                <w:noProof/>
                <w:webHidden/>
              </w:rPr>
              <w:tab/>
            </w:r>
            <w:r w:rsidR="00536532" w:rsidRPr="00536532">
              <w:rPr>
                <w:b w:val="0"/>
                <w:bCs w:val="0"/>
                <w:i w:val="0"/>
                <w:iCs w:val="0"/>
                <w:noProof/>
                <w:webHidden/>
              </w:rPr>
              <w:fldChar w:fldCharType="begin"/>
            </w:r>
            <w:r w:rsidR="00536532" w:rsidRPr="00536532">
              <w:rPr>
                <w:b w:val="0"/>
                <w:bCs w:val="0"/>
                <w:i w:val="0"/>
                <w:iCs w:val="0"/>
                <w:noProof/>
                <w:webHidden/>
              </w:rPr>
              <w:instrText xml:space="preserve"> PAGEREF _Toc128005617 \h </w:instrText>
            </w:r>
            <w:r w:rsidR="00536532" w:rsidRPr="00536532">
              <w:rPr>
                <w:b w:val="0"/>
                <w:bCs w:val="0"/>
                <w:i w:val="0"/>
                <w:iCs w:val="0"/>
                <w:noProof/>
                <w:webHidden/>
              </w:rPr>
            </w:r>
            <w:r w:rsidR="00536532" w:rsidRPr="00536532">
              <w:rPr>
                <w:b w:val="0"/>
                <w:bCs w:val="0"/>
                <w:i w:val="0"/>
                <w:iCs w:val="0"/>
                <w:noProof/>
                <w:webHidden/>
              </w:rPr>
              <w:fldChar w:fldCharType="separate"/>
            </w:r>
            <w:r w:rsidR="0013137C">
              <w:rPr>
                <w:b w:val="0"/>
                <w:bCs w:val="0"/>
                <w:i w:val="0"/>
                <w:iCs w:val="0"/>
                <w:noProof/>
                <w:webHidden/>
              </w:rPr>
              <w:t>7</w:t>
            </w:r>
            <w:r w:rsidR="00536532" w:rsidRPr="00536532">
              <w:rPr>
                <w:b w:val="0"/>
                <w:bCs w:val="0"/>
                <w:i w:val="0"/>
                <w:iCs w:val="0"/>
                <w:noProof/>
                <w:webHidden/>
              </w:rPr>
              <w:fldChar w:fldCharType="end"/>
            </w:r>
          </w:hyperlink>
        </w:p>
        <w:p w14:paraId="222501FD" w14:textId="0A35DAA1" w:rsidR="00536532" w:rsidRPr="00536532" w:rsidRDefault="00000000">
          <w:pPr>
            <w:pStyle w:val="TOC1"/>
            <w:tabs>
              <w:tab w:val="right" w:leader="dot" w:pos="9350"/>
            </w:tabs>
            <w:rPr>
              <w:rFonts w:eastAsiaTheme="minorEastAsia" w:cstheme="minorBidi"/>
              <w:b w:val="0"/>
              <w:bCs w:val="0"/>
              <w:i w:val="0"/>
              <w:iCs w:val="0"/>
              <w:noProof/>
              <w:lang w:val="en-CA"/>
            </w:rPr>
          </w:pPr>
          <w:hyperlink w:anchor="_Toc128005618" w:history="1">
            <w:r w:rsidR="00536532" w:rsidRPr="00536532">
              <w:rPr>
                <w:rStyle w:val="Hyperlink"/>
                <w:rFonts w:ascii="Times New Roman" w:hAnsi="Times New Roman" w:cs="Times New Roman"/>
                <w:b w:val="0"/>
                <w:bCs w:val="0"/>
                <w:i w:val="0"/>
                <w:iCs w:val="0"/>
                <w:noProof/>
              </w:rPr>
              <w:t>Evaluation</w:t>
            </w:r>
            <w:r w:rsidR="00536532" w:rsidRPr="00536532">
              <w:rPr>
                <w:b w:val="0"/>
                <w:bCs w:val="0"/>
                <w:i w:val="0"/>
                <w:iCs w:val="0"/>
                <w:noProof/>
                <w:webHidden/>
              </w:rPr>
              <w:tab/>
            </w:r>
            <w:r w:rsidR="00536532" w:rsidRPr="00536532">
              <w:rPr>
                <w:b w:val="0"/>
                <w:bCs w:val="0"/>
                <w:i w:val="0"/>
                <w:iCs w:val="0"/>
                <w:noProof/>
                <w:webHidden/>
              </w:rPr>
              <w:fldChar w:fldCharType="begin"/>
            </w:r>
            <w:r w:rsidR="00536532" w:rsidRPr="00536532">
              <w:rPr>
                <w:b w:val="0"/>
                <w:bCs w:val="0"/>
                <w:i w:val="0"/>
                <w:iCs w:val="0"/>
                <w:noProof/>
                <w:webHidden/>
              </w:rPr>
              <w:instrText xml:space="preserve"> PAGEREF _Toc128005618 \h </w:instrText>
            </w:r>
            <w:r w:rsidR="00536532" w:rsidRPr="00536532">
              <w:rPr>
                <w:b w:val="0"/>
                <w:bCs w:val="0"/>
                <w:i w:val="0"/>
                <w:iCs w:val="0"/>
                <w:noProof/>
                <w:webHidden/>
              </w:rPr>
            </w:r>
            <w:r w:rsidR="00536532" w:rsidRPr="00536532">
              <w:rPr>
                <w:b w:val="0"/>
                <w:bCs w:val="0"/>
                <w:i w:val="0"/>
                <w:iCs w:val="0"/>
                <w:noProof/>
                <w:webHidden/>
              </w:rPr>
              <w:fldChar w:fldCharType="separate"/>
            </w:r>
            <w:r w:rsidR="0013137C">
              <w:rPr>
                <w:b w:val="0"/>
                <w:bCs w:val="0"/>
                <w:i w:val="0"/>
                <w:iCs w:val="0"/>
                <w:noProof/>
                <w:webHidden/>
              </w:rPr>
              <w:t>8</w:t>
            </w:r>
            <w:r w:rsidR="00536532" w:rsidRPr="00536532">
              <w:rPr>
                <w:b w:val="0"/>
                <w:bCs w:val="0"/>
                <w:i w:val="0"/>
                <w:iCs w:val="0"/>
                <w:noProof/>
                <w:webHidden/>
              </w:rPr>
              <w:fldChar w:fldCharType="end"/>
            </w:r>
          </w:hyperlink>
        </w:p>
        <w:p w14:paraId="006F8F3B" w14:textId="00CA18F6" w:rsidR="00E74D4B" w:rsidRPr="00536532" w:rsidRDefault="00E74D4B">
          <w:r w:rsidRPr="00536532">
            <w:rPr>
              <w:rFonts w:cs="Times New Roman"/>
              <w:noProof/>
            </w:rPr>
            <w:fldChar w:fldCharType="end"/>
          </w:r>
        </w:p>
      </w:sdtContent>
    </w:sdt>
    <w:p w14:paraId="7083940C" w14:textId="77777777" w:rsidR="00E74D4B" w:rsidRPr="00536532" w:rsidRDefault="00E74D4B" w:rsidP="00E74D4B">
      <w:pPr>
        <w:pStyle w:val="Caption"/>
        <w:rPr>
          <w:rFonts w:asciiTheme="majorHAnsi" w:eastAsiaTheme="majorEastAsia" w:hAnsiTheme="majorHAnsi" w:cstheme="majorBidi"/>
          <w:i w:val="0"/>
          <w:iCs w:val="0"/>
          <w:color w:val="2E74B5" w:themeColor="accent1" w:themeShade="BF"/>
          <w:sz w:val="32"/>
          <w:szCs w:val="32"/>
        </w:rPr>
      </w:pPr>
      <w:r w:rsidRPr="00536532">
        <w:rPr>
          <w:rFonts w:asciiTheme="majorHAnsi" w:eastAsiaTheme="majorEastAsia" w:hAnsiTheme="majorHAnsi" w:cstheme="majorBidi"/>
          <w:i w:val="0"/>
          <w:iCs w:val="0"/>
          <w:color w:val="2E74B5" w:themeColor="accent1" w:themeShade="BF"/>
          <w:sz w:val="32"/>
          <w:szCs w:val="32"/>
        </w:rPr>
        <w:t xml:space="preserve">Table of Figures </w:t>
      </w:r>
    </w:p>
    <w:p w14:paraId="43F33091" w14:textId="09C6849D" w:rsidR="00536532" w:rsidRPr="00536532" w:rsidRDefault="00E74D4B">
      <w:pPr>
        <w:pStyle w:val="TableofFigures"/>
        <w:tabs>
          <w:tab w:val="right" w:leader="dot" w:pos="9350"/>
        </w:tabs>
        <w:rPr>
          <w:rFonts w:asciiTheme="minorHAnsi" w:eastAsiaTheme="minorEastAsia" w:hAnsiTheme="minorHAnsi"/>
          <w:noProof/>
          <w:szCs w:val="24"/>
          <w:lang w:val="en-CA"/>
        </w:rPr>
      </w:pPr>
      <w:r w:rsidRPr="00536532">
        <w:rPr>
          <w:rStyle w:val="Hyperlink"/>
          <w:rFonts w:cs="Times New Roman"/>
          <w:noProof/>
          <w:bdr w:val="none" w:sz="0" w:space="0" w:color="auto" w:frame="1"/>
          <w:shd w:val="clear" w:color="auto" w:fill="FFFFFF"/>
        </w:rPr>
        <w:fldChar w:fldCharType="begin"/>
      </w:r>
      <w:r w:rsidRPr="00536532">
        <w:rPr>
          <w:rStyle w:val="Hyperlink"/>
          <w:rFonts w:cs="Times New Roman"/>
          <w:noProof/>
          <w:bdr w:val="none" w:sz="0" w:space="0" w:color="auto" w:frame="1"/>
          <w:shd w:val="clear" w:color="auto" w:fill="FFFFFF"/>
        </w:rPr>
        <w:instrText xml:space="preserve"> TOC \h \z \t "my figure" \c </w:instrText>
      </w:r>
      <w:r w:rsidRPr="00536532">
        <w:rPr>
          <w:rStyle w:val="Hyperlink"/>
          <w:rFonts w:cs="Times New Roman"/>
          <w:noProof/>
          <w:bdr w:val="none" w:sz="0" w:space="0" w:color="auto" w:frame="1"/>
          <w:shd w:val="clear" w:color="auto" w:fill="FFFFFF"/>
        </w:rPr>
        <w:fldChar w:fldCharType="separate"/>
      </w:r>
      <w:hyperlink w:anchor="_Toc128005623" w:history="1">
        <w:r w:rsidR="00536532" w:rsidRPr="00536532">
          <w:rPr>
            <w:rStyle w:val="Hyperlink"/>
            <w:noProof/>
            <w:bdr w:val="none" w:sz="0" w:space="0" w:color="auto" w:frame="1"/>
            <w:shd w:val="clear" w:color="auto" w:fill="FFFFFF"/>
          </w:rPr>
          <w:t>Figure 1: Example of Mobile retail app</w:t>
        </w:r>
        <w:r w:rsidR="00536532" w:rsidRPr="00536532">
          <w:rPr>
            <w:noProof/>
            <w:webHidden/>
          </w:rPr>
          <w:tab/>
        </w:r>
        <w:r w:rsidR="00536532" w:rsidRPr="00536532">
          <w:rPr>
            <w:noProof/>
            <w:webHidden/>
          </w:rPr>
          <w:fldChar w:fldCharType="begin"/>
        </w:r>
        <w:r w:rsidR="00536532" w:rsidRPr="00536532">
          <w:rPr>
            <w:noProof/>
            <w:webHidden/>
          </w:rPr>
          <w:instrText xml:space="preserve"> PAGEREF _Toc128005623 \h </w:instrText>
        </w:r>
        <w:r w:rsidR="00536532" w:rsidRPr="00536532">
          <w:rPr>
            <w:noProof/>
            <w:webHidden/>
          </w:rPr>
        </w:r>
        <w:r w:rsidR="00536532" w:rsidRPr="00536532">
          <w:rPr>
            <w:noProof/>
            <w:webHidden/>
          </w:rPr>
          <w:fldChar w:fldCharType="separate"/>
        </w:r>
        <w:r w:rsidR="00EA05CC">
          <w:rPr>
            <w:noProof/>
            <w:webHidden/>
          </w:rPr>
          <w:t>1</w:t>
        </w:r>
        <w:r w:rsidR="00536532" w:rsidRPr="00536532">
          <w:rPr>
            <w:noProof/>
            <w:webHidden/>
          </w:rPr>
          <w:fldChar w:fldCharType="end"/>
        </w:r>
      </w:hyperlink>
    </w:p>
    <w:p w14:paraId="639B051D" w14:textId="131CC7E6" w:rsidR="00536532" w:rsidRPr="00536532" w:rsidRDefault="00000000">
      <w:pPr>
        <w:pStyle w:val="TableofFigures"/>
        <w:tabs>
          <w:tab w:val="right" w:leader="dot" w:pos="9350"/>
        </w:tabs>
        <w:rPr>
          <w:rFonts w:asciiTheme="minorHAnsi" w:eastAsiaTheme="minorEastAsia" w:hAnsiTheme="minorHAnsi"/>
          <w:noProof/>
          <w:szCs w:val="24"/>
          <w:lang w:val="en-CA"/>
        </w:rPr>
      </w:pPr>
      <w:hyperlink w:anchor="_Toc128005624" w:history="1">
        <w:r w:rsidR="00536532" w:rsidRPr="00536532">
          <w:rPr>
            <w:rStyle w:val="Hyperlink"/>
            <w:noProof/>
            <w:bdr w:val="none" w:sz="0" w:space="0" w:color="auto" w:frame="1"/>
            <w:shd w:val="clear" w:color="auto" w:fill="FFFFFF"/>
          </w:rPr>
          <w:t>Figure 2: Updated class model</w:t>
        </w:r>
        <w:r w:rsidR="00536532" w:rsidRPr="00536532">
          <w:rPr>
            <w:noProof/>
            <w:webHidden/>
          </w:rPr>
          <w:tab/>
        </w:r>
        <w:r w:rsidR="00536532" w:rsidRPr="00536532">
          <w:rPr>
            <w:noProof/>
            <w:webHidden/>
          </w:rPr>
          <w:fldChar w:fldCharType="begin"/>
        </w:r>
        <w:r w:rsidR="00536532" w:rsidRPr="00536532">
          <w:rPr>
            <w:noProof/>
            <w:webHidden/>
          </w:rPr>
          <w:instrText xml:space="preserve"> PAGEREF _Toc128005624 \h </w:instrText>
        </w:r>
        <w:r w:rsidR="00536532" w:rsidRPr="00536532">
          <w:rPr>
            <w:noProof/>
            <w:webHidden/>
          </w:rPr>
        </w:r>
        <w:r w:rsidR="00536532" w:rsidRPr="00536532">
          <w:rPr>
            <w:noProof/>
            <w:webHidden/>
          </w:rPr>
          <w:fldChar w:fldCharType="separate"/>
        </w:r>
        <w:r w:rsidR="00EA05CC">
          <w:rPr>
            <w:noProof/>
            <w:webHidden/>
          </w:rPr>
          <w:t>2</w:t>
        </w:r>
        <w:r w:rsidR="00536532" w:rsidRPr="00536532">
          <w:rPr>
            <w:noProof/>
            <w:webHidden/>
          </w:rPr>
          <w:fldChar w:fldCharType="end"/>
        </w:r>
      </w:hyperlink>
    </w:p>
    <w:p w14:paraId="4D200C97" w14:textId="36A85079" w:rsidR="00536532" w:rsidRPr="00536532" w:rsidRDefault="00000000">
      <w:pPr>
        <w:pStyle w:val="TableofFigures"/>
        <w:tabs>
          <w:tab w:val="right" w:leader="dot" w:pos="9350"/>
        </w:tabs>
        <w:rPr>
          <w:rFonts w:asciiTheme="minorHAnsi" w:eastAsiaTheme="minorEastAsia" w:hAnsiTheme="minorHAnsi"/>
          <w:noProof/>
          <w:szCs w:val="24"/>
          <w:lang w:val="en-CA"/>
        </w:rPr>
      </w:pPr>
      <w:hyperlink w:anchor="_Toc128005625" w:history="1">
        <w:r w:rsidR="00536532" w:rsidRPr="00536532">
          <w:rPr>
            <w:rStyle w:val="Hyperlink"/>
            <w:noProof/>
            <w:bdr w:val="none" w:sz="0" w:space="0" w:color="auto" w:frame="1"/>
            <w:shd w:val="clear" w:color="auto" w:fill="FFFFFF"/>
          </w:rPr>
          <w:t>Figure 3: Class model with packages</w:t>
        </w:r>
        <w:r w:rsidR="00536532" w:rsidRPr="00536532">
          <w:rPr>
            <w:noProof/>
            <w:webHidden/>
          </w:rPr>
          <w:tab/>
        </w:r>
        <w:r w:rsidR="00536532" w:rsidRPr="00536532">
          <w:rPr>
            <w:noProof/>
            <w:webHidden/>
          </w:rPr>
          <w:fldChar w:fldCharType="begin"/>
        </w:r>
        <w:r w:rsidR="00536532" w:rsidRPr="00536532">
          <w:rPr>
            <w:noProof/>
            <w:webHidden/>
          </w:rPr>
          <w:instrText xml:space="preserve"> PAGEREF _Toc128005625 \h </w:instrText>
        </w:r>
        <w:r w:rsidR="00536532" w:rsidRPr="00536532">
          <w:rPr>
            <w:noProof/>
            <w:webHidden/>
          </w:rPr>
        </w:r>
        <w:r w:rsidR="00536532" w:rsidRPr="00536532">
          <w:rPr>
            <w:noProof/>
            <w:webHidden/>
          </w:rPr>
          <w:fldChar w:fldCharType="separate"/>
        </w:r>
        <w:r w:rsidR="00EA05CC">
          <w:rPr>
            <w:noProof/>
            <w:webHidden/>
          </w:rPr>
          <w:t>3</w:t>
        </w:r>
        <w:r w:rsidR="00536532" w:rsidRPr="00536532">
          <w:rPr>
            <w:noProof/>
            <w:webHidden/>
          </w:rPr>
          <w:fldChar w:fldCharType="end"/>
        </w:r>
      </w:hyperlink>
    </w:p>
    <w:p w14:paraId="618FDBA3" w14:textId="6B9AA624" w:rsidR="00536532" w:rsidRPr="00536532" w:rsidRDefault="00000000">
      <w:pPr>
        <w:pStyle w:val="TableofFigures"/>
        <w:tabs>
          <w:tab w:val="right" w:leader="dot" w:pos="9350"/>
        </w:tabs>
        <w:rPr>
          <w:rFonts w:asciiTheme="minorHAnsi" w:eastAsiaTheme="minorEastAsia" w:hAnsiTheme="minorHAnsi"/>
          <w:noProof/>
          <w:szCs w:val="24"/>
          <w:lang w:val="en-CA"/>
        </w:rPr>
      </w:pPr>
      <w:hyperlink w:anchor="_Toc128005626" w:history="1">
        <w:r w:rsidR="00536532" w:rsidRPr="00536532">
          <w:rPr>
            <w:rStyle w:val="Hyperlink"/>
            <w:noProof/>
            <w:bdr w:val="none" w:sz="0" w:space="0" w:color="auto" w:frame="1"/>
            <w:shd w:val="clear" w:color="auto" w:fill="FFFFFF"/>
          </w:rPr>
          <w:t>Figure 4: Logical Data Flow Diagram</w:t>
        </w:r>
        <w:r w:rsidR="00536532" w:rsidRPr="00536532">
          <w:rPr>
            <w:noProof/>
            <w:webHidden/>
          </w:rPr>
          <w:tab/>
        </w:r>
        <w:r w:rsidR="00536532" w:rsidRPr="00536532">
          <w:rPr>
            <w:noProof/>
            <w:webHidden/>
          </w:rPr>
          <w:fldChar w:fldCharType="begin"/>
        </w:r>
        <w:r w:rsidR="00536532" w:rsidRPr="00536532">
          <w:rPr>
            <w:noProof/>
            <w:webHidden/>
          </w:rPr>
          <w:instrText xml:space="preserve"> PAGEREF _Toc128005626 \h </w:instrText>
        </w:r>
        <w:r w:rsidR="00536532" w:rsidRPr="00536532">
          <w:rPr>
            <w:noProof/>
            <w:webHidden/>
          </w:rPr>
        </w:r>
        <w:r w:rsidR="00536532" w:rsidRPr="00536532">
          <w:rPr>
            <w:noProof/>
            <w:webHidden/>
          </w:rPr>
          <w:fldChar w:fldCharType="separate"/>
        </w:r>
        <w:r w:rsidR="00EA05CC">
          <w:rPr>
            <w:noProof/>
            <w:webHidden/>
          </w:rPr>
          <w:t>5</w:t>
        </w:r>
        <w:r w:rsidR="00536532" w:rsidRPr="00536532">
          <w:rPr>
            <w:noProof/>
            <w:webHidden/>
          </w:rPr>
          <w:fldChar w:fldCharType="end"/>
        </w:r>
      </w:hyperlink>
    </w:p>
    <w:p w14:paraId="66E9F3CC" w14:textId="2D7CB164" w:rsidR="00536532" w:rsidRPr="00536532" w:rsidRDefault="00000000">
      <w:pPr>
        <w:pStyle w:val="TableofFigures"/>
        <w:tabs>
          <w:tab w:val="right" w:leader="dot" w:pos="9350"/>
        </w:tabs>
        <w:rPr>
          <w:rFonts w:asciiTheme="minorHAnsi" w:eastAsiaTheme="minorEastAsia" w:hAnsiTheme="minorHAnsi"/>
          <w:noProof/>
          <w:szCs w:val="24"/>
          <w:lang w:val="en-CA"/>
        </w:rPr>
      </w:pPr>
      <w:hyperlink w:anchor="_Toc128005627" w:history="1">
        <w:r w:rsidR="00536532" w:rsidRPr="00536532">
          <w:rPr>
            <w:rStyle w:val="Hyperlink"/>
            <w:noProof/>
            <w:bdr w:val="none" w:sz="0" w:space="0" w:color="auto" w:frame="1"/>
            <w:shd w:val="clear" w:color="auto" w:fill="FFFFFF"/>
          </w:rPr>
          <w:t>Figure 5: Physical Data Flow Diagram</w:t>
        </w:r>
        <w:r w:rsidR="00536532" w:rsidRPr="00536532">
          <w:rPr>
            <w:noProof/>
            <w:webHidden/>
          </w:rPr>
          <w:tab/>
        </w:r>
        <w:r w:rsidR="00536532" w:rsidRPr="00536532">
          <w:rPr>
            <w:noProof/>
            <w:webHidden/>
          </w:rPr>
          <w:fldChar w:fldCharType="begin"/>
        </w:r>
        <w:r w:rsidR="00536532" w:rsidRPr="00536532">
          <w:rPr>
            <w:noProof/>
            <w:webHidden/>
          </w:rPr>
          <w:instrText xml:space="preserve"> PAGEREF _Toc128005627 \h </w:instrText>
        </w:r>
        <w:r w:rsidR="00536532" w:rsidRPr="00536532">
          <w:rPr>
            <w:noProof/>
            <w:webHidden/>
          </w:rPr>
        </w:r>
        <w:r w:rsidR="00536532" w:rsidRPr="00536532">
          <w:rPr>
            <w:noProof/>
            <w:webHidden/>
          </w:rPr>
          <w:fldChar w:fldCharType="separate"/>
        </w:r>
        <w:r w:rsidR="00EA05CC">
          <w:rPr>
            <w:noProof/>
            <w:webHidden/>
          </w:rPr>
          <w:t>6</w:t>
        </w:r>
        <w:r w:rsidR="00536532" w:rsidRPr="00536532">
          <w:rPr>
            <w:noProof/>
            <w:webHidden/>
          </w:rPr>
          <w:fldChar w:fldCharType="end"/>
        </w:r>
      </w:hyperlink>
    </w:p>
    <w:p w14:paraId="6CD85021" w14:textId="383AD56B" w:rsidR="00E74D4B" w:rsidRDefault="00E74D4B" w:rsidP="00E74D4B">
      <w:pPr>
        <w:pStyle w:val="Heading1"/>
        <w:rPr>
          <w:u w:val="none"/>
        </w:rPr>
      </w:pPr>
      <w:r w:rsidRPr="00536532">
        <w:rPr>
          <w:rStyle w:val="Hyperlink"/>
          <w:rFonts w:cs="Times New Roman"/>
          <w:b w:val="0"/>
          <w:noProof/>
          <w:bdr w:val="none" w:sz="0" w:space="0" w:color="auto" w:frame="1"/>
          <w:shd w:val="clear" w:color="auto" w:fill="FFFFFF"/>
        </w:rPr>
        <w:fldChar w:fldCharType="end"/>
      </w:r>
    </w:p>
    <w:p w14:paraId="739701AE" w14:textId="77777777" w:rsidR="00E74D4B" w:rsidRDefault="00E74D4B" w:rsidP="00695ED9">
      <w:pPr>
        <w:pStyle w:val="Heading1"/>
        <w:rPr>
          <w:u w:val="none"/>
        </w:rPr>
      </w:pPr>
    </w:p>
    <w:p w14:paraId="3FEF1588" w14:textId="77777777" w:rsidR="00E74D4B" w:rsidRDefault="00E74D4B" w:rsidP="00695ED9">
      <w:pPr>
        <w:pStyle w:val="Heading1"/>
        <w:rPr>
          <w:u w:val="none"/>
        </w:rPr>
      </w:pPr>
    </w:p>
    <w:p w14:paraId="430F7D7D" w14:textId="77777777" w:rsidR="00E74D4B" w:rsidRDefault="00E74D4B" w:rsidP="00695ED9">
      <w:pPr>
        <w:pStyle w:val="Heading1"/>
        <w:rPr>
          <w:u w:val="none"/>
        </w:rPr>
      </w:pPr>
    </w:p>
    <w:p w14:paraId="7CF7C7C0" w14:textId="77777777" w:rsidR="00E74D4B" w:rsidRDefault="00E74D4B" w:rsidP="00695ED9">
      <w:pPr>
        <w:pStyle w:val="Heading1"/>
        <w:rPr>
          <w:u w:val="none"/>
        </w:rPr>
      </w:pPr>
    </w:p>
    <w:p w14:paraId="2FD90BFF" w14:textId="77777777" w:rsidR="00E74D4B" w:rsidRDefault="00E74D4B" w:rsidP="00695ED9">
      <w:pPr>
        <w:pStyle w:val="Heading1"/>
        <w:rPr>
          <w:u w:val="none"/>
        </w:rPr>
      </w:pPr>
    </w:p>
    <w:p w14:paraId="617795ED" w14:textId="77777777" w:rsidR="00E74D4B" w:rsidRDefault="00E74D4B" w:rsidP="00695ED9">
      <w:pPr>
        <w:pStyle w:val="Heading1"/>
        <w:rPr>
          <w:u w:val="none"/>
        </w:rPr>
      </w:pPr>
    </w:p>
    <w:p w14:paraId="29A872FC" w14:textId="77777777" w:rsidR="00E74D4B" w:rsidRDefault="00E74D4B" w:rsidP="00695ED9">
      <w:pPr>
        <w:pStyle w:val="Heading1"/>
        <w:rPr>
          <w:u w:val="none"/>
        </w:rPr>
      </w:pPr>
    </w:p>
    <w:p w14:paraId="18F27C23" w14:textId="3D09E1B8" w:rsidR="00E74D4B" w:rsidRPr="00E74D4B" w:rsidRDefault="00E74D4B" w:rsidP="00E74D4B">
      <w:pPr>
        <w:sectPr w:rsidR="00E74D4B" w:rsidRPr="00E74D4B" w:rsidSect="00E74D4B">
          <w:footerReference w:type="even" r:id="rId11"/>
          <w:footerReference w:type="default" r:id="rId12"/>
          <w:pgSz w:w="12240" w:h="15840"/>
          <w:pgMar w:top="1440" w:right="1440" w:bottom="1440" w:left="1440" w:header="720" w:footer="720" w:gutter="0"/>
          <w:pgNumType w:start="0"/>
          <w:cols w:space="720"/>
          <w:docGrid w:linePitch="360"/>
        </w:sectPr>
      </w:pPr>
    </w:p>
    <w:p w14:paraId="60592670" w14:textId="08CCFC70" w:rsidR="00695ED9" w:rsidRPr="00695ED9" w:rsidRDefault="00695ED9" w:rsidP="00695ED9">
      <w:pPr>
        <w:pStyle w:val="Heading1"/>
        <w:rPr>
          <w:u w:val="none"/>
        </w:rPr>
      </w:pPr>
      <w:bookmarkStart w:id="0" w:name="_Toc128005611"/>
      <w:r w:rsidRPr="00695ED9">
        <w:rPr>
          <w:u w:val="none"/>
        </w:rPr>
        <w:lastRenderedPageBreak/>
        <w:t>Introduction</w:t>
      </w:r>
      <w:bookmarkEnd w:id="0"/>
      <w:r w:rsidRPr="00695ED9">
        <w:rPr>
          <w:u w:val="none"/>
        </w:rPr>
        <w:t xml:space="preserve"> </w:t>
      </w:r>
    </w:p>
    <w:p w14:paraId="1745A4E4" w14:textId="77777777" w:rsidR="00695ED9" w:rsidRPr="00310B95" w:rsidRDefault="00695ED9" w:rsidP="000A2FDB">
      <w:pPr>
        <w:ind w:firstLine="360"/>
        <w:jc w:val="both"/>
        <w:rPr>
          <w:rFonts w:cs="Times New Roman"/>
          <w:szCs w:val="20"/>
        </w:rPr>
      </w:pPr>
      <w:r>
        <w:tab/>
      </w:r>
      <w:r w:rsidRPr="00310B95">
        <w:rPr>
          <w:rFonts w:cs="Times New Roman"/>
          <w:szCs w:val="20"/>
        </w:rPr>
        <w:t>The BestPurchase app’s scope is to provide a platform for customers to shop for groceries from difference stores in one go via phone or website. The BestPurchase allows users to explore products, choose items, place orders, and have orders deliver to their home. The BestPurchase also provide scheduling delivery services.</w:t>
      </w:r>
    </w:p>
    <w:p w14:paraId="374B5CEA" w14:textId="77777777" w:rsidR="00BC3F91" w:rsidRDefault="00695ED9" w:rsidP="000A2FDB">
      <w:pPr>
        <w:jc w:val="both"/>
      </w:pPr>
      <w:r>
        <w:tab/>
        <w:t xml:space="preserve">In this assignment, previous class model is updated with additional classes </w:t>
      </w:r>
      <w:r w:rsidR="00BC3F91">
        <w:t>to</w:t>
      </w:r>
      <w:r>
        <w:t xml:space="preserve"> </w:t>
      </w:r>
      <w:r w:rsidR="00BC3F91">
        <w:t>provide core packages for design system to get low level of coupling and high level of cohesion. There are 3 core packages in the class diagram for BestPurchase use case. Logical data flow diagram is designed to show how data process by the system in term of input and output. Physical data flow diagram is also designed to show the implementation details and explain how the system will work.</w:t>
      </w:r>
    </w:p>
    <w:p w14:paraId="3BF1B258" w14:textId="77777777" w:rsidR="00BC3F91" w:rsidRDefault="00BC3F91" w:rsidP="00695ED9">
      <w:r w:rsidRPr="00310B95">
        <w:rPr>
          <w:rFonts w:cs="Times New Roman"/>
          <w:noProof/>
          <w:szCs w:val="20"/>
        </w:rPr>
        <w:drawing>
          <wp:inline distT="0" distB="0" distL="0" distR="0" wp14:anchorId="4999724E" wp14:editId="2014C29C">
            <wp:extent cx="5943600" cy="3044825"/>
            <wp:effectExtent l="0" t="0" r="0" b="3175"/>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044825"/>
                    </a:xfrm>
                    <a:prstGeom prst="rect">
                      <a:avLst/>
                    </a:prstGeom>
                  </pic:spPr>
                </pic:pic>
              </a:graphicData>
            </a:graphic>
          </wp:inline>
        </w:drawing>
      </w:r>
    </w:p>
    <w:p w14:paraId="7034C6A8" w14:textId="098753DC" w:rsidR="00E74D4B" w:rsidRDefault="00BC3F91" w:rsidP="00E74D4B">
      <w:pPr>
        <w:pStyle w:val="myfigure"/>
        <w:rPr>
          <w:bdr w:val="none" w:sz="0" w:space="0" w:color="auto" w:frame="1"/>
          <w:shd w:val="clear" w:color="auto" w:fill="FFFFFF"/>
        </w:rPr>
      </w:pPr>
      <w:bookmarkStart w:id="1" w:name="_Toc128005623"/>
      <w:r>
        <w:rPr>
          <w:bdr w:val="none" w:sz="0" w:space="0" w:color="auto" w:frame="1"/>
          <w:shd w:val="clear" w:color="auto" w:fill="FFFFFF"/>
        </w:rPr>
        <w:t>Figure 1: Example of Mobile retail app</w:t>
      </w:r>
      <w:bookmarkEnd w:id="1"/>
    </w:p>
    <w:p w14:paraId="27A8E3A2" w14:textId="297B163B" w:rsidR="00E74D4B" w:rsidRDefault="00E74D4B" w:rsidP="00E74D4B">
      <w:pPr>
        <w:pStyle w:val="myfigure"/>
        <w:rPr>
          <w:bdr w:val="none" w:sz="0" w:space="0" w:color="auto" w:frame="1"/>
          <w:shd w:val="clear" w:color="auto" w:fill="FFFFFF"/>
        </w:rPr>
      </w:pPr>
    </w:p>
    <w:p w14:paraId="72109CD6" w14:textId="2CCC4617" w:rsidR="00E74D4B" w:rsidRDefault="00E74D4B" w:rsidP="00E74D4B">
      <w:pPr>
        <w:pStyle w:val="myfigure"/>
        <w:rPr>
          <w:bdr w:val="none" w:sz="0" w:space="0" w:color="auto" w:frame="1"/>
          <w:shd w:val="clear" w:color="auto" w:fill="FFFFFF"/>
        </w:rPr>
      </w:pPr>
    </w:p>
    <w:p w14:paraId="33A9B314" w14:textId="07D92B51" w:rsidR="00E74D4B" w:rsidRDefault="00E74D4B" w:rsidP="00E74D4B">
      <w:pPr>
        <w:pStyle w:val="myfigure"/>
        <w:rPr>
          <w:bdr w:val="none" w:sz="0" w:space="0" w:color="auto" w:frame="1"/>
          <w:shd w:val="clear" w:color="auto" w:fill="FFFFFF"/>
        </w:rPr>
      </w:pPr>
    </w:p>
    <w:p w14:paraId="315F8377" w14:textId="3780B5D0" w:rsidR="00E74D4B" w:rsidRDefault="00E74D4B" w:rsidP="00E74D4B">
      <w:pPr>
        <w:pStyle w:val="myfigure"/>
        <w:rPr>
          <w:bdr w:val="none" w:sz="0" w:space="0" w:color="auto" w:frame="1"/>
          <w:shd w:val="clear" w:color="auto" w:fill="FFFFFF"/>
        </w:rPr>
      </w:pPr>
    </w:p>
    <w:p w14:paraId="5FCBC713" w14:textId="60BC656F" w:rsidR="00E74D4B" w:rsidRDefault="00E74D4B" w:rsidP="00E74D4B">
      <w:pPr>
        <w:pStyle w:val="myfigure"/>
        <w:rPr>
          <w:bdr w:val="none" w:sz="0" w:space="0" w:color="auto" w:frame="1"/>
          <w:shd w:val="clear" w:color="auto" w:fill="FFFFFF"/>
        </w:rPr>
      </w:pPr>
    </w:p>
    <w:p w14:paraId="368C4C1C" w14:textId="6DEE5129" w:rsidR="00E74D4B" w:rsidRDefault="00E74D4B" w:rsidP="00E74D4B">
      <w:pPr>
        <w:pStyle w:val="myfigure"/>
        <w:rPr>
          <w:bdr w:val="none" w:sz="0" w:space="0" w:color="auto" w:frame="1"/>
          <w:shd w:val="clear" w:color="auto" w:fill="FFFFFF"/>
        </w:rPr>
      </w:pPr>
    </w:p>
    <w:p w14:paraId="6AAC8761" w14:textId="77777777" w:rsidR="00E74D4B" w:rsidRPr="00E74D4B" w:rsidRDefault="00E74D4B" w:rsidP="00E74D4B">
      <w:pPr>
        <w:pStyle w:val="myfigure"/>
        <w:rPr>
          <w:bdr w:val="none" w:sz="0" w:space="0" w:color="auto" w:frame="1"/>
          <w:shd w:val="clear" w:color="auto" w:fill="FFFFFF"/>
        </w:rPr>
      </w:pPr>
    </w:p>
    <w:p w14:paraId="1024A850" w14:textId="77777777" w:rsidR="00624095" w:rsidRPr="004537CF" w:rsidRDefault="00624095" w:rsidP="00624095">
      <w:pPr>
        <w:pStyle w:val="Heading1"/>
        <w:numPr>
          <w:ilvl w:val="1"/>
          <w:numId w:val="21"/>
        </w:numPr>
        <w:rPr>
          <w:u w:val="none"/>
        </w:rPr>
      </w:pPr>
      <w:bookmarkStart w:id="2" w:name="_Toc128005612"/>
      <w:r w:rsidRPr="004537CF">
        <w:rPr>
          <w:u w:val="none"/>
        </w:rPr>
        <w:lastRenderedPageBreak/>
        <w:t>Class Model</w:t>
      </w:r>
      <w:bookmarkEnd w:id="2"/>
    </w:p>
    <w:p w14:paraId="60979628" w14:textId="5B97AD2B" w:rsidR="00355516" w:rsidRDefault="000627F9" w:rsidP="00355516">
      <w:pPr>
        <w:ind w:left="360"/>
        <w:jc w:val="both"/>
        <w:rPr>
          <w:rFonts w:cs="Times New Roman"/>
          <w:szCs w:val="20"/>
        </w:rPr>
      </w:pPr>
      <w:r>
        <w:rPr>
          <w:rFonts w:cs="Times New Roman"/>
          <w:szCs w:val="20"/>
        </w:rPr>
        <w:t xml:space="preserve">The following class model has been derived and showed the high level of classes which are necessary for the customer to perform online shopping and payment in the use case from the previous assignment. </w:t>
      </w:r>
      <w:r w:rsidR="00355516">
        <w:rPr>
          <w:rFonts w:cs="Times New Roman"/>
          <w:szCs w:val="20"/>
        </w:rPr>
        <w:t>The class model has been updated with several changes from the previous class model in order to incorporate the packages in the model. Firstly, some classes were added to the model such as LoyalCustomer, BuyingCustomer, Electronic, Grocery. The relationship between those classes is also defined. Secondly, some relationships have been changed and multiplicities were added in those relationships. Third, the Driver class was deleted.</w:t>
      </w:r>
    </w:p>
    <w:p w14:paraId="32685E64" w14:textId="232ABD5F" w:rsidR="00355516" w:rsidRDefault="00355516" w:rsidP="00355516">
      <w:pPr>
        <w:pStyle w:val="ListParagraph"/>
        <w:numPr>
          <w:ilvl w:val="0"/>
          <w:numId w:val="33"/>
        </w:numPr>
        <w:ind w:left="1080"/>
        <w:rPr>
          <w:rFonts w:cs="Times New Roman"/>
          <w:szCs w:val="20"/>
        </w:rPr>
      </w:pPr>
      <w:r>
        <w:rPr>
          <w:rFonts w:cs="Times New Roman"/>
          <w:szCs w:val="20"/>
        </w:rPr>
        <w:t>The changes are highlighted with orange color.</w:t>
      </w:r>
    </w:p>
    <w:p w14:paraId="09C9FF16" w14:textId="0D7659D7" w:rsidR="00A1210A" w:rsidRPr="005E6D03" w:rsidRDefault="00355516" w:rsidP="005E6D03">
      <w:pPr>
        <w:pStyle w:val="ListParagraph"/>
        <w:numPr>
          <w:ilvl w:val="0"/>
          <w:numId w:val="33"/>
        </w:numPr>
        <w:ind w:left="1080"/>
        <w:rPr>
          <w:rFonts w:cs="Times New Roman"/>
          <w:szCs w:val="20"/>
        </w:rPr>
      </w:pPr>
      <w:r>
        <w:rPr>
          <w:rFonts w:cs="Times New Roman"/>
          <w:szCs w:val="20"/>
        </w:rPr>
        <w:t>The additions are highlighted with blue color.</w:t>
      </w:r>
    </w:p>
    <w:p w14:paraId="43CCC5D8" w14:textId="55A59C03" w:rsidR="00624095" w:rsidRDefault="00355516" w:rsidP="00624095">
      <w:pPr>
        <w:rPr>
          <w:rFonts w:cs="Times New Roman"/>
          <w:szCs w:val="20"/>
        </w:rPr>
      </w:pPr>
      <w:r>
        <w:rPr>
          <w:rFonts w:cs="Times New Roman"/>
          <w:noProof/>
          <w:szCs w:val="20"/>
        </w:rPr>
        <w:drawing>
          <wp:inline distT="0" distB="0" distL="0" distR="0" wp14:anchorId="4D5F05BE" wp14:editId="5335271A">
            <wp:extent cx="5943600" cy="5623560"/>
            <wp:effectExtent l="0" t="0" r="0" b="254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623560"/>
                    </a:xfrm>
                    <a:prstGeom prst="rect">
                      <a:avLst/>
                    </a:prstGeom>
                  </pic:spPr>
                </pic:pic>
              </a:graphicData>
            </a:graphic>
          </wp:inline>
        </w:drawing>
      </w:r>
    </w:p>
    <w:p w14:paraId="64873ACC" w14:textId="5DDE715C" w:rsidR="00BC3F91" w:rsidRPr="00F80A0E" w:rsidRDefault="00BC3F91" w:rsidP="00BC3F91">
      <w:pPr>
        <w:pStyle w:val="myfigure"/>
        <w:rPr>
          <w:bdr w:val="none" w:sz="0" w:space="0" w:color="auto" w:frame="1"/>
          <w:shd w:val="clear" w:color="auto" w:fill="FFFFFF"/>
        </w:rPr>
      </w:pPr>
      <w:bookmarkStart w:id="3" w:name="_Toc128005624"/>
      <w:r>
        <w:rPr>
          <w:bdr w:val="none" w:sz="0" w:space="0" w:color="auto" w:frame="1"/>
          <w:shd w:val="clear" w:color="auto" w:fill="FFFFFF"/>
        </w:rPr>
        <w:t>Figure 2: Updated class model</w:t>
      </w:r>
      <w:bookmarkEnd w:id="3"/>
    </w:p>
    <w:p w14:paraId="03F57CEE" w14:textId="3A50AB6A" w:rsidR="00FA06D6" w:rsidRPr="00F163AE" w:rsidRDefault="00974A4B" w:rsidP="00E62C41">
      <w:pPr>
        <w:pStyle w:val="Heading1"/>
        <w:numPr>
          <w:ilvl w:val="1"/>
          <w:numId w:val="21"/>
        </w:numPr>
        <w:rPr>
          <w:u w:val="none"/>
        </w:rPr>
      </w:pPr>
      <w:bookmarkStart w:id="4" w:name="_Toc128005613"/>
      <w:r>
        <w:rPr>
          <w:u w:val="none"/>
        </w:rPr>
        <w:lastRenderedPageBreak/>
        <w:t>Packages</w:t>
      </w:r>
      <w:bookmarkEnd w:id="4"/>
    </w:p>
    <w:p w14:paraId="400EB25A" w14:textId="45CF1DEE" w:rsidR="00F53DE8" w:rsidRDefault="00F53DE8" w:rsidP="00EA1404">
      <w:pPr>
        <w:rPr>
          <w:rFonts w:ascii="Arial Narrow" w:hAnsi="Arial Narrow"/>
          <w:color w:val="808080" w:themeColor="background1" w:themeShade="80"/>
          <w:sz w:val="20"/>
          <w:szCs w:val="20"/>
        </w:rPr>
      </w:pPr>
      <w:r>
        <w:rPr>
          <w:rFonts w:ascii="Arial Narrow" w:hAnsi="Arial Narrow"/>
          <w:noProof/>
          <w:color w:val="808080" w:themeColor="background1" w:themeShade="80"/>
          <w:sz w:val="20"/>
          <w:szCs w:val="20"/>
        </w:rPr>
        <w:drawing>
          <wp:inline distT="0" distB="0" distL="0" distR="0" wp14:anchorId="62BF9B95" wp14:editId="7B2D04D1">
            <wp:extent cx="5943600" cy="538543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385435"/>
                    </a:xfrm>
                    <a:prstGeom prst="rect">
                      <a:avLst/>
                    </a:prstGeom>
                  </pic:spPr>
                </pic:pic>
              </a:graphicData>
            </a:graphic>
          </wp:inline>
        </w:drawing>
      </w:r>
    </w:p>
    <w:p w14:paraId="35BC04FC" w14:textId="7B472A51" w:rsidR="00BC3F91" w:rsidRPr="00BC3F91" w:rsidRDefault="00BC3F91" w:rsidP="00BC3F91">
      <w:pPr>
        <w:pStyle w:val="myfigure"/>
        <w:rPr>
          <w:bdr w:val="none" w:sz="0" w:space="0" w:color="auto" w:frame="1"/>
          <w:shd w:val="clear" w:color="auto" w:fill="FFFFFF"/>
        </w:rPr>
      </w:pPr>
      <w:bookmarkStart w:id="5" w:name="_Toc128005625"/>
      <w:r>
        <w:rPr>
          <w:bdr w:val="none" w:sz="0" w:space="0" w:color="auto" w:frame="1"/>
          <w:shd w:val="clear" w:color="auto" w:fill="FFFFFF"/>
        </w:rPr>
        <w:t>Figure 3: Class model with packages</w:t>
      </w:r>
      <w:bookmarkEnd w:id="5"/>
    </w:p>
    <w:p w14:paraId="1F85BAFC" w14:textId="77777777" w:rsidR="00695ED9" w:rsidRDefault="00695ED9" w:rsidP="00EA1404">
      <w:pPr>
        <w:rPr>
          <w:rFonts w:ascii="Arial Narrow" w:hAnsi="Arial Narrow"/>
          <w:color w:val="808080" w:themeColor="background1" w:themeShade="80"/>
          <w:sz w:val="20"/>
          <w:szCs w:val="20"/>
        </w:rPr>
      </w:pPr>
    </w:p>
    <w:p w14:paraId="79FA7075" w14:textId="69B3FBD2" w:rsidR="00F53DE8" w:rsidRPr="00F53DE8" w:rsidRDefault="00F53DE8" w:rsidP="00EA1404">
      <w:pPr>
        <w:rPr>
          <w:rFonts w:cs="Times New Roman"/>
          <w:szCs w:val="20"/>
        </w:rPr>
      </w:pPr>
      <w:r w:rsidRPr="00F53DE8">
        <w:rPr>
          <w:rFonts w:cs="Times New Roman"/>
          <w:szCs w:val="20"/>
        </w:rPr>
        <w:t>In the update class diagram</w:t>
      </w:r>
      <w:r>
        <w:rPr>
          <w:rFonts w:cs="Times New Roman"/>
          <w:szCs w:val="20"/>
        </w:rPr>
        <w:t>.</w:t>
      </w:r>
      <w:r w:rsidRPr="00F53DE8">
        <w:rPr>
          <w:rFonts w:cs="Times New Roman"/>
          <w:szCs w:val="20"/>
        </w:rPr>
        <w:t xml:space="preserve"> </w:t>
      </w:r>
      <w:r w:rsidR="007751D7">
        <w:rPr>
          <w:rFonts w:cs="Times New Roman"/>
          <w:szCs w:val="20"/>
        </w:rPr>
        <w:t>T</w:t>
      </w:r>
      <w:r w:rsidRPr="00F53DE8">
        <w:rPr>
          <w:rFonts w:cs="Times New Roman"/>
          <w:szCs w:val="20"/>
        </w:rPr>
        <w:t>here are 3 packages</w:t>
      </w:r>
      <w:r w:rsidR="007751D7">
        <w:rPr>
          <w:rFonts w:cs="Times New Roman"/>
          <w:szCs w:val="20"/>
        </w:rPr>
        <w:t xml:space="preserve"> below:</w:t>
      </w:r>
    </w:p>
    <w:p w14:paraId="485C4A15" w14:textId="3D5270D2" w:rsidR="00624095" w:rsidRPr="00624095" w:rsidRDefault="00624095" w:rsidP="00624095">
      <w:pPr>
        <w:pStyle w:val="ListParagraph"/>
        <w:numPr>
          <w:ilvl w:val="0"/>
          <w:numId w:val="32"/>
        </w:numPr>
        <w:spacing w:after="0"/>
        <w:rPr>
          <w:rFonts w:cs="Times New Roman"/>
          <w:szCs w:val="20"/>
        </w:rPr>
      </w:pPr>
      <w:r w:rsidRPr="00624095">
        <w:rPr>
          <w:rFonts w:cs="Times New Roman"/>
          <w:b/>
          <w:szCs w:val="20"/>
        </w:rPr>
        <w:t>Package name</w:t>
      </w:r>
      <w:r w:rsidRPr="00624095">
        <w:rPr>
          <w:rFonts w:cs="Times New Roman"/>
          <w:szCs w:val="20"/>
        </w:rPr>
        <w:t xml:space="preserve">: </w:t>
      </w:r>
      <w:r w:rsidR="00F53DE8">
        <w:rPr>
          <w:rFonts w:cs="Times New Roman"/>
          <w:szCs w:val="20"/>
        </w:rPr>
        <w:t>Customer</w:t>
      </w:r>
      <w:r w:rsidRPr="00624095">
        <w:rPr>
          <w:rFonts w:cs="Times New Roman"/>
          <w:szCs w:val="20"/>
        </w:rPr>
        <w:t xml:space="preserve"> </w:t>
      </w:r>
    </w:p>
    <w:p w14:paraId="1792E810" w14:textId="2D1C8012" w:rsidR="00624095" w:rsidRDefault="00624095" w:rsidP="000A4014">
      <w:pPr>
        <w:pStyle w:val="ListParagraph"/>
        <w:numPr>
          <w:ilvl w:val="0"/>
          <w:numId w:val="32"/>
        </w:numPr>
        <w:spacing w:after="0"/>
        <w:jc w:val="both"/>
        <w:rPr>
          <w:rFonts w:cs="Times New Roman"/>
          <w:szCs w:val="20"/>
        </w:rPr>
      </w:pPr>
      <w:r>
        <w:rPr>
          <w:rFonts w:cs="Times New Roman"/>
          <w:b/>
          <w:szCs w:val="20"/>
        </w:rPr>
        <w:t>Design goals for this package</w:t>
      </w:r>
      <w:r>
        <w:rPr>
          <w:rFonts w:cs="Times New Roman"/>
          <w:szCs w:val="20"/>
        </w:rPr>
        <w:t>:</w:t>
      </w:r>
      <w:r w:rsidR="00251B4E">
        <w:rPr>
          <w:rFonts w:cs="Times New Roman"/>
          <w:szCs w:val="20"/>
        </w:rPr>
        <w:t xml:space="preserve"> </w:t>
      </w:r>
      <w:r w:rsidR="00F53DE8">
        <w:rPr>
          <w:rFonts w:cs="Times New Roman"/>
          <w:szCs w:val="20"/>
        </w:rPr>
        <w:t>Customer</w:t>
      </w:r>
      <w:r w:rsidR="00251B4E">
        <w:rPr>
          <w:rFonts w:cs="Times New Roman"/>
          <w:szCs w:val="20"/>
        </w:rPr>
        <w:t xml:space="preserve"> package</w:t>
      </w:r>
      <w:r w:rsidR="00F53DE8">
        <w:rPr>
          <w:rFonts w:cs="Times New Roman"/>
          <w:szCs w:val="20"/>
        </w:rPr>
        <w:t xml:space="preserve"> focuses on </w:t>
      </w:r>
      <w:r w:rsidR="000A4014">
        <w:rPr>
          <w:rFonts w:cs="Times New Roman"/>
          <w:szCs w:val="20"/>
        </w:rPr>
        <w:t xml:space="preserve">sufficiency, </w:t>
      </w:r>
      <w:r w:rsidR="00F53DE8">
        <w:rPr>
          <w:rFonts w:cs="Times New Roman"/>
          <w:szCs w:val="20"/>
        </w:rPr>
        <w:t>flexibility</w:t>
      </w:r>
      <w:r w:rsidR="00251B4E">
        <w:rPr>
          <w:rFonts w:cs="Times New Roman"/>
          <w:szCs w:val="20"/>
        </w:rPr>
        <w:t>, reusability,</w:t>
      </w:r>
      <w:r w:rsidR="00F53DE8">
        <w:rPr>
          <w:rFonts w:cs="Times New Roman"/>
          <w:szCs w:val="20"/>
        </w:rPr>
        <w:t xml:space="preserve"> </w:t>
      </w:r>
      <w:r w:rsidR="00251B4E">
        <w:rPr>
          <w:rFonts w:cs="Times New Roman"/>
          <w:szCs w:val="20"/>
        </w:rPr>
        <w:t xml:space="preserve">and </w:t>
      </w:r>
      <w:r w:rsidR="00F53DE8">
        <w:rPr>
          <w:rFonts w:cs="Times New Roman"/>
          <w:szCs w:val="20"/>
        </w:rPr>
        <w:t>goal</w:t>
      </w:r>
      <w:r w:rsidR="00251B4E">
        <w:rPr>
          <w:rFonts w:cs="Times New Roman"/>
          <w:szCs w:val="20"/>
        </w:rPr>
        <w:t>s</w:t>
      </w:r>
      <w:r w:rsidR="00F53DE8">
        <w:rPr>
          <w:rFonts w:cs="Times New Roman"/>
          <w:szCs w:val="20"/>
        </w:rPr>
        <w:t>.</w:t>
      </w:r>
    </w:p>
    <w:p w14:paraId="29461C27" w14:textId="72F8A49A" w:rsidR="009B34A9" w:rsidRDefault="00624095" w:rsidP="000A4014">
      <w:pPr>
        <w:pStyle w:val="ListParagraph"/>
        <w:numPr>
          <w:ilvl w:val="0"/>
          <w:numId w:val="32"/>
        </w:numPr>
        <w:spacing w:after="0"/>
        <w:jc w:val="both"/>
        <w:rPr>
          <w:rFonts w:cs="Times New Roman"/>
          <w:szCs w:val="20"/>
        </w:rPr>
      </w:pPr>
      <w:r>
        <w:rPr>
          <w:rFonts w:cs="Times New Roman"/>
          <w:b/>
          <w:szCs w:val="20"/>
        </w:rPr>
        <w:t>Design tradeoffs for this package</w:t>
      </w:r>
      <w:r>
        <w:rPr>
          <w:rFonts w:cs="Times New Roman"/>
          <w:szCs w:val="20"/>
        </w:rPr>
        <w:t>:</w:t>
      </w:r>
      <w:r w:rsidR="00251B4E">
        <w:rPr>
          <w:rFonts w:cs="Times New Roman"/>
          <w:szCs w:val="20"/>
        </w:rPr>
        <w:t xml:space="preserve">  Customer pack</w:t>
      </w:r>
      <w:r w:rsidR="009B34A9">
        <w:rPr>
          <w:rFonts w:cs="Times New Roman"/>
          <w:szCs w:val="20"/>
        </w:rPr>
        <w:t>age</w:t>
      </w:r>
      <w:r w:rsidR="00251B4E">
        <w:rPr>
          <w:rFonts w:cs="Times New Roman"/>
          <w:szCs w:val="20"/>
        </w:rPr>
        <w:t xml:space="preserve"> provides sufficiency to the system because it allows customer to interact with the system through &lt;&lt;Main&gt; BestPurchase class, and it requires the customer to create account via this class. It also allows system to meet flexibility and reusability because new type of customer can be added to the supper class Customer due to inheritance relationship between them. </w:t>
      </w:r>
      <w:r w:rsidR="009B34A9">
        <w:rPr>
          <w:rFonts w:cs="Times New Roman"/>
          <w:szCs w:val="20"/>
        </w:rPr>
        <w:t xml:space="preserve">There is high level of coupling within </w:t>
      </w:r>
      <w:r w:rsidR="009B34A9">
        <w:rPr>
          <w:rFonts w:cs="Times New Roman"/>
          <w:szCs w:val="20"/>
        </w:rPr>
        <w:lastRenderedPageBreak/>
        <w:t xml:space="preserve">the Customer package because there is inheritance relationship between supper class Customer and sub classes such as LoyalCustomer and BuyingCustomer (This is a type of customer who just buy the thing they need; they will not shop around). Customer package and other is low degree of coupling because there is dependency relationship between Customer package and &lt;&lt;Main&gt; BestPurchase </w:t>
      </w:r>
      <w:r w:rsidR="00647314">
        <w:rPr>
          <w:rFonts w:cs="Times New Roman"/>
          <w:szCs w:val="20"/>
        </w:rPr>
        <w:t>(It</w:t>
      </w:r>
      <w:r w:rsidR="009B34A9">
        <w:rPr>
          <w:rFonts w:cs="Times New Roman"/>
          <w:szCs w:val="20"/>
        </w:rPr>
        <w:t xml:space="preserve"> won’t be boxed as package due to having only one class)</w:t>
      </w:r>
      <w:r w:rsidR="007C2589">
        <w:rPr>
          <w:rFonts w:cs="Times New Roman"/>
          <w:szCs w:val="20"/>
        </w:rPr>
        <w:t xml:space="preserve">. Therefore, it is high </w:t>
      </w:r>
      <w:r w:rsidR="002611C8">
        <w:rPr>
          <w:rFonts w:cs="Times New Roman"/>
          <w:szCs w:val="20"/>
        </w:rPr>
        <w:t>cohesion</w:t>
      </w:r>
      <w:r w:rsidR="007C2589">
        <w:rPr>
          <w:rFonts w:cs="Times New Roman"/>
          <w:szCs w:val="20"/>
        </w:rPr>
        <w:t>.</w:t>
      </w:r>
    </w:p>
    <w:p w14:paraId="01672AB1" w14:textId="77777777" w:rsidR="00647314" w:rsidRDefault="00647314" w:rsidP="00647314">
      <w:pPr>
        <w:pStyle w:val="ListParagraph"/>
        <w:spacing w:after="0"/>
        <w:ind w:left="360"/>
        <w:jc w:val="both"/>
        <w:rPr>
          <w:rFonts w:cs="Times New Roman"/>
          <w:szCs w:val="20"/>
        </w:rPr>
      </w:pPr>
    </w:p>
    <w:p w14:paraId="54BF02C7" w14:textId="6AE1FC4F" w:rsidR="00647314" w:rsidRPr="00624095" w:rsidRDefault="00647314" w:rsidP="00647314">
      <w:pPr>
        <w:pStyle w:val="ListParagraph"/>
        <w:numPr>
          <w:ilvl w:val="0"/>
          <w:numId w:val="32"/>
        </w:numPr>
        <w:spacing w:after="0"/>
        <w:rPr>
          <w:rFonts w:cs="Times New Roman"/>
          <w:szCs w:val="20"/>
        </w:rPr>
      </w:pPr>
      <w:r w:rsidRPr="00624095">
        <w:rPr>
          <w:rFonts w:cs="Times New Roman"/>
          <w:b/>
          <w:szCs w:val="20"/>
        </w:rPr>
        <w:t>Package name</w:t>
      </w:r>
      <w:r w:rsidRPr="00624095">
        <w:rPr>
          <w:rFonts w:cs="Times New Roman"/>
          <w:szCs w:val="20"/>
        </w:rPr>
        <w:t xml:space="preserve">: </w:t>
      </w:r>
      <w:r>
        <w:rPr>
          <w:rFonts w:cs="Times New Roman"/>
          <w:szCs w:val="20"/>
        </w:rPr>
        <w:t>Shop Products</w:t>
      </w:r>
    </w:p>
    <w:p w14:paraId="3EDA6C34" w14:textId="11333BF2" w:rsidR="00647314" w:rsidRDefault="00647314" w:rsidP="00647314">
      <w:pPr>
        <w:pStyle w:val="ListParagraph"/>
        <w:numPr>
          <w:ilvl w:val="0"/>
          <w:numId w:val="32"/>
        </w:numPr>
        <w:spacing w:after="0"/>
        <w:rPr>
          <w:rFonts w:cs="Times New Roman"/>
          <w:szCs w:val="20"/>
        </w:rPr>
      </w:pPr>
      <w:r>
        <w:rPr>
          <w:rFonts w:cs="Times New Roman"/>
          <w:b/>
          <w:szCs w:val="20"/>
        </w:rPr>
        <w:t>Design goals for this package</w:t>
      </w:r>
      <w:r>
        <w:rPr>
          <w:rFonts w:cs="Times New Roman"/>
          <w:szCs w:val="20"/>
        </w:rPr>
        <w:t xml:space="preserve">: Shop Product package focuses on sufficiency, reusability and flexibility and efficiency. </w:t>
      </w:r>
    </w:p>
    <w:p w14:paraId="38F8389C" w14:textId="7F73D0E0" w:rsidR="006F79AD" w:rsidRDefault="00647314" w:rsidP="006F79AD">
      <w:pPr>
        <w:pStyle w:val="ListParagraph"/>
        <w:numPr>
          <w:ilvl w:val="0"/>
          <w:numId w:val="32"/>
        </w:numPr>
        <w:spacing w:after="0"/>
        <w:jc w:val="both"/>
        <w:rPr>
          <w:rFonts w:cs="Times New Roman"/>
          <w:szCs w:val="20"/>
        </w:rPr>
      </w:pPr>
      <w:r>
        <w:rPr>
          <w:rFonts w:cs="Times New Roman"/>
          <w:b/>
          <w:szCs w:val="20"/>
        </w:rPr>
        <w:t>Design tradeoffs for this package</w:t>
      </w:r>
      <w:r>
        <w:rPr>
          <w:rFonts w:cs="Times New Roman"/>
          <w:szCs w:val="20"/>
        </w:rPr>
        <w:t xml:space="preserve">:  One of potential tradeoffs for Shop Product package is </w:t>
      </w:r>
      <w:r w:rsidR="006F79AD">
        <w:rPr>
          <w:rFonts w:cs="Times New Roman"/>
          <w:szCs w:val="20"/>
        </w:rPr>
        <w:t xml:space="preserve">flexibility and maintainability. The Shop Products package should be flexible to adjust different changes in the products type, deals. However, if there are too much flexibility can make too difficult to maintain. </w:t>
      </w:r>
      <w:r>
        <w:rPr>
          <w:rFonts w:cs="Times New Roman"/>
          <w:szCs w:val="20"/>
        </w:rPr>
        <w:t xml:space="preserve"> </w:t>
      </w:r>
      <w:r w:rsidR="006F79AD">
        <w:rPr>
          <w:rFonts w:cs="Times New Roman"/>
          <w:szCs w:val="20"/>
        </w:rPr>
        <w:t xml:space="preserve">Another potential tradeoff for Shop Product package is sufficiency and robust. The Shop Product package should be sufficiency for all of requirements but if there are too many </w:t>
      </w:r>
      <w:r w:rsidR="007C2589">
        <w:rPr>
          <w:rFonts w:cs="Times New Roman"/>
          <w:szCs w:val="20"/>
        </w:rPr>
        <w:t>requirements</w:t>
      </w:r>
      <w:r w:rsidR="006F79AD">
        <w:rPr>
          <w:rFonts w:cs="Times New Roman"/>
          <w:szCs w:val="20"/>
        </w:rPr>
        <w:t xml:space="preserve"> in the big system, resulting harder to handle unusual conditions. The Shop Products package has </w:t>
      </w:r>
      <w:r w:rsidR="007C2589">
        <w:rPr>
          <w:rFonts w:cs="Times New Roman"/>
          <w:szCs w:val="20"/>
        </w:rPr>
        <w:t>high</w:t>
      </w:r>
      <w:r w:rsidR="006F79AD">
        <w:rPr>
          <w:rFonts w:cs="Times New Roman"/>
          <w:szCs w:val="20"/>
        </w:rPr>
        <w:t xml:space="preserve"> level of coupling within this package because there </w:t>
      </w:r>
      <w:r w:rsidR="007C2589">
        <w:rPr>
          <w:rFonts w:cs="Times New Roman"/>
          <w:szCs w:val="20"/>
        </w:rPr>
        <w:t xml:space="preserve">are several relationships within the package such as composition relationship, aggregation, and inheritance relationship. The Shop Product package has low degree of with other packages due to aggregation relationship between them. Therefore, </w:t>
      </w:r>
      <w:r w:rsidR="00F16A33">
        <w:rPr>
          <w:rFonts w:cs="Times New Roman"/>
          <w:szCs w:val="20"/>
        </w:rPr>
        <w:t>it</w:t>
      </w:r>
      <w:r w:rsidR="007C2589">
        <w:rPr>
          <w:rFonts w:cs="Times New Roman"/>
          <w:szCs w:val="20"/>
        </w:rPr>
        <w:t xml:space="preserve"> has high cohesion.</w:t>
      </w:r>
    </w:p>
    <w:p w14:paraId="4B14905B" w14:textId="31A8C62F" w:rsidR="007C2589" w:rsidRDefault="007C2589" w:rsidP="007C2589">
      <w:pPr>
        <w:spacing w:after="0"/>
        <w:jc w:val="both"/>
        <w:rPr>
          <w:rFonts w:cs="Times New Roman"/>
          <w:szCs w:val="20"/>
        </w:rPr>
      </w:pPr>
    </w:p>
    <w:p w14:paraId="373549B5" w14:textId="70138789" w:rsidR="007C2589" w:rsidRPr="00624095" w:rsidRDefault="007C2589" w:rsidP="007C2589">
      <w:pPr>
        <w:pStyle w:val="ListParagraph"/>
        <w:numPr>
          <w:ilvl w:val="0"/>
          <w:numId w:val="32"/>
        </w:numPr>
        <w:spacing w:after="0"/>
        <w:rPr>
          <w:rFonts w:cs="Times New Roman"/>
          <w:szCs w:val="20"/>
        </w:rPr>
      </w:pPr>
      <w:r w:rsidRPr="00624095">
        <w:rPr>
          <w:rFonts w:cs="Times New Roman"/>
          <w:b/>
          <w:szCs w:val="20"/>
        </w:rPr>
        <w:t>Package name</w:t>
      </w:r>
      <w:r w:rsidRPr="00624095">
        <w:rPr>
          <w:rFonts w:cs="Times New Roman"/>
          <w:szCs w:val="20"/>
        </w:rPr>
        <w:t xml:space="preserve">: </w:t>
      </w:r>
      <w:r>
        <w:rPr>
          <w:rFonts w:cs="Times New Roman"/>
          <w:szCs w:val="20"/>
        </w:rPr>
        <w:t>Purchase</w:t>
      </w:r>
    </w:p>
    <w:p w14:paraId="68711B77" w14:textId="47BD4C08" w:rsidR="007C2589" w:rsidRDefault="007C2589" w:rsidP="007C2589">
      <w:pPr>
        <w:pStyle w:val="ListParagraph"/>
        <w:numPr>
          <w:ilvl w:val="0"/>
          <w:numId w:val="32"/>
        </w:numPr>
        <w:spacing w:after="0"/>
        <w:rPr>
          <w:rFonts w:cs="Times New Roman"/>
          <w:szCs w:val="20"/>
        </w:rPr>
      </w:pPr>
      <w:r>
        <w:rPr>
          <w:rFonts w:cs="Times New Roman"/>
          <w:b/>
          <w:szCs w:val="20"/>
        </w:rPr>
        <w:t>Design goals for this package</w:t>
      </w:r>
      <w:r>
        <w:rPr>
          <w:rFonts w:cs="Times New Roman"/>
          <w:szCs w:val="20"/>
        </w:rPr>
        <w:t xml:space="preserve">: Purchase package focuses on sufficiency, </w:t>
      </w:r>
      <w:r w:rsidR="00F16A33">
        <w:rPr>
          <w:rFonts w:cs="Times New Roman"/>
          <w:szCs w:val="20"/>
        </w:rPr>
        <w:t>reusability,</w:t>
      </w:r>
      <w:r>
        <w:rPr>
          <w:rFonts w:cs="Times New Roman"/>
          <w:szCs w:val="20"/>
        </w:rPr>
        <w:t xml:space="preserve"> and flexibility</w:t>
      </w:r>
    </w:p>
    <w:p w14:paraId="32C7D4A3" w14:textId="39702D8F" w:rsidR="007C2589" w:rsidRPr="007C2589" w:rsidRDefault="007C2589" w:rsidP="00F16A33">
      <w:pPr>
        <w:pStyle w:val="ListParagraph"/>
        <w:numPr>
          <w:ilvl w:val="0"/>
          <w:numId w:val="32"/>
        </w:numPr>
        <w:spacing w:after="0"/>
        <w:jc w:val="both"/>
        <w:rPr>
          <w:rFonts w:cs="Times New Roman"/>
          <w:szCs w:val="20"/>
        </w:rPr>
      </w:pPr>
      <w:r w:rsidRPr="007C2589">
        <w:rPr>
          <w:rFonts w:cs="Times New Roman"/>
          <w:b/>
          <w:szCs w:val="20"/>
        </w:rPr>
        <w:t>Design tradeoffs for this package</w:t>
      </w:r>
      <w:r w:rsidRPr="007C2589">
        <w:rPr>
          <w:rFonts w:cs="Times New Roman"/>
          <w:szCs w:val="20"/>
        </w:rPr>
        <w:t xml:space="preserve">:  </w:t>
      </w:r>
      <w:r w:rsidR="00F16A33">
        <w:rPr>
          <w:rFonts w:cs="Times New Roman"/>
          <w:szCs w:val="20"/>
        </w:rPr>
        <w:t>One of potential tradeoffs for Purchase package is flexibility, reusability, and usability. The Purchase should be flexibility and reusability but with large online system, there will be too much flexibility and reusability, it could lead to low usability, poor user experience. The Purchase package has high level of coupling within the package due to composition and inheritance relationship between classes, but Purchase package has aggregation relationship with other package, therefore it has low level of coupling and high level of cohesion.</w:t>
      </w:r>
    </w:p>
    <w:p w14:paraId="43596C29" w14:textId="7680D77F" w:rsidR="00F163AE" w:rsidRDefault="00F91CB7" w:rsidP="00E62C41">
      <w:pPr>
        <w:pStyle w:val="Heading1"/>
        <w:numPr>
          <w:ilvl w:val="1"/>
          <w:numId w:val="21"/>
        </w:numPr>
        <w:rPr>
          <w:u w:val="none"/>
        </w:rPr>
      </w:pPr>
      <w:bookmarkStart w:id="6" w:name="_Toc128005614"/>
      <w:r>
        <w:rPr>
          <w:u w:val="none"/>
        </w:rPr>
        <w:t>Logical</w:t>
      </w:r>
      <w:r w:rsidR="00E62C41" w:rsidRPr="00E62C41">
        <w:rPr>
          <w:u w:val="none"/>
        </w:rPr>
        <w:t xml:space="preserve"> Data Flow Diagram</w:t>
      </w:r>
      <w:bookmarkEnd w:id="6"/>
    </w:p>
    <w:p w14:paraId="47D8218A" w14:textId="7BCE9EFE" w:rsidR="00396292" w:rsidRPr="00396292" w:rsidRDefault="00396292" w:rsidP="00AF32E8">
      <w:pPr>
        <w:ind w:left="720"/>
        <w:jc w:val="both"/>
      </w:pPr>
      <w:r>
        <w:t xml:space="preserve">The below logical data flow diagram illustrates how BestPurchase </w:t>
      </w:r>
      <w:r w:rsidR="00AF32E8">
        <w:t>a</w:t>
      </w:r>
      <w:r>
        <w:t xml:space="preserve">pp operates and its core functionality of its as described in the use case from previous assignment. It </w:t>
      </w:r>
      <w:r w:rsidR="00AF32E8">
        <w:t>describes the processes that take place and the data which are required and produced by each process. The diagram below consists of a series of bubbles which represents processes</w:t>
      </w:r>
      <w:r w:rsidR="003D7FAF">
        <w:t>. The arrow lines represent the flow of data (input and output data). The yellow square presents external agent (the customer in this use case). The green rectangles represent the data stores.</w:t>
      </w:r>
    </w:p>
    <w:p w14:paraId="18CE5145" w14:textId="188634E8" w:rsidR="004269CE" w:rsidRDefault="004269CE" w:rsidP="007A1009">
      <w:r>
        <w:rPr>
          <w:noProof/>
        </w:rPr>
        <w:lastRenderedPageBreak/>
        <w:drawing>
          <wp:inline distT="0" distB="0" distL="0" distR="0" wp14:anchorId="79FC164C" wp14:editId="2A33FAD3">
            <wp:extent cx="5943600" cy="4235450"/>
            <wp:effectExtent l="0" t="0" r="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235450"/>
                    </a:xfrm>
                    <a:prstGeom prst="rect">
                      <a:avLst/>
                    </a:prstGeom>
                  </pic:spPr>
                </pic:pic>
              </a:graphicData>
            </a:graphic>
          </wp:inline>
        </w:drawing>
      </w:r>
    </w:p>
    <w:p w14:paraId="57CDF515" w14:textId="094CE7DF" w:rsidR="00BC3F91" w:rsidRPr="00BC3F91" w:rsidRDefault="00BC3F91" w:rsidP="00BC3F91">
      <w:pPr>
        <w:pStyle w:val="myfigure"/>
        <w:rPr>
          <w:bdr w:val="none" w:sz="0" w:space="0" w:color="auto" w:frame="1"/>
          <w:shd w:val="clear" w:color="auto" w:fill="FFFFFF"/>
        </w:rPr>
      </w:pPr>
      <w:bookmarkStart w:id="7" w:name="_Toc128005626"/>
      <w:r>
        <w:rPr>
          <w:bdr w:val="none" w:sz="0" w:space="0" w:color="auto" w:frame="1"/>
          <w:shd w:val="clear" w:color="auto" w:fill="FFFFFF"/>
        </w:rPr>
        <w:t>Figure 4: Logical Data Flow Diagram</w:t>
      </w:r>
      <w:bookmarkEnd w:id="7"/>
    </w:p>
    <w:p w14:paraId="6FA876BB" w14:textId="77777777" w:rsidR="00695ED9" w:rsidRDefault="00695ED9" w:rsidP="007A1009"/>
    <w:p w14:paraId="6029BB2E" w14:textId="5D77D6B5" w:rsidR="00F163AE" w:rsidRPr="00F163AE" w:rsidRDefault="00F91CB7" w:rsidP="00E62C41">
      <w:pPr>
        <w:pStyle w:val="Heading1"/>
        <w:numPr>
          <w:ilvl w:val="1"/>
          <w:numId w:val="21"/>
        </w:numPr>
        <w:rPr>
          <w:u w:val="none"/>
        </w:rPr>
      </w:pPr>
      <w:bookmarkStart w:id="8" w:name="_Toc128005615"/>
      <w:r>
        <w:rPr>
          <w:u w:val="none"/>
        </w:rPr>
        <w:lastRenderedPageBreak/>
        <w:t>Physical</w:t>
      </w:r>
      <w:r w:rsidR="00E62C41" w:rsidRPr="00E62C41">
        <w:rPr>
          <w:u w:val="none"/>
        </w:rPr>
        <w:t xml:space="preserve"> Data Flow Diagram</w:t>
      </w:r>
      <w:bookmarkEnd w:id="8"/>
    </w:p>
    <w:p w14:paraId="3DADF6B3" w14:textId="234A234D" w:rsidR="00695ED9" w:rsidRDefault="00407F87" w:rsidP="00AD0FFB">
      <w:r>
        <w:rPr>
          <w:noProof/>
        </w:rPr>
        <w:drawing>
          <wp:inline distT="0" distB="0" distL="0" distR="0" wp14:anchorId="6E39109E" wp14:editId="2FD74C1C">
            <wp:extent cx="5943600" cy="30314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031490"/>
                    </a:xfrm>
                    <a:prstGeom prst="rect">
                      <a:avLst/>
                    </a:prstGeom>
                  </pic:spPr>
                </pic:pic>
              </a:graphicData>
            </a:graphic>
          </wp:inline>
        </w:drawing>
      </w:r>
    </w:p>
    <w:p w14:paraId="41F2DE8E" w14:textId="30325BFF" w:rsidR="00BC3F91" w:rsidRPr="00BC3F91" w:rsidRDefault="00BC3F91" w:rsidP="00BC3F91">
      <w:pPr>
        <w:pStyle w:val="myfigure"/>
        <w:rPr>
          <w:bdr w:val="none" w:sz="0" w:space="0" w:color="auto" w:frame="1"/>
          <w:shd w:val="clear" w:color="auto" w:fill="FFFFFF"/>
        </w:rPr>
      </w:pPr>
      <w:bookmarkStart w:id="9" w:name="_Toc128005627"/>
      <w:r>
        <w:rPr>
          <w:bdr w:val="none" w:sz="0" w:space="0" w:color="auto" w:frame="1"/>
          <w:shd w:val="clear" w:color="auto" w:fill="FFFFFF"/>
        </w:rPr>
        <w:t xml:space="preserve">Figure </w:t>
      </w:r>
      <w:r w:rsidR="00486133">
        <w:rPr>
          <w:bdr w:val="none" w:sz="0" w:space="0" w:color="auto" w:frame="1"/>
          <w:shd w:val="clear" w:color="auto" w:fill="FFFFFF"/>
        </w:rPr>
        <w:t>5</w:t>
      </w:r>
      <w:r>
        <w:rPr>
          <w:bdr w:val="none" w:sz="0" w:space="0" w:color="auto" w:frame="1"/>
          <w:shd w:val="clear" w:color="auto" w:fill="FFFFFF"/>
        </w:rPr>
        <w:t>: Physical Data Flow Diagram</w:t>
      </w:r>
      <w:bookmarkEnd w:id="9"/>
    </w:p>
    <w:p w14:paraId="440B8489" w14:textId="7EE6F5D9" w:rsidR="00695ED9" w:rsidRDefault="00407F87" w:rsidP="00AD0FFB">
      <w:r>
        <w:t>In this use case, The customer already login in the BestPurchase app.</w:t>
      </w:r>
    </w:p>
    <w:p w14:paraId="7D727CAA" w14:textId="069556B5" w:rsidR="00407F87" w:rsidRDefault="004C1374" w:rsidP="001F6136">
      <w:pPr>
        <w:pStyle w:val="ListParagraph"/>
        <w:numPr>
          <w:ilvl w:val="0"/>
          <w:numId w:val="34"/>
        </w:numPr>
        <w:jc w:val="both"/>
      </w:pPr>
      <w:r>
        <w:t>The customer search product through text input into the BesPurchase Phone Mobile App.</w:t>
      </w:r>
    </w:p>
    <w:p w14:paraId="2A2C0C23" w14:textId="139E8331" w:rsidR="004C1374" w:rsidRDefault="004C1374" w:rsidP="001F6136">
      <w:pPr>
        <w:pStyle w:val="ListParagraph"/>
        <w:numPr>
          <w:ilvl w:val="0"/>
          <w:numId w:val="34"/>
        </w:numPr>
        <w:jc w:val="both"/>
      </w:pPr>
      <w:r>
        <w:t>The BestPurchase Phone Mobile App send product as text to BestPurchase Server.</w:t>
      </w:r>
    </w:p>
    <w:p w14:paraId="431BB456" w14:textId="07C5103C" w:rsidR="004C1374" w:rsidRDefault="004C1374" w:rsidP="001F6136">
      <w:pPr>
        <w:pStyle w:val="ListParagraph"/>
        <w:numPr>
          <w:ilvl w:val="0"/>
          <w:numId w:val="34"/>
        </w:numPr>
        <w:jc w:val="both"/>
      </w:pPr>
      <w:r>
        <w:t>The BestPurchase Server performs Product query search against the Product data store.</w:t>
      </w:r>
    </w:p>
    <w:p w14:paraId="2E0C956E" w14:textId="655A7AF2" w:rsidR="004C1374" w:rsidRDefault="004C1374" w:rsidP="001F6136">
      <w:pPr>
        <w:pStyle w:val="ListParagraph"/>
        <w:numPr>
          <w:ilvl w:val="0"/>
          <w:numId w:val="34"/>
        </w:numPr>
        <w:jc w:val="both"/>
      </w:pPr>
      <w:r>
        <w:t>The Product Infor is sent back to the customer through the BestPurchase Phone Mobile APP – it will be displayed on the Mobile Device Display.</w:t>
      </w:r>
    </w:p>
    <w:p w14:paraId="6BFB2228" w14:textId="0FA816C2" w:rsidR="004C1374" w:rsidRDefault="00E16A46" w:rsidP="001F6136">
      <w:pPr>
        <w:pStyle w:val="ListParagraph"/>
        <w:numPr>
          <w:ilvl w:val="0"/>
          <w:numId w:val="34"/>
        </w:numPr>
        <w:jc w:val="both"/>
      </w:pPr>
      <w:r>
        <w:t xml:space="preserve">The customer initiate payment by input Card Number text into the BestPurchase Phone Mobile APP, </w:t>
      </w:r>
      <w:r w:rsidR="001F6136">
        <w:t>the</w:t>
      </w:r>
      <w:r>
        <w:t xml:space="preserve"> application running on the BestPurchase Phone Mobile APP will will query Account Infor by sending Account Number to the Card Provider Server, Card Provider Server will query Account Number from the Accounts data store and send back Account Infor to BestPurchase Phone Mobile APP through Card Provider Server.</w:t>
      </w:r>
    </w:p>
    <w:p w14:paraId="5A1E39D8" w14:textId="140E2D87" w:rsidR="00E16A46" w:rsidRDefault="001F6136" w:rsidP="001F6136">
      <w:pPr>
        <w:pStyle w:val="ListParagraph"/>
        <w:numPr>
          <w:ilvl w:val="0"/>
          <w:numId w:val="34"/>
        </w:numPr>
        <w:jc w:val="both"/>
      </w:pPr>
      <w:r>
        <w:t>The Mobile Device Display will display the transaction message (Transaction Successful Message or Transaction Failed Message) to the Customer.</w:t>
      </w:r>
    </w:p>
    <w:p w14:paraId="7EF54258" w14:textId="0261C4F1" w:rsidR="001F6136" w:rsidRDefault="001F6136" w:rsidP="001F6136">
      <w:pPr>
        <w:ind w:left="360"/>
        <w:jc w:val="both"/>
      </w:pPr>
      <w:r>
        <w:t>In this design, Display and Mobile APP are located on the mobile.</w:t>
      </w:r>
    </w:p>
    <w:p w14:paraId="71E90936" w14:textId="485A11FB" w:rsidR="00695ED9" w:rsidRDefault="00BC3F91" w:rsidP="00BC3F91">
      <w:pPr>
        <w:pStyle w:val="Heading1"/>
        <w:rPr>
          <w:u w:val="none"/>
        </w:rPr>
      </w:pPr>
      <w:bookmarkStart w:id="10" w:name="_Toc128005616"/>
      <w:r w:rsidRPr="00BC3F91">
        <w:rPr>
          <w:u w:val="none"/>
        </w:rPr>
        <w:t>Conclusion</w:t>
      </w:r>
      <w:bookmarkEnd w:id="10"/>
    </w:p>
    <w:p w14:paraId="427098A2" w14:textId="422BEBCC" w:rsidR="00557CCB" w:rsidRPr="00557CCB" w:rsidRDefault="00557CCB" w:rsidP="00E74D4B">
      <w:pPr>
        <w:jc w:val="both"/>
      </w:pPr>
      <w:r>
        <w:tab/>
        <w:t>This assignment has been designed based on previous assignments which is assignment 3 and 4. The class model has been updated with more classes to define the packages. There are three packages has been defined and a few classes has not defined as package because it is the only one class itself. The logical flow diagram is designed to describe the business events that take place and the output data of those events and physical flow diagram also is designed to show how a system is implemented.</w:t>
      </w:r>
    </w:p>
    <w:p w14:paraId="3BF8B40D" w14:textId="576ABB27" w:rsidR="00E62C41" w:rsidRPr="00C0449A" w:rsidRDefault="00E62C41" w:rsidP="008F0338">
      <w:pPr>
        <w:pStyle w:val="Heading1"/>
        <w:rPr>
          <w:u w:val="none"/>
        </w:rPr>
      </w:pPr>
      <w:bookmarkStart w:id="11" w:name="_Toc128005617"/>
      <w:r w:rsidRPr="00C0449A">
        <w:rPr>
          <w:u w:val="none"/>
        </w:rPr>
        <w:lastRenderedPageBreak/>
        <w:t>References</w:t>
      </w:r>
      <w:bookmarkEnd w:id="11"/>
    </w:p>
    <w:p w14:paraId="01E910DC" w14:textId="32A81D2A" w:rsidR="00557CCB" w:rsidRPr="00E20757" w:rsidRDefault="00557CCB" w:rsidP="00557CCB">
      <w:pPr>
        <w:pStyle w:val="NormalWeb"/>
        <w:spacing w:after="60"/>
        <w:ind w:left="360"/>
        <w:rPr>
          <w:rFonts w:eastAsiaTheme="minorHAnsi"/>
          <w:sz w:val="20"/>
          <w:szCs w:val="20"/>
        </w:rPr>
      </w:pPr>
      <w:r w:rsidRPr="00E20757">
        <w:rPr>
          <w:sz w:val="20"/>
          <w:szCs w:val="20"/>
        </w:rPr>
        <w:t>[</w:t>
      </w:r>
      <w:r w:rsidRPr="00E20757">
        <w:rPr>
          <w:rFonts w:eastAsiaTheme="minorHAnsi"/>
          <w:sz w:val="20"/>
          <w:szCs w:val="20"/>
        </w:rPr>
        <w:t xml:space="preserve">1] Dennis, A., Wixom, B. H., &amp; Tegarden, D. (2015). Systems Analysis &amp; Design </w:t>
      </w:r>
      <w:r w:rsidR="0026641B" w:rsidRPr="00E20757">
        <w:rPr>
          <w:rFonts w:eastAsiaTheme="minorHAnsi"/>
          <w:sz w:val="20"/>
          <w:szCs w:val="20"/>
        </w:rPr>
        <w:t>an</w:t>
      </w:r>
      <w:r w:rsidRPr="00E20757">
        <w:rPr>
          <w:rFonts w:eastAsiaTheme="minorHAnsi"/>
          <w:sz w:val="20"/>
          <w:szCs w:val="20"/>
        </w:rPr>
        <w:t xml:space="preserve"> Object-Oriented Approach with UML (5th ed.). Wiley.</w:t>
      </w:r>
    </w:p>
    <w:p w14:paraId="6538715B" w14:textId="77777777" w:rsidR="00557CCB" w:rsidRPr="00E20757" w:rsidRDefault="00557CCB" w:rsidP="00557CCB">
      <w:pPr>
        <w:pStyle w:val="NormalWeb"/>
        <w:spacing w:after="60"/>
        <w:ind w:left="360"/>
        <w:rPr>
          <w:rFonts w:eastAsiaTheme="minorHAnsi"/>
          <w:sz w:val="20"/>
          <w:szCs w:val="20"/>
        </w:rPr>
      </w:pPr>
      <w:r w:rsidRPr="00E20757">
        <w:rPr>
          <w:rFonts w:eastAsiaTheme="minorHAnsi"/>
          <w:sz w:val="20"/>
          <w:szCs w:val="20"/>
        </w:rPr>
        <w:t xml:space="preserve">[2] </w:t>
      </w:r>
      <w:hyperlink r:id="rId18" w:history="1">
        <w:r w:rsidRPr="00E20757">
          <w:rPr>
            <w:rFonts w:eastAsiaTheme="minorHAnsi"/>
            <w:sz w:val="20"/>
            <w:szCs w:val="20"/>
          </w:rPr>
          <w:t>https://lucid.app</w:t>
        </w:r>
      </w:hyperlink>
    </w:p>
    <w:p w14:paraId="41619B0F" w14:textId="77777777" w:rsidR="00557CCB" w:rsidRPr="00E20757" w:rsidRDefault="00557CCB" w:rsidP="00557CCB">
      <w:pPr>
        <w:pStyle w:val="NormalWeb"/>
        <w:spacing w:after="60"/>
        <w:ind w:firstLine="360"/>
        <w:jc w:val="both"/>
        <w:rPr>
          <w:rFonts w:eastAsiaTheme="minorHAnsi"/>
          <w:sz w:val="20"/>
          <w:szCs w:val="20"/>
        </w:rPr>
      </w:pPr>
      <w:r w:rsidRPr="00E20757">
        <w:rPr>
          <w:rFonts w:eastAsiaTheme="minorHAnsi"/>
          <w:sz w:val="20"/>
          <w:szCs w:val="20"/>
        </w:rPr>
        <w:t>[3] Williams, Dawson Lee. (2017). Module 0.  Executive Writing Video.</w:t>
      </w:r>
    </w:p>
    <w:p w14:paraId="5886679D" w14:textId="611921E4" w:rsidR="00557CCB" w:rsidRPr="00E20757" w:rsidRDefault="00557CCB" w:rsidP="00557CCB">
      <w:pPr>
        <w:pStyle w:val="NormalWeb"/>
        <w:spacing w:after="60"/>
        <w:ind w:firstLine="360"/>
        <w:jc w:val="both"/>
        <w:rPr>
          <w:rFonts w:eastAsiaTheme="minorHAnsi"/>
          <w:sz w:val="20"/>
          <w:szCs w:val="20"/>
        </w:rPr>
      </w:pPr>
      <w:r w:rsidRPr="00E20757">
        <w:rPr>
          <w:rFonts w:eastAsiaTheme="minorHAnsi"/>
          <w:sz w:val="20"/>
          <w:szCs w:val="20"/>
        </w:rPr>
        <w:t xml:space="preserve">[4] Williams, Dawson Lee. Week </w:t>
      </w:r>
      <w:r>
        <w:rPr>
          <w:rFonts w:eastAsiaTheme="minorHAnsi"/>
          <w:sz w:val="20"/>
          <w:szCs w:val="20"/>
        </w:rPr>
        <w:t>5</w:t>
      </w:r>
      <w:r w:rsidRPr="00E20757">
        <w:rPr>
          <w:rFonts w:eastAsiaTheme="minorHAnsi"/>
          <w:sz w:val="20"/>
          <w:szCs w:val="20"/>
        </w:rPr>
        <w:t xml:space="preserve"> Class Lecture. Boston University MET CS 682 O1</w:t>
      </w:r>
    </w:p>
    <w:p w14:paraId="3741D1B8" w14:textId="6140B3E4" w:rsidR="00557CCB" w:rsidRPr="00E20757" w:rsidRDefault="00557CCB" w:rsidP="00557CCB">
      <w:pPr>
        <w:pStyle w:val="NormalWeb"/>
        <w:spacing w:after="60"/>
        <w:ind w:firstLine="360"/>
        <w:jc w:val="both"/>
        <w:rPr>
          <w:rFonts w:eastAsiaTheme="minorHAnsi"/>
          <w:sz w:val="20"/>
          <w:szCs w:val="20"/>
        </w:rPr>
      </w:pPr>
      <w:r w:rsidRPr="00E20757">
        <w:rPr>
          <w:rFonts w:eastAsiaTheme="minorHAnsi"/>
          <w:sz w:val="20"/>
          <w:szCs w:val="20"/>
        </w:rPr>
        <w:t>[5]</w:t>
      </w:r>
      <w:r w:rsidRPr="00E20757">
        <w:rPr>
          <w:rFonts w:eastAsiaTheme="minorHAnsi"/>
          <w:sz w:val="20"/>
          <w:szCs w:val="20"/>
        </w:rPr>
        <w:tab/>
        <w:t xml:space="preserve">Arakelian, A. Week </w:t>
      </w:r>
      <w:r>
        <w:rPr>
          <w:rFonts w:eastAsiaTheme="minorHAnsi"/>
          <w:sz w:val="20"/>
          <w:szCs w:val="20"/>
        </w:rPr>
        <w:t>5</w:t>
      </w:r>
      <w:r w:rsidRPr="00E20757">
        <w:rPr>
          <w:rFonts w:eastAsiaTheme="minorHAnsi"/>
          <w:sz w:val="20"/>
          <w:szCs w:val="20"/>
        </w:rPr>
        <w:t xml:space="preserve"> Assignment Preview. Boston University MET CS 682 O1.</w:t>
      </w:r>
    </w:p>
    <w:p w14:paraId="2977A867" w14:textId="78CF3FB0" w:rsidR="0026641B" w:rsidRPr="0026641B" w:rsidRDefault="00557CCB" w:rsidP="0026641B">
      <w:pPr>
        <w:pStyle w:val="NormalWeb"/>
        <w:spacing w:after="60"/>
        <w:ind w:left="360"/>
        <w:rPr>
          <w:sz w:val="20"/>
          <w:szCs w:val="20"/>
        </w:rPr>
      </w:pPr>
      <w:r w:rsidRPr="0026641B">
        <w:rPr>
          <w:sz w:val="20"/>
          <w:szCs w:val="20"/>
        </w:rPr>
        <w:t xml:space="preserve">[6] </w:t>
      </w:r>
      <w:r w:rsidR="0026641B" w:rsidRPr="0026641B">
        <w:rPr>
          <w:sz w:val="20"/>
          <w:szCs w:val="20"/>
        </w:rPr>
        <w:t>Logical diagram</w:t>
      </w:r>
      <w:r w:rsidRPr="0026641B">
        <w:rPr>
          <w:sz w:val="20"/>
          <w:szCs w:val="20"/>
        </w:rPr>
        <w:t xml:space="preserve">. </w:t>
      </w:r>
      <w:hyperlink r:id="rId19" w:history="1">
        <w:r w:rsidR="0026641B" w:rsidRPr="0026641B">
          <w:rPr>
            <w:sz w:val="20"/>
            <w:szCs w:val="20"/>
          </w:rPr>
          <w:t>https://www.youtube.com/watch?v=ztlQvpS4QHk&amp;t=223s&amp;ab_channel=JordanBarlow</w:t>
        </w:r>
      </w:hyperlink>
    </w:p>
    <w:p w14:paraId="61964338" w14:textId="5E24BB99" w:rsidR="00557CCB" w:rsidRDefault="00557CCB" w:rsidP="0026641B">
      <w:pPr>
        <w:pStyle w:val="NormalWeb"/>
        <w:spacing w:after="60"/>
        <w:ind w:left="360"/>
        <w:rPr>
          <w:sz w:val="20"/>
          <w:szCs w:val="20"/>
        </w:rPr>
      </w:pPr>
      <w:r w:rsidRPr="0026641B">
        <w:rPr>
          <w:sz w:val="20"/>
          <w:szCs w:val="20"/>
        </w:rPr>
        <w:t>[7]</w:t>
      </w:r>
      <w:r w:rsidR="0026641B" w:rsidRPr="0026641B">
        <w:rPr>
          <w:sz w:val="20"/>
          <w:szCs w:val="20"/>
        </w:rPr>
        <w:t xml:space="preserve"> Data Flow Diagram</w:t>
      </w:r>
      <w:r w:rsidR="00F30004">
        <w:rPr>
          <w:sz w:val="20"/>
          <w:szCs w:val="20"/>
        </w:rPr>
        <w:t>.</w:t>
      </w:r>
      <w:r w:rsidR="0026641B" w:rsidRPr="0026641B">
        <w:rPr>
          <w:sz w:val="20"/>
          <w:szCs w:val="20"/>
        </w:rPr>
        <w:t xml:space="preserve"> </w:t>
      </w:r>
      <w:hyperlink r:id="rId20" w:history="1">
        <w:r w:rsidR="0026641B" w:rsidRPr="00803819">
          <w:rPr>
            <w:rStyle w:val="Hyperlink"/>
            <w:sz w:val="20"/>
            <w:szCs w:val="20"/>
          </w:rPr>
          <w:t>https://www.youtube.com/watch?v=6VGTvgaJllM&amp;ab_channel=SmartDraw</w:t>
        </w:r>
      </w:hyperlink>
    </w:p>
    <w:p w14:paraId="5377B10D" w14:textId="2BD6DA67" w:rsidR="0026641B" w:rsidRDefault="0026641B" w:rsidP="0026641B">
      <w:pPr>
        <w:pStyle w:val="NormalWeb"/>
        <w:spacing w:after="60"/>
        <w:ind w:firstLine="360"/>
        <w:jc w:val="both"/>
        <w:rPr>
          <w:rFonts w:eastAsiaTheme="minorHAnsi"/>
          <w:sz w:val="20"/>
          <w:szCs w:val="20"/>
        </w:rPr>
      </w:pPr>
      <w:r w:rsidRPr="00E20757">
        <w:rPr>
          <w:rFonts w:eastAsiaTheme="minorHAnsi"/>
          <w:sz w:val="20"/>
          <w:szCs w:val="20"/>
        </w:rPr>
        <w:t>[</w:t>
      </w:r>
      <w:r>
        <w:rPr>
          <w:rFonts w:eastAsiaTheme="minorHAnsi"/>
          <w:sz w:val="20"/>
          <w:szCs w:val="20"/>
        </w:rPr>
        <w:t>8</w:t>
      </w:r>
      <w:r w:rsidRPr="00E20757">
        <w:rPr>
          <w:rFonts w:eastAsiaTheme="minorHAnsi"/>
          <w:sz w:val="20"/>
          <w:szCs w:val="20"/>
        </w:rPr>
        <w:t xml:space="preserve">] </w:t>
      </w:r>
      <w:r>
        <w:rPr>
          <w:rFonts w:eastAsiaTheme="minorHAnsi"/>
          <w:sz w:val="20"/>
          <w:szCs w:val="20"/>
        </w:rPr>
        <w:t>Scott</w:t>
      </w:r>
      <w:r w:rsidRPr="00E20757">
        <w:rPr>
          <w:rFonts w:eastAsiaTheme="minorHAnsi"/>
          <w:sz w:val="20"/>
          <w:szCs w:val="20"/>
        </w:rPr>
        <w:t xml:space="preserve">, </w:t>
      </w:r>
      <w:r>
        <w:rPr>
          <w:rFonts w:eastAsiaTheme="minorHAnsi"/>
          <w:sz w:val="20"/>
          <w:szCs w:val="20"/>
        </w:rPr>
        <w:t>Cromar</w:t>
      </w:r>
      <w:r w:rsidRPr="00E20757">
        <w:rPr>
          <w:rFonts w:eastAsiaTheme="minorHAnsi"/>
          <w:sz w:val="20"/>
          <w:szCs w:val="20"/>
        </w:rPr>
        <w:t xml:space="preserve">. Week </w:t>
      </w:r>
      <w:r>
        <w:rPr>
          <w:rFonts w:eastAsiaTheme="minorHAnsi"/>
          <w:sz w:val="20"/>
          <w:szCs w:val="20"/>
        </w:rPr>
        <w:t>5</w:t>
      </w:r>
      <w:r w:rsidRPr="00E20757">
        <w:rPr>
          <w:rFonts w:eastAsiaTheme="minorHAnsi"/>
          <w:sz w:val="20"/>
          <w:szCs w:val="20"/>
        </w:rPr>
        <w:t xml:space="preserve"> </w:t>
      </w:r>
      <w:r>
        <w:rPr>
          <w:rFonts w:eastAsiaTheme="minorHAnsi"/>
          <w:sz w:val="20"/>
          <w:szCs w:val="20"/>
        </w:rPr>
        <w:t>Open Office</w:t>
      </w:r>
      <w:r w:rsidRPr="00E20757">
        <w:rPr>
          <w:rFonts w:eastAsiaTheme="minorHAnsi"/>
          <w:sz w:val="20"/>
          <w:szCs w:val="20"/>
        </w:rPr>
        <w:t>. Boston University MET CS 682 O1.</w:t>
      </w:r>
    </w:p>
    <w:p w14:paraId="7DA01A8F" w14:textId="43A601A4" w:rsidR="0026641B" w:rsidRPr="00E20757" w:rsidRDefault="0026641B" w:rsidP="0026641B">
      <w:pPr>
        <w:pStyle w:val="NormalWeb"/>
        <w:spacing w:after="60"/>
        <w:ind w:firstLine="360"/>
        <w:jc w:val="both"/>
        <w:rPr>
          <w:rFonts w:eastAsiaTheme="minorHAnsi"/>
          <w:sz w:val="20"/>
          <w:szCs w:val="20"/>
        </w:rPr>
      </w:pPr>
      <w:r w:rsidRPr="00E20757">
        <w:rPr>
          <w:rFonts w:eastAsiaTheme="minorHAnsi"/>
          <w:sz w:val="20"/>
          <w:szCs w:val="20"/>
        </w:rPr>
        <w:t>[</w:t>
      </w:r>
      <w:r>
        <w:rPr>
          <w:rFonts w:eastAsiaTheme="minorHAnsi"/>
          <w:sz w:val="20"/>
          <w:szCs w:val="20"/>
        </w:rPr>
        <w:t>9</w:t>
      </w:r>
      <w:r w:rsidRPr="00E20757">
        <w:rPr>
          <w:rFonts w:eastAsiaTheme="minorHAnsi"/>
          <w:sz w:val="20"/>
          <w:szCs w:val="20"/>
        </w:rPr>
        <w:t xml:space="preserve">] Williams, Dawson Lee. Week </w:t>
      </w:r>
      <w:r>
        <w:rPr>
          <w:rFonts w:eastAsiaTheme="minorHAnsi"/>
          <w:sz w:val="20"/>
          <w:szCs w:val="20"/>
        </w:rPr>
        <w:t>5</w:t>
      </w:r>
      <w:r w:rsidRPr="00E20757">
        <w:rPr>
          <w:rFonts w:eastAsiaTheme="minorHAnsi"/>
          <w:sz w:val="20"/>
          <w:szCs w:val="20"/>
        </w:rPr>
        <w:t xml:space="preserve"> </w:t>
      </w:r>
      <w:r>
        <w:rPr>
          <w:rFonts w:eastAsiaTheme="minorHAnsi"/>
          <w:sz w:val="20"/>
          <w:szCs w:val="20"/>
        </w:rPr>
        <w:t>Open Office</w:t>
      </w:r>
      <w:r w:rsidRPr="00E20757">
        <w:rPr>
          <w:rFonts w:eastAsiaTheme="minorHAnsi"/>
          <w:sz w:val="20"/>
          <w:szCs w:val="20"/>
        </w:rPr>
        <w:t>. Boston University MET CS 682 O1.</w:t>
      </w:r>
    </w:p>
    <w:p w14:paraId="3FB0D31F" w14:textId="77777777" w:rsidR="0026641B" w:rsidRPr="00E20757" w:rsidRDefault="0026641B" w:rsidP="0026641B">
      <w:pPr>
        <w:pStyle w:val="NormalWeb"/>
        <w:spacing w:after="60"/>
        <w:ind w:firstLine="360"/>
        <w:jc w:val="both"/>
        <w:rPr>
          <w:rFonts w:eastAsiaTheme="minorHAnsi"/>
          <w:sz w:val="20"/>
          <w:szCs w:val="20"/>
        </w:rPr>
      </w:pPr>
    </w:p>
    <w:p w14:paraId="4E025FE0" w14:textId="77777777" w:rsidR="0026641B" w:rsidRPr="0026641B" w:rsidRDefault="0026641B" w:rsidP="0026641B">
      <w:pPr>
        <w:pStyle w:val="NormalWeb"/>
        <w:spacing w:after="60"/>
        <w:ind w:left="360"/>
        <w:rPr>
          <w:sz w:val="20"/>
          <w:szCs w:val="20"/>
        </w:rPr>
      </w:pPr>
    </w:p>
    <w:p w14:paraId="2803D53B" w14:textId="77777777" w:rsidR="00E62C41" w:rsidRPr="00BF0BE1" w:rsidRDefault="00E62C41" w:rsidP="0026641B">
      <w:pPr>
        <w:pStyle w:val="NormalWeb"/>
        <w:spacing w:after="60"/>
      </w:pPr>
    </w:p>
    <w:p w14:paraId="36180D2E" w14:textId="686728C1" w:rsidR="00974A4B" w:rsidRDefault="00974A4B">
      <w:pPr>
        <w:rPr>
          <w:rFonts w:cs="Times New Roman"/>
          <w:b/>
        </w:rPr>
      </w:pPr>
      <w:bookmarkStart w:id="12" w:name="_Instructor’s_Evaluation"/>
      <w:bookmarkEnd w:id="12"/>
    </w:p>
    <w:p w14:paraId="5893633B" w14:textId="2952B696" w:rsidR="00E74D4B" w:rsidRDefault="00E74D4B">
      <w:pPr>
        <w:rPr>
          <w:rFonts w:cs="Times New Roman"/>
          <w:b/>
        </w:rPr>
      </w:pPr>
    </w:p>
    <w:p w14:paraId="65335E66" w14:textId="4C448966" w:rsidR="00E74D4B" w:rsidRDefault="00E74D4B">
      <w:pPr>
        <w:rPr>
          <w:rFonts w:cs="Times New Roman"/>
          <w:b/>
        </w:rPr>
      </w:pPr>
    </w:p>
    <w:p w14:paraId="7C57F0CF" w14:textId="574AD312" w:rsidR="00E74D4B" w:rsidRDefault="00E74D4B">
      <w:pPr>
        <w:rPr>
          <w:rFonts w:cs="Times New Roman"/>
          <w:b/>
        </w:rPr>
      </w:pPr>
    </w:p>
    <w:p w14:paraId="6C904A74" w14:textId="79EB42C3" w:rsidR="00E74D4B" w:rsidRDefault="00E74D4B">
      <w:pPr>
        <w:rPr>
          <w:rFonts w:cs="Times New Roman"/>
          <w:b/>
        </w:rPr>
      </w:pPr>
    </w:p>
    <w:p w14:paraId="516D1944" w14:textId="52FB76F4" w:rsidR="00E74D4B" w:rsidRDefault="00E74D4B">
      <w:pPr>
        <w:rPr>
          <w:rFonts w:cs="Times New Roman"/>
          <w:b/>
        </w:rPr>
      </w:pPr>
    </w:p>
    <w:p w14:paraId="140F50F3" w14:textId="093F6E31" w:rsidR="00E74D4B" w:rsidRDefault="00E74D4B">
      <w:pPr>
        <w:rPr>
          <w:rFonts w:cs="Times New Roman"/>
          <w:b/>
        </w:rPr>
      </w:pPr>
    </w:p>
    <w:p w14:paraId="6172F7D5" w14:textId="53F4D49C" w:rsidR="00E74D4B" w:rsidRDefault="00E74D4B">
      <w:pPr>
        <w:rPr>
          <w:rFonts w:eastAsiaTheme="majorEastAsia" w:cs="Times New Roman"/>
          <w:color w:val="2E74B5" w:themeColor="accent1" w:themeShade="BF"/>
          <w:sz w:val="32"/>
          <w:szCs w:val="32"/>
        </w:rPr>
      </w:pPr>
    </w:p>
    <w:p w14:paraId="728D378A" w14:textId="6308892C" w:rsidR="001F6136" w:rsidRDefault="001F6136">
      <w:pPr>
        <w:rPr>
          <w:rFonts w:eastAsiaTheme="majorEastAsia" w:cs="Times New Roman"/>
          <w:color w:val="2E74B5" w:themeColor="accent1" w:themeShade="BF"/>
          <w:sz w:val="32"/>
          <w:szCs w:val="32"/>
        </w:rPr>
      </w:pPr>
    </w:p>
    <w:p w14:paraId="59833938" w14:textId="16052C36" w:rsidR="001F6136" w:rsidRDefault="001F6136">
      <w:pPr>
        <w:rPr>
          <w:rFonts w:eastAsiaTheme="majorEastAsia" w:cs="Times New Roman"/>
          <w:color w:val="2E74B5" w:themeColor="accent1" w:themeShade="BF"/>
          <w:sz w:val="32"/>
          <w:szCs w:val="32"/>
        </w:rPr>
      </w:pPr>
    </w:p>
    <w:p w14:paraId="5F7DE1C4" w14:textId="77777777" w:rsidR="001F6136" w:rsidRDefault="001F6136">
      <w:pPr>
        <w:rPr>
          <w:rFonts w:eastAsiaTheme="majorEastAsia" w:cs="Times New Roman"/>
          <w:color w:val="2E74B5" w:themeColor="accent1" w:themeShade="BF"/>
          <w:sz w:val="32"/>
          <w:szCs w:val="32"/>
        </w:rPr>
      </w:pPr>
    </w:p>
    <w:p w14:paraId="49BE7345"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p w14:paraId="2A58F92E" w14:textId="3D6A9E7B" w:rsidR="00477704" w:rsidRDefault="00477704" w:rsidP="00477704">
      <w:pPr>
        <w:rPr>
          <w:rFonts w:cs="Times New Roman"/>
        </w:rPr>
      </w:pPr>
    </w:p>
    <w:p w14:paraId="325C2EC1" w14:textId="77777777" w:rsidR="006860C1" w:rsidRDefault="006860C1" w:rsidP="00477704">
      <w:pPr>
        <w:rPr>
          <w:rFonts w:cs="Times New Roman"/>
        </w:rPr>
      </w:pPr>
    </w:p>
    <w:p w14:paraId="33DF4E53" w14:textId="13091ACE" w:rsidR="001C6826" w:rsidRDefault="001C6826">
      <w:pPr>
        <w:rPr>
          <w:rFonts w:asciiTheme="majorHAnsi" w:eastAsiaTheme="majorEastAsia" w:hAnsiTheme="majorHAnsi" w:cstheme="majorBidi"/>
          <w:b/>
          <w:color w:val="2E74B5" w:themeColor="accent1" w:themeShade="BF"/>
          <w:sz w:val="32"/>
          <w:szCs w:val="32"/>
          <w:u w:val="single"/>
        </w:rPr>
      </w:pPr>
    </w:p>
    <w:sectPr w:rsidR="001C6826" w:rsidSect="00536532">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33223" w14:textId="77777777" w:rsidR="00056097" w:rsidRDefault="00056097" w:rsidP="00BB3315">
      <w:pPr>
        <w:spacing w:after="0" w:line="240" w:lineRule="auto"/>
      </w:pPr>
      <w:r>
        <w:separator/>
      </w:r>
    </w:p>
  </w:endnote>
  <w:endnote w:type="continuationSeparator" w:id="0">
    <w:p w14:paraId="28365AF3" w14:textId="77777777" w:rsidR="00056097" w:rsidRDefault="00056097" w:rsidP="00BB3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5888256"/>
      <w:docPartObj>
        <w:docPartGallery w:val="Page Numbers (Bottom of Page)"/>
        <w:docPartUnique/>
      </w:docPartObj>
    </w:sdtPr>
    <w:sdtContent>
      <w:p w14:paraId="0F0FDE99" w14:textId="313EB2B5" w:rsidR="00E74D4B" w:rsidRDefault="00E74D4B" w:rsidP="008038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FE7EA2F" w14:textId="77777777" w:rsidR="00E74D4B" w:rsidRDefault="00E74D4B" w:rsidP="00E74D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25913" w14:textId="05CBA7E6" w:rsidR="00E74D4B" w:rsidRDefault="00E74D4B" w:rsidP="00803819">
    <w:pPr>
      <w:pStyle w:val="Footer"/>
      <w:framePr w:wrap="none" w:vAnchor="text" w:hAnchor="margin" w:xAlign="right" w:y="1"/>
      <w:rPr>
        <w:rStyle w:val="PageNumber"/>
      </w:rPr>
    </w:pPr>
  </w:p>
  <w:p w14:paraId="16706E40" w14:textId="77777777" w:rsidR="00E74D4B" w:rsidRDefault="00E74D4B" w:rsidP="00E74D4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0709530"/>
      <w:docPartObj>
        <w:docPartGallery w:val="Page Numbers (Bottom of Page)"/>
        <w:docPartUnique/>
      </w:docPartObj>
    </w:sdtPr>
    <w:sdtContent>
      <w:p w14:paraId="04693D85" w14:textId="77777777" w:rsidR="00E74D4B" w:rsidRDefault="00E74D4B" w:rsidP="008038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69D834" w14:textId="77777777" w:rsidR="00E74D4B" w:rsidRDefault="00E74D4B" w:rsidP="00E74D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A7E69" w14:textId="77777777" w:rsidR="00056097" w:rsidRDefault="00056097" w:rsidP="00BB3315">
      <w:pPr>
        <w:spacing w:after="0" w:line="240" w:lineRule="auto"/>
      </w:pPr>
      <w:r>
        <w:separator/>
      </w:r>
    </w:p>
  </w:footnote>
  <w:footnote w:type="continuationSeparator" w:id="0">
    <w:p w14:paraId="50A774A0" w14:textId="77777777" w:rsidR="00056097" w:rsidRDefault="00056097" w:rsidP="00BB33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F42"/>
    <w:multiLevelType w:val="hybridMultilevel"/>
    <w:tmpl w:val="22D25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30342"/>
    <w:multiLevelType w:val="hybridMultilevel"/>
    <w:tmpl w:val="78749D88"/>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12D26"/>
    <w:multiLevelType w:val="hybridMultilevel"/>
    <w:tmpl w:val="EDBAB72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31DC2"/>
    <w:multiLevelType w:val="hybridMultilevel"/>
    <w:tmpl w:val="C12AF3B6"/>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05A58"/>
    <w:multiLevelType w:val="multilevel"/>
    <w:tmpl w:val="5F6E6170"/>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54837E9"/>
    <w:multiLevelType w:val="multilevel"/>
    <w:tmpl w:val="5B702AAA"/>
    <w:lvl w:ilvl="0">
      <w:start w:val="4"/>
      <w:numFmt w:val="decimal"/>
      <w:lvlText w:val="%1"/>
      <w:lvlJc w:val="left"/>
      <w:pPr>
        <w:ind w:left="51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69E00A0"/>
    <w:multiLevelType w:val="hybridMultilevel"/>
    <w:tmpl w:val="5CC2D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3B1980"/>
    <w:multiLevelType w:val="hybridMultilevel"/>
    <w:tmpl w:val="83920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E062C"/>
    <w:multiLevelType w:val="hybridMultilevel"/>
    <w:tmpl w:val="E9088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F73C1C"/>
    <w:multiLevelType w:val="hybridMultilevel"/>
    <w:tmpl w:val="5EE62666"/>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8F545D"/>
    <w:multiLevelType w:val="hybridMultilevel"/>
    <w:tmpl w:val="9B267876"/>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3047A6"/>
    <w:multiLevelType w:val="hybridMultilevel"/>
    <w:tmpl w:val="FF5C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E618F2"/>
    <w:multiLevelType w:val="hybridMultilevel"/>
    <w:tmpl w:val="BC5EE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B6012CD"/>
    <w:multiLevelType w:val="hybridMultilevel"/>
    <w:tmpl w:val="0CC2B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41366E"/>
    <w:multiLevelType w:val="hybridMultilevel"/>
    <w:tmpl w:val="A7062EFE"/>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285D9E"/>
    <w:multiLevelType w:val="hybridMultilevel"/>
    <w:tmpl w:val="809EB70C"/>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9E0D0C"/>
    <w:multiLevelType w:val="hybridMultilevel"/>
    <w:tmpl w:val="26481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D07372"/>
    <w:multiLevelType w:val="hybridMultilevel"/>
    <w:tmpl w:val="537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DA3059"/>
    <w:multiLevelType w:val="hybridMultilevel"/>
    <w:tmpl w:val="552E57D4"/>
    <w:lvl w:ilvl="0" w:tplc="6CEE86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9611486">
    <w:abstractNumId w:val="26"/>
  </w:num>
  <w:num w:numId="2" w16cid:durableId="1625963927">
    <w:abstractNumId w:val="11"/>
  </w:num>
  <w:num w:numId="3" w16cid:durableId="1503738078">
    <w:abstractNumId w:val="14"/>
  </w:num>
  <w:num w:numId="4" w16cid:durableId="1386762148">
    <w:abstractNumId w:val="3"/>
  </w:num>
  <w:num w:numId="5" w16cid:durableId="664942278">
    <w:abstractNumId w:val="9"/>
  </w:num>
  <w:num w:numId="6" w16cid:durableId="264651643">
    <w:abstractNumId w:val="5"/>
  </w:num>
  <w:num w:numId="7" w16cid:durableId="61147709">
    <w:abstractNumId w:val="1"/>
  </w:num>
  <w:num w:numId="8" w16cid:durableId="175463534">
    <w:abstractNumId w:val="4"/>
  </w:num>
  <w:num w:numId="9" w16cid:durableId="1014186603">
    <w:abstractNumId w:val="12"/>
  </w:num>
  <w:num w:numId="10" w16cid:durableId="1350333513">
    <w:abstractNumId w:val="25"/>
  </w:num>
  <w:num w:numId="11" w16cid:durableId="1390228792">
    <w:abstractNumId w:val="20"/>
  </w:num>
  <w:num w:numId="12" w16cid:durableId="2139519801">
    <w:abstractNumId w:val="7"/>
  </w:num>
  <w:num w:numId="13" w16cid:durableId="1520050349">
    <w:abstractNumId w:val="8"/>
  </w:num>
  <w:num w:numId="14" w16cid:durableId="641234298">
    <w:abstractNumId w:val="13"/>
  </w:num>
  <w:num w:numId="15" w16cid:durableId="977958571">
    <w:abstractNumId w:val="33"/>
  </w:num>
  <w:num w:numId="16" w16cid:durableId="1609316573">
    <w:abstractNumId w:val="18"/>
  </w:num>
  <w:num w:numId="17" w16cid:durableId="869296613">
    <w:abstractNumId w:val="31"/>
  </w:num>
  <w:num w:numId="18" w16cid:durableId="517234083">
    <w:abstractNumId w:val="17"/>
  </w:num>
  <w:num w:numId="19" w16cid:durableId="90591192">
    <w:abstractNumId w:val="6"/>
  </w:num>
  <w:num w:numId="20" w16cid:durableId="834298157">
    <w:abstractNumId w:val="16"/>
  </w:num>
  <w:num w:numId="21" w16cid:durableId="980499221">
    <w:abstractNumId w:val="15"/>
  </w:num>
  <w:num w:numId="22" w16cid:durableId="1490976451">
    <w:abstractNumId w:val="23"/>
  </w:num>
  <w:num w:numId="23" w16cid:durableId="1935625264">
    <w:abstractNumId w:val="2"/>
  </w:num>
  <w:num w:numId="24" w16cid:durableId="1892156204">
    <w:abstractNumId w:val="21"/>
  </w:num>
  <w:num w:numId="25" w16cid:durableId="934364012">
    <w:abstractNumId w:val="22"/>
  </w:num>
  <w:num w:numId="26" w16cid:durableId="1259564119">
    <w:abstractNumId w:val="29"/>
  </w:num>
  <w:num w:numId="27" w16cid:durableId="2102022121">
    <w:abstractNumId w:val="10"/>
  </w:num>
  <w:num w:numId="28" w16cid:durableId="1872261193">
    <w:abstractNumId w:val="19"/>
  </w:num>
  <w:num w:numId="29" w16cid:durableId="1002313451">
    <w:abstractNumId w:val="24"/>
  </w:num>
  <w:num w:numId="30" w16cid:durableId="1680810718">
    <w:abstractNumId w:val="0"/>
  </w:num>
  <w:num w:numId="31" w16cid:durableId="26491610">
    <w:abstractNumId w:val="28"/>
  </w:num>
  <w:num w:numId="32" w16cid:durableId="1211377523">
    <w:abstractNumId w:val="27"/>
  </w:num>
  <w:num w:numId="33" w16cid:durableId="1740052722">
    <w:abstractNumId w:val="32"/>
  </w:num>
  <w:num w:numId="34" w16cid:durableId="12586366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5BB0"/>
    <w:rsid w:val="000475A8"/>
    <w:rsid w:val="00056097"/>
    <w:rsid w:val="000627F9"/>
    <w:rsid w:val="00086BE7"/>
    <w:rsid w:val="000A2FDB"/>
    <w:rsid w:val="000A4014"/>
    <w:rsid w:val="000D676D"/>
    <w:rsid w:val="000E1854"/>
    <w:rsid w:val="00122A87"/>
    <w:rsid w:val="0012778E"/>
    <w:rsid w:val="0013137C"/>
    <w:rsid w:val="001325AB"/>
    <w:rsid w:val="00161686"/>
    <w:rsid w:val="00190C8D"/>
    <w:rsid w:val="001C6107"/>
    <w:rsid w:val="001C6826"/>
    <w:rsid w:val="001F6136"/>
    <w:rsid w:val="00225383"/>
    <w:rsid w:val="002321AF"/>
    <w:rsid w:val="0025107F"/>
    <w:rsid w:val="00251B4E"/>
    <w:rsid w:val="0025202C"/>
    <w:rsid w:val="002573E5"/>
    <w:rsid w:val="002611C8"/>
    <w:rsid w:val="0026641B"/>
    <w:rsid w:val="00267B83"/>
    <w:rsid w:val="0027026B"/>
    <w:rsid w:val="00314BE8"/>
    <w:rsid w:val="003176E7"/>
    <w:rsid w:val="00323E39"/>
    <w:rsid w:val="00337320"/>
    <w:rsid w:val="003426FD"/>
    <w:rsid w:val="003450EB"/>
    <w:rsid w:val="00355516"/>
    <w:rsid w:val="00371971"/>
    <w:rsid w:val="00376917"/>
    <w:rsid w:val="00396292"/>
    <w:rsid w:val="003C1BD7"/>
    <w:rsid w:val="003D7FAF"/>
    <w:rsid w:val="003E5F17"/>
    <w:rsid w:val="00407F87"/>
    <w:rsid w:val="004269CE"/>
    <w:rsid w:val="0043273F"/>
    <w:rsid w:val="00446322"/>
    <w:rsid w:val="004537CF"/>
    <w:rsid w:val="00477704"/>
    <w:rsid w:val="00486133"/>
    <w:rsid w:val="004B2106"/>
    <w:rsid w:val="004C1374"/>
    <w:rsid w:val="004F1E5D"/>
    <w:rsid w:val="005036B3"/>
    <w:rsid w:val="0051312F"/>
    <w:rsid w:val="00536532"/>
    <w:rsid w:val="005379D5"/>
    <w:rsid w:val="00557CCB"/>
    <w:rsid w:val="00567BF7"/>
    <w:rsid w:val="005903CC"/>
    <w:rsid w:val="00591147"/>
    <w:rsid w:val="005C1387"/>
    <w:rsid w:val="005E6D03"/>
    <w:rsid w:val="005F203D"/>
    <w:rsid w:val="00614B4B"/>
    <w:rsid w:val="00624095"/>
    <w:rsid w:val="00647314"/>
    <w:rsid w:val="006671DA"/>
    <w:rsid w:val="006804E2"/>
    <w:rsid w:val="006860C1"/>
    <w:rsid w:val="00692AEA"/>
    <w:rsid w:val="00695ED9"/>
    <w:rsid w:val="00696A93"/>
    <w:rsid w:val="006973A0"/>
    <w:rsid w:val="006D7DD7"/>
    <w:rsid w:val="006E0804"/>
    <w:rsid w:val="006E0DA7"/>
    <w:rsid w:val="006F6A27"/>
    <w:rsid w:val="006F79AD"/>
    <w:rsid w:val="0076036F"/>
    <w:rsid w:val="007751D7"/>
    <w:rsid w:val="00784916"/>
    <w:rsid w:val="007A02D5"/>
    <w:rsid w:val="007A1009"/>
    <w:rsid w:val="007C2589"/>
    <w:rsid w:val="007C31C4"/>
    <w:rsid w:val="007E09B4"/>
    <w:rsid w:val="00804C19"/>
    <w:rsid w:val="00822FBE"/>
    <w:rsid w:val="008512DC"/>
    <w:rsid w:val="00857908"/>
    <w:rsid w:val="00884FB6"/>
    <w:rsid w:val="00894DF1"/>
    <w:rsid w:val="008B1E1C"/>
    <w:rsid w:val="008C7215"/>
    <w:rsid w:val="008E1A43"/>
    <w:rsid w:val="008F0338"/>
    <w:rsid w:val="00921AEE"/>
    <w:rsid w:val="00922305"/>
    <w:rsid w:val="00944874"/>
    <w:rsid w:val="00955BEC"/>
    <w:rsid w:val="009625CE"/>
    <w:rsid w:val="00970829"/>
    <w:rsid w:val="009711F9"/>
    <w:rsid w:val="00974A4B"/>
    <w:rsid w:val="00994C3C"/>
    <w:rsid w:val="009A1421"/>
    <w:rsid w:val="009A2B97"/>
    <w:rsid w:val="009A72F7"/>
    <w:rsid w:val="009B34A9"/>
    <w:rsid w:val="009C346E"/>
    <w:rsid w:val="009C5C3D"/>
    <w:rsid w:val="00A1210A"/>
    <w:rsid w:val="00A441F7"/>
    <w:rsid w:val="00A7609E"/>
    <w:rsid w:val="00A80646"/>
    <w:rsid w:val="00A96A82"/>
    <w:rsid w:val="00AD0FFB"/>
    <w:rsid w:val="00AF32E8"/>
    <w:rsid w:val="00B61C4C"/>
    <w:rsid w:val="00B6793C"/>
    <w:rsid w:val="00B91849"/>
    <w:rsid w:val="00B95D1B"/>
    <w:rsid w:val="00BB3315"/>
    <w:rsid w:val="00BC3F91"/>
    <w:rsid w:val="00BF0BE1"/>
    <w:rsid w:val="00C00B4D"/>
    <w:rsid w:val="00C0449A"/>
    <w:rsid w:val="00C251FF"/>
    <w:rsid w:val="00C346ED"/>
    <w:rsid w:val="00C53EB2"/>
    <w:rsid w:val="00CD7CB7"/>
    <w:rsid w:val="00CE4147"/>
    <w:rsid w:val="00CF349D"/>
    <w:rsid w:val="00CF70B2"/>
    <w:rsid w:val="00D26C6A"/>
    <w:rsid w:val="00D43011"/>
    <w:rsid w:val="00D52498"/>
    <w:rsid w:val="00D53BF6"/>
    <w:rsid w:val="00D72368"/>
    <w:rsid w:val="00D90EB5"/>
    <w:rsid w:val="00D961FD"/>
    <w:rsid w:val="00D96C38"/>
    <w:rsid w:val="00DA1BB0"/>
    <w:rsid w:val="00DA51CE"/>
    <w:rsid w:val="00DB7134"/>
    <w:rsid w:val="00E16A46"/>
    <w:rsid w:val="00E62C41"/>
    <w:rsid w:val="00E74D4B"/>
    <w:rsid w:val="00EA0262"/>
    <w:rsid w:val="00EA05CC"/>
    <w:rsid w:val="00EA1404"/>
    <w:rsid w:val="00EE3BBC"/>
    <w:rsid w:val="00EE7890"/>
    <w:rsid w:val="00F07F39"/>
    <w:rsid w:val="00F11F92"/>
    <w:rsid w:val="00F163AE"/>
    <w:rsid w:val="00F16A33"/>
    <w:rsid w:val="00F279A9"/>
    <w:rsid w:val="00F30004"/>
    <w:rsid w:val="00F31045"/>
    <w:rsid w:val="00F53DE8"/>
    <w:rsid w:val="00F91CB7"/>
    <w:rsid w:val="00F9261E"/>
    <w:rsid w:val="00F93150"/>
    <w:rsid w:val="00F9763E"/>
    <w:rsid w:val="00FA06D6"/>
    <w:rsid w:val="00FC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665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147"/>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paragraph" w:customStyle="1" w:styleId="myfigure">
    <w:name w:val="my figure"/>
    <w:basedOn w:val="Normal"/>
    <w:qFormat/>
    <w:rsid w:val="00BC3F91"/>
    <w:pPr>
      <w:ind w:firstLine="720"/>
    </w:pPr>
    <w:rPr>
      <w:b/>
      <w:bCs/>
      <w:i/>
      <w:iCs/>
      <w:color w:val="5B9BD5" w:themeColor="accent1"/>
    </w:rPr>
  </w:style>
  <w:style w:type="character" w:styleId="UnresolvedMention">
    <w:name w:val="Unresolved Mention"/>
    <w:basedOn w:val="DefaultParagraphFont"/>
    <w:uiPriority w:val="99"/>
    <w:semiHidden/>
    <w:unhideWhenUsed/>
    <w:rsid w:val="0026641B"/>
    <w:rPr>
      <w:color w:val="605E5C"/>
      <w:shd w:val="clear" w:color="auto" w:fill="E1DFDD"/>
    </w:rPr>
  </w:style>
  <w:style w:type="paragraph" w:styleId="NoSpacing">
    <w:name w:val="No Spacing"/>
    <w:link w:val="NoSpacingChar"/>
    <w:uiPriority w:val="1"/>
    <w:qFormat/>
    <w:rsid w:val="00B61C4C"/>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B61C4C"/>
    <w:rPr>
      <w:rFonts w:asciiTheme="minorHAnsi" w:eastAsiaTheme="minorEastAsia" w:hAnsiTheme="minorHAnsi"/>
      <w:sz w:val="22"/>
      <w:lang w:eastAsia="zh-CN"/>
    </w:rPr>
  </w:style>
  <w:style w:type="paragraph" w:styleId="Footer">
    <w:name w:val="footer"/>
    <w:basedOn w:val="Normal"/>
    <w:link w:val="FooterChar"/>
    <w:uiPriority w:val="99"/>
    <w:unhideWhenUsed/>
    <w:rsid w:val="00BB3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315"/>
  </w:style>
  <w:style w:type="character" w:styleId="PageNumber">
    <w:name w:val="page number"/>
    <w:basedOn w:val="DefaultParagraphFont"/>
    <w:uiPriority w:val="99"/>
    <w:semiHidden/>
    <w:unhideWhenUsed/>
    <w:rsid w:val="00BB3315"/>
  </w:style>
  <w:style w:type="paragraph" w:styleId="TOCHeading">
    <w:name w:val="TOC Heading"/>
    <w:basedOn w:val="Heading1"/>
    <w:next w:val="Normal"/>
    <w:uiPriority w:val="39"/>
    <w:unhideWhenUsed/>
    <w:qFormat/>
    <w:rsid w:val="00E74D4B"/>
    <w:pPr>
      <w:spacing w:before="480" w:line="276" w:lineRule="auto"/>
      <w:outlineLvl w:val="9"/>
    </w:pPr>
    <w:rPr>
      <w:bCs/>
      <w:sz w:val="28"/>
      <w:szCs w:val="28"/>
      <w:u w:val="none"/>
    </w:rPr>
  </w:style>
  <w:style w:type="paragraph" w:styleId="TOC1">
    <w:name w:val="toc 1"/>
    <w:basedOn w:val="Normal"/>
    <w:next w:val="Normal"/>
    <w:autoRedefine/>
    <w:uiPriority w:val="39"/>
    <w:unhideWhenUsed/>
    <w:rsid w:val="00E74D4B"/>
    <w:pPr>
      <w:spacing w:before="120" w:after="0"/>
    </w:pPr>
    <w:rPr>
      <w:rFonts w:asciiTheme="minorHAnsi" w:hAnsiTheme="minorHAnsi" w:cstheme="minorHAnsi"/>
      <w:b/>
      <w:bCs/>
      <w:i/>
      <w:iCs/>
      <w:szCs w:val="24"/>
    </w:rPr>
  </w:style>
  <w:style w:type="paragraph" w:styleId="TOC2">
    <w:name w:val="toc 2"/>
    <w:basedOn w:val="Normal"/>
    <w:next w:val="Normal"/>
    <w:autoRedefine/>
    <w:uiPriority w:val="39"/>
    <w:semiHidden/>
    <w:unhideWhenUsed/>
    <w:rsid w:val="00E74D4B"/>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semiHidden/>
    <w:unhideWhenUsed/>
    <w:rsid w:val="00E74D4B"/>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E74D4B"/>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E74D4B"/>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74D4B"/>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74D4B"/>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74D4B"/>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74D4B"/>
    <w:pPr>
      <w:spacing w:after="0"/>
      <w:ind w:left="1920"/>
    </w:pPr>
    <w:rPr>
      <w:rFonts w:asciiTheme="minorHAnsi" w:hAnsiTheme="minorHAnsi" w:cstheme="minorHAnsi"/>
      <w:sz w:val="20"/>
      <w:szCs w:val="20"/>
    </w:rPr>
  </w:style>
  <w:style w:type="paragraph" w:styleId="Header">
    <w:name w:val="header"/>
    <w:basedOn w:val="Normal"/>
    <w:link w:val="HeaderChar"/>
    <w:uiPriority w:val="99"/>
    <w:unhideWhenUsed/>
    <w:rsid w:val="00E74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D4B"/>
  </w:style>
  <w:style w:type="paragraph" w:styleId="Caption">
    <w:name w:val="caption"/>
    <w:basedOn w:val="Normal"/>
    <w:next w:val="Normal"/>
    <w:uiPriority w:val="35"/>
    <w:unhideWhenUsed/>
    <w:qFormat/>
    <w:rsid w:val="00E74D4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74D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5080">
      <w:bodyDiv w:val="1"/>
      <w:marLeft w:val="0"/>
      <w:marRight w:val="0"/>
      <w:marTop w:val="0"/>
      <w:marBottom w:val="0"/>
      <w:divBdr>
        <w:top w:val="none" w:sz="0" w:space="0" w:color="auto"/>
        <w:left w:val="none" w:sz="0" w:space="0" w:color="auto"/>
        <w:bottom w:val="none" w:sz="0" w:space="0" w:color="auto"/>
        <w:right w:val="none" w:sz="0" w:space="0" w:color="auto"/>
      </w:divBdr>
    </w:div>
    <w:div w:id="217860030">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1362240912">
      <w:bodyDiv w:val="1"/>
      <w:marLeft w:val="0"/>
      <w:marRight w:val="0"/>
      <w:marTop w:val="0"/>
      <w:marBottom w:val="0"/>
      <w:divBdr>
        <w:top w:val="none" w:sz="0" w:space="0" w:color="auto"/>
        <w:left w:val="none" w:sz="0" w:space="0" w:color="auto"/>
        <w:bottom w:val="none" w:sz="0" w:space="0" w:color="auto"/>
        <w:right w:val="none" w:sz="0" w:space="0" w:color="auto"/>
      </w:divBdr>
    </w:div>
    <w:div w:id="1460880561">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lucid.app"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www.youtube.com/watch?v=6VGTvgaJllM&amp;ab_channel=SmartDra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youtube.com/watch?v=ztlQvpS4QHk&amp;t=223s&amp;ab_channel=JordanBarlow"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9AF681-EAB7-4E84-8F6E-526B801D94E1}">
  <ds:schemaRefs>
    <ds:schemaRef ds:uri="http://schemas.microsoft.com/sharepoint/v3/contenttype/forms"/>
  </ds:schemaRefs>
</ds:datastoreItem>
</file>

<file path=customXml/itemProps2.xml><?xml version="1.0" encoding="utf-8"?>
<ds:datastoreItem xmlns:ds="http://schemas.openxmlformats.org/officeDocument/2006/customXml" ds:itemID="{95D7563D-2FB1-B24A-A686-09D9E9096944}">
  <ds:schemaRefs>
    <ds:schemaRef ds:uri="http://schemas.openxmlformats.org/officeDocument/2006/bibliography"/>
  </ds:schemaRefs>
</ds:datastoreItem>
</file>

<file path=customXml/itemProps3.xml><?xml version="1.0" encoding="utf-8"?>
<ds:datastoreItem xmlns:ds="http://schemas.openxmlformats.org/officeDocument/2006/customXml" ds:itemID="{31AE5454-90D3-434C-A96A-75E7F6545B67}">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4.xml><?xml version="1.0" encoding="utf-8"?>
<ds:datastoreItem xmlns:ds="http://schemas.openxmlformats.org/officeDocument/2006/customXml" ds:itemID="{47DCF026-10F5-4383-97C0-036B638E5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10</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System Design For BestPurchase app</vt:lpstr>
    </vt:vector>
  </TitlesOfParts>
  <Company>nvui@bu.edu</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For BestPurchase app</dc:title>
  <dc:subject/>
  <dc:creator>Vincent Nguyen</dc:creator>
  <cp:keywords/>
  <dc:description/>
  <cp:lastModifiedBy>Microsoft Office User</cp:lastModifiedBy>
  <cp:revision>41</cp:revision>
  <cp:lastPrinted>2021-04-05T16:35:00Z</cp:lastPrinted>
  <dcterms:created xsi:type="dcterms:W3CDTF">2021-04-05T16:33:00Z</dcterms:created>
  <dcterms:modified xsi:type="dcterms:W3CDTF">2023-05-07T14:27:00Z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