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83F4" w14:textId="2585592A" w:rsidR="00D24B03" w:rsidRDefault="00D24B03" w:rsidP="00D24B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Nguyen</w:t>
      </w:r>
    </w:p>
    <w:p w14:paraId="1645D551" w14:textId="267AB117" w:rsidR="00D24B03" w:rsidRPr="00D24B03" w:rsidRDefault="00D24B03" w:rsidP="00D24B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04/27/2018</w:t>
      </w:r>
    </w:p>
    <w:p w14:paraId="5500EF48" w14:textId="040C4B40" w:rsidR="00C96536" w:rsidRPr="00C96536" w:rsidRDefault="00C96536" w:rsidP="00C9653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6536">
        <w:rPr>
          <w:rFonts w:ascii="Times New Roman" w:hAnsi="Times New Roman" w:cs="Times New Roman"/>
          <w:b/>
          <w:sz w:val="24"/>
          <w:szCs w:val="24"/>
          <w:u w:val="single"/>
        </w:rPr>
        <w:t xml:space="preserve">Unit 1 Assignment – </w:t>
      </w:r>
      <w:proofErr w:type="spellStart"/>
      <w:r w:rsidRPr="00C96536">
        <w:rPr>
          <w:rFonts w:ascii="Times New Roman" w:hAnsi="Times New Roman" w:cs="Times New Roman"/>
          <w:b/>
          <w:sz w:val="24"/>
          <w:szCs w:val="24"/>
          <w:u w:val="single"/>
        </w:rPr>
        <w:t>KickStart</w:t>
      </w:r>
      <w:proofErr w:type="spellEnd"/>
      <w:r w:rsidRPr="00C96536">
        <w:rPr>
          <w:rFonts w:ascii="Times New Roman" w:hAnsi="Times New Roman" w:cs="Times New Roman"/>
          <w:b/>
          <w:sz w:val="24"/>
          <w:szCs w:val="24"/>
          <w:u w:val="single"/>
        </w:rPr>
        <w:t xml:space="preserve"> my Chart</w:t>
      </w:r>
    </w:p>
    <w:p w14:paraId="498F98DC" w14:textId="35EC8F97" w:rsidR="00C96536" w:rsidRPr="00C96536" w:rsidRDefault="00C96536" w:rsidP="00C9653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80D5CC" w14:textId="07B81212" w:rsidR="00C96536" w:rsidRPr="00C96536" w:rsidRDefault="00C96536" w:rsidP="00C9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96536">
        <w:rPr>
          <w:rFonts w:ascii="Times New Roman" w:hAnsi="Times New Roman" w:cs="Times New Roman"/>
          <w:sz w:val="24"/>
          <w:szCs w:val="24"/>
          <w:u w:val="single"/>
        </w:rPr>
        <w:t>Three conclusions</w:t>
      </w:r>
    </w:p>
    <w:p w14:paraId="2BE5A9A9" w14:textId="19A53434" w:rsidR="00C96536" w:rsidRPr="00C96536" w:rsidRDefault="00C96536" w:rsidP="00C965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conclusions that we could draw from the provided data </w:t>
      </w:r>
      <w:r w:rsidR="006C618C">
        <w:rPr>
          <w:rFonts w:ascii="Times New Roman" w:hAnsi="Times New Roman" w:cs="Times New Roman"/>
          <w:sz w:val="24"/>
          <w:szCs w:val="24"/>
        </w:rPr>
        <w:t xml:space="preserve">are that </w:t>
      </w:r>
      <w:r w:rsidR="00655023">
        <w:rPr>
          <w:rFonts w:ascii="Times New Roman" w:hAnsi="Times New Roman" w:cs="Times New Roman"/>
          <w:sz w:val="24"/>
          <w:szCs w:val="24"/>
        </w:rPr>
        <w:t xml:space="preserve">theater productions, more specifically plays, have the highest number of successful campaigns, but music campaigns have a higher chance of succeeding; it is historically better for a campaign to last between the months of February and May for a higher chance of it to succeed; and film campaigns have the </w:t>
      </w:r>
      <w:r w:rsidR="00C319CB">
        <w:rPr>
          <w:rFonts w:ascii="Times New Roman" w:hAnsi="Times New Roman" w:cs="Times New Roman"/>
          <w:sz w:val="24"/>
          <w:szCs w:val="24"/>
        </w:rPr>
        <w:t>largest amount of donations by backer.</w:t>
      </w:r>
    </w:p>
    <w:p w14:paraId="7A9950E2" w14:textId="77777777" w:rsidR="00C96536" w:rsidRPr="00C96536" w:rsidRDefault="00C96536" w:rsidP="00C9653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12AB3646" w14:textId="7DE5F76B" w:rsidR="00C96536" w:rsidRPr="00C96536" w:rsidRDefault="00C96536" w:rsidP="00C9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96536">
        <w:rPr>
          <w:rFonts w:ascii="Times New Roman" w:hAnsi="Times New Roman" w:cs="Times New Roman"/>
          <w:sz w:val="24"/>
          <w:szCs w:val="24"/>
          <w:u w:val="single"/>
        </w:rPr>
        <w:t>Limitations</w:t>
      </w:r>
    </w:p>
    <w:p w14:paraId="2F460E5B" w14:textId="680C0724" w:rsidR="00C96536" w:rsidRPr="00C319CB" w:rsidRDefault="00767669" w:rsidP="00C965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limitations that the data set presents are </w:t>
      </w:r>
      <w:r w:rsidR="00156F8C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there’s no data on length it takes for a campaign to succeed or cancel, </w:t>
      </w:r>
      <w:r w:rsidR="00356840">
        <w:rPr>
          <w:rFonts w:ascii="Times New Roman" w:hAnsi="Times New Roman" w:cs="Times New Roman"/>
          <w:sz w:val="24"/>
          <w:szCs w:val="24"/>
        </w:rPr>
        <w:t xml:space="preserve">the outliers in the donations from each backer as one or a few backers may have </w:t>
      </w:r>
      <w:r w:rsidR="008C03E3">
        <w:rPr>
          <w:rFonts w:ascii="Times New Roman" w:hAnsi="Times New Roman" w:cs="Times New Roman"/>
          <w:sz w:val="24"/>
          <w:szCs w:val="24"/>
        </w:rPr>
        <w:t xml:space="preserve">skewed the average, </w:t>
      </w:r>
      <w:r w:rsidR="00156F8C">
        <w:rPr>
          <w:rFonts w:ascii="Times New Roman" w:hAnsi="Times New Roman" w:cs="Times New Roman"/>
          <w:sz w:val="24"/>
          <w:szCs w:val="24"/>
        </w:rPr>
        <w:t xml:space="preserve">or we are not given the possible reason as to why some of the campaigns failed or were canceled. </w:t>
      </w:r>
      <w:bookmarkStart w:id="0" w:name="_GoBack"/>
      <w:bookmarkEnd w:id="0"/>
    </w:p>
    <w:p w14:paraId="7A51CD83" w14:textId="77777777" w:rsidR="00C96536" w:rsidRPr="00C96536" w:rsidRDefault="00C96536" w:rsidP="00C9653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92311D2" w14:textId="4DDCD763" w:rsidR="00C96536" w:rsidRDefault="00C96536" w:rsidP="00C96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96536">
        <w:rPr>
          <w:rFonts w:ascii="Times New Roman" w:hAnsi="Times New Roman" w:cs="Times New Roman"/>
          <w:sz w:val="24"/>
          <w:szCs w:val="24"/>
          <w:u w:val="single"/>
        </w:rPr>
        <w:t>Other possibilities</w:t>
      </w:r>
    </w:p>
    <w:p w14:paraId="2C3FCDBA" w14:textId="16A719B0" w:rsidR="005A3F3A" w:rsidRPr="005A3F3A" w:rsidRDefault="005A3F3A" w:rsidP="005A3F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other graphs and tables we can create are the</w:t>
      </w:r>
      <w:r w:rsidR="00447FE9">
        <w:rPr>
          <w:rFonts w:ascii="Times New Roman" w:hAnsi="Times New Roman" w:cs="Times New Roman"/>
          <w:sz w:val="24"/>
          <w:szCs w:val="24"/>
        </w:rPr>
        <w:t xml:space="preserve"> percentage funded for each campaign </w:t>
      </w:r>
      <w:r w:rsidR="000A047B">
        <w:rPr>
          <w:rFonts w:ascii="Times New Roman" w:hAnsi="Times New Roman" w:cs="Times New Roman"/>
          <w:sz w:val="24"/>
          <w:szCs w:val="24"/>
        </w:rPr>
        <w:t xml:space="preserve">by each category or sub-category, </w:t>
      </w:r>
      <w:r w:rsidR="00857022">
        <w:rPr>
          <w:rFonts w:ascii="Times New Roman" w:hAnsi="Times New Roman" w:cs="Times New Roman"/>
          <w:sz w:val="24"/>
          <w:szCs w:val="24"/>
        </w:rPr>
        <w:t>the number and percentages of the outcomes of each campaign on whether they were given the spotlight</w:t>
      </w:r>
      <w:r w:rsidR="006730A0">
        <w:rPr>
          <w:rFonts w:ascii="Times New Roman" w:hAnsi="Times New Roman" w:cs="Times New Roman"/>
          <w:sz w:val="24"/>
          <w:szCs w:val="24"/>
        </w:rPr>
        <w:t xml:space="preserve"> or staff picked</w:t>
      </w:r>
      <w:r w:rsidR="00857022">
        <w:rPr>
          <w:rFonts w:ascii="Times New Roman" w:hAnsi="Times New Roman" w:cs="Times New Roman"/>
          <w:sz w:val="24"/>
          <w:szCs w:val="24"/>
        </w:rPr>
        <w:t xml:space="preserve"> on the website, or </w:t>
      </w:r>
      <w:r w:rsidR="00E46A1F">
        <w:rPr>
          <w:rFonts w:ascii="Times New Roman" w:hAnsi="Times New Roman" w:cs="Times New Roman"/>
          <w:sz w:val="24"/>
          <w:szCs w:val="24"/>
        </w:rPr>
        <w:t>the number of backers and how much the average donation is for each campaign separated by what category the campaign falls under.</w:t>
      </w:r>
    </w:p>
    <w:sectPr w:rsidR="005A3F3A" w:rsidRPr="005A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6DE2"/>
    <w:multiLevelType w:val="hybridMultilevel"/>
    <w:tmpl w:val="7E22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430E0"/>
    <w:multiLevelType w:val="hybridMultilevel"/>
    <w:tmpl w:val="0C823DA2"/>
    <w:lvl w:ilvl="0" w:tplc="0A60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286925"/>
    <w:multiLevelType w:val="hybridMultilevel"/>
    <w:tmpl w:val="E95E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22"/>
    <w:rsid w:val="00017C62"/>
    <w:rsid w:val="000A047B"/>
    <w:rsid w:val="00156F8C"/>
    <w:rsid w:val="00356840"/>
    <w:rsid w:val="00447FE9"/>
    <w:rsid w:val="00455798"/>
    <w:rsid w:val="005A3F3A"/>
    <w:rsid w:val="00655023"/>
    <w:rsid w:val="006730A0"/>
    <w:rsid w:val="00677422"/>
    <w:rsid w:val="006C618C"/>
    <w:rsid w:val="00767669"/>
    <w:rsid w:val="00857022"/>
    <w:rsid w:val="008C03E3"/>
    <w:rsid w:val="00AA705B"/>
    <w:rsid w:val="00C319CB"/>
    <w:rsid w:val="00C96536"/>
    <w:rsid w:val="00CA3AD5"/>
    <w:rsid w:val="00D24B03"/>
    <w:rsid w:val="00E33F15"/>
    <w:rsid w:val="00E46A1F"/>
    <w:rsid w:val="00EF4B5E"/>
    <w:rsid w:val="00F6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39E0"/>
  <w15:chartTrackingRefBased/>
  <w15:docId w15:val="{866A6111-8D30-4296-AF18-E43FDC33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15</cp:revision>
  <dcterms:created xsi:type="dcterms:W3CDTF">2018-04-28T00:45:00Z</dcterms:created>
  <dcterms:modified xsi:type="dcterms:W3CDTF">2018-04-28T03:45:00Z</dcterms:modified>
</cp:coreProperties>
</file>