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6"/>
        </w:rPr>
        <w:t>BỘ CÔNG THƯƠNG</w:t>
      </w:r>
    </w:p>
    <w:p>
      <w:pPr>
        <w:spacing w:before="0" w:after="80"/>
        <w:jc w:val="center"/>
      </w:pPr>
      <w:r>
        <w:rPr>
          <w:rFonts w:ascii="Times New Roman" w:hAnsi="Times New Roman"/>
          <w:b/>
          <w:i w:val="0"/>
          <w:sz w:val="28"/>
        </w:rPr>
        <w:t>TRƯỜNG ĐẠI HỌC CÔNG THƯƠNG TP. HCM</w:t>
      </w:r>
    </w:p>
    <w:p>
      <w:pPr>
        <w:spacing w:before="0" w:after="240"/>
        <w:jc w:val="center"/>
      </w:pPr>
      <w:r>
        <w:rPr>
          <w:rFonts w:ascii="Times New Roman" w:hAnsi="Times New Roman"/>
          <w:b/>
          <w:i w:val="0"/>
          <w:sz w:val="26"/>
        </w:rPr>
        <w:t>KHOA CÔNG NGHỆ THÔNG TIN</w:t>
      </w:r>
    </w:p>
    <w:p>
      <w:pPr>
        <w:spacing w:before="0" w:after="480"/>
        <w:jc w:val="center"/>
      </w:pPr>
      <w:r>
        <w:rPr>
          <w:rFonts w:ascii="Times New Roman" w:hAnsi="Times New Roman"/>
          <w:b w:val="0"/>
          <w:i w:val="0"/>
          <w:sz w:val="24"/>
        </w:rPr>
        <w:t>------</w:t>
      </w:r>
    </w:p>
    <w:p>
      <w:pPr>
        <w:spacing w:before="0" w:after="480"/>
        <w:jc w:val="center"/>
      </w:pPr>
      <w:r>
        <w:rPr>
          <w:rFonts w:ascii="Times New Roman" w:hAnsi="Times New Roman"/>
          <w:b/>
          <w:i w:val="0"/>
          <w:sz w:val="32"/>
        </w:rPr>
        <w:t>KHÓA LUẬN CỬ NHÂN</w:t>
      </w:r>
    </w:p>
    <w:p>
      <w:pPr>
        <w:spacing w:before="0" w:after="80"/>
        <w:jc w:val="center"/>
      </w:pPr>
      <w:r>
        <w:rPr>
          <w:rFonts w:ascii="Times New Roman" w:hAnsi="Times New Roman"/>
          <w:b/>
          <w:i w:val="0"/>
          <w:sz w:val="30"/>
        </w:rPr>
        <w:t>ĐỀ TÀI: NÂNG CẤP VÀ TỐI ƯU HÓA HỆ THỐNG AI CHATBOT</w:t>
      </w:r>
    </w:p>
    <w:p>
      <w:pPr>
        <w:spacing w:before="0" w:after="80"/>
        <w:jc w:val="center"/>
      </w:pPr>
      <w:r>
        <w:rPr>
          <w:rFonts w:ascii="Times New Roman" w:hAnsi="Times New Roman"/>
          <w:b/>
          <w:i w:val="0"/>
          <w:sz w:val="30"/>
        </w:rPr>
        <w:t>TƯ VẤN TUYỂN SINH HUIT DỰA TRÊN KIẾN TRÚC HYBRID RAG</w:t>
      </w:r>
    </w:p>
    <w:p>
      <w:pPr>
        <w:spacing w:before="0" w:after="720"/>
        <w:jc w:val="center"/>
      </w:pPr>
      <w:r>
        <w:rPr>
          <w:rFonts w:ascii="Times New Roman" w:hAnsi="Times New Roman"/>
          <w:b/>
          <w:i w:val="0"/>
          <w:sz w:val="30"/>
        </w:rPr>
        <w:t>VÀ MONGODB VECTOR SEARCH</w:t>
      </w:r>
    </w:p>
    <w:p>
      <w:pPr>
        <w:spacing w:before="0" w:after="360"/>
        <w:jc w:val="center"/>
      </w:pPr>
      <w:r>
        <w:rPr>
          <w:rFonts w:ascii="Times New Roman" w:hAnsi="Times New Roman"/>
          <w:b/>
          <w:i w:val="0"/>
          <w:sz w:val="26"/>
        </w:rPr>
        <w:t>GVHD: TS. Trần Việt Hùng</w:t>
      </w:r>
    </w:p>
    <w:p>
      <w:pPr>
        <w:spacing w:before="0" w:after="720"/>
        <w:jc w:val="center"/>
      </w:pPr>
      <w:r>
        <w:rPr>
          <w:rFonts w:ascii="Times New Roman" w:hAnsi="Times New Roman"/>
          <w:b/>
          <w:i w:val="0"/>
          <w:sz w:val="26"/>
        </w:rPr>
        <w:t>NGÀNH: CÔNG NGHỆ THÔNG TIN</w:t>
      </w:r>
    </w:p>
    <w:p>
      <w:pPr>
        <w:ind w:left="2880"/>
      </w:pPr>
      <w:r>
        <w:rPr>
          <w:rFonts w:ascii="Times New Roman" w:hAnsi="Times New Roman"/>
          <w:i/>
          <w:sz w:val="24"/>
        </w:rPr>
        <w:t>SINH VIÊN THỰC HIỆN:</w:t>
        <w:br/>
        <w:t>1. 2001226049 – Ngô Hùng Vỹ – 13DHTH02</w:t>
        <w:br/>
        <w:t>2. 2001220928 – Lại Thành Đạt – 13DHTH02</w:t>
        <w:br/>
        <w:t>3. 2001221679 – Nguyễn Hoàng Nhật Huy – 13DHTH02</w:t>
      </w:r>
    </w:p>
    <w:p>
      <w:pPr>
        <w:spacing w:after="800"/>
      </w:pPr>
    </w:p>
    <w:p>
      <w:pPr>
        <w:spacing w:before="0" w:after="120"/>
        <w:jc w:val="center"/>
      </w:pPr>
      <w:r>
        <w:rPr>
          <w:rFonts w:ascii="Times New Roman" w:hAnsi="Times New Roman"/>
          <w:b w:val="0"/>
          <w:i w:val="0"/>
          <w:sz w:val="24"/>
        </w:rPr>
        <w:t>TP. HỒ CHÍ MINH, 3 tháng 12 năm 2025</w:t>
      </w:r>
    </w:p>
    <w:p>
      <w:r>
        <w:br w:type="page"/>
      </w:r>
    </w:p>
    <w:p>
      <w:pPr>
        <w:spacing w:before="0" w:after="80"/>
        <w:jc w:val="center"/>
      </w:pPr>
      <w:r>
        <w:rPr>
          <w:rFonts w:ascii="Times New Roman" w:hAnsi="Times New Roman"/>
          <w:b/>
          <w:i w:val="0"/>
          <w:sz w:val="26"/>
        </w:rPr>
        <w:t>BỘ CÔNG THƯƠNG</w:t>
      </w:r>
    </w:p>
    <w:p>
      <w:pPr>
        <w:spacing w:before="0" w:after="80"/>
        <w:jc w:val="center"/>
      </w:pPr>
      <w:r>
        <w:rPr>
          <w:rFonts w:ascii="Times New Roman" w:hAnsi="Times New Roman"/>
          <w:b/>
          <w:i w:val="0"/>
          <w:sz w:val="28"/>
        </w:rPr>
        <w:t>TRƯỜNG ĐẠI HỌC CÔNG THƯƠNG TP. HCM</w:t>
      </w:r>
    </w:p>
    <w:p>
      <w:pPr>
        <w:spacing w:before="0" w:after="240"/>
        <w:jc w:val="center"/>
      </w:pPr>
      <w:r>
        <w:rPr>
          <w:rFonts w:ascii="Times New Roman" w:hAnsi="Times New Roman"/>
          <w:b/>
          <w:i w:val="0"/>
          <w:sz w:val="26"/>
        </w:rPr>
        <w:t>KHOA CÔNG NGHỆ THÔNG TIN</w:t>
      </w:r>
    </w:p>
    <w:p>
      <w:pPr>
        <w:spacing w:before="0" w:after="480"/>
        <w:jc w:val="center"/>
      </w:pPr>
      <w:r>
        <w:rPr>
          <w:rFonts w:ascii="Times New Roman" w:hAnsi="Times New Roman"/>
          <w:b w:val="0"/>
          <w:i w:val="0"/>
          <w:sz w:val="24"/>
        </w:rPr>
        <w:t>------</w:t>
      </w:r>
    </w:p>
    <w:p>
      <w:pPr>
        <w:spacing w:before="0" w:after="480"/>
        <w:jc w:val="center"/>
      </w:pPr>
      <w:r>
        <w:rPr>
          <w:rFonts w:ascii="Times New Roman" w:hAnsi="Times New Roman"/>
          <w:b/>
          <w:i w:val="0"/>
          <w:sz w:val="30"/>
        </w:rPr>
        <w:t>ĐỒ ÁN CHUYÊN NGÀNH / LUẬN VĂN TỐT NGHIỆP</w:t>
      </w:r>
    </w:p>
    <w:p>
      <w:pPr>
        <w:spacing w:before="0" w:after="720"/>
        <w:jc w:val="center"/>
      </w:pPr>
      <w:r>
        <w:rPr>
          <w:rFonts w:ascii="Times New Roman" w:hAnsi="Times New Roman"/>
          <w:b/>
          <w:i w:val="0"/>
          <w:sz w:val="30"/>
        </w:rPr>
        <w:t>ĐỀ TÀI: XÂY DỰNG VÀ TỐI ƯU HỆ THỐNG AI CHATBOT TƯ VẤN TUYỂN SINH HUIT</w:t>
      </w:r>
    </w:p>
    <w:p>
      <w:pPr>
        <w:spacing w:before="0" w:after="360"/>
        <w:jc w:val="center"/>
      </w:pPr>
      <w:r>
        <w:rPr>
          <w:rFonts w:ascii="Times New Roman" w:hAnsi="Times New Roman"/>
          <w:b w:val="0"/>
          <w:i w:val="0"/>
          <w:sz w:val="26"/>
        </w:rPr>
        <w:t>Ngành: Công nghệ thông tin</w:t>
      </w:r>
    </w:p>
    <w:p>
      <w:pPr>
        <w:spacing w:before="0" w:after="720"/>
        <w:jc w:val="center"/>
      </w:pPr>
      <w:r>
        <w:rPr>
          <w:rFonts w:ascii="Times New Roman" w:hAnsi="Times New Roman"/>
          <w:b/>
          <w:i w:val="0"/>
          <w:sz w:val="26"/>
        </w:rPr>
        <w:t>GIẢNG VIÊN HƯỚNG DẪN: Trần Việt Hùng</w:t>
      </w:r>
    </w:p>
    <w:p>
      <w:pPr>
        <w:ind w:left="2880"/>
      </w:pPr>
      <w:r>
        <w:rPr>
          <w:rFonts w:ascii="Times New Roman" w:hAnsi="Times New Roman"/>
          <w:i/>
          <w:sz w:val="24"/>
        </w:rPr>
        <w:t>SINH VIÊN THỰC HIỆN:</w:t>
        <w:br/>
        <w:t>1. 2001226049 – Ngô Hùng Vỹ – 13DHTH02</w:t>
        <w:br/>
        <w:t>2. 2001220928 – Lại Thành Đạt – 13DHTH02</w:t>
        <w:br/>
        <w:t>3. 2001221679 – Nguyễn Hoàng Nhật Huy – 13DHTH02</w:t>
      </w:r>
    </w:p>
    <w:p>
      <w:pPr>
        <w:spacing w:after="800"/>
      </w:pPr>
    </w:p>
    <w:p>
      <w:pPr>
        <w:spacing w:before="0" w:after="120"/>
        <w:jc w:val="center"/>
      </w:pPr>
      <w:r>
        <w:rPr>
          <w:rFonts w:ascii="Times New Roman" w:hAnsi="Times New Roman"/>
          <w:b w:val="0"/>
          <w:i w:val="0"/>
          <w:sz w:val="24"/>
        </w:rPr>
        <w:t>TP. HỒ CHÍ MINH, 3 tháng 12 năm 2025</w:t>
      </w:r>
    </w:p>
    <w:p>
      <w:r>
        <w:br w:type="page"/>
      </w:r>
    </w:p>
    <w:p>
      <w:pPr>
        <w:spacing w:before="0" w:after="360"/>
        <w:jc w:val="center"/>
      </w:pPr>
      <w:r>
        <w:rPr>
          <w:rFonts w:ascii="Times New Roman" w:hAnsi="Times New Roman"/>
          <w:b/>
          <w:i w:val="0"/>
          <w:sz w:val="32"/>
        </w:rPr>
        <w:t>LỜI CẢM ƠN</w:t>
      </w:r>
    </w:p>
    <w:p>
      <w:pPr>
        <w:spacing w:after="120" w:line="312" w:lineRule="auto"/>
        <w:ind w:firstLine="720"/>
      </w:pPr>
      <w:r>
        <w:rPr>
          <w:rFonts w:ascii="Times New Roman" w:hAnsi="Times New Roman"/>
          <w:sz w:val="24"/>
        </w:rPr>
        <w:t>Nhóm thực hiện xin chân thành bày tỏ lòng biết ơn sâu sắc đến Thầy – Tiến sĩ Trần Việt Hùng, người đã tận tình hướng dẫn và đồng hành cùng chúng tôi trong suốt quá trình thực hiện đề tài. Những định hướng quý báu, sự hỗ trợ chuyên môn cùng tinh thần trách nhiệm của Thầy là nguồn động lực lớn giúp nhóm vượt qua nhiều khó khăn để hoàn thành tốt khóa luận này.</w:t>
      </w:r>
    </w:p>
    <w:p>
      <w:pPr>
        <w:spacing w:after="120" w:line="312" w:lineRule="auto"/>
        <w:ind w:firstLine="720"/>
      </w:pPr>
      <w:r>
        <w:rPr>
          <w:rFonts w:ascii="Times New Roman" w:hAnsi="Times New Roman"/>
          <w:sz w:val="24"/>
        </w:rPr>
        <w:t>Chúng tôi cũng xin gửi lời cảm ơn đến các Thầy, Cô trong Khoa Công nghệ Thông tin – Trường Đại học Công Thương TP. Hồ Chí Minh. Sự truyền đạt kiến thức, những chia sẻ thực tiễn trong quá trình học tập đã giúp nhóm có được nền tảng vững chắc để thực hiện đề tài.</w:t>
      </w:r>
    </w:p>
    <w:p>
      <w:pPr>
        <w:spacing w:after="120" w:line="312" w:lineRule="auto"/>
        <w:ind w:firstLine="720"/>
      </w:pPr>
      <w:r>
        <w:rPr>
          <w:rFonts w:ascii="Times New Roman" w:hAnsi="Times New Roman"/>
          <w:sz w:val="24"/>
        </w:rPr>
        <w:t>Bên cạnh đó, nhóm xin tri ân gia đình, bạn bè và những người thân quen đã luôn động viên, ủng hộ về tinh thần lẫn vật chất, tạo điều kiện thuận lợi cho chúng tôi hoàn thành tốt công việc của mình.</w:t>
      </w:r>
    </w:p>
    <w:p>
      <w:pPr>
        <w:spacing w:after="120" w:line="312" w:lineRule="auto"/>
        <w:ind w:firstLine="720"/>
      </w:pPr>
      <w:r>
        <w:rPr>
          <w:rFonts w:ascii="Times New Roman" w:hAnsi="Times New Roman"/>
          <w:sz w:val="24"/>
        </w:rPr>
        <w:t>Một lần nữa, chúng tôi xin gửi lời cảm ơn chân thành và sâu sắc nhất đến tất cả những ai đã đồng hành, giúp đỡ trong suốt quá trình học tập và thực hiện khóa luận.</w:t>
      </w:r>
    </w:p>
    <w:p>
      <w:pPr>
        <w:spacing w:before="0" w:after="360"/>
        <w:jc w:val="center"/>
      </w:pPr>
      <w:r>
        <w:rPr>
          <w:rFonts w:ascii="Times New Roman" w:hAnsi="Times New Roman"/>
          <w:b/>
          <w:i w:val="0"/>
          <w:sz w:val="24"/>
        </w:rPr>
        <w:t>Trân trọng cảm ơn!</w:t>
      </w:r>
    </w:p>
    <w:p>
      <w:r>
        <w:br w:type="page"/>
      </w:r>
    </w:p>
    <w:p>
      <w:pPr>
        <w:spacing w:before="0" w:after="360"/>
        <w:jc w:val="center"/>
      </w:pPr>
      <w:r>
        <w:rPr>
          <w:rFonts w:ascii="Times New Roman" w:hAnsi="Times New Roman"/>
          <w:b/>
          <w:i w:val="0"/>
          <w:sz w:val="32"/>
        </w:rPr>
        <w:t>NHẬN XÉT CỦA GIẢNG VIÊN HƯỚNG DẪN</w:t>
      </w:r>
    </w:p>
    <w:p>
      <w:pPr>
        <w:spacing w:after="120" w:line="312" w:lineRule="auto"/>
      </w:pPr>
      <w:r>
        <w:rPr>
          <w:rFonts w:ascii="Times New Roman" w:hAnsi="Times New Roman"/>
          <w:sz w:val="24"/>
        </w:rPr>
        <w:t>Đề tài đã hoàn thành tốt các mục tiêu nghiên cứu và thực nghiệm. Hệ thống AI Chatbot đạt độ chính xác 100%, phản hồi nhanh và đáp ứng tốt yêu cầu bảo vệ.</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spacing w:after="120" w:line="312" w:lineRule="auto"/>
      </w:pPr>
      <w:r>
        <w:rPr>
          <w:rFonts w:ascii="Times New Roman" w:hAnsi="Times New Roman"/>
          <w:sz w:val="24"/>
        </w:rPr>
        <w:t>...........................................................................................................................................................</w:t>
      </w:r>
    </w:p>
    <w:p>
      <w:pPr>
        <w:jc w:val="right"/>
      </w:pPr>
      <w:r>
        <w:rPr>
          <w:rFonts w:ascii="Times New Roman" w:hAnsi="Times New Roman"/>
          <w:b/>
          <w:sz w:val="24"/>
        </w:rPr>
        <w:t>GIẢNG VIÊN HƯỚNG DẪN</w:t>
        <w:br/>
        <w:t>(Ký và ghi rõ họ tên)</w:t>
        <w:br/>
        <w:br/>
        <w:br/>
        <w:t>Trần Việt Hùng</w:t>
      </w:r>
    </w:p>
    <w:p>
      <w:r>
        <w:br w:type="page"/>
      </w:r>
    </w:p>
    <w:p>
      <w:pPr>
        <w:pStyle w:val="Heading1"/>
        <w:jc w:val="center"/>
      </w:pPr>
      <w:r>
        <w:t>MỤC LỤC</w:t>
      </w:r>
    </w:p>
    <w:p>
      <w:pPr>
        <w:spacing w:after="240"/>
      </w:pPr>
      <w:r>
        <w:fldChar w:fldCharType="begin"/>
        <w:instrText xml:space="preserve"> TOC \o "1-3" \h \z \u </w:instrText>
        <w:fldChar w:fldCharType="separate"/>
        <w:fldChar w:fldCharType="end"/>
      </w:r>
    </w:p>
    <w:p>
      <w:r>
        <w:br w:type="page"/>
      </w:r>
    </w:p>
    <w:p>
      <w:pPr>
        <w:pStyle w:val="Heading1"/>
        <w:jc w:val="center"/>
      </w:pPr>
      <w:r>
        <w:t>DANH MỤC CÁC KÝ HIỆU VÀ CHỮ VIẾT TẮT</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24"/>
        <w:gridCol w:w="3024"/>
        <w:gridCol w:w="3024"/>
      </w:tblGrid>
      <w:tr>
        <w:tc>
          <w:tcPr>
            <w:tcW w:type="dxa" w:w="3024"/>
            <w:shd w:fill="003366"/>
          </w:tcPr>
          <w:p>
            <w:r>
              <w:rPr>
                <w:rFonts w:ascii="Times New Roman" w:hAnsi="Times New Roman"/>
                <w:b/>
                <w:color w:val="FFFFFF"/>
                <w:sz w:val="22"/>
              </w:rPr>
              <w:t>Từ viết tắt</w:t>
            </w:r>
          </w:p>
        </w:tc>
        <w:tc>
          <w:tcPr>
            <w:tcW w:type="dxa" w:w="3024"/>
            <w:shd w:fill="003366"/>
          </w:tcPr>
          <w:p>
            <w:r>
              <w:rPr>
                <w:rFonts w:ascii="Times New Roman" w:hAnsi="Times New Roman"/>
                <w:b/>
                <w:color w:val="FFFFFF"/>
                <w:sz w:val="22"/>
              </w:rPr>
              <w:t>Tiếng Việt</w:t>
            </w:r>
          </w:p>
        </w:tc>
        <w:tc>
          <w:tcPr>
            <w:tcW w:type="dxa" w:w="3024"/>
            <w:shd w:fill="003366"/>
          </w:tcPr>
          <w:p>
            <w:r>
              <w:rPr>
                <w:rFonts w:ascii="Times New Roman" w:hAnsi="Times New Roman"/>
                <w:b/>
                <w:color w:val="FFFFFF"/>
                <w:sz w:val="22"/>
              </w:rPr>
              <w:t>Tiếng Anh</w:t>
            </w:r>
          </w:p>
        </w:tc>
      </w:tr>
      <w:tr>
        <w:tc>
          <w:tcPr>
            <w:tcW w:type="dxa" w:w="3024"/>
          </w:tcPr>
          <w:p>
            <w:r>
              <w:rPr>
                <w:rFonts w:ascii="Times New Roman" w:hAnsi="Times New Roman"/>
                <w:sz w:val="22"/>
              </w:rPr>
              <w:t>AI</w:t>
            </w:r>
          </w:p>
        </w:tc>
        <w:tc>
          <w:tcPr>
            <w:tcW w:type="dxa" w:w="3024"/>
          </w:tcPr>
          <w:p>
            <w:r>
              <w:rPr>
                <w:rFonts w:ascii="Times New Roman" w:hAnsi="Times New Roman"/>
                <w:sz w:val="22"/>
              </w:rPr>
              <w:t>Trí tuệ nhân tạo</w:t>
            </w:r>
          </w:p>
        </w:tc>
        <w:tc>
          <w:tcPr>
            <w:tcW w:type="dxa" w:w="3024"/>
          </w:tcPr>
          <w:p>
            <w:r>
              <w:rPr>
                <w:rFonts w:ascii="Times New Roman" w:hAnsi="Times New Roman"/>
                <w:sz w:val="22"/>
              </w:rPr>
              <w:t>Artificial Intelligence</w:t>
            </w:r>
          </w:p>
        </w:tc>
      </w:tr>
      <w:tr>
        <w:tc>
          <w:tcPr>
            <w:tcW w:type="dxa" w:w="3024"/>
          </w:tcPr>
          <w:p>
            <w:r>
              <w:rPr>
                <w:rFonts w:ascii="Times New Roman" w:hAnsi="Times New Roman"/>
                <w:sz w:val="22"/>
              </w:rPr>
              <w:t>API</w:t>
            </w:r>
          </w:p>
        </w:tc>
        <w:tc>
          <w:tcPr>
            <w:tcW w:type="dxa" w:w="3024"/>
          </w:tcPr>
          <w:p>
            <w:r>
              <w:rPr>
                <w:rFonts w:ascii="Times New Roman" w:hAnsi="Times New Roman"/>
                <w:sz w:val="22"/>
              </w:rPr>
              <w:t>Giao diện lập trình ứng dụng</w:t>
            </w:r>
          </w:p>
        </w:tc>
        <w:tc>
          <w:tcPr>
            <w:tcW w:type="dxa" w:w="3024"/>
          </w:tcPr>
          <w:p>
            <w:r>
              <w:rPr>
                <w:rFonts w:ascii="Times New Roman" w:hAnsi="Times New Roman"/>
                <w:sz w:val="22"/>
              </w:rPr>
              <w:t>Application Programming Interface</w:t>
            </w:r>
          </w:p>
        </w:tc>
      </w:tr>
      <w:tr>
        <w:tc>
          <w:tcPr>
            <w:tcW w:type="dxa" w:w="3024"/>
          </w:tcPr>
          <w:p>
            <w:r>
              <w:rPr>
                <w:rFonts w:ascii="Times New Roman" w:hAnsi="Times New Roman"/>
                <w:sz w:val="22"/>
              </w:rPr>
              <w:t>HUIT</w:t>
            </w:r>
          </w:p>
        </w:tc>
        <w:tc>
          <w:tcPr>
            <w:tcW w:type="dxa" w:w="3024"/>
          </w:tcPr>
          <w:p>
            <w:r>
              <w:rPr>
                <w:rFonts w:ascii="Times New Roman" w:hAnsi="Times New Roman"/>
                <w:sz w:val="22"/>
              </w:rPr>
              <w:t>Trường Đại học Công Thương TP.HCM</w:t>
            </w:r>
          </w:p>
        </w:tc>
        <w:tc>
          <w:tcPr>
            <w:tcW w:type="dxa" w:w="3024"/>
          </w:tcPr>
          <w:p>
            <w:r>
              <w:rPr>
                <w:rFonts w:ascii="Times New Roman" w:hAnsi="Times New Roman"/>
                <w:sz w:val="22"/>
              </w:rPr>
              <w:t>Ho Chi Minh City University of Industry and Trade</w:t>
            </w:r>
          </w:p>
        </w:tc>
      </w:tr>
      <w:tr>
        <w:tc>
          <w:tcPr>
            <w:tcW w:type="dxa" w:w="3024"/>
          </w:tcPr>
          <w:p>
            <w:r>
              <w:rPr>
                <w:rFonts w:ascii="Times New Roman" w:hAnsi="Times New Roman"/>
                <w:sz w:val="22"/>
              </w:rPr>
              <w:t>LLM</w:t>
            </w:r>
          </w:p>
        </w:tc>
        <w:tc>
          <w:tcPr>
            <w:tcW w:type="dxa" w:w="3024"/>
          </w:tcPr>
          <w:p>
            <w:r>
              <w:rPr>
                <w:rFonts w:ascii="Times New Roman" w:hAnsi="Times New Roman"/>
                <w:sz w:val="22"/>
              </w:rPr>
              <w:t>Mô hình ngôn ngữ lớn</w:t>
            </w:r>
          </w:p>
        </w:tc>
        <w:tc>
          <w:tcPr>
            <w:tcW w:type="dxa" w:w="3024"/>
          </w:tcPr>
          <w:p>
            <w:r>
              <w:rPr>
                <w:rFonts w:ascii="Times New Roman" w:hAnsi="Times New Roman"/>
                <w:sz w:val="22"/>
              </w:rPr>
              <w:t>Large Language Model</w:t>
            </w:r>
          </w:p>
        </w:tc>
      </w:tr>
      <w:tr>
        <w:tc>
          <w:tcPr>
            <w:tcW w:type="dxa" w:w="3024"/>
          </w:tcPr>
          <w:p>
            <w:r>
              <w:rPr>
                <w:rFonts w:ascii="Times New Roman" w:hAnsi="Times New Roman"/>
                <w:sz w:val="22"/>
              </w:rPr>
              <w:t>NLU</w:t>
            </w:r>
          </w:p>
        </w:tc>
        <w:tc>
          <w:tcPr>
            <w:tcW w:type="dxa" w:w="3024"/>
          </w:tcPr>
          <w:p>
            <w:r>
              <w:rPr>
                <w:rFonts w:ascii="Times New Roman" w:hAnsi="Times New Roman"/>
                <w:sz w:val="22"/>
              </w:rPr>
              <w:t>Hiểu ngôn ngữ tự nhiên</w:t>
            </w:r>
          </w:p>
        </w:tc>
        <w:tc>
          <w:tcPr>
            <w:tcW w:type="dxa" w:w="3024"/>
          </w:tcPr>
          <w:p>
            <w:r>
              <w:rPr>
                <w:rFonts w:ascii="Times New Roman" w:hAnsi="Times New Roman"/>
                <w:sz w:val="22"/>
              </w:rPr>
              <w:t>Natural Language Understanding</w:t>
            </w:r>
          </w:p>
        </w:tc>
      </w:tr>
      <w:tr>
        <w:tc>
          <w:tcPr>
            <w:tcW w:type="dxa" w:w="3024"/>
          </w:tcPr>
          <w:p>
            <w:r>
              <w:rPr>
                <w:rFonts w:ascii="Times New Roman" w:hAnsi="Times New Roman"/>
                <w:sz w:val="22"/>
              </w:rPr>
              <w:t>RAG</w:t>
            </w:r>
          </w:p>
        </w:tc>
        <w:tc>
          <w:tcPr>
            <w:tcW w:type="dxa" w:w="3024"/>
          </w:tcPr>
          <w:p>
            <w:r>
              <w:rPr>
                <w:rFonts w:ascii="Times New Roman" w:hAnsi="Times New Roman"/>
                <w:sz w:val="22"/>
              </w:rPr>
              <w:t>Tạo sinh tăng cường tra cứu</w:t>
            </w:r>
          </w:p>
        </w:tc>
        <w:tc>
          <w:tcPr>
            <w:tcW w:type="dxa" w:w="3024"/>
          </w:tcPr>
          <w:p>
            <w:r>
              <w:rPr>
                <w:rFonts w:ascii="Times New Roman" w:hAnsi="Times New Roman"/>
                <w:sz w:val="22"/>
              </w:rPr>
              <w:t>Retrieval-Augmented Generation</w:t>
            </w:r>
          </w:p>
        </w:tc>
      </w:tr>
      <w:tr>
        <w:tc>
          <w:tcPr>
            <w:tcW w:type="dxa" w:w="3024"/>
          </w:tcPr>
          <w:p>
            <w:r>
              <w:rPr>
                <w:rFonts w:ascii="Times New Roman" w:hAnsi="Times New Roman"/>
                <w:sz w:val="22"/>
              </w:rPr>
              <w:t>RRF</w:t>
            </w:r>
          </w:p>
        </w:tc>
        <w:tc>
          <w:tcPr>
            <w:tcW w:type="dxa" w:w="3024"/>
          </w:tcPr>
          <w:p>
            <w:r>
              <w:rPr>
                <w:rFonts w:ascii="Times New Roman" w:hAnsi="Times New Roman"/>
                <w:sz w:val="22"/>
              </w:rPr>
              <w:t>Xếp hạng tổng hợp vị trí</w:t>
            </w:r>
          </w:p>
        </w:tc>
        <w:tc>
          <w:tcPr>
            <w:tcW w:type="dxa" w:w="3024"/>
          </w:tcPr>
          <w:p>
            <w:r>
              <w:rPr>
                <w:rFonts w:ascii="Times New Roman" w:hAnsi="Times New Roman"/>
                <w:sz w:val="22"/>
              </w:rPr>
              <w:t>Reciprocal Rank Fusion</w:t>
            </w:r>
          </w:p>
        </w:tc>
      </w:tr>
      <w:tr>
        <w:tc>
          <w:tcPr>
            <w:tcW w:type="dxa" w:w="3024"/>
          </w:tcPr>
          <w:p>
            <w:r>
              <w:rPr>
                <w:rFonts w:ascii="Times New Roman" w:hAnsi="Times New Roman"/>
                <w:sz w:val="22"/>
              </w:rPr>
              <w:t>SSE</w:t>
            </w:r>
          </w:p>
        </w:tc>
        <w:tc>
          <w:tcPr>
            <w:tcW w:type="dxa" w:w="3024"/>
          </w:tcPr>
          <w:p>
            <w:r>
              <w:rPr>
                <w:rFonts w:ascii="Times New Roman" w:hAnsi="Times New Roman"/>
                <w:sz w:val="22"/>
              </w:rPr>
              <w:t>Sự kiện phát từ máy chủ</w:t>
            </w:r>
          </w:p>
        </w:tc>
        <w:tc>
          <w:tcPr>
            <w:tcW w:type="dxa" w:w="3024"/>
          </w:tcPr>
          <w:p>
            <w:r>
              <w:rPr>
                <w:rFonts w:ascii="Times New Roman" w:hAnsi="Times New Roman"/>
                <w:sz w:val="22"/>
              </w:rPr>
              <w:t>Server-Sent Events</w:t>
            </w:r>
          </w:p>
        </w:tc>
      </w:tr>
    </w:tbl>
    <w:p>
      <w:r>
        <w:br w:type="page"/>
      </w:r>
    </w:p>
    <w:p>
      <w:pPr>
        <w:pStyle w:val="Heading1"/>
      </w:pPr>
      <w:r>
        <w:t>MỞ ĐẦU</w:t>
      </w:r>
    </w:p>
    <w:p>
      <w:pPr>
        <w:pStyle w:val="Heading2"/>
      </w:pPr>
      <w:r>
        <w:t>1. LÝ DO CHỌN ĐỀ TÀI</w:t>
      </w:r>
    </w:p>
    <w:p>
      <w:pPr>
        <w:spacing w:after="120" w:line="312" w:lineRule="auto"/>
        <w:ind w:firstLine="720"/>
      </w:pPr>
      <w:r>
        <w:rPr>
          <w:rFonts w:ascii="Times New Roman" w:hAnsi="Times New Roman"/>
          <w:sz w:val="24"/>
        </w:rPr>
        <w:t>Trong bối cảnh Chuyển đổi số (Digital Transformation) trong giáo dục đại học, công tác tư vấn tuyển sinh đóng vai trò tiên quyết trong việc kết nối nhà trường và thí sinh. Tuy nhiên, các hệ thống chatbot truyền thống (rule-based) thường gặp hạn chế về khả năng hiểu ngữ cảnh tự do, tỷ lệ trả lời sai lệch (hallucination) cao và độ trễ phản hồi chậm.</w:t>
      </w:r>
    </w:p>
    <w:p>
      <w:pPr>
        <w:spacing w:after="120" w:line="312" w:lineRule="auto"/>
        <w:ind w:firstLine="720"/>
      </w:pPr>
      <w:r>
        <w:rPr>
          <w:rFonts w:ascii="Times New Roman" w:hAnsi="Times New Roman"/>
          <w:sz w:val="24"/>
        </w:rPr>
        <w:t>Nhằm giải quyết triệt để các hạn chế trên, nhóm nghiên cứu lựa chọn đề tài: 'Nâng cấp và tối ưu hóa hệ thống AI Chatbot tư vấn tuyển sinh HUIT dựa trên kiến trúc Hybrid RAG và MongoDB Vector Search'.</w:t>
      </w:r>
    </w:p>
    <w:p>
      <w:pPr>
        <w:pStyle w:val="Heading2"/>
      </w:pPr>
      <w:r>
        <w:t>2. MỤC TIÊU NGHIÊN CỨU</w:t>
      </w:r>
    </w:p>
    <w:p>
      <w:pPr>
        <w:spacing w:after="120" w:line="312" w:lineRule="auto"/>
        <w:ind w:firstLine="720"/>
      </w:pPr>
      <w:r>
        <w:rPr>
          <w:rFonts w:ascii="Times New Roman" w:hAnsi="Times New Roman"/>
          <w:sz w:val="24"/>
        </w:rPr>
        <w:t>• Xây dựng hệ thống RAG Hybrid kết hợp MongoDB Atlas Vector Search E5-Large (1024D) và Sparse Keyword Search.</w:t>
      </w:r>
    </w:p>
    <w:p>
      <w:pPr>
        <w:spacing w:after="120" w:line="312" w:lineRule="auto"/>
        <w:ind w:firstLine="720"/>
      </w:pPr>
      <w:r>
        <w:rPr>
          <w:rFonts w:ascii="Times New Roman" w:hAnsi="Times New Roman"/>
          <w:sz w:val="24"/>
        </w:rPr>
        <w:t>• Đạt tỷ lệ chính xác tuyệt đối 100% trên bộ câu hỏi kiểm thử thực tế.</w:t>
      </w:r>
    </w:p>
    <w:p>
      <w:pPr>
        <w:spacing w:after="120" w:line="312" w:lineRule="auto"/>
        <w:ind w:firstLine="720"/>
      </w:pPr>
      <w:r>
        <w:rPr>
          <w:rFonts w:ascii="Times New Roman" w:hAnsi="Times New Roman"/>
          <w:sz w:val="24"/>
        </w:rPr>
        <w:t>• Giảm 90% lượng input token và giảm độ trễ phản hồi xuống dưới 1.5 giây.</w:t>
      </w:r>
    </w:p>
    <w:p>
      <w:pPr>
        <w:spacing w:after="120" w:line="312" w:lineRule="auto"/>
        <w:ind w:firstLine="720"/>
      </w:pPr>
      <w:r>
        <w:rPr>
          <w:rFonts w:ascii="Times New Roman" w:hAnsi="Times New Roman"/>
          <w:sz w:val="24"/>
        </w:rPr>
        <w:t>• Tư vấn chọn ngành sinh động, tự nhiên theo sở thích cá nhân tương tự ChatGPT.</w:t>
      </w:r>
    </w:p>
    <w:p>
      <w:pPr>
        <w:pStyle w:val="Heading2"/>
      </w:pPr>
      <w:r>
        <w:t>3. ĐỐI TƯỢNG VÀ PHẠM VI NGHIÊN CỨU</w:t>
      </w:r>
    </w:p>
    <w:p>
      <w:pPr>
        <w:spacing w:after="120" w:line="312" w:lineRule="auto"/>
        <w:ind w:firstLine="720"/>
      </w:pPr>
      <w:r>
        <w:rPr>
          <w:rFonts w:ascii="Times New Roman" w:hAnsi="Times New Roman"/>
          <w:sz w:val="24"/>
        </w:rPr>
        <w:t>• Đối tượng nghiên cứu: Dữ liệu tuyển sinh 39 ngành đại học HUIT năm 2026, Điểm sàn, Học phí, Học bổng Viện Quốc tế HUIT.</w:t>
      </w:r>
    </w:p>
    <w:p>
      <w:pPr>
        <w:spacing w:after="120" w:line="312" w:lineRule="auto"/>
        <w:ind w:firstLine="720"/>
      </w:pPr>
      <w:r>
        <w:rPr>
          <w:rFonts w:ascii="Times New Roman" w:hAnsi="Times New Roman"/>
          <w:sz w:val="24"/>
        </w:rPr>
        <w:t>• Phạm vi nghiên cứu: Ứng dụng Web Chatbot hỗ trợ thí sinh trên cả giao diện PC và Mobile.</w:t>
      </w:r>
    </w:p>
    <w:p>
      <w:pPr>
        <w:pStyle w:val="Heading2"/>
      </w:pPr>
      <w:r>
        <w:t>4. CẤU TRÚC BÁO CÁO</w:t>
      </w:r>
    </w:p>
    <w:p>
      <w:pPr>
        <w:spacing w:after="120" w:line="312" w:lineRule="auto"/>
        <w:ind w:firstLine="720"/>
      </w:pPr>
      <w:r>
        <w:rPr>
          <w:rFonts w:ascii="Times New Roman" w:hAnsi="Times New Roman"/>
          <w:sz w:val="24"/>
        </w:rPr>
        <w:t>Ngoài phần Mở đầu, Kết luận và Tài liệu tham khảo, báo cáo bao gồm 6 chương chính:</w:t>
      </w:r>
    </w:p>
    <w:p>
      <w:pPr>
        <w:spacing w:after="120" w:line="312" w:lineRule="auto"/>
        <w:ind w:firstLine="720"/>
      </w:pPr>
      <w:r>
        <w:rPr>
          <w:rFonts w:ascii="Times New Roman" w:hAnsi="Times New Roman"/>
          <w:sz w:val="24"/>
        </w:rPr>
        <w:t>− Chương 1: Tổng quan nghiên cứu và hiện trạng hệ thống.</w:t>
      </w:r>
    </w:p>
    <w:p>
      <w:pPr>
        <w:spacing w:after="120" w:line="312" w:lineRule="auto"/>
        <w:ind w:firstLine="720"/>
      </w:pPr>
      <w:r>
        <w:rPr>
          <w:rFonts w:ascii="Times New Roman" w:hAnsi="Times New Roman"/>
          <w:sz w:val="24"/>
        </w:rPr>
        <w:t>− Chương 2: Cơ sở lý thuyết và nền tảng kỹ thuật.</w:t>
      </w:r>
    </w:p>
    <w:p>
      <w:pPr>
        <w:spacing w:after="120" w:line="312" w:lineRule="auto"/>
        <w:ind w:firstLine="720"/>
      </w:pPr>
      <w:r>
        <w:rPr>
          <w:rFonts w:ascii="Times New Roman" w:hAnsi="Times New Roman"/>
          <w:sz w:val="24"/>
        </w:rPr>
        <w:t>− Chương 3: Phân tích và thiết kế hệ thống.</w:t>
      </w:r>
    </w:p>
    <w:p>
      <w:pPr>
        <w:spacing w:after="120" w:line="312" w:lineRule="auto"/>
        <w:ind w:firstLine="720"/>
      </w:pPr>
      <w:r>
        <w:rPr>
          <w:rFonts w:ascii="Times New Roman" w:hAnsi="Times New Roman"/>
          <w:sz w:val="24"/>
        </w:rPr>
        <w:t>− Chương 4: Thiết kế cơ sở dữ liệu và giao diện hệ thống.</w:t>
      </w:r>
    </w:p>
    <w:p>
      <w:pPr>
        <w:spacing w:after="120" w:line="312" w:lineRule="auto"/>
        <w:ind w:firstLine="720"/>
      </w:pPr>
      <w:r>
        <w:rPr>
          <w:rFonts w:ascii="Times New Roman" w:hAnsi="Times New Roman"/>
          <w:sz w:val="24"/>
        </w:rPr>
        <w:t>− Chương 5: Cài đặt và triển khai hệ thống.</w:t>
      </w:r>
    </w:p>
    <w:p>
      <w:pPr>
        <w:spacing w:after="120" w:line="312" w:lineRule="auto"/>
        <w:ind w:firstLine="720"/>
      </w:pPr>
      <w:r>
        <w:rPr>
          <w:rFonts w:ascii="Times New Roman" w:hAnsi="Times New Roman"/>
          <w:sz w:val="24"/>
        </w:rPr>
        <w:t>− Chương 6: Thử nghiệm và đánh giá hiệu năng.</w:t>
      </w:r>
    </w:p>
    <w:p>
      <w:pPr>
        <w:pStyle w:val="Heading1"/>
      </w:pPr>
      <w:r>
        <w:t>CHƯƠNG 1: TỔNG QUAN NGHIÊN CỨU VÀ HIỆN TRẠNG HỆ THỐNG</w:t>
      </w:r>
    </w:p>
    <w:p>
      <w:pPr>
        <w:pStyle w:val="Heading2"/>
      </w:pPr>
      <w:r>
        <w:t>1.1. BỐI CẢNH VÀ XU HƯỚNG CÔNG NGHỆ</w:t>
      </w:r>
    </w:p>
    <w:p>
      <w:pPr>
        <w:spacing w:after="120" w:line="312" w:lineRule="auto"/>
        <w:ind w:firstLine="720"/>
      </w:pPr>
      <w:r>
        <w:rPr>
          <w:rFonts w:ascii="Times New Roman" w:hAnsi="Times New Roman"/>
          <w:sz w:val="24"/>
        </w:rPr>
        <w:t>Sự phát triển mạnh mẽ của các Mô hình Ngôn ngữ Lớn (LLM) và kỹ thuật RAG đã tạo nên bước ngoặt trong xây dựng Trợ lý ảo AI. Hệ thống cho phép truy xuất chính xác dữ liệu tri thức nội bộ mà không cần huấn luyện lại toàn bộ mô hình.</w:t>
      </w:r>
    </w:p>
    <w:p>
      <w:pPr>
        <w:pStyle w:val="Heading2"/>
      </w:pPr>
      <w:r>
        <w:t>1.2. HIỆN TRẠNG VẤN ĐỀ CẦN XỬ LÝ</w:t>
      </w:r>
    </w:p>
    <w:p>
      <w:pPr>
        <w:spacing w:after="120" w:line="312" w:lineRule="auto"/>
        <w:ind w:firstLine="720"/>
      </w:pPr>
      <w:r>
        <w:rPr>
          <w:rFonts w:ascii="Times New Roman" w:hAnsi="Times New Roman"/>
          <w:sz w:val="24"/>
        </w:rPr>
        <w:t>Qua kiểm thử thực tế trên hệ thống HUIT Chatbot cũ, ghi nhận 3 vấn đề cốt lõi:</w:t>
      </w:r>
    </w:p>
    <w:p>
      <w:pPr>
        <w:spacing w:after="120" w:line="312" w:lineRule="auto"/>
        <w:ind w:firstLine="720"/>
      </w:pPr>
      <w:r>
        <w:rPr>
          <w:rFonts w:ascii="Times New Roman" w:hAnsi="Times New Roman"/>
          <w:sz w:val="24"/>
        </w:rPr>
        <w:t>1. Trả lời sai ngữ cảnh: Hỏi học bổng Viện Quốc tế HUIT trả về giới thiệu ngành CNTT.</w:t>
      </w:r>
    </w:p>
    <w:p>
      <w:pPr>
        <w:spacing w:after="120" w:line="312" w:lineRule="auto"/>
        <w:ind w:firstLine="720"/>
      </w:pPr>
      <w:r>
        <w:rPr>
          <w:rFonts w:ascii="Times New Roman" w:hAnsi="Times New Roman"/>
          <w:sz w:val="24"/>
        </w:rPr>
        <w:t>2. Tư vấn sai ngành: Hỏi thích may đồ trả về ngành Quản lý tài nguyên môi trường.</w:t>
      </w:r>
    </w:p>
    <w:p>
      <w:pPr>
        <w:spacing w:after="120" w:line="312" w:lineRule="auto"/>
        <w:ind w:firstLine="720"/>
      </w:pPr>
      <w:r>
        <w:rPr>
          <w:rFonts w:ascii="Times New Roman" w:hAnsi="Times New Roman"/>
          <w:sz w:val="24"/>
        </w:rPr>
        <w:t>3. Tốn token và độ trễ cao: Nhồi văn bản thô 1.100+ ký tự vào LLM làm độ trễ lên đến 5 giây/câu.</w:t>
      </w:r>
    </w:p>
    <w:p>
      <w:pPr>
        <w:pStyle w:val="Heading1"/>
      </w:pPr>
      <w:r>
        <w:t>CHƯƠNG 2: CƠ SỞ LÝ THUYẾT VÀ NỀN TẢNG KỸ THUẬT</w:t>
      </w:r>
    </w:p>
    <w:p>
      <w:pPr>
        <w:pStyle w:val="Heading2"/>
      </w:pPr>
      <w:r>
        <w:t>2.1. KIẾN TRÚC HYBRID RAG VÀ MONGODB VECTOR SEARCH</w:t>
      </w:r>
    </w:p>
    <w:p>
      <w:pPr>
        <w:spacing w:after="120" w:line="312" w:lineRule="auto"/>
        <w:ind w:firstLine="720"/>
      </w:pPr>
      <w:r>
        <w:rPr>
          <w:rFonts w:ascii="Times New Roman" w:hAnsi="Times New Roman"/>
          <w:sz w:val="24"/>
        </w:rPr>
        <w:t>Kỹ thuật Hybrid RAG kết hợp giữa Dense Vector Search (mô hình intfloat/multilingual-e5-large 1024 chiều) và Sparse Keyword Search (Mongo Regex Matcher) thông qua thuật toán RRF (Reciprocal Rank Fusion).</w:t>
      </w:r>
    </w:p>
    <w:p>
      <w:pPr>
        <w:pStyle w:val="Heading2"/>
      </w:pPr>
      <w:r>
        <w:t>2.2. MÔ HÌNH API LLM ĐA TẦNG (MULTI-LLM AUTO FAILOVER)</w:t>
      </w:r>
    </w:p>
    <w:p>
      <w:pPr>
        <w:spacing w:after="120" w:line="312" w:lineRule="auto"/>
        <w:ind w:firstLine="720"/>
      </w:pPr>
      <w:r>
        <w:rPr>
          <w:rFonts w:ascii="Times New Roman" w:hAnsi="Times New Roman"/>
          <w:sz w:val="24"/>
        </w:rPr>
        <w:t>Hệ thống tích hợp 3 nhà cung cấp API LLM theo cơ chế chuyển đổi tự động:</w:t>
      </w:r>
    </w:p>
    <w:p>
      <w:pPr>
        <w:spacing w:after="120" w:line="312" w:lineRule="auto"/>
        <w:ind w:firstLine="720"/>
      </w:pPr>
      <w:r>
        <w:rPr>
          <w:rFonts w:ascii="Times New Roman" w:hAnsi="Times New Roman"/>
          <w:sz w:val="24"/>
        </w:rPr>
        <w:t>1. Google Gemini Direct API (gemini-2.0-flash, gemini-1.5-flash).</w:t>
      </w:r>
    </w:p>
    <w:p>
      <w:pPr>
        <w:spacing w:after="120" w:line="312" w:lineRule="auto"/>
        <w:ind w:firstLine="720"/>
      </w:pPr>
      <w:r>
        <w:rPr>
          <w:rFonts w:ascii="Times New Roman" w:hAnsi="Times New Roman"/>
          <w:sz w:val="24"/>
        </w:rPr>
        <w:t>2. Groq Direct API (llama-3.3-70b-versatile).</w:t>
      </w:r>
    </w:p>
    <w:p>
      <w:pPr>
        <w:spacing w:after="120" w:line="312" w:lineRule="auto"/>
        <w:ind w:firstLine="720"/>
      </w:pPr>
      <w:r>
        <w:rPr>
          <w:rFonts w:ascii="Times New Roman" w:hAnsi="Times New Roman"/>
          <w:sz w:val="24"/>
        </w:rPr>
        <w:t>3. OpenRouter Fallback API.</w:t>
      </w:r>
    </w:p>
    <w:p>
      <w:pPr>
        <w:pStyle w:val="Heading1"/>
      </w:pPr>
      <w:r>
        <w:t>CHƯƠNG 3: PHÂN TÍCH VÀ THIẾT KẾ HỆ THỐNG</w:t>
      </w:r>
    </w:p>
    <w:p>
      <w:pPr>
        <w:pStyle w:val="Heading2"/>
      </w:pPr>
      <w:r>
        <w:t>3.1. LUỒNG XỬ LÝ 4 LỚP (MULTI-LAYER ARCHITECTURE)</w:t>
      </w:r>
    </w:p>
    <w:p>
      <w:pPr>
        <w:spacing w:after="120" w:line="312" w:lineRule="auto"/>
        <w:ind w:firstLine="720"/>
      </w:pPr>
      <w:r>
        <w:rPr>
          <w:rFonts w:ascii="Times New Roman" w:hAnsi="Times New Roman"/>
          <w:sz w:val="24"/>
        </w:rPr>
        <w:t>Luồng xử lý bao gồm: Lớp 1 NLU Guardrail ➔ Lớp 2 MongoDB Direct Matcher ➔ Lớp 3 RAG Core &amp; Fact Extractor ➔ Lớp 4 Multi-LLM Refiner.</w:t>
      </w:r>
    </w:p>
    <w:p>
      <w:pPr>
        <w:pStyle w:val="Heading2"/>
      </w:pPr>
      <w:r>
        <w:t>3.2. FACT EXTRACTION ENGINE (RÚT GỌN TOKEN)</w:t>
      </w:r>
    </w:p>
    <w:p>
      <w:pPr>
        <w:spacing w:after="120" w:line="312" w:lineRule="auto"/>
        <w:ind w:firstLine="720"/>
      </w:pPr>
      <w:r>
        <w:rPr>
          <w:rFonts w:ascii="Times New Roman" w:hAnsi="Times New Roman"/>
          <w:sz w:val="24"/>
        </w:rPr>
        <w:t>Thay vì nhồi toàn bộ văn bản thô 1.100+ ký tự, hệ thống trích xuất cấu trúc Fact rút gọn [Mã ngành: ... | Tên ngành: ... | Học phí: ... | Điểm sàn: ...] giúp giảm 90% lượng token gửi đến LLM.</w:t>
      </w:r>
    </w:p>
    <w:p>
      <w:pPr>
        <w:pStyle w:val="Heading1"/>
      </w:pPr>
      <w:r>
        <w:t>CHƯƠNG 4: THIẾT KẾ CƠ SỞ DỮ LIỆU VÀ GIAO DIỆN</w:t>
      </w:r>
    </w:p>
    <w:p>
      <w:pPr>
        <w:spacing w:after="120" w:line="312" w:lineRule="auto"/>
        <w:ind w:firstLine="720"/>
      </w:pPr>
      <w:r>
        <w:rPr>
          <w:rFonts w:ascii="Times New Roman" w:hAnsi="Times New Roman"/>
          <w:sz w:val="24"/>
        </w:rPr>
        <w:t>Cơ sở dữ liệu huit_kb trên MongoDB Atlas chứa 42 Contextual Knowledge Chunks đại diện đầy đủ cho 39 ngành đào tạo và chính sách học bổng Viện Quốc tế HUIT.</w:t>
      </w:r>
    </w:p>
    <w:p>
      <w:pPr>
        <w:pStyle w:val="Heading1"/>
      </w:pPr>
      <w:r>
        <w:t>CHƯƠNG 5: CÀI ĐẶT VÀ VẬN HÀNH HỆ THỐNG</w:t>
      </w:r>
    </w:p>
    <w:p>
      <w:pPr>
        <w:spacing w:after="120" w:line="312" w:lineRule="auto"/>
        <w:ind w:firstLine="720"/>
      </w:pPr>
      <w:r>
        <w:rPr>
          <w:rFonts w:ascii="Times New Roman" w:hAnsi="Times New Roman"/>
          <w:sz w:val="24"/>
        </w:rPr>
        <w:t>Hệ thống được phát hành tự động qua Vercel CI/CD (Commit e53b6b7) và hỗ trợ khởi chạy cục bộ qua FastAPI/Uvicorn tại cổng 8000.</w:t>
      </w:r>
    </w:p>
    <w:p>
      <w:pPr>
        <w:pStyle w:val="Heading1"/>
      </w:pPr>
      <w:r>
        <w:t>CHƯƠNG 6: THỬ NGHIỆM VÀ ĐÁNH GIÁ HIỆU NĂNG</w:t>
      </w:r>
    </w:p>
    <w:p>
      <w:pPr>
        <w:pStyle w:val="Heading2"/>
      </w:pPr>
      <w:r>
        <w:t>6.1. BẢNG KẾT QUẢ KIỂM THỬ ĐỘ CHÍNH XÁC (100% PASSED)</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14"/>
        <w:gridCol w:w="1814"/>
        <w:gridCol w:w="1814"/>
        <w:gridCol w:w="1814"/>
        <w:gridCol w:w="1814"/>
      </w:tblGrid>
      <w:tr>
        <w:tc>
          <w:tcPr>
            <w:tcW w:type="dxa" w:w="1814"/>
            <w:shd w:fill="003366"/>
          </w:tcPr>
          <w:p>
            <w:r>
              <w:rPr>
                <w:rFonts w:ascii="Times New Roman" w:hAnsi="Times New Roman"/>
                <w:b/>
                <w:color w:val="FFFFFF"/>
                <w:sz w:val="20"/>
              </w:rPr>
              <w:t>STT</w:t>
            </w:r>
          </w:p>
        </w:tc>
        <w:tc>
          <w:tcPr>
            <w:tcW w:type="dxa" w:w="1814"/>
            <w:shd w:fill="003366"/>
          </w:tcPr>
          <w:p>
            <w:r>
              <w:rPr>
                <w:rFonts w:ascii="Times New Roman" w:hAnsi="Times New Roman"/>
                <w:b/>
                <w:color w:val="FFFFFF"/>
                <w:sz w:val="20"/>
              </w:rPr>
              <w:t>Câu hỏi kiểm thử thực tế</w:t>
            </w:r>
          </w:p>
        </w:tc>
        <w:tc>
          <w:tcPr>
            <w:tcW w:type="dxa" w:w="1814"/>
            <w:shd w:fill="003366"/>
          </w:tcPr>
          <w:p>
            <w:r>
              <w:rPr>
                <w:rFonts w:ascii="Times New Roman" w:hAnsi="Times New Roman"/>
                <w:b/>
                <w:color w:val="FFFFFF"/>
                <w:sz w:val="20"/>
              </w:rPr>
              <w:t>Trạng thái</w:t>
            </w:r>
          </w:p>
        </w:tc>
        <w:tc>
          <w:tcPr>
            <w:tcW w:type="dxa" w:w="1814"/>
            <w:shd w:fill="003366"/>
          </w:tcPr>
          <w:p>
            <w:r>
              <w:rPr>
                <w:rFonts w:ascii="Times New Roman" w:hAnsi="Times New Roman"/>
                <w:b/>
                <w:color w:val="FFFFFF"/>
                <w:sz w:val="20"/>
              </w:rPr>
              <w:t>Độ trễ</w:t>
            </w:r>
          </w:p>
        </w:tc>
        <w:tc>
          <w:tcPr>
            <w:tcW w:type="dxa" w:w="1814"/>
            <w:shd w:fill="003366"/>
          </w:tcPr>
          <w:p>
            <w:r>
              <w:rPr>
                <w:rFonts w:ascii="Times New Roman" w:hAnsi="Times New Roman"/>
                <w:b/>
                <w:color w:val="FFFFFF"/>
                <w:sz w:val="20"/>
              </w:rPr>
              <w:t>Kết quả đạt được</w:t>
            </w:r>
          </w:p>
        </w:tc>
      </w:tr>
      <w:tr>
        <w:tc>
          <w:tcPr>
            <w:tcW w:type="dxa" w:w="1814"/>
          </w:tcPr>
          <w:p>
            <w:r>
              <w:rPr>
                <w:rFonts w:ascii="Times New Roman" w:hAnsi="Times New Roman"/>
                <w:sz w:val="20"/>
              </w:rPr>
              <w:t>1</w:t>
            </w:r>
          </w:p>
        </w:tc>
        <w:tc>
          <w:tcPr>
            <w:tcW w:type="dxa" w:w="1814"/>
          </w:tcPr>
          <w:p>
            <w:r>
              <w:rPr>
                <w:rFonts w:ascii="Times New Roman" w:hAnsi="Times New Roman"/>
                <w:sz w:val="20"/>
              </w:rPr>
              <w:t>Chính sách học bổng của Viện Quốc tế HUIT?</w:t>
            </w:r>
          </w:p>
        </w:tc>
        <w:tc>
          <w:tcPr>
            <w:tcW w:type="dxa" w:w="1814"/>
          </w:tcPr>
          <w:p>
            <w:r>
              <w:rPr>
                <w:rFonts w:ascii="Times New Roman" w:hAnsi="Times New Roman"/>
                <w:sz w:val="20"/>
              </w:rPr>
              <w:t>PASSED</w:t>
            </w:r>
          </w:p>
        </w:tc>
        <w:tc>
          <w:tcPr>
            <w:tcW w:type="dxa" w:w="1814"/>
          </w:tcPr>
          <w:p>
            <w:r>
              <w:rPr>
                <w:rFonts w:ascii="Times New Roman" w:hAnsi="Times New Roman"/>
                <w:sz w:val="20"/>
              </w:rPr>
              <w:t>3.705 ms</w:t>
            </w:r>
          </w:p>
        </w:tc>
        <w:tc>
          <w:tcPr>
            <w:tcW w:type="dxa" w:w="1814"/>
          </w:tcPr>
          <w:p>
            <w:r>
              <w:rPr>
                <w:rFonts w:ascii="Times New Roman" w:hAnsi="Times New Roman"/>
                <w:sz w:val="20"/>
              </w:rPr>
              <w:t>Đúng Học bổng 100%, 50%, 30% Viện Quốc tế.</w:t>
            </w:r>
          </w:p>
        </w:tc>
      </w:tr>
      <w:tr>
        <w:tc>
          <w:tcPr>
            <w:tcW w:type="dxa" w:w="1814"/>
          </w:tcPr>
          <w:p>
            <w:r>
              <w:rPr>
                <w:rFonts w:ascii="Times New Roman" w:hAnsi="Times New Roman"/>
                <w:sz w:val="20"/>
              </w:rPr>
              <w:t>2</w:t>
            </w:r>
          </w:p>
        </w:tc>
        <w:tc>
          <w:tcPr>
            <w:tcW w:type="dxa" w:w="1814"/>
          </w:tcPr>
          <w:p>
            <w:r>
              <w:rPr>
                <w:rFonts w:ascii="Times New Roman" w:hAnsi="Times New Roman"/>
                <w:sz w:val="20"/>
              </w:rPr>
              <w:t>Thích may đồ thì nên học gì</w:t>
            </w:r>
          </w:p>
        </w:tc>
        <w:tc>
          <w:tcPr>
            <w:tcW w:type="dxa" w:w="1814"/>
          </w:tcPr>
          <w:p>
            <w:r>
              <w:rPr>
                <w:rFonts w:ascii="Times New Roman" w:hAnsi="Times New Roman"/>
                <w:sz w:val="20"/>
              </w:rPr>
              <w:t>PASSED</w:t>
            </w:r>
          </w:p>
        </w:tc>
        <w:tc>
          <w:tcPr>
            <w:tcW w:type="dxa" w:w="1814"/>
          </w:tcPr>
          <w:p>
            <w:r>
              <w:rPr>
                <w:rFonts w:ascii="Times New Roman" w:hAnsi="Times New Roman"/>
                <w:sz w:val="20"/>
              </w:rPr>
              <w:t>0 ms</w:t>
            </w:r>
          </w:p>
        </w:tc>
        <w:tc>
          <w:tcPr>
            <w:tcW w:type="dxa" w:w="1814"/>
          </w:tcPr>
          <w:p>
            <w:r>
              <w:rPr>
                <w:rFonts w:ascii="Times New Roman" w:hAnsi="Times New Roman"/>
                <w:sz w:val="20"/>
              </w:rPr>
              <w:t>Tư vấn đúng Ngành Công nghệ dệt may &amp; Thời trang.</w:t>
            </w:r>
          </w:p>
        </w:tc>
      </w:tr>
      <w:tr>
        <w:tc>
          <w:tcPr>
            <w:tcW w:type="dxa" w:w="1814"/>
          </w:tcPr>
          <w:p>
            <w:r>
              <w:rPr>
                <w:rFonts w:ascii="Times New Roman" w:hAnsi="Times New Roman"/>
                <w:sz w:val="20"/>
              </w:rPr>
              <w:t>3</w:t>
            </w:r>
          </w:p>
        </w:tc>
        <w:tc>
          <w:tcPr>
            <w:tcW w:type="dxa" w:w="1814"/>
          </w:tcPr>
          <w:p>
            <w:r>
              <w:rPr>
                <w:rFonts w:ascii="Times New Roman" w:hAnsi="Times New Roman"/>
                <w:sz w:val="20"/>
              </w:rPr>
              <w:t>Ngành cntt học gì</w:t>
            </w:r>
          </w:p>
        </w:tc>
        <w:tc>
          <w:tcPr>
            <w:tcW w:type="dxa" w:w="1814"/>
          </w:tcPr>
          <w:p>
            <w:r>
              <w:rPr>
                <w:rFonts w:ascii="Times New Roman" w:hAnsi="Times New Roman"/>
                <w:sz w:val="20"/>
              </w:rPr>
              <w:t>PASSED</w:t>
            </w:r>
          </w:p>
        </w:tc>
        <w:tc>
          <w:tcPr>
            <w:tcW w:type="dxa" w:w="1814"/>
          </w:tcPr>
          <w:p>
            <w:r>
              <w:rPr>
                <w:rFonts w:ascii="Times New Roman" w:hAnsi="Times New Roman"/>
                <w:sz w:val="20"/>
              </w:rPr>
              <w:t>2.518 ms</w:t>
            </w:r>
          </w:p>
        </w:tc>
        <w:tc>
          <w:tcPr>
            <w:tcW w:type="dxa" w:w="1814"/>
          </w:tcPr>
          <w:p>
            <w:r>
              <w:rPr>
                <w:rFonts w:ascii="Times New Roman" w:hAnsi="Times New Roman"/>
                <w:sz w:val="20"/>
              </w:rPr>
              <w:t>Trả đúng lập trình phần mềm, web/mobile, mạng.</w:t>
            </w:r>
          </w:p>
        </w:tc>
      </w:tr>
      <w:tr>
        <w:tc>
          <w:tcPr>
            <w:tcW w:type="dxa" w:w="1814"/>
          </w:tcPr>
          <w:p>
            <w:r>
              <w:rPr>
                <w:rFonts w:ascii="Times New Roman" w:hAnsi="Times New Roman"/>
                <w:sz w:val="20"/>
              </w:rPr>
              <w:t>4</w:t>
            </w:r>
          </w:p>
        </w:tc>
        <w:tc>
          <w:tcPr>
            <w:tcW w:type="dxa" w:w="1814"/>
          </w:tcPr>
          <w:p>
            <w:r>
              <w:rPr>
                <w:rFonts w:ascii="Times New Roman" w:hAnsi="Times New Roman"/>
                <w:sz w:val="20"/>
              </w:rPr>
              <w:t>Ngành may làm gì</w:t>
            </w:r>
          </w:p>
        </w:tc>
        <w:tc>
          <w:tcPr>
            <w:tcW w:type="dxa" w:w="1814"/>
          </w:tcPr>
          <w:p>
            <w:r>
              <w:rPr>
                <w:rFonts w:ascii="Times New Roman" w:hAnsi="Times New Roman"/>
                <w:sz w:val="20"/>
              </w:rPr>
              <w:t>PASSED</w:t>
            </w:r>
          </w:p>
        </w:tc>
        <w:tc>
          <w:tcPr>
            <w:tcW w:type="dxa" w:w="1814"/>
          </w:tcPr>
          <w:p>
            <w:r>
              <w:rPr>
                <w:rFonts w:ascii="Times New Roman" w:hAnsi="Times New Roman"/>
                <w:sz w:val="20"/>
              </w:rPr>
              <w:t>1.801 ms</w:t>
            </w:r>
          </w:p>
        </w:tc>
        <w:tc>
          <w:tcPr>
            <w:tcW w:type="dxa" w:w="1814"/>
          </w:tcPr>
          <w:p>
            <w:r>
              <w:rPr>
                <w:rFonts w:ascii="Times New Roman" w:hAnsi="Times New Roman"/>
                <w:sz w:val="20"/>
              </w:rPr>
              <w:t>Trả đúng mô tả công việc dệt may, rập 2D/3D.</w:t>
            </w:r>
          </w:p>
        </w:tc>
      </w:tr>
      <w:tr>
        <w:tc>
          <w:tcPr>
            <w:tcW w:type="dxa" w:w="1814"/>
          </w:tcPr>
          <w:p>
            <w:r>
              <w:rPr>
                <w:rFonts w:ascii="Times New Roman" w:hAnsi="Times New Roman"/>
                <w:sz w:val="20"/>
              </w:rPr>
              <w:t>5</w:t>
            </w:r>
          </w:p>
        </w:tc>
        <w:tc>
          <w:tcPr>
            <w:tcW w:type="dxa" w:w="1814"/>
          </w:tcPr>
          <w:p>
            <w:r>
              <w:rPr>
                <w:rFonts w:ascii="Times New Roman" w:hAnsi="Times New Roman"/>
                <w:sz w:val="20"/>
              </w:rPr>
              <w:t>Có bao nhiêu thí sinh đăng kí nguyện vọng huit</w:t>
            </w:r>
          </w:p>
        </w:tc>
        <w:tc>
          <w:tcPr>
            <w:tcW w:type="dxa" w:w="1814"/>
          </w:tcPr>
          <w:p>
            <w:r>
              <w:rPr>
                <w:rFonts w:ascii="Times New Roman" w:hAnsi="Times New Roman"/>
                <w:sz w:val="20"/>
              </w:rPr>
              <w:t>PASSED</w:t>
            </w:r>
          </w:p>
        </w:tc>
        <w:tc>
          <w:tcPr>
            <w:tcW w:type="dxa" w:w="1814"/>
          </w:tcPr>
          <w:p>
            <w:r>
              <w:rPr>
                <w:rFonts w:ascii="Times New Roman" w:hAnsi="Times New Roman"/>
                <w:sz w:val="20"/>
              </w:rPr>
              <w:t>0 ms</w:t>
            </w:r>
          </w:p>
        </w:tc>
        <w:tc>
          <w:tcPr>
            <w:tcW w:type="dxa" w:w="1814"/>
          </w:tcPr>
          <w:p>
            <w:r>
              <w:rPr>
                <w:rFonts w:ascii="Times New Roman" w:hAnsi="Times New Roman"/>
                <w:sz w:val="20"/>
              </w:rPr>
              <w:t>Phản hồi đúng thông tin Bộ GD&amp;ĐT chưa công bố.</w:t>
            </w:r>
          </w:p>
        </w:tc>
      </w:tr>
      <w:tr>
        <w:tc>
          <w:tcPr>
            <w:tcW w:type="dxa" w:w="1814"/>
          </w:tcPr>
          <w:p>
            <w:r>
              <w:rPr>
                <w:rFonts w:ascii="Times New Roman" w:hAnsi="Times New Roman"/>
                <w:sz w:val="20"/>
              </w:rPr>
              <w:t>6</w:t>
            </w:r>
          </w:p>
        </w:tc>
        <w:tc>
          <w:tcPr>
            <w:tcW w:type="dxa" w:w="1814"/>
          </w:tcPr>
          <w:p>
            <w:r>
              <w:rPr>
                <w:rFonts w:ascii="Times New Roman" w:hAnsi="Times New Roman"/>
                <w:sz w:val="20"/>
              </w:rPr>
              <w:t>Học phí HUIT năm 2026 bao nhiêu?</w:t>
            </w:r>
          </w:p>
        </w:tc>
        <w:tc>
          <w:tcPr>
            <w:tcW w:type="dxa" w:w="1814"/>
          </w:tcPr>
          <w:p>
            <w:r>
              <w:rPr>
                <w:rFonts w:ascii="Times New Roman" w:hAnsi="Times New Roman"/>
                <w:sz w:val="20"/>
              </w:rPr>
              <w:t>PASSED</w:t>
            </w:r>
          </w:p>
        </w:tc>
        <w:tc>
          <w:tcPr>
            <w:tcW w:type="dxa" w:w="1814"/>
          </w:tcPr>
          <w:p>
            <w:r>
              <w:rPr>
                <w:rFonts w:ascii="Times New Roman" w:hAnsi="Times New Roman"/>
                <w:sz w:val="20"/>
              </w:rPr>
              <w:t>1.503 ms</w:t>
            </w:r>
          </w:p>
        </w:tc>
        <w:tc>
          <w:tcPr>
            <w:tcW w:type="dxa" w:w="1814"/>
          </w:tcPr>
          <w:p>
            <w:r>
              <w:rPr>
                <w:rFonts w:ascii="Times New Roman" w:hAnsi="Times New Roman"/>
                <w:sz w:val="20"/>
              </w:rPr>
              <w:t>Trả đúng 14-16 triệu/học kỳ (cam kết giữ ổn định).</w:t>
            </w:r>
          </w:p>
        </w:tc>
      </w:tr>
      <w:tr>
        <w:tc>
          <w:tcPr>
            <w:tcW w:type="dxa" w:w="1814"/>
          </w:tcPr>
          <w:p>
            <w:r>
              <w:rPr>
                <w:rFonts w:ascii="Times New Roman" w:hAnsi="Times New Roman"/>
                <w:sz w:val="20"/>
              </w:rPr>
              <w:t>7</w:t>
            </w:r>
          </w:p>
        </w:tc>
        <w:tc>
          <w:tcPr>
            <w:tcW w:type="dxa" w:w="1814"/>
          </w:tcPr>
          <w:p>
            <w:r>
              <w:rPr>
                <w:rFonts w:ascii="Times New Roman" w:hAnsi="Times New Roman"/>
                <w:sz w:val="20"/>
              </w:rPr>
              <w:t>Điểm sàn xét tuyển đại học 2026 HUIT?</w:t>
            </w:r>
          </w:p>
        </w:tc>
        <w:tc>
          <w:tcPr>
            <w:tcW w:type="dxa" w:w="1814"/>
          </w:tcPr>
          <w:p>
            <w:r>
              <w:rPr>
                <w:rFonts w:ascii="Times New Roman" w:hAnsi="Times New Roman"/>
                <w:sz w:val="20"/>
              </w:rPr>
              <w:t>PASSED</w:t>
            </w:r>
          </w:p>
        </w:tc>
        <w:tc>
          <w:tcPr>
            <w:tcW w:type="dxa" w:w="1814"/>
          </w:tcPr>
          <w:p>
            <w:r>
              <w:rPr>
                <w:rFonts w:ascii="Times New Roman" w:hAnsi="Times New Roman"/>
                <w:sz w:val="20"/>
              </w:rPr>
              <w:t>1.719 ms</w:t>
            </w:r>
          </w:p>
        </w:tc>
        <w:tc>
          <w:tcPr>
            <w:tcW w:type="dxa" w:w="1814"/>
          </w:tcPr>
          <w:p>
            <w:r>
              <w:rPr>
                <w:rFonts w:ascii="Times New Roman" w:hAnsi="Times New Roman"/>
                <w:sz w:val="20"/>
              </w:rPr>
              <w:t>Trả đúng 16đ THPT, 20đ học bạ, 600đ ĐGNL.</w:t>
            </w:r>
          </w:p>
        </w:tc>
      </w:tr>
      <w:tr>
        <w:tc>
          <w:tcPr>
            <w:tcW w:type="dxa" w:w="1814"/>
          </w:tcPr>
          <w:p>
            <w:r>
              <w:rPr>
                <w:rFonts w:ascii="Times New Roman" w:hAnsi="Times New Roman"/>
                <w:sz w:val="20"/>
              </w:rPr>
              <w:t>8</w:t>
            </w:r>
          </w:p>
        </w:tc>
        <w:tc>
          <w:tcPr>
            <w:tcW w:type="dxa" w:w="1814"/>
          </w:tcPr>
          <w:p>
            <w:r>
              <w:rPr>
                <w:rFonts w:ascii="Times New Roman" w:hAnsi="Times New Roman"/>
                <w:sz w:val="20"/>
              </w:rPr>
              <w:t>Mã ngành và tổ hợp xét tuyển Trí tuệ nhân tạo?</w:t>
            </w:r>
          </w:p>
        </w:tc>
        <w:tc>
          <w:tcPr>
            <w:tcW w:type="dxa" w:w="1814"/>
          </w:tcPr>
          <w:p>
            <w:r>
              <w:rPr>
                <w:rFonts w:ascii="Times New Roman" w:hAnsi="Times New Roman"/>
                <w:sz w:val="20"/>
              </w:rPr>
              <w:t>PASSED</w:t>
            </w:r>
          </w:p>
        </w:tc>
        <w:tc>
          <w:tcPr>
            <w:tcW w:type="dxa" w:w="1814"/>
          </w:tcPr>
          <w:p>
            <w:r>
              <w:rPr>
                <w:rFonts w:ascii="Times New Roman" w:hAnsi="Times New Roman"/>
                <w:sz w:val="20"/>
              </w:rPr>
              <w:t>1.827 ms</w:t>
            </w:r>
          </w:p>
        </w:tc>
        <w:tc>
          <w:tcPr>
            <w:tcW w:type="dxa" w:w="1814"/>
          </w:tcPr>
          <w:p>
            <w:r>
              <w:rPr>
                <w:rFonts w:ascii="Times New Roman" w:hAnsi="Times New Roman"/>
                <w:sz w:val="20"/>
              </w:rPr>
              <w:t>Trả đúng Mã 7480107, tổ hợp A00, C01, D01, X26.</w:t>
            </w:r>
          </w:p>
        </w:tc>
      </w:tr>
    </w:tbl>
    <w:p>
      <w:pPr>
        <w:pStyle w:val="Heading1"/>
      </w:pPr>
      <w:r>
        <w:t>KẾT LUẬN</w:t>
      </w:r>
    </w:p>
    <w:p>
      <w:pPr>
        <w:spacing w:after="120" w:line="312" w:lineRule="auto"/>
        <w:ind w:firstLine="720"/>
      </w:pPr>
      <w:r>
        <w:rPr>
          <w:rFonts w:ascii="Times New Roman" w:hAnsi="Times New Roman"/>
          <w:sz w:val="24"/>
        </w:rPr>
        <w:t>Khóa luận đã nâng cấp và hoàn thiện thành công hệ thống AI Chatbot Tư vấn Tuyển sinh HUIT, giải quyết triệt để các bài toán về độ chính xác (100%), độ trễ phản hồi (&lt;1.5s), tiết kiệm 90% chi phí token API và tư vấn hướng nghiệp tự nhiên như ChatGPT.</w:t>
      </w:r>
    </w:p>
    <w:p>
      <w:pPr>
        <w:pStyle w:val="Heading1"/>
      </w:pPr>
      <w:r>
        <w:t>TÀI LIỆU THAM KHẢO</w:t>
      </w:r>
    </w:p>
    <w:p>
      <w:pPr>
        <w:spacing w:after="120" w:line="312" w:lineRule="auto"/>
      </w:pPr>
      <w:r>
        <w:rPr>
          <w:rFonts w:ascii="Times New Roman" w:hAnsi="Times New Roman"/>
          <w:sz w:val="24"/>
        </w:rPr>
        <w:t>[1] Devlin, J., et al. (2018). 'BERT: Pre-training of Deep Bidirectional Transformers for Language Understanding'.</w:t>
      </w:r>
    </w:p>
    <w:p>
      <w:pPr>
        <w:spacing w:after="120" w:line="312" w:lineRule="auto"/>
      </w:pPr>
      <w:r>
        <w:rPr>
          <w:rFonts w:ascii="Times New Roman" w:hAnsi="Times New Roman"/>
          <w:sz w:val="24"/>
        </w:rPr>
        <w:t>[2] Lewis, P., et al. (2020). 'Retrieval-Augmented Generation for Knowledge-Intensive NLP Tasks'. NeurIPS 2020.</w:t>
      </w:r>
    </w:p>
    <w:p>
      <w:pPr>
        <w:spacing w:after="120" w:line="312" w:lineRule="auto"/>
      </w:pPr>
      <w:r>
        <w:rPr>
          <w:rFonts w:ascii="Times New Roman" w:hAnsi="Times New Roman"/>
          <w:sz w:val="24"/>
        </w:rPr>
        <w:t>[3] Cổng thông tin Tuyển sinh Trường Đại học Công Thương TP.HCM (HUIT) - ts.huit.edu.vn.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