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2C770" w14:textId="166D77F5" w:rsidR="001B675B" w:rsidRDefault="001B675B">
      <w:pPr>
        <w:rPr>
          <w:lang w:val="vi-VN"/>
        </w:rPr>
      </w:pPr>
      <w:r>
        <w:rPr>
          <w:lang w:val="vi-VN"/>
        </w:rPr>
        <w:t>1, xong</w:t>
      </w:r>
    </w:p>
    <w:p w14:paraId="01D35D49" w14:textId="6A9FE4A0" w:rsidR="00BD306E" w:rsidRDefault="00C36D12">
      <w:pPr>
        <w:rPr>
          <w:lang w:val="vi-VN"/>
        </w:rPr>
      </w:pPr>
      <w:r>
        <w:rPr>
          <w:lang w:val="vi-VN"/>
        </w:rPr>
        <w:t>2 ,</w:t>
      </w:r>
    </w:p>
    <w:p w14:paraId="23981430" w14:textId="13B5243D" w:rsidR="00C36D12" w:rsidRDefault="00C36D12">
      <w:pPr>
        <w:rPr>
          <w:lang w:val="vi-VN"/>
        </w:rPr>
      </w:pPr>
      <w:r>
        <w:rPr>
          <w:lang w:val="vi-VN"/>
        </w:rPr>
        <w:t>Là một trong những lớp dữ liệu không gian trong hệ thông thông tin địa lý (GIS) mà thường được sử dụng để hiển thị vị trí của các trạm quan trắc môi trường không khí trên bản đồ. Dữ liệu này thường được sử dụng để theo dõi chất lượng không khí và các chỉ số môi trường khắc tại các vị trí cụ thể.</w:t>
      </w:r>
    </w:p>
    <w:p w14:paraId="086B280C" w14:textId="31737B23" w:rsidR="001B675B" w:rsidRDefault="001B675B">
      <w:pPr>
        <w:rPr>
          <w:lang w:val="vi-VN"/>
        </w:rPr>
      </w:pPr>
      <w:r>
        <w:rPr>
          <w:lang w:val="vi-VN"/>
        </w:rPr>
        <w:t>3,xong</w:t>
      </w:r>
    </w:p>
    <w:p w14:paraId="0CFC2172" w14:textId="53ECE58E" w:rsidR="00196855" w:rsidRDefault="00196855">
      <w:pPr>
        <w:rPr>
          <w:lang w:val="vi-VN"/>
        </w:rPr>
      </w:pPr>
      <w:r>
        <w:rPr>
          <w:lang w:val="vi-VN"/>
        </w:rPr>
        <w:t>4,</w:t>
      </w:r>
    </w:p>
    <w:p w14:paraId="65C5247E" w14:textId="77777777" w:rsidR="00196855" w:rsidRDefault="00196855">
      <w:pPr>
        <w:rPr>
          <w:lang w:val="vi-VN"/>
        </w:rPr>
      </w:pPr>
      <w:r>
        <w:rPr>
          <w:lang w:val="vi-VN"/>
        </w:rPr>
        <w:t xml:space="preserve">Lớp Đường bộ: </w:t>
      </w:r>
    </w:p>
    <w:p w14:paraId="412D597D" w14:textId="15629CD0" w:rsidR="00C36D12" w:rsidRDefault="008E665B">
      <w:pPr>
        <w:rPr>
          <w:lang w:val="vi-VN"/>
        </w:rPr>
      </w:pPr>
      <w:r>
        <w:rPr>
          <w:lang w:val="vi-VN"/>
        </w:rPr>
        <w:t>Điểm Thu gom rác :</w:t>
      </w:r>
    </w:p>
    <w:p w14:paraId="78AB108F" w14:textId="77777777" w:rsidR="008E665B" w:rsidRDefault="008E665B">
      <w:pPr>
        <w:rPr>
          <w:lang w:val="vi-VN"/>
        </w:rPr>
      </w:pPr>
    </w:p>
    <w:p w14:paraId="395E38E8" w14:textId="77777777" w:rsidR="008E665B" w:rsidRDefault="008E665B">
      <w:pPr>
        <w:rPr>
          <w:lang w:val="vi-VN"/>
        </w:rPr>
      </w:pPr>
    </w:p>
    <w:p w14:paraId="7099841E" w14:textId="77777777" w:rsidR="008E665B" w:rsidRDefault="008E665B">
      <w:pPr>
        <w:rPr>
          <w:lang w:val="vi-VN"/>
        </w:rPr>
      </w:pPr>
    </w:p>
    <w:p w14:paraId="6992E349" w14:textId="77777777" w:rsidR="008E665B" w:rsidRPr="00C36D12" w:rsidRDefault="008E665B">
      <w:pPr>
        <w:rPr>
          <w:lang w:val="vi-VN"/>
        </w:rPr>
      </w:pPr>
    </w:p>
    <w:sectPr w:rsidR="008E665B" w:rsidRPr="00C36D12" w:rsidSect="0026396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12"/>
    <w:rsid w:val="001246F1"/>
    <w:rsid w:val="00196855"/>
    <w:rsid w:val="001B675B"/>
    <w:rsid w:val="00263968"/>
    <w:rsid w:val="00390A7F"/>
    <w:rsid w:val="008E665B"/>
    <w:rsid w:val="00B80D64"/>
    <w:rsid w:val="00BD306E"/>
    <w:rsid w:val="00C36D12"/>
    <w:rsid w:val="00E6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BD73"/>
  <w15:chartTrackingRefBased/>
  <w15:docId w15:val="{07632948-637C-41B5-87D0-7C5AC69E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D12"/>
    <w:rPr>
      <w:rFonts w:eastAsiaTheme="majorEastAsia" w:cstheme="majorBidi"/>
      <w:color w:val="272727" w:themeColor="text1" w:themeTint="D8"/>
    </w:rPr>
  </w:style>
  <w:style w:type="paragraph" w:styleId="Title">
    <w:name w:val="Title"/>
    <w:basedOn w:val="Normal"/>
    <w:next w:val="Normal"/>
    <w:link w:val="TitleChar"/>
    <w:uiPriority w:val="10"/>
    <w:qFormat/>
    <w:rsid w:val="00C36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D12"/>
    <w:pPr>
      <w:spacing w:before="160"/>
      <w:jc w:val="center"/>
    </w:pPr>
    <w:rPr>
      <w:i/>
      <w:iCs/>
      <w:color w:val="404040" w:themeColor="text1" w:themeTint="BF"/>
    </w:rPr>
  </w:style>
  <w:style w:type="character" w:customStyle="1" w:styleId="QuoteChar">
    <w:name w:val="Quote Char"/>
    <w:basedOn w:val="DefaultParagraphFont"/>
    <w:link w:val="Quote"/>
    <w:uiPriority w:val="29"/>
    <w:rsid w:val="00C36D12"/>
    <w:rPr>
      <w:i/>
      <w:iCs/>
      <w:color w:val="404040" w:themeColor="text1" w:themeTint="BF"/>
    </w:rPr>
  </w:style>
  <w:style w:type="paragraph" w:styleId="ListParagraph">
    <w:name w:val="List Paragraph"/>
    <w:basedOn w:val="Normal"/>
    <w:uiPriority w:val="34"/>
    <w:qFormat/>
    <w:rsid w:val="00C36D12"/>
    <w:pPr>
      <w:ind w:left="720"/>
      <w:contextualSpacing/>
    </w:pPr>
  </w:style>
  <w:style w:type="character" w:styleId="IntenseEmphasis">
    <w:name w:val="Intense Emphasis"/>
    <w:basedOn w:val="DefaultParagraphFont"/>
    <w:uiPriority w:val="21"/>
    <w:qFormat/>
    <w:rsid w:val="00C36D12"/>
    <w:rPr>
      <w:i/>
      <w:iCs/>
      <w:color w:val="0F4761" w:themeColor="accent1" w:themeShade="BF"/>
    </w:rPr>
  </w:style>
  <w:style w:type="paragraph" w:styleId="IntenseQuote">
    <w:name w:val="Intense Quote"/>
    <w:basedOn w:val="Normal"/>
    <w:next w:val="Normal"/>
    <w:link w:val="IntenseQuoteChar"/>
    <w:uiPriority w:val="30"/>
    <w:qFormat/>
    <w:rsid w:val="00C36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D12"/>
    <w:rPr>
      <w:i/>
      <w:iCs/>
      <w:color w:val="0F4761" w:themeColor="accent1" w:themeShade="BF"/>
    </w:rPr>
  </w:style>
  <w:style w:type="character" w:styleId="IntenseReference">
    <w:name w:val="Intense Reference"/>
    <w:basedOn w:val="DefaultParagraphFont"/>
    <w:uiPriority w:val="32"/>
    <w:qFormat/>
    <w:rsid w:val="00C36D12"/>
    <w:rPr>
      <w:b/>
      <w:bCs/>
      <w:smallCaps/>
      <w:color w:val="0F4761" w:themeColor="accent1" w:themeShade="BF"/>
      <w:spacing w:val="5"/>
    </w:rPr>
  </w:style>
  <w:style w:type="table" w:styleId="TableGrid">
    <w:name w:val="Table Grid"/>
    <w:basedOn w:val="TableNormal"/>
    <w:uiPriority w:val="39"/>
    <w:rsid w:val="00196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2</cp:revision>
  <dcterms:created xsi:type="dcterms:W3CDTF">2024-03-13T14:59:00Z</dcterms:created>
  <dcterms:modified xsi:type="dcterms:W3CDTF">2024-03-13T19:00:00Z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2024-03-13T18:58:52Z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c45378c7-b17b-4eb6-8e1f-41db715d54a6</vt:lpwstr>
  </property>
  <property fmtid="{D5CDD505-2E9C-101B-9397-08002B2CF9AE}" pid="7" name="MSIP_Label_defa4170-0d19-0005-0004-bc88714345d2_ActionId">
    <vt:lpwstr>305a6aa8-9777-4333-aebb-035dbb5ff11a</vt:lpwstr>
  </property>
  <property fmtid="{D5CDD505-2E9C-101B-9397-08002B2CF9AE}" pid="8" name="MSIP_Label_defa4170-0d19-0005-0004-bc88714345d2_ContentBits">
    <vt:lpwstr>0</vt:lpwstr>
  </property>
</Properties>
</file>