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Arial" w:hAnsi="Arial"/>
          <w:b/>
          <w:color w:val="2563EB"/>
          <w:sz w:val="26"/>
        </w:rPr>
        <w:t>BẢN ĐỀ XUẤT Ý TƯỞNG &amp; THIẾT KẾ CẤU TRÚC</w:t>
        <w:br/>
      </w:r>
      <w:r>
        <w:rPr>
          <w:rFonts w:ascii="Arial" w:hAnsi="Arial"/>
          <w:b/>
          <w:color w:val="1E3A8A"/>
          <w:sz w:val="40"/>
        </w:rPr>
        <w:t>HỆ THỐNG PHẦN MỀM QUẢN LÝ BÁN HÀNG &amp;</w:t>
        <w:br/>
        <w:t>CHĂM SÓC KHÁCH HÀNG TỰ ĐỘNG (ZNS OMS PRO)</w:t>
      </w:r>
    </w:p>
    <w:p>
      <w:pPr>
        <w:spacing w:before="160" w:after="800"/>
        <w:jc w:val="center"/>
      </w:pPr>
      <w:r>
        <w:rPr>
          <w:rFonts w:ascii="Arial" w:hAnsi="Arial"/>
          <w:i/>
          <w:color w:val="64748B"/>
          <w:sz w:val="22"/>
        </w:rPr>
        <w:t>Nền Tảng Tự Động Hóa Vận Hành Toàn Diện: Bán Hàng - Tồn Kho - Zalo ZNS - VietQR - Bưu Cục</w:t>
        <w:br/>
        <w:t>(Tối ưu hoạt động đồng thời trên cả Máy tính và Điện thoại di động)</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20" w:type="dxa"/>
              <w:right w:w="220" w:type="dxa"/>
            </w:tcMar>
            <w:tcBorders>
              <w:left w:val="single" w:sz="24" w:space="0" w:color="2563EB"/>
              <w:top w:val="none"/>
              <w:right w:val="none"/>
              <w:bottom w:val="none"/>
            </w:tcBorders>
          </w:tcPr>
          <w:p>
            <w:pPr>
              <w:spacing w:after="40" w:line="288" w:lineRule="auto"/>
            </w:pPr>
            <w:r>
              <w:rPr>
                <w:rFonts w:ascii="Arial" w:hAnsi="Arial"/>
                <w:b/>
                <w:color w:val="1E3A8A"/>
                <w:sz w:val="22"/>
              </w:rPr>
              <w:t>💡 MỤC ĐÍCH TÀI LIỆU (CONCEPT PROPOSAL)</w:t>
              <w:br/>
            </w:r>
            <w:r>
              <w:rPr>
                <w:rFonts w:ascii="Arial" w:hAnsi="Arial"/>
                <w:color w:val="1E293B"/>
                <w:sz w:val="20"/>
              </w:rPr>
              <w:t>Tài liệu này được biên soạn dành riêng cho Quý Khách hàng / Quý Đối tác nhằm giới thiệu bức tranh tổng quan về ý tưởng giải pháp, kiến trúc cấu trúc phân hệ, luồng vận hành thực tế và hiệu quả kinh tế mà hệ thống mang lại trước khi bước vào giai đoạn triển khai chi tiết.</w:t>
            </w:r>
          </w:p>
        </w:tc>
      </w:tr>
    </w:tbl>
    <w:p>
      <w:pPr>
        <w:spacing w:after="120"/>
      </w:pPr>
    </w:p>
    <w:tbl>
      <w:tblPr>
        <w:tblW w:type="auto" w:w="0"/>
        <w:jc w:val="center"/>
        <w:tblLook w:firstColumn="1" w:firstRow="1" w:lastColumn="0" w:lastRow="0" w:noHBand="0" w:noVBand="1" w:val="04A0"/>
      </w:tblPr>
      <w:tblGrid>
        <w:gridCol w:w="4824"/>
        <w:gridCol w:w="4824"/>
      </w:tblGrid>
      <w:tr>
        <w:tc>
          <w:tcPr>
            <w:tcW w:type="dxa" w:w="3168"/>
            <w:shd w:fill="F1F5F9"/>
            <w:tcMar>
              <w:top w:w="60" w:type="dxa"/>
              <w:bottom w:w="60" w:type="dxa"/>
              <w:left w:w="100" w:type="dxa"/>
              <w:right w:w="100" w:type="dxa"/>
            </w:tcMar>
          </w:tcPr>
          <w:p>
            <w:r>
              <w:rPr>
                <w:rFonts w:ascii="Arial" w:hAnsi="Arial"/>
                <w:b/>
                <w:sz w:val="20"/>
              </w:rPr>
              <w:t>Kính gửi:</w:t>
            </w:r>
          </w:p>
        </w:tc>
        <w:tc>
          <w:tcPr>
            <w:tcW w:type="dxa" w:w="6480"/>
            <w:shd w:fill="F8FAFC"/>
            <w:tcMar>
              <w:top w:w="60" w:type="dxa"/>
              <w:bottom w:w="60" w:type="dxa"/>
              <w:left w:w="100" w:type="dxa"/>
              <w:right w:w="100" w:type="dxa"/>
            </w:tcMar>
          </w:tcPr>
          <w:p>
            <w:r>
              <w:rPr>
                <w:rFonts w:ascii="Arial" w:hAnsi="Arial"/>
                <w:sz w:val="20"/>
              </w:rPr>
              <w:t>Quý Khách Hàng / Ban Lãnh Đạo Doanh Nghiệp</w:t>
            </w:r>
          </w:p>
        </w:tc>
      </w:tr>
      <w:tr>
        <w:tc>
          <w:tcPr>
            <w:tcW w:type="dxa" w:w="3168"/>
            <w:shd w:fill="F1F5F9"/>
            <w:tcMar>
              <w:top w:w="60" w:type="dxa"/>
              <w:bottom w:w="60" w:type="dxa"/>
              <w:left w:w="100" w:type="dxa"/>
              <w:right w:w="100" w:type="dxa"/>
            </w:tcMar>
          </w:tcPr>
          <w:p>
            <w:r>
              <w:rPr>
                <w:rFonts w:ascii="Arial" w:hAnsi="Arial"/>
                <w:b/>
                <w:sz w:val="20"/>
              </w:rPr>
              <w:t>Đơn vị tư vấn giải pháp:</w:t>
            </w:r>
          </w:p>
        </w:tc>
        <w:tc>
          <w:tcPr>
            <w:tcW w:type="dxa" w:w="6480"/>
            <w:shd w:fill="F8FAFC"/>
            <w:tcMar>
              <w:top w:w="60" w:type="dxa"/>
              <w:bottom w:w="60" w:type="dxa"/>
              <w:left w:w="100" w:type="dxa"/>
              <w:right w:w="100" w:type="dxa"/>
            </w:tcMar>
          </w:tcPr>
          <w:p>
            <w:r>
              <w:rPr>
                <w:rFonts w:ascii="Arial" w:hAnsi="Arial"/>
                <w:sz w:val="20"/>
              </w:rPr>
              <w:t>Bộ phận Giải pháp Phần mềm &amp; Tự động hóa ZNS</w:t>
            </w:r>
          </w:p>
        </w:tc>
      </w:tr>
      <w:tr>
        <w:tc>
          <w:tcPr>
            <w:tcW w:type="dxa" w:w="3168"/>
            <w:shd w:fill="F1F5F9"/>
            <w:tcMar>
              <w:top w:w="60" w:type="dxa"/>
              <w:bottom w:w="60" w:type="dxa"/>
              <w:left w:w="100" w:type="dxa"/>
              <w:right w:w="100" w:type="dxa"/>
            </w:tcMar>
          </w:tcPr>
          <w:p>
            <w:r>
              <w:rPr>
                <w:rFonts w:ascii="Arial" w:hAnsi="Arial"/>
                <w:b/>
                <w:sz w:val="20"/>
              </w:rPr>
              <w:t>Phiên bản đề xuất:</w:t>
            </w:r>
          </w:p>
        </w:tc>
        <w:tc>
          <w:tcPr>
            <w:tcW w:type="dxa" w:w="6480"/>
            <w:shd w:fill="F8FAFC"/>
            <w:tcMar>
              <w:top w:w="60" w:type="dxa"/>
              <w:bottom w:w="60" w:type="dxa"/>
              <w:left w:w="100" w:type="dxa"/>
              <w:right w:w="100" w:type="dxa"/>
            </w:tcMar>
          </w:tcPr>
          <w:p>
            <w:r>
              <w:rPr>
                <w:rFonts w:ascii="Arial" w:hAnsi="Arial"/>
                <w:sz w:val="20"/>
              </w:rPr>
              <w:t>2.5 Enterprise Commercial Ready</w:t>
            </w:r>
          </w:p>
        </w:tc>
      </w:tr>
      <w:tr>
        <w:tc>
          <w:tcPr>
            <w:tcW w:type="dxa" w:w="3168"/>
            <w:shd w:fill="F1F5F9"/>
            <w:tcMar>
              <w:top w:w="60" w:type="dxa"/>
              <w:bottom w:w="60" w:type="dxa"/>
              <w:left w:w="100" w:type="dxa"/>
              <w:right w:w="100" w:type="dxa"/>
            </w:tcMar>
          </w:tcPr>
          <w:p>
            <w:r>
              <w:rPr>
                <w:rFonts w:ascii="Arial" w:hAnsi="Arial"/>
                <w:b/>
                <w:sz w:val="20"/>
              </w:rPr>
              <w:t>Ngày phát hành:</w:t>
            </w:r>
          </w:p>
        </w:tc>
        <w:tc>
          <w:tcPr>
            <w:tcW w:type="dxa" w:w="6480"/>
            <w:shd w:fill="F8FAFC"/>
            <w:tcMar>
              <w:top w:w="60" w:type="dxa"/>
              <w:bottom w:w="60" w:type="dxa"/>
              <w:left w:w="100" w:type="dxa"/>
              <w:right w:w="100" w:type="dxa"/>
            </w:tcMar>
          </w:tcPr>
          <w:p>
            <w:r>
              <w:rPr>
                <w:rFonts w:ascii="Arial" w:hAnsi="Arial"/>
                <w:sz w:val="20"/>
              </w:rPr>
              <w:t>Tháng 10/2026</w:t>
            </w:r>
          </w:p>
        </w:tc>
      </w:tr>
    </w:tbl>
    <w:p>
      <w:r>
        <w:br w:type="page"/>
      </w:r>
    </w:p>
    <w:p>
      <w:pPr>
        <w:pStyle w:val="Heading1"/>
        <w:keepNext/>
        <w:spacing w:before="280" w:after="120"/>
      </w:pPr>
      <w:r>
        <w:rPr>
          <w:rFonts w:ascii="Arial" w:hAnsi="Arial"/>
          <w:b/>
          <w:color w:val="1E3A8A"/>
          <w:sz w:val="32"/>
        </w:rPr>
        <w:t>1. BỐI CẢNH THỰC TẾ &amp; Ý TƯỞNG ĐỘT PHÁ CỦA PHẦN MỀM</w:t>
      </w:r>
    </w:p>
    <w:p>
      <w:pPr>
        <w:pStyle w:val="Heading2"/>
        <w:keepNext/>
        <w:spacing w:before="280" w:after="120"/>
      </w:pPr>
      <w:r>
        <w:rPr>
          <w:rFonts w:ascii="Arial" w:hAnsi="Arial"/>
          <w:b/>
          <w:color w:val="2563EB"/>
          <w:sz w:val="26"/>
        </w:rPr>
        <w:t>1.1. Những Nỗi Đau Lớn Nhất Trong Vận Hành Bán Hàng Hiện Nay</w:t>
      </w:r>
    </w:p>
    <w:p>
      <w:pPr>
        <w:pStyle w:val="ListBullet"/>
        <w:spacing w:after="80" w:line="288" w:lineRule="auto"/>
      </w:pPr>
      <w:r>
        <w:rPr>
          <w:rFonts w:ascii="Arial" w:hAnsi="Arial"/>
          <w:b/>
          <w:color w:val="0F172A"/>
          <w:sz w:val="21"/>
        </w:rPr>
        <w:t>Thất thoát &amp; Sai lệch kho hàng:</w:t>
      </w:r>
      <w:r>
        <w:rPr>
          <w:rFonts w:ascii="Arial" w:hAnsi="Arial"/>
          <w:color w:val="334155"/>
          <w:sz w:val="21"/>
        </w:rPr>
        <w:t xml:space="preserve"> Khi bán hàng đồng thời tại quầy và online, nếu 2 khách cùng hỏi 1 sản phẩm còn 1 chiếc, nhân viên dễ bán trùng khiến phát sinh bán âm kho (overselling), gây đền bù và mất uy tín.</w:t>
      </w:r>
    </w:p>
    <w:p>
      <w:pPr>
        <w:pStyle w:val="ListBullet"/>
        <w:spacing w:after="80" w:line="288" w:lineRule="auto"/>
      </w:pPr>
      <w:r>
        <w:rPr>
          <w:rFonts w:ascii="Arial" w:hAnsi="Arial"/>
          <w:b/>
          <w:color w:val="0F172A"/>
          <w:sz w:val="21"/>
        </w:rPr>
        <w:t>Mất thời gian đối soát tiền chuyển khoản:</w:t>
      </w:r>
      <w:r>
        <w:rPr>
          <w:rFonts w:ascii="Arial" w:hAnsi="Arial"/>
          <w:color w:val="334155"/>
          <w:sz w:val="21"/>
        </w:rPr>
        <w:t xml:space="preserve"> Kế toán phải căng mắt đối soát từng giao dịch tài khoản ngân hàng, nhân viên phải chụp màn hình chuyển khoản qua lại, dễ bị lừa bill giả hoặc bỏ sót đơn hàng.</w:t>
      </w:r>
    </w:p>
    <w:p>
      <w:pPr>
        <w:pStyle w:val="ListBullet"/>
        <w:spacing w:after="80" w:line="288" w:lineRule="auto"/>
      </w:pPr>
      <w:r>
        <w:rPr>
          <w:rFonts w:ascii="Arial" w:hAnsi="Arial"/>
          <w:b/>
          <w:color w:val="0F172A"/>
          <w:sz w:val="21"/>
        </w:rPr>
        <w:t>Chi phí thông báo &amp; Chăm sóc khách quá cao:</w:t>
      </w:r>
      <w:r>
        <w:rPr>
          <w:rFonts w:ascii="Arial" w:hAnsi="Arial"/>
          <w:color w:val="334155"/>
          <w:sz w:val="21"/>
        </w:rPr>
        <w:t xml:space="preserve"> Chi phí SMS Brandname từ 600đ - 900đ/tin quá đắt đỏ; trong khi gửi tin Zalo cá nhân thủ công thì tốn công sức, dễ bị khóa tài khoản và thiếu tính chuyên nghiệp.</w:t>
      </w:r>
    </w:p>
    <w:p>
      <w:pPr>
        <w:pStyle w:val="ListBullet"/>
        <w:spacing w:after="80" w:line="288" w:lineRule="auto"/>
      </w:pPr>
      <w:r>
        <w:rPr>
          <w:rFonts w:ascii="Arial" w:hAnsi="Arial"/>
          <w:b/>
          <w:color w:val="0F172A"/>
          <w:sz w:val="21"/>
        </w:rPr>
        <w:t>Thiếu tính cơ động trên điện thoại:</w:t>
      </w:r>
      <w:r>
        <w:rPr>
          <w:rFonts w:ascii="Arial" w:hAnsi="Arial"/>
          <w:color w:val="334155"/>
          <w:sz w:val="21"/>
        </w:rPr>
        <w:t xml:space="preserve"> Các phần mềm cũ thường quá nặng nề, chỉ chạy được trên máy tính cây; chủ shop khi ra ngoài hoặc đi công tác hoàn toàn 'mù thông tin' tình hình kinh doanh.</w:t>
      </w:r>
    </w:p>
    <w:p>
      <w:pPr>
        <w:pStyle w:val="Heading2"/>
        <w:keepNext/>
        <w:spacing w:before="280" w:after="120"/>
      </w:pPr>
      <w:r>
        <w:rPr>
          <w:rFonts w:ascii="Arial" w:hAnsi="Arial"/>
          <w:b/>
          <w:color w:val="2563EB"/>
          <w:sz w:val="26"/>
        </w:rPr>
        <w:t>1.2. Ý Tưởng Giải Pháp: Nền Tảng All-in-One Tự Động Hóa</w:t>
      </w:r>
    </w:p>
    <w:p>
      <w:pPr>
        <w:spacing w:after="120" w:line="300" w:lineRule="auto"/>
      </w:pPr>
      <w:r>
        <w:rPr>
          <w:rFonts w:ascii="Arial" w:hAnsi="Arial"/>
          <w:b/>
          <w:color w:val="1E3A8A"/>
          <w:sz w:val="21"/>
        </w:rPr>
        <w:t xml:space="preserve">Tầm nhìn kiến trúc: </w:t>
      </w:r>
      <w:r>
        <w:rPr>
          <w:rFonts w:ascii="Arial" w:hAnsi="Arial"/>
          <w:i w:val="0"/>
          <w:color w:val="334155"/>
          <w:sz w:val="21"/>
        </w:rPr>
        <w:t>Ý tưởng chủ đạo của phần mềm là biến mọi khâu từ lúc khách phát sinh nhu cầu đến khi hoàn tất đơn hàng thành một quy trình tự động khép kín:</w:t>
      </w:r>
    </w:p>
    <w:p>
      <w:pPr>
        <w:pStyle w:val="ListBullet"/>
        <w:spacing w:after="80" w:line="288" w:lineRule="auto"/>
      </w:pPr>
      <w:r>
        <w:rPr>
          <w:rFonts w:ascii="Arial" w:hAnsi="Arial"/>
          <w:b/>
          <w:color w:val="0F172A"/>
          <w:sz w:val="21"/>
        </w:rPr>
        <w:t>1. Bán hàng toàn vẹn 100%:</w:t>
      </w:r>
      <w:r>
        <w:rPr>
          <w:rFonts w:ascii="Arial" w:hAnsi="Arial"/>
          <w:color w:val="334155"/>
          <w:sz w:val="21"/>
        </w:rPr>
        <w:t>Mỗi thao tác tạo đơn hoặc hủy đơn đều được đảm bảo bằng thuật toán nguyên tử (Transactions), tự động trừ kho tức thì và tự động hoàn trả kho khi đơn bị hủy.</w:t>
      </w:r>
    </w:p>
    <w:p>
      <w:pPr>
        <w:pStyle w:val="ListBullet"/>
        <w:spacing w:after="80" w:line="288" w:lineRule="auto"/>
      </w:pPr>
      <w:r>
        <w:rPr>
          <w:rFonts w:ascii="Arial" w:hAnsi="Arial"/>
          <w:b/>
          <w:color w:val="0F172A"/>
          <w:sz w:val="21"/>
        </w:rPr>
        <w:t>2. Tự động chăm sóc khách qua Zalo OA:</w:t>
      </w:r>
      <w:r>
        <w:rPr>
          <w:rFonts w:ascii="Arial" w:hAnsi="Arial"/>
          <w:color w:val="334155"/>
          <w:sz w:val="21"/>
        </w:rPr>
        <w:t>Mỗi khi đơn đổi trạng thái (Tiếp nhận -&gt; Đang giao -&gt; Đã giao thành công), hệ thống tự động bắn tin nhắn thương hiệu Zalo ZNS kèm logo doanh nghiệp với chi phí rẻ hơn 60% so với SMS.</w:t>
      </w:r>
    </w:p>
    <w:p>
      <w:pPr>
        <w:pStyle w:val="ListBullet"/>
        <w:spacing w:after="80" w:line="288" w:lineRule="auto"/>
      </w:pPr>
      <w:r>
        <w:rPr>
          <w:rFonts w:ascii="Arial" w:hAnsi="Arial"/>
          <w:b/>
          <w:color w:val="0F172A"/>
          <w:sz w:val="21"/>
        </w:rPr>
        <w:t>3. Khớp tiền chuyển khoản tự động:</w:t>
      </w:r>
      <w:r>
        <w:rPr>
          <w:rFonts w:ascii="Arial" w:hAnsi="Arial"/>
          <w:color w:val="334155"/>
          <w:sz w:val="21"/>
        </w:rPr>
        <w:t>Tự động sinh mã VietQR động có sẵn số tiền và mã đơn. Ngay khi khách chuyển khoản, Webhook ngân hàng tự động duyệt đơn sang 'Đã thanh toán' trong 0.2 giây.</w:t>
      </w:r>
    </w:p>
    <w:p>
      <w:pPr>
        <w:pStyle w:val="ListBullet"/>
        <w:spacing w:after="80" w:line="288" w:lineRule="auto"/>
      </w:pPr>
      <w:r>
        <w:rPr>
          <w:rFonts w:ascii="Arial" w:hAnsi="Arial"/>
          <w:b/>
          <w:color w:val="0F172A"/>
          <w:sz w:val="21"/>
        </w:rPr>
        <w:t>4. Quản lý tự do từ xa trên điện thoại:</w:t>
      </w:r>
      <w:r>
        <w:rPr>
          <w:rFonts w:ascii="Arial" w:hAnsi="Arial"/>
          <w:color w:val="334155"/>
          <w:sz w:val="21"/>
        </w:rPr>
        <w:t>Chủ shop có thể dùng máy tính tại văn phòng hoặc mở điện thoại (iPhone/Android) quét mã QR là vào thẳng hệ thống, giao diện cảm ứng vuốt chạm mượt mà.</w:t>
      </w:r>
    </w:p>
    <w:p>
      <w:pPr>
        <w:pStyle w:val="Heading1"/>
        <w:keepNext/>
        <w:spacing w:before="280" w:after="120"/>
      </w:pPr>
      <w:r>
        <w:rPr>
          <w:rFonts w:ascii="Arial" w:hAnsi="Arial"/>
          <w:b/>
          <w:color w:val="1E3A8A"/>
          <w:sz w:val="32"/>
        </w:rPr>
        <w:t>2. CẤU TRÚC CÁC PHÂN HỆ CHỨC NĂNG CỐT LÕI (CORE MODULES)</w:t>
      </w:r>
    </w:p>
    <w:p>
      <w:pPr>
        <w:spacing w:after="120" w:line="300" w:lineRule="auto"/>
      </w:pPr>
      <w:r>
        <w:rPr>
          <w:rFonts w:ascii="Arial" w:hAnsi="Arial"/>
          <w:i w:val="0"/>
          <w:color w:val="334155"/>
          <w:sz w:val="21"/>
        </w:rPr>
        <w:t>Hệ thống được thiết kế theo mô hình module hóa cao độ, bao gồm 8 phân hệ chức năng tương hỗ chặt chẽ:</w:t>
      </w:r>
    </w:p>
    <w:tbl>
      <w:tblPr>
        <w:tblW w:type="auto" w:w="0"/>
        <w:jc w:val="center"/>
        <w:tblLook w:firstColumn="1" w:firstRow="1" w:lastColumn="0" w:lastRow="0" w:noHBand="0" w:noVBand="1" w:val="04A0"/>
      </w:tblPr>
      <w:tblGrid>
        <w:gridCol w:w="3216"/>
        <w:gridCol w:w="3216"/>
        <w:gridCol w:w="3216"/>
      </w:tblGrid>
      <w:tr>
        <w:tc>
          <w:tcPr>
            <w:tcW w:type="dxa" w:w="864"/>
            <w:shd w:fill="1E3A8A"/>
            <w:tcMar>
              <w:top w:w="140" w:type="dxa"/>
              <w:bottom w:w="140" w:type="dxa"/>
              <w:left w:w="160" w:type="dxa"/>
              <w:right w:w="160" w:type="dxa"/>
            </w:tcMar>
          </w:tcPr>
          <w:p>
            <w:pPr>
              <w:jc w:val="center"/>
            </w:pPr>
            <w:r>
              <w:rPr>
                <w:rFonts w:ascii="Arial" w:hAnsi="Arial"/>
                <w:b/>
                <w:color w:val="FFFFFF"/>
                <w:sz w:val="20"/>
              </w:rPr>
              <w:t>STT</w:t>
            </w:r>
          </w:p>
        </w:tc>
        <w:tc>
          <w:tcPr>
            <w:tcW w:type="dxa" w:w="3168"/>
            <w:shd w:fill="1E3A8A"/>
            <w:tcMar>
              <w:top w:w="140" w:type="dxa"/>
              <w:bottom w:w="140" w:type="dxa"/>
              <w:left w:w="160" w:type="dxa"/>
              <w:right w:w="160" w:type="dxa"/>
            </w:tcMar>
          </w:tcPr>
          <w:p>
            <w:pPr>
              <w:jc w:val="center"/>
            </w:pPr>
            <w:r>
              <w:rPr>
                <w:rFonts w:ascii="Arial" w:hAnsi="Arial"/>
                <w:b/>
                <w:color w:val="FFFFFF"/>
                <w:sz w:val="20"/>
              </w:rPr>
              <w:t>Tên Phân Hệ</w:t>
            </w:r>
          </w:p>
        </w:tc>
        <w:tc>
          <w:tcPr>
            <w:tcW w:type="dxa" w:w="5616"/>
            <w:shd w:fill="1E3A8A"/>
            <w:tcMar>
              <w:top w:w="140" w:type="dxa"/>
              <w:bottom w:w="140" w:type="dxa"/>
              <w:left w:w="160" w:type="dxa"/>
              <w:right w:w="160" w:type="dxa"/>
            </w:tcMar>
          </w:tcPr>
          <w:p>
            <w:pPr>
              <w:jc w:val="center"/>
            </w:pPr>
            <w:r>
              <w:rPr>
                <w:rFonts w:ascii="Arial" w:hAnsi="Arial"/>
                <w:b/>
                <w:color w:val="FFFFFF"/>
                <w:sz w:val="20"/>
              </w:rPr>
              <w:t>Mô Tả Chức Năng Chi Tiết</w:t>
            </w:r>
          </w:p>
        </w:tc>
      </w:tr>
      <w:tr>
        <w:tc>
          <w:tcPr>
            <w:tcW w:type="dxa" w:w="864"/>
            <w:shd w:fill="FFFFFF"/>
            <w:tcMar>
              <w:top w:w="100" w:type="dxa"/>
              <w:bottom w:w="100" w:type="dxa"/>
              <w:left w:w="160" w:type="dxa"/>
              <w:right w:w="160" w:type="dxa"/>
            </w:tcMar>
          </w:tcPr>
          <w:p>
            <w:pPr>
              <w:jc w:val="center"/>
            </w:pPr>
            <w:r>
              <w:rPr>
                <w:rFonts w:ascii="Arial" w:hAnsi="Arial"/>
                <w:color w:val="1E293B"/>
                <w:sz w:val="19"/>
              </w:rPr>
              <w:t>1</w:t>
            </w:r>
          </w:p>
        </w:tc>
        <w:tc>
          <w:tcPr>
            <w:tcW w:type="dxa" w:w="3168"/>
            <w:shd w:fill="FFFFFF"/>
            <w:tcMar>
              <w:top w:w="100" w:type="dxa"/>
              <w:bottom w:w="100" w:type="dxa"/>
              <w:left w:w="160" w:type="dxa"/>
              <w:right w:w="160" w:type="dxa"/>
            </w:tcMar>
          </w:tcPr>
          <w:p>
            <w:pPr>
              <w:jc w:val="left"/>
            </w:pPr>
            <w:r>
              <w:rPr>
                <w:rFonts w:ascii="Arial" w:hAnsi="Arial"/>
                <w:color w:val="1E293B"/>
                <w:sz w:val="19"/>
              </w:rPr>
              <w:t>Bàn Làm Việc Giám Đốc</w:t>
              <w:br/>
              <w:t>(Executive Dashboard)</w:t>
            </w:r>
          </w:p>
        </w:tc>
        <w:tc>
          <w:tcPr>
            <w:tcW w:type="dxa" w:w="5616"/>
            <w:shd w:fill="FFFFFF"/>
            <w:tcMar>
              <w:top w:w="100" w:type="dxa"/>
              <w:bottom w:w="100" w:type="dxa"/>
              <w:left w:w="160" w:type="dxa"/>
              <w:right w:w="160" w:type="dxa"/>
            </w:tcMar>
          </w:tcPr>
          <w:p>
            <w:pPr>
              <w:jc w:val="left"/>
            </w:pPr>
            <w:r>
              <w:rPr>
                <w:rFonts w:ascii="Arial" w:hAnsi="Arial"/>
                <w:color w:val="1E293B"/>
                <w:sz w:val="19"/>
              </w:rPr>
              <w:t>Theo dõi doanh thu, tổng số đơn, tiền hàng lưu thông, tiền COD shipper giữ và biểu đồ xu hướng 7 ngày theo thời gian thực.</w:t>
            </w:r>
          </w:p>
        </w:tc>
      </w:tr>
      <w:tr>
        <w:tc>
          <w:tcPr>
            <w:tcW w:type="dxa" w:w="864"/>
            <w:shd w:fill="F8FAFC"/>
            <w:tcMar>
              <w:top w:w="100" w:type="dxa"/>
              <w:bottom w:w="100" w:type="dxa"/>
              <w:left w:w="160" w:type="dxa"/>
              <w:right w:w="160" w:type="dxa"/>
            </w:tcMar>
          </w:tcPr>
          <w:p>
            <w:pPr>
              <w:jc w:val="center"/>
            </w:pPr>
            <w:r>
              <w:rPr>
                <w:rFonts w:ascii="Arial" w:hAnsi="Arial"/>
                <w:color w:val="1E293B"/>
                <w:sz w:val="19"/>
              </w:rPr>
              <w:t>2</w:t>
            </w:r>
          </w:p>
        </w:tc>
        <w:tc>
          <w:tcPr>
            <w:tcW w:type="dxa" w:w="3168"/>
            <w:shd w:fill="F8FAFC"/>
            <w:tcMar>
              <w:top w:w="100" w:type="dxa"/>
              <w:bottom w:w="100" w:type="dxa"/>
              <w:left w:w="160" w:type="dxa"/>
              <w:right w:w="160" w:type="dxa"/>
            </w:tcMar>
          </w:tcPr>
          <w:p>
            <w:pPr>
              <w:jc w:val="left"/>
            </w:pPr>
            <w:r>
              <w:rPr>
                <w:rFonts w:ascii="Arial" w:hAnsi="Arial"/>
                <w:color w:val="1E293B"/>
                <w:sz w:val="19"/>
              </w:rPr>
              <w:t>Quản Lý Đơn Hàng</w:t>
              <w:br/>
              <w:t>(Order Management System)</w:t>
            </w:r>
          </w:p>
        </w:tc>
        <w:tc>
          <w:tcPr>
            <w:tcW w:type="dxa" w:w="5616"/>
            <w:shd w:fill="F8FAFC"/>
            <w:tcMar>
              <w:top w:w="100" w:type="dxa"/>
              <w:bottom w:w="100" w:type="dxa"/>
              <w:left w:w="160" w:type="dxa"/>
              <w:right w:w="160" w:type="dxa"/>
            </w:tcMar>
          </w:tcPr>
          <w:p>
            <w:pPr>
              <w:jc w:val="left"/>
            </w:pPr>
            <w:r>
              <w:rPr>
                <w:rFonts w:ascii="Arial" w:hAnsi="Arial"/>
                <w:color w:val="1E293B"/>
                <w:sz w:val="19"/>
              </w:rPr>
              <w:t>Quản lý toàn bộ vòng đời đơn hàng, lọc theo trạng thái, tính phí vận chuyển bưu cục, chiết khấu và xuất đơn hàng loạt.</w:t>
            </w:r>
          </w:p>
        </w:tc>
      </w:tr>
      <w:tr>
        <w:tc>
          <w:tcPr>
            <w:tcW w:type="dxa" w:w="864"/>
            <w:shd w:fill="FFFFFF"/>
            <w:tcMar>
              <w:top w:w="100" w:type="dxa"/>
              <w:bottom w:w="100" w:type="dxa"/>
              <w:left w:w="160" w:type="dxa"/>
              <w:right w:w="160" w:type="dxa"/>
            </w:tcMar>
          </w:tcPr>
          <w:p>
            <w:pPr>
              <w:jc w:val="center"/>
            </w:pPr>
            <w:r>
              <w:rPr>
                <w:rFonts w:ascii="Arial" w:hAnsi="Arial"/>
                <w:color w:val="1E293B"/>
                <w:sz w:val="19"/>
              </w:rPr>
              <w:t>3</w:t>
            </w:r>
          </w:p>
        </w:tc>
        <w:tc>
          <w:tcPr>
            <w:tcW w:type="dxa" w:w="3168"/>
            <w:shd w:fill="FFFFFF"/>
            <w:tcMar>
              <w:top w:w="100" w:type="dxa"/>
              <w:bottom w:w="100" w:type="dxa"/>
              <w:left w:w="160" w:type="dxa"/>
              <w:right w:w="160" w:type="dxa"/>
            </w:tcMar>
          </w:tcPr>
          <w:p>
            <w:pPr>
              <w:jc w:val="left"/>
            </w:pPr>
            <w:r>
              <w:rPr>
                <w:rFonts w:ascii="Arial" w:hAnsi="Arial"/>
                <w:color w:val="1E293B"/>
                <w:sz w:val="19"/>
              </w:rPr>
              <w:t>Sản Phẩm &amp; Tồn Kho</w:t>
              <w:br/>
              <w:t>(Smart Inventory OCC)</w:t>
            </w:r>
          </w:p>
        </w:tc>
        <w:tc>
          <w:tcPr>
            <w:tcW w:type="dxa" w:w="5616"/>
            <w:shd w:fill="FFFFFF"/>
            <w:tcMar>
              <w:top w:w="100" w:type="dxa"/>
              <w:bottom w:w="100" w:type="dxa"/>
              <w:left w:w="160" w:type="dxa"/>
              <w:right w:w="160" w:type="dxa"/>
            </w:tcMar>
          </w:tcPr>
          <w:p>
            <w:pPr>
              <w:jc w:val="left"/>
            </w:pPr>
            <w:r>
              <w:rPr>
                <w:rFonts w:ascii="Arial" w:hAnsi="Arial"/>
                <w:color w:val="1E293B"/>
                <w:sz w:val="19"/>
              </w:rPr>
              <w:t>Quản lý mã SKU, mã vạch Barcode, giá vốn, giá bán lẻ, định mức tồn kho tối thiểu; chống bán âm bằng Optimistic Locking.</w:t>
            </w:r>
          </w:p>
        </w:tc>
      </w:tr>
      <w:tr>
        <w:tc>
          <w:tcPr>
            <w:tcW w:type="dxa" w:w="864"/>
            <w:shd w:fill="F8FAFC"/>
            <w:tcMar>
              <w:top w:w="100" w:type="dxa"/>
              <w:bottom w:w="100" w:type="dxa"/>
              <w:left w:w="160" w:type="dxa"/>
              <w:right w:w="160" w:type="dxa"/>
            </w:tcMar>
          </w:tcPr>
          <w:p>
            <w:pPr>
              <w:jc w:val="center"/>
            </w:pPr>
            <w:r>
              <w:rPr>
                <w:rFonts w:ascii="Arial" w:hAnsi="Arial"/>
                <w:color w:val="1E293B"/>
                <w:sz w:val="19"/>
              </w:rPr>
              <w:t>4</w:t>
            </w:r>
          </w:p>
        </w:tc>
        <w:tc>
          <w:tcPr>
            <w:tcW w:type="dxa" w:w="3168"/>
            <w:shd w:fill="F8FAFC"/>
            <w:tcMar>
              <w:top w:w="100" w:type="dxa"/>
              <w:bottom w:w="100" w:type="dxa"/>
              <w:left w:w="160" w:type="dxa"/>
              <w:right w:w="160" w:type="dxa"/>
            </w:tcMar>
          </w:tcPr>
          <w:p>
            <w:pPr>
              <w:jc w:val="left"/>
            </w:pPr>
            <w:r>
              <w:rPr>
                <w:rFonts w:ascii="Arial" w:hAnsi="Arial"/>
                <w:color w:val="1E293B"/>
                <w:sz w:val="19"/>
              </w:rPr>
              <w:t>CRM Khách Hàng</w:t>
              <w:br/>
              <w:t>(Customer Loyalty Tier)</w:t>
            </w:r>
          </w:p>
        </w:tc>
        <w:tc>
          <w:tcPr>
            <w:tcW w:type="dxa" w:w="5616"/>
            <w:shd w:fill="F8FAFC"/>
            <w:tcMar>
              <w:top w:w="100" w:type="dxa"/>
              <w:bottom w:w="100" w:type="dxa"/>
              <w:left w:w="160" w:type="dxa"/>
              <w:right w:w="160" w:type="dxa"/>
            </w:tcMar>
          </w:tcPr>
          <w:p>
            <w:pPr>
              <w:jc w:val="left"/>
            </w:pPr>
            <w:r>
              <w:rPr>
                <w:rFonts w:ascii="Arial" w:hAnsi="Arial"/>
                <w:color w:val="1E293B"/>
                <w:sz w:val="19"/>
              </w:rPr>
              <w:t>Lưu trữ lịch sử mua hàng, tự động xếp hạng VIP (Tiêu chuẩn, Bạc, Vàng, Bạch kim, Kim cương) và quản lý công nợ khách.</w:t>
            </w:r>
          </w:p>
        </w:tc>
      </w:tr>
      <w:tr>
        <w:tc>
          <w:tcPr>
            <w:tcW w:type="dxa" w:w="864"/>
            <w:shd w:fill="FFFFFF"/>
            <w:tcMar>
              <w:top w:w="100" w:type="dxa"/>
              <w:bottom w:w="100" w:type="dxa"/>
              <w:left w:w="160" w:type="dxa"/>
              <w:right w:w="160" w:type="dxa"/>
            </w:tcMar>
          </w:tcPr>
          <w:p>
            <w:pPr>
              <w:jc w:val="center"/>
            </w:pPr>
            <w:r>
              <w:rPr>
                <w:rFonts w:ascii="Arial" w:hAnsi="Arial"/>
                <w:color w:val="1E293B"/>
                <w:sz w:val="19"/>
              </w:rPr>
              <w:t>5</w:t>
            </w:r>
          </w:p>
        </w:tc>
        <w:tc>
          <w:tcPr>
            <w:tcW w:type="dxa" w:w="3168"/>
            <w:shd w:fill="FFFFFF"/>
            <w:tcMar>
              <w:top w:w="100" w:type="dxa"/>
              <w:bottom w:w="100" w:type="dxa"/>
              <w:left w:w="160" w:type="dxa"/>
              <w:right w:w="160" w:type="dxa"/>
            </w:tcMar>
          </w:tcPr>
          <w:p>
            <w:pPr>
              <w:jc w:val="left"/>
            </w:pPr>
            <w:r>
              <w:rPr>
                <w:rFonts w:ascii="Arial" w:hAnsi="Arial"/>
                <w:color w:val="1E293B"/>
                <w:sz w:val="19"/>
              </w:rPr>
              <w:t>Trung Tâm Zalo ZNS Hub</w:t>
              <w:br/>
              <w:t>(Automated Notifications)</w:t>
            </w:r>
          </w:p>
        </w:tc>
        <w:tc>
          <w:tcPr>
            <w:tcW w:type="dxa" w:w="5616"/>
            <w:shd w:fill="FFFFFF"/>
            <w:tcMar>
              <w:top w:w="100" w:type="dxa"/>
              <w:bottom w:w="100" w:type="dxa"/>
              <w:left w:w="160" w:type="dxa"/>
              <w:right w:w="160" w:type="dxa"/>
            </w:tcMar>
          </w:tcPr>
          <w:p>
            <w:pPr>
              <w:jc w:val="left"/>
            </w:pPr>
            <w:r>
              <w:rPr>
                <w:rFonts w:ascii="Arial" w:hAnsi="Arial"/>
                <w:color w:val="1E293B"/>
                <w:sz w:val="19"/>
              </w:rPr>
              <w:t>Gửi tin nhắn thương hiệu tự động qua Zalo ZNS; có Smartphone Simulator hiển thị trước mẫu tin nhắn sống động.</w:t>
            </w:r>
          </w:p>
        </w:tc>
      </w:tr>
      <w:tr>
        <w:tc>
          <w:tcPr>
            <w:tcW w:type="dxa" w:w="864"/>
            <w:shd w:fill="F8FAFC"/>
            <w:tcMar>
              <w:top w:w="100" w:type="dxa"/>
              <w:bottom w:w="100" w:type="dxa"/>
              <w:left w:w="160" w:type="dxa"/>
              <w:right w:w="160" w:type="dxa"/>
            </w:tcMar>
          </w:tcPr>
          <w:p>
            <w:pPr>
              <w:jc w:val="center"/>
            </w:pPr>
            <w:r>
              <w:rPr>
                <w:rFonts w:ascii="Arial" w:hAnsi="Arial"/>
                <w:color w:val="1E293B"/>
                <w:sz w:val="19"/>
              </w:rPr>
              <w:t>6</w:t>
            </w:r>
          </w:p>
        </w:tc>
        <w:tc>
          <w:tcPr>
            <w:tcW w:type="dxa" w:w="3168"/>
            <w:shd w:fill="F8FAFC"/>
            <w:tcMar>
              <w:top w:w="100" w:type="dxa"/>
              <w:bottom w:w="100" w:type="dxa"/>
              <w:left w:w="160" w:type="dxa"/>
              <w:right w:w="160" w:type="dxa"/>
            </w:tcMar>
          </w:tcPr>
          <w:p>
            <w:pPr>
              <w:jc w:val="left"/>
            </w:pPr>
            <w:r>
              <w:rPr>
                <w:rFonts w:ascii="Arial" w:hAnsi="Arial"/>
                <w:color w:val="1E293B"/>
                <w:sz w:val="19"/>
              </w:rPr>
              <w:t>Fintech &amp; VietQR Webhook</w:t>
              <w:br/>
              <w:t>(Payment Reconciliation)</w:t>
            </w:r>
          </w:p>
        </w:tc>
        <w:tc>
          <w:tcPr>
            <w:tcW w:type="dxa" w:w="5616"/>
            <w:shd w:fill="F8FAFC"/>
            <w:tcMar>
              <w:top w:w="100" w:type="dxa"/>
              <w:bottom w:w="100" w:type="dxa"/>
              <w:left w:w="160" w:type="dxa"/>
              <w:right w:w="160" w:type="dxa"/>
            </w:tcMar>
          </w:tcPr>
          <w:p>
            <w:pPr>
              <w:jc w:val="left"/>
            </w:pPr>
            <w:r>
              <w:rPr>
                <w:rFonts w:ascii="Arial" w:hAnsi="Arial"/>
                <w:color w:val="1E293B"/>
                <w:sz w:val="19"/>
              </w:rPr>
              <w:t>Sinh mã VietQR động theo chuẩn Napas 247; Webhook tự động khớp giao dịch ngân hàng và đổi trạng thái thanh toán trong 0.2s.</w:t>
            </w:r>
          </w:p>
        </w:tc>
      </w:tr>
      <w:tr>
        <w:tc>
          <w:tcPr>
            <w:tcW w:type="dxa" w:w="864"/>
            <w:shd w:fill="FFFFFF"/>
            <w:tcMar>
              <w:top w:w="100" w:type="dxa"/>
              <w:bottom w:w="100" w:type="dxa"/>
              <w:left w:w="160" w:type="dxa"/>
              <w:right w:w="160" w:type="dxa"/>
            </w:tcMar>
          </w:tcPr>
          <w:p>
            <w:pPr>
              <w:jc w:val="center"/>
            </w:pPr>
            <w:r>
              <w:rPr>
                <w:rFonts w:ascii="Arial" w:hAnsi="Arial"/>
                <w:color w:val="1E293B"/>
                <w:sz w:val="19"/>
              </w:rPr>
              <w:t>7</w:t>
            </w:r>
          </w:p>
        </w:tc>
        <w:tc>
          <w:tcPr>
            <w:tcW w:type="dxa" w:w="3168"/>
            <w:shd w:fill="FFFFFF"/>
            <w:tcMar>
              <w:top w:w="100" w:type="dxa"/>
              <w:bottom w:w="100" w:type="dxa"/>
              <w:left w:w="160" w:type="dxa"/>
              <w:right w:w="160" w:type="dxa"/>
            </w:tcMar>
          </w:tcPr>
          <w:p>
            <w:pPr>
              <w:jc w:val="left"/>
            </w:pPr>
            <w:r>
              <w:rPr>
                <w:rFonts w:ascii="Arial" w:hAnsi="Arial"/>
                <w:color w:val="1E293B"/>
                <w:sz w:val="19"/>
              </w:rPr>
              <w:t>Trạm In Ấn Đa Chuẩn</w:t>
              <w:br/>
              <w:t>(Commercial Print Engine)</w:t>
            </w:r>
          </w:p>
        </w:tc>
        <w:tc>
          <w:tcPr>
            <w:tcW w:type="dxa" w:w="5616"/>
            <w:shd w:fill="FFFFFF"/>
            <w:tcMar>
              <w:top w:w="100" w:type="dxa"/>
              <w:bottom w:w="100" w:type="dxa"/>
              <w:left w:w="160" w:type="dxa"/>
              <w:right w:w="160" w:type="dxa"/>
            </w:tcMar>
          </w:tcPr>
          <w:p>
            <w:pPr>
              <w:jc w:val="left"/>
            </w:pPr>
            <w:r>
              <w:rPr>
                <w:rFonts w:ascii="Arial" w:hAnsi="Arial"/>
                <w:color w:val="1E293B"/>
                <w:sz w:val="19"/>
              </w:rPr>
              <w:t>Tích hợp sẵn 4 biểu mẫu in chuyên dụng: Phiếu giao A4, Tem dán kiện nhiệt A6, Phiếu nhặt hàng A5 và Hóa đơn POS K80.</w:t>
            </w:r>
          </w:p>
        </w:tc>
      </w:tr>
      <w:tr>
        <w:tc>
          <w:tcPr>
            <w:tcW w:type="dxa" w:w="864"/>
            <w:shd w:fill="F8FAFC"/>
            <w:tcMar>
              <w:top w:w="100" w:type="dxa"/>
              <w:bottom w:w="100" w:type="dxa"/>
              <w:left w:w="160" w:type="dxa"/>
              <w:right w:w="160" w:type="dxa"/>
            </w:tcMar>
          </w:tcPr>
          <w:p>
            <w:pPr>
              <w:jc w:val="center"/>
            </w:pPr>
            <w:r>
              <w:rPr>
                <w:rFonts w:ascii="Arial" w:hAnsi="Arial"/>
                <w:color w:val="1E293B"/>
                <w:sz w:val="19"/>
              </w:rPr>
              <w:t>8</w:t>
            </w:r>
          </w:p>
        </w:tc>
        <w:tc>
          <w:tcPr>
            <w:tcW w:type="dxa" w:w="3168"/>
            <w:shd w:fill="F8FAFC"/>
            <w:tcMar>
              <w:top w:w="100" w:type="dxa"/>
              <w:bottom w:w="100" w:type="dxa"/>
              <w:left w:w="160" w:type="dxa"/>
              <w:right w:w="160" w:type="dxa"/>
            </w:tcMar>
          </w:tcPr>
          <w:p>
            <w:pPr>
              <w:jc w:val="left"/>
            </w:pPr>
            <w:r>
              <w:rPr>
                <w:rFonts w:ascii="Arial" w:hAnsi="Arial"/>
                <w:color w:val="1E293B"/>
                <w:sz w:val="19"/>
              </w:rPr>
              <w:t>Bảo Mật &amp; Phân Quyền</w:t>
              <w:br/>
              <w:t>(RBAC &amp; PII Masking)</w:t>
            </w:r>
          </w:p>
        </w:tc>
        <w:tc>
          <w:tcPr>
            <w:tcW w:type="dxa" w:w="5616"/>
            <w:shd w:fill="F8FAFC"/>
            <w:tcMar>
              <w:top w:w="100" w:type="dxa"/>
              <w:bottom w:w="100" w:type="dxa"/>
              <w:left w:w="160" w:type="dxa"/>
              <w:right w:w="160" w:type="dxa"/>
            </w:tcMar>
          </w:tcPr>
          <w:p>
            <w:pPr>
              <w:jc w:val="left"/>
            </w:pPr>
            <w:r>
              <w:rPr>
                <w:rFonts w:ascii="Arial" w:hAnsi="Arial"/>
                <w:color w:val="1E293B"/>
                <w:sz w:val="19"/>
              </w:rPr>
              <w:t>Phân quyền 3 vai trò (Admin, Kho, CSKH); tự động che sao SĐT &amp; địa chỉ khách hàng đối với nhân viên kho; sổ nhật ký Audit Trail.</w:t>
            </w:r>
          </w:p>
        </w:tc>
      </w:tr>
    </w:tbl>
    <w:p>
      <w:pPr>
        <w:spacing w:after="160"/>
      </w:pPr>
    </w:p>
    <w:p>
      <w:pPr>
        <w:pStyle w:val="Heading1"/>
        <w:keepNext/>
        <w:spacing w:before="280" w:after="120"/>
      </w:pPr>
      <w:r>
        <w:rPr>
          <w:rFonts w:ascii="Arial" w:hAnsi="Arial"/>
          <w:b/>
          <w:color w:val="1E3A8A"/>
          <w:sz w:val="32"/>
        </w:rPr>
        <w:t>3. Ý TƯỞNG TRẢI NGHIỆM NGƯỜI DÙNG ĐA NỀN TẢNG (UI/UX CONCEPT)</w:t>
      </w:r>
    </w:p>
    <w:p>
      <w:pPr>
        <w:spacing w:after="120" w:line="300" w:lineRule="auto"/>
      </w:pPr>
      <w:r>
        <w:rPr>
          <w:rFonts w:ascii="Arial" w:hAnsi="Arial"/>
          <w:i w:val="0"/>
          <w:color w:val="334155"/>
          <w:sz w:val="21"/>
        </w:rPr>
        <w:t>Phần mềm được xây dựng theo chuẩn Responsive Web App hiện đại, giải quyết triệt để rào cản thiết bị:</w:t>
      </w:r>
    </w:p>
    <w:tbl>
      <w:tblPr>
        <w:tblW w:type="auto" w:w="0"/>
        <w:jc w:val="center"/>
        <w:tblLook w:firstColumn="1" w:firstRow="1" w:lastColumn="0" w:lastRow="0" w:noHBand="0" w:noVBand="1" w:val="04A0"/>
      </w:tblPr>
      <w:tblGrid>
        <w:gridCol w:w="3216"/>
        <w:gridCol w:w="3216"/>
        <w:gridCol w:w="3216"/>
      </w:tblGrid>
      <w:tr>
        <w:tc>
          <w:tcPr>
            <w:tcW w:type="dxa" w:w="2160"/>
            <w:shd w:fill="1E3A8A"/>
            <w:tcMar>
              <w:top w:w="140" w:type="dxa"/>
              <w:bottom w:w="140" w:type="dxa"/>
              <w:left w:w="160" w:type="dxa"/>
              <w:right w:w="160" w:type="dxa"/>
            </w:tcMar>
          </w:tcPr>
          <w:p>
            <w:pPr>
              <w:jc w:val="center"/>
            </w:pPr>
            <w:r>
              <w:rPr>
                <w:rFonts w:ascii="Arial" w:hAnsi="Arial"/>
                <w:b/>
                <w:color w:val="FFFFFF"/>
                <w:sz w:val="20"/>
              </w:rPr>
              <w:t>Tiêu Chí</w:t>
            </w:r>
          </w:p>
        </w:tc>
        <w:tc>
          <w:tcPr>
            <w:tcW w:type="dxa" w:w="3744"/>
            <w:shd w:fill="1E3A8A"/>
            <w:tcMar>
              <w:top w:w="140" w:type="dxa"/>
              <w:bottom w:w="140" w:type="dxa"/>
              <w:left w:w="160" w:type="dxa"/>
              <w:right w:w="160" w:type="dxa"/>
            </w:tcMar>
          </w:tcPr>
          <w:p>
            <w:pPr>
              <w:jc w:val="center"/>
            </w:pPr>
            <w:r>
              <w:rPr>
                <w:rFonts w:ascii="Arial" w:hAnsi="Arial"/>
                <w:b/>
                <w:color w:val="FFFFFF"/>
                <w:sz w:val="20"/>
              </w:rPr>
              <w:t>Trải Nghiệm Trên Laptop / PC</w:t>
            </w:r>
          </w:p>
        </w:tc>
        <w:tc>
          <w:tcPr>
            <w:tcW w:type="dxa" w:w="3744"/>
            <w:shd w:fill="1E3A8A"/>
            <w:tcMar>
              <w:top w:w="140" w:type="dxa"/>
              <w:bottom w:w="140" w:type="dxa"/>
              <w:left w:w="160" w:type="dxa"/>
              <w:right w:w="160" w:type="dxa"/>
            </w:tcMar>
          </w:tcPr>
          <w:p>
            <w:pPr>
              <w:jc w:val="center"/>
            </w:pPr>
            <w:r>
              <w:rPr>
                <w:rFonts w:ascii="Arial" w:hAnsi="Arial"/>
                <w:b/>
                <w:color w:val="FFFFFF"/>
                <w:sz w:val="20"/>
              </w:rPr>
              <w:t>Trải Nghiệm Trên Điện Thoại Di Động</w:t>
            </w:r>
          </w:p>
        </w:tc>
      </w:tr>
      <w:tr>
        <w:tc>
          <w:tcPr>
            <w:tcW w:type="dxa" w:w="2160"/>
            <w:shd w:fill="FFFFFF"/>
            <w:tcMar>
              <w:top w:w="100" w:type="dxa"/>
              <w:bottom w:w="100" w:type="dxa"/>
              <w:left w:w="160" w:type="dxa"/>
              <w:right w:w="160" w:type="dxa"/>
            </w:tcMar>
          </w:tcPr>
          <w:p>
            <w:pPr>
              <w:jc w:val="center"/>
            </w:pPr>
            <w:r>
              <w:rPr>
                <w:rFonts w:ascii="Arial" w:hAnsi="Arial"/>
                <w:color w:val="1E293B"/>
                <w:sz w:val="19"/>
              </w:rPr>
              <w:t>Bố cục màn hình</w:t>
            </w:r>
          </w:p>
        </w:tc>
        <w:tc>
          <w:tcPr>
            <w:tcW w:type="dxa" w:w="3744"/>
            <w:shd w:fill="FFFFFF"/>
            <w:tcMar>
              <w:top w:w="100" w:type="dxa"/>
              <w:bottom w:w="100" w:type="dxa"/>
              <w:left w:w="160" w:type="dxa"/>
              <w:right w:w="160" w:type="dxa"/>
            </w:tcMar>
          </w:tcPr>
          <w:p>
            <w:pPr>
              <w:jc w:val="left"/>
            </w:pPr>
            <w:r>
              <w:rPr>
                <w:rFonts w:ascii="Arial" w:hAnsi="Arial"/>
                <w:color w:val="1E293B"/>
                <w:sz w:val="19"/>
              </w:rPr>
              <w:t>Cột Sidebar đứng 256px bên trái + Bảng số liệu rộng</w:t>
            </w:r>
          </w:p>
        </w:tc>
        <w:tc>
          <w:tcPr>
            <w:tcW w:type="dxa" w:w="3744"/>
            <w:shd w:fill="FFFFFF"/>
            <w:tcMar>
              <w:top w:w="100" w:type="dxa"/>
              <w:bottom w:w="100" w:type="dxa"/>
              <w:left w:w="160" w:type="dxa"/>
              <w:right w:w="160" w:type="dxa"/>
            </w:tcMar>
          </w:tcPr>
          <w:p>
            <w:pPr>
              <w:jc w:val="left"/>
            </w:pPr>
            <w:r>
              <w:rPr>
                <w:rFonts w:ascii="Arial" w:hAnsi="Arial"/>
                <w:color w:val="1E293B"/>
                <w:sz w:val="19"/>
              </w:rPr>
              <w:t>Toàn màn hình dọc, thanh tiêu đề tinh gọn kèm nút menu ☰</w:t>
            </w:r>
          </w:p>
        </w:tc>
      </w:tr>
      <w:tr>
        <w:tc>
          <w:tcPr>
            <w:tcW w:type="dxa" w:w="2160"/>
            <w:shd w:fill="F8FAFC"/>
            <w:tcMar>
              <w:top w:w="100" w:type="dxa"/>
              <w:bottom w:w="100" w:type="dxa"/>
              <w:left w:w="160" w:type="dxa"/>
              <w:right w:w="160" w:type="dxa"/>
            </w:tcMar>
          </w:tcPr>
          <w:p>
            <w:pPr>
              <w:jc w:val="center"/>
            </w:pPr>
            <w:r>
              <w:rPr>
                <w:rFonts w:ascii="Arial" w:hAnsi="Arial"/>
                <w:color w:val="1E293B"/>
                <w:sz w:val="19"/>
              </w:rPr>
              <w:t>Điều hướng</w:t>
            </w:r>
          </w:p>
        </w:tc>
        <w:tc>
          <w:tcPr>
            <w:tcW w:type="dxa" w:w="3744"/>
            <w:shd w:fill="F8FAFC"/>
            <w:tcMar>
              <w:top w:w="100" w:type="dxa"/>
              <w:bottom w:w="100" w:type="dxa"/>
              <w:left w:w="160" w:type="dxa"/>
              <w:right w:w="160" w:type="dxa"/>
            </w:tcMar>
          </w:tcPr>
          <w:p>
            <w:pPr>
              <w:jc w:val="left"/>
            </w:pPr>
            <w:r>
              <w:rPr>
                <w:rFonts w:ascii="Arial" w:hAnsi="Arial"/>
                <w:color w:val="1E293B"/>
                <w:sz w:val="19"/>
              </w:rPr>
              <w:t>Menu hiển thị liên tục 10 phân hệ nghiệp vụ</w:t>
            </w:r>
          </w:p>
        </w:tc>
        <w:tc>
          <w:tcPr>
            <w:tcW w:type="dxa" w:w="3744"/>
            <w:shd w:fill="F8FAFC"/>
            <w:tcMar>
              <w:top w:w="100" w:type="dxa"/>
              <w:bottom w:w="100" w:type="dxa"/>
              <w:left w:w="160" w:type="dxa"/>
              <w:right w:w="160" w:type="dxa"/>
            </w:tcMar>
          </w:tcPr>
          <w:p>
            <w:pPr>
              <w:jc w:val="left"/>
            </w:pPr>
            <w:r>
              <w:rPr>
                <w:rFonts w:ascii="Arial" w:hAnsi="Arial"/>
                <w:color w:val="1E293B"/>
                <w:sz w:val="19"/>
              </w:rPr>
              <w:t>Menu trượt ngang (Slide Drawer) tự đóng khi chạm chọn</w:t>
            </w:r>
          </w:p>
        </w:tc>
      </w:tr>
      <w:tr>
        <w:tc>
          <w:tcPr>
            <w:tcW w:type="dxa" w:w="2160"/>
            <w:shd w:fill="FFFFFF"/>
            <w:tcMar>
              <w:top w:w="100" w:type="dxa"/>
              <w:bottom w:w="100" w:type="dxa"/>
              <w:left w:w="160" w:type="dxa"/>
              <w:right w:w="160" w:type="dxa"/>
            </w:tcMar>
          </w:tcPr>
          <w:p>
            <w:pPr>
              <w:jc w:val="center"/>
            </w:pPr>
            <w:r>
              <w:rPr>
                <w:rFonts w:ascii="Arial" w:hAnsi="Arial"/>
                <w:color w:val="1E293B"/>
                <w:sz w:val="19"/>
              </w:rPr>
              <w:t>Thao tác chốt đơn</w:t>
            </w:r>
          </w:p>
        </w:tc>
        <w:tc>
          <w:tcPr>
            <w:tcW w:type="dxa" w:w="3744"/>
            <w:shd w:fill="FFFFFF"/>
            <w:tcMar>
              <w:top w:w="100" w:type="dxa"/>
              <w:bottom w:w="100" w:type="dxa"/>
              <w:left w:w="160" w:type="dxa"/>
              <w:right w:w="160" w:type="dxa"/>
            </w:tcMar>
          </w:tcPr>
          <w:p>
            <w:pPr>
              <w:jc w:val="left"/>
            </w:pPr>
            <w:r>
              <w:rPr>
                <w:rFonts w:ascii="Arial" w:hAnsi="Arial"/>
                <w:color w:val="1E293B"/>
                <w:sz w:val="19"/>
              </w:rPr>
              <w:t>Tạo đơn nhanh từ thanh tiêu đề &amp; phím tắt</w:t>
            </w:r>
          </w:p>
        </w:tc>
        <w:tc>
          <w:tcPr>
            <w:tcW w:type="dxa" w:w="3744"/>
            <w:shd w:fill="FFFFFF"/>
            <w:tcMar>
              <w:top w:w="100" w:type="dxa"/>
              <w:bottom w:w="100" w:type="dxa"/>
              <w:left w:w="160" w:type="dxa"/>
              <w:right w:w="160" w:type="dxa"/>
            </w:tcMar>
          </w:tcPr>
          <w:p>
            <w:pPr>
              <w:jc w:val="left"/>
            </w:pPr>
            <w:r>
              <w:rPr>
                <w:rFonts w:ascii="Arial" w:hAnsi="Arial"/>
                <w:color w:val="1E293B"/>
                <w:sz w:val="19"/>
              </w:rPr>
              <w:t>Thanh điều hướng dưới đáy (Bottom Bar) + Nút nổi (+) Tạo đơn</w:t>
            </w:r>
          </w:p>
        </w:tc>
      </w:tr>
      <w:tr>
        <w:tc>
          <w:tcPr>
            <w:tcW w:type="dxa" w:w="2160"/>
            <w:shd w:fill="F8FAFC"/>
            <w:tcMar>
              <w:top w:w="100" w:type="dxa"/>
              <w:bottom w:w="100" w:type="dxa"/>
              <w:left w:w="160" w:type="dxa"/>
              <w:right w:w="160" w:type="dxa"/>
            </w:tcMar>
          </w:tcPr>
          <w:p>
            <w:pPr>
              <w:jc w:val="center"/>
            </w:pPr>
            <w:r>
              <w:rPr>
                <w:rFonts w:ascii="Arial" w:hAnsi="Arial"/>
                <w:color w:val="1E293B"/>
                <w:sz w:val="19"/>
              </w:rPr>
              <w:t>Xem dữ liệu</w:t>
            </w:r>
          </w:p>
        </w:tc>
        <w:tc>
          <w:tcPr>
            <w:tcW w:type="dxa" w:w="3744"/>
            <w:shd w:fill="F8FAFC"/>
            <w:tcMar>
              <w:top w:w="100" w:type="dxa"/>
              <w:bottom w:w="100" w:type="dxa"/>
              <w:left w:w="160" w:type="dxa"/>
              <w:right w:w="160" w:type="dxa"/>
            </w:tcMar>
          </w:tcPr>
          <w:p>
            <w:pPr>
              <w:jc w:val="left"/>
            </w:pPr>
            <w:r>
              <w:rPr>
                <w:rFonts w:ascii="Arial" w:hAnsi="Arial"/>
                <w:color w:val="1E293B"/>
                <w:sz w:val="19"/>
              </w:rPr>
              <w:t>Bảng dữ liệu đa cột rộng rãi, xem toàn bộ chi tiết</w:t>
            </w:r>
          </w:p>
        </w:tc>
        <w:tc>
          <w:tcPr>
            <w:tcW w:type="dxa" w:w="3744"/>
            <w:shd w:fill="F8FAFC"/>
            <w:tcMar>
              <w:top w:w="100" w:type="dxa"/>
              <w:bottom w:w="100" w:type="dxa"/>
              <w:left w:w="160" w:type="dxa"/>
              <w:right w:w="160" w:type="dxa"/>
            </w:tcMar>
          </w:tcPr>
          <w:p>
            <w:pPr>
              <w:jc w:val="left"/>
            </w:pPr>
            <w:r>
              <w:rPr>
                <w:rFonts w:ascii="Arial" w:hAnsi="Arial"/>
                <w:color w:val="1E293B"/>
                <w:sz w:val="19"/>
              </w:rPr>
              <w:t>Bảng tự co giãn cuộn ngang mượt mà, chạm vào đơn để mở chi tiết</w:t>
            </w:r>
          </w:p>
        </w:tc>
      </w:tr>
      <w:tr>
        <w:tc>
          <w:tcPr>
            <w:tcW w:type="dxa" w:w="2160"/>
            <w:shd w:fill="FFFFFF"/>
            <w:tcMar>
              <w:top w:w="100" w:type="dxa"/>
              <w:bottom w:w="100" w:type="dxa"/>
              <w:left w:w="160" w:type="dxa"/>
              <w:right w:w="160" w:type="dxa"/>
            </w:tcMar>
          </w:tcPr>
          <w:p>
            <w:pPr>
              <w:jc w:val="center"/>
            </w:pPr>
            <w:r>
              <w:rPr>
                <w:rFonts w:ascii="Arial" w:hAnsi="Arial"/>
                <w:color w:val="1E293B"/>
                <w:sz w:val="19"/>
              </w:rPr>
              <w:t>Kết nối vào hệ thống</w:t>
            </w:r>
          </w:p>
        </w:tc>
        <w:tc>
          <w:tcPr>
            <w:tcW w:type="dxa" w:w="3744"/>
            <w:shd w:fill="FFFFFF"/>
            <w:tcMar>
              <w:top w:w="100" w:type="dxa"/>
              <w:bottom w:w="100" w:type="dxa"/>
              <w:left w:w="160" w:type="dxa"/>
              <w:right w:w="160" w:type="dxa"/>
            </w:tcMar>
          </w:tcPr>
          <w:p>
            <w:pPr>
              <w:jc w:val="left"/>
            </w:pPr>
            <w:r>
              <w:rPr>
                <w:rFonts w:ascii="Arial" w:hAnsi="Arial"/>
                <w:color w:val="1E293B"/>
                <w:sz w:val="19"/>
              </w:rPr>
              <w:t>Mở trình duyệt gõ: http://localhost:3500</w:t>
            </w:r>
          </w:p>
        </w:tc>
        <w:tc>
          <w:tcPr>
            <w:tcW w:type="dxa" w:w="3744"/>
            <w:shd w:fill="FFFFFF"/>
            <w:tcMar>
              <w:top w:w="100" w:type="dxa"/>
              <w:bottom w:w="100" w:type="dxa"/>
              <w:left w:w="160" w:type="dxa"/>
              <w:right w:w="160" w:type="dxa"/>
            </w:tcMar>
          </w:tcPr>
          <w:p>
            <w:pPr>
              <w:jc w:val="left"/>
            </w:pPr>
            <w:r>
              <w:rPr>
                <w:rFonts w:ascii="Arial" w:hAnsi="Arial"/>
                <w:color w:val="1E293B"/>
                <w:sz w:val="19"/>
              </w:rPr>
              <w:t>Bắt Wi-Fi cửa hàng, mở Safari/Chrome gõ IP là vào ngay</w:t>
            </w:r>
          </w:p>
        </w:tc>
      </w:tr>
    </w:tbl>
    <w:p>
      <w:pPr>
        <w:spacing w:after="160"/>
      </w:pPr>
    </w:p>
    <w:p>
      <w:pPr>
        <w:pStyle w:val="Heading1"/>
        <w:keepNext/>
        <w:spacing w:before="280" w:after="120"/>
      </w:pPr>
      <w:r>
        <w:rPr>
          <w:rFonts w:ascii="Arial" w:hAnsi="Arial"/>
          <w:b/>
          <w:color w:val="1E3A8A"/>
          <w:sz w:val="32"/>
        </w:rPr>
        <w:t>4. MA TRẬN TRẠNG THÁI ĐƠN HÀNG NGHIÊM NGẶT (STRICT STATE MACHINE)</w:t>
      </w:r>
    </w:p>
    <w:p>
      <w:pPr>
        <w:spacing w:after="120" w:line="300" w:lineRule="auto"/>
      </w:pPr>
      <w:r>
        <w:rPr>
          <w:rFonts w:ascii="Arial" w:hAnsi="Arial"/>
          <w:i w:val="0"/>
          <w:color w:val="334155"/>
          <w:sz w:val="21"/>
        </w:rPr>
        <w:t>Để tránh nhân viên nhảy cóc trạng thái bất hợp lý hoặc hủy đơn gây thất thoát kho, hệ thống áp dụng ma trận chuyển trạng thái 1 chiều chặt chẽ:</w:t>
      </w:r>
    </w:p>
    <w:p>
      <w:pPr>
        <w:pStyle w:val="ListBullet"/>
        <w:spacing w:after="80" w:line="288" w:lineRule="auto"/>
      </w:pPr>
      <w:r>
        <w:rPr>
          <w:rFonts w:ascii="Arial" w:hAnsi="Arial"/>
          <w:b/>
          <w:color w:val="0F172A"/>
          <w:sz w:val="21"/>
        </w:rPr>
        <w:t xml:space="preserve">[1] Chờ duyệt (Pending): </w:t>
      </w:r>
      <w:r>
        <w:rPr>
          <w:rFonts w:ascii="Arial" w:hAnsi="Arial"/>
          <w:color w:val="334155"/>
          <w:sz w:val="21"/>
        </w:rPr>
        <w:t>Hệ thống tự động khóa và trừ số lượng kho ngay lập tức. Gửi ZNS xác nhận đơn cho khách.</w:t>
      </w:r>
    </w:p>
    <w:p>
      <w:pPr>
        <w:pStyle w:val="ListBullet"/>
        <w:spacing w:after="80" w:line="288" w:lineRule="auto"/>
      </w:pPr>
      <w:r>
        <w:rPr>
          <w:rFonts w:ascii="Arial" w:hAnsi="Arial"/>
          <w:b/>
          <w:color w:val="0F172A"/>
          <w:sz w:val="21"/>
        </w:rPr>
        <w:t xml:space="preserve">[2] Đang xử lý (Processing): </w:t>
      </w:r>
      <w:r>
        <w:rPr>
          <w:rFonts w:ascii="Arial" w:hAnsi="Arial"/>
          <w:color w:val="334155"/>
          <w:sz w:val="21"/>
        </w:rPr>
        <w:t>Nhân viên kho in tem phiếu, đóng kiện hàng sẵn sàng xuất bưu cục.</w:t>
      </w:r>
    </w:p>
    <w:p>
      <w:pPr>
        <w:pStyle w:val="ListBullet"/>
        <w:spacing w:after="80" w:line="288" w:lineRule="auto"/>
      </w:pPr>
      <w:r>
        <w:rPr>
          <w:rFonts w:ascii="Arial" w:hAnsi="Arial"/>
          <w:b/>
          <w:color w:val="0F172A"/>
          <w:sz w:val="21"/>
        </w:rPr>
        <w:t xml:space="preserve">[3] Đang giao (Shipping): </w:t>
      </w:r>
      <w:r>
        <w:rPr>
          <w:rFonts w:ascii="Arial" w:hAnsi="Arial"/>
          <w:color w:val="334155"/>
          <w:sz w:val="21"/>
        </w:rPr>
        <w:t>Bàn giao bưu tá, sinh mã vận đơn. Gửi ZNS thông báo mã tra cứu hành trình cho khách.</w:t>
      </w:r>
    </w:p>
    <w:p>
      <w:pPr>
        <w:pStyle w:val="ListBullet"/>
        <w:spacing w:after="80" w:line="288" w:lineRule="auto"/>
      </w:pPr>
      <w:r>
        <w:rPr>
          <w:rFonts w:ascii="Arial" w:hAnsi="Arial"/>
          <w:b/>
          <w:color w:val="0F172A"/>
          <w:sz w:val="21"/>
        </w:rPr>
        <w:t xml:space="preserve">[4] Hoàn tất (Completed): </w:t>
      </w:r>
      <w:r>
        <w:rPr>
          <w:rFonts w:ascii="Arial" w:hAnsi="Arial"/>
          <w:color w:val="334155"/>
          <w:sz w:val="21"/>
        </w:rPr>
        <w:t>Bưu tá giao thành công, khớp tiền COD và gửi ZNS cảm ơn.</w:t>
      </w:r>
    </w:p>
    <w:p>
      <w:pPr>
        <w:pStyle w:val="ListBullet"/>
        <w:spacing w:after="80" w:line="288" w:lineRule="auto"/>
      </w:pPr>
      <w:r>
        <w:rPr>
          <w:rFonts w:ascii="Arial" w:hAnsi="Arial"/>
          <w:b/>
          <w:color w:val="0F172A"/>
          <w:sz w:val="21"/>
        </w:rPr>
        <w:t xml:space="preserve">[5] Đã hủy / Hoàn trả (Cancelled / Returned): </w:t>
      </w:r>
      <w:r>
        <w:rPr>
          <w:rFonts w:ascii="Arial" w:hAnsi="Arial"/>
          <w:color w:val="334155"/>
          <w:sz w:val="21"/>
        </w:rPr>
        <w:t>Khách hủy đơn hoặc từ chối nhận hàng. HỆ THỐNG TỰ ĐỘNG CỘNG HOÀN TRẢ SỐ LƯỢNG VÀO KHO.</w:t>
      </w:r>
    </w:p>
    <w:p>
      <w:pPr>
        <w:pStyle w:val="Heading1"/>
        <w:keepNext/>
        <w:spacing w:before="280" w:after="120"/>
      </w:pPr>
      <w:r>
        <w:rPr>
          <w:rFonts w:ascii="Arial" w:hAnsi="Arial"/>
          <w:b/>
          <w:color w:val="1E3A8A"/>
          <w:sz w:val="32"/>
        </w:rPr>
        <w:t>5. BẢO MẬT DOANH NGHIỆP &amp; BẢO VỆ DỮ LIỆU KHÁCH HÀNG (PII PROTECTION)</w:t>
      </w:r>
    </w:p>
    <w:p>
      <w:pPr>
        <w:spacing w:after="120" w:line="300" w:lineRule="auto"/>
      </w:pPr>
      <w:r>
        <w:rPr>
          <w:rFonts w:ascii="Arial" w:hAnsi="Arial"/>
          <w:i w:val="0"/>
          <w:color w:val="334155"/>
          <w:sz w:val="21"/>
        </w:rPr>
        <w:t>Bảo vệ thông tin khách hàng là tài sản sống còn của doanh nghiệp. Hệ thống áp dụng cơ chế che giấu dữ liệu nhạy cảm (PII Masking) độc quyền:</w:t>
      </w:r>
    </w:p>
    <w:tbl>
      <w:tblPr>
        <w:tblW w:type="auto" w:w="0"/>
        <w:jc w:val="center"/>
        <w:tblLook w:firstColumn="1" w:firstRow="1" w:lastColumn="0" w:lastRow="0" w:noHBand="0" w:noVBand="1" w:val="04A0"/>
      </w:tblPr>
      <w:tblGrid>
        <w:gridCol w:w="2412"/>
        <w:gridCol w:w="2412"/>
        <w:gridCol w:w="2412"/>
        <w:gridCol w:w="2412"/>
      </w:tblGrid>
      <w:tr>
        <w:tc>
          <w:tcPr>
            <w:tcW w:type="dxa" w:w="3168"/>
            <w:shd w:fill="1E3A8A"/>
            <w:tcMar>
              <w:top w:w="140" w:type="dxa"/>
              <w:bottom w:w="140" w:type="dxa"/>
              <w:left w:w="160" w:type="dxa"/>
              <w:right w:w="160" w:type="dxa"/>
            </w:tcMar>
          </w:tcPr>
          <w:p>
            <w:pPr>
              <w:jc w:val="center"/>
            </w:pPr>
            <w:r>
              <w:rPr>
                <w:rFonts w:ascii="Arial" w:hAnsi="Arial"/>
                <w:b/>
                <w:color w:val="FFFFFF"/>
                <w:sz w:val="20"/>
              </w:rPr>
              <w:t>Nghiệp Vụ Quản Trị</w:t>
            </w:r>
          </w:p>
        </w:tc>
        <w:tc>
          <w:tcPr>
            <w:tcW w:type="dxa" w:w="2160"/>
            <w:shd w:fill="1E3A8A"/>
            <w:tcMar>
              <w:top w:w="140" w:type="dxa"/>
              <w:bottom w:w="140" w:type="dxa"/>
              <w:left w:w="160" w:type="dxa"/>
              <w:right w:w="160" w:type="dxa"/>
            </w:tcMar>
          </w:tcPr>
          <w:p>
            <w:pPr>
              <w:jc w:val="center"/>
            </w:pPr>
            <w:r>
              <w:rPr>
                <w:rFonts w:ascii="Arial" w:hAnsi="Arial"/>
                <w:b/>
                <w:color w:val="FFFFFF"/>
                <w:sz w:val="20"/>
              </w:rPr>
              <w:t>👑 Chủ Shop / Giám Đốc</w:t>
            </w:r>
          </w:p>
        </w:tc>
        <w:tc>
          <w:tcPr>
            <w:tcW w:type="dxa" w:w="2160"/>
            <w:shd w:fill="1E3A8A"/>
            <w:tcMar>
              <w:top w:w="140" w:type="dxa"/>
              <w:bottom w:w="140" w:type="dxa"/>
              <w:left w:w="160" w:type="dxa"/>
              <w:right w:w="160" w:type="dxa"/>
            </w:tcMar>
          </w:tcPr>
          <w:p>
            <w:pPr>
              <w:jc w:val="center"/>
            </w:pPr>
            <w:r>
              <w:rPr>
                <w:rFonts w:ascii="Arial" w:hAnsi="Arial"/>
                <w:b/>
                <w:color w:val="FFFFFF"/>
                <w:sz w:val="20"/>
              </w:rPr>
              <w:t>📦 Nhân Viên Kho</w:t>
            </w:r>
          </w:p>
        </w:tc>
        <w:tc>
          <w:tcPr>
            <w:tcW w:type="dxa" w:w="2160"/>
            <w:shd w:fill="1E3A8A"/>
            <w:tcMar>
              <w:top w:w="140" w:type="dxa"/>
              <w:bottom w:w="140" w:type="dxa"/>
              <w:left w:w="160" w:type="dxa"/>
              <w:right w:w="160" w:type="dxa"/>
            </w:tcMar>
          </w:tcPr>
          <w:p>
            <w:pPr>
              <w:jc w:val="center"/>
            </w:pPr>
            <w:r>
              <w:rPr>
                <w:rFonts w:ascii="Arial" w:hAnsi="Arial"/>
                <w:b/>
                <w:color w:val="FFFFFF"/>
                <w:sz w:val="20"/>
              </w:rPr>
              <w:t>💼 CSKH / Bán Hàng</w:t>
            </w:r>
          </w:p>
        </w:tc>
      </w:tr>
      <w:tr>
        <w:tc>
          <w:tcPr>
            <w:tcW w:type="dxa" w:w="3168"/>
            <w:shd w:fill="FFFFFF"/>
            <w:tcMar>
              <w:top w:w="100" w:type="dxa"/>
              <w:bottom w:w="100" w:type="dxa"/>
              <w:left w:w="160" w:type="dxa"/>
              <w:right w:w="160" w:type="dxa"/>
            </w:tcMar>
          </w:tcPr>
          <w:p>
            <w:pPr>
              <w:jc w:val="center"/>
            </w:pPr>
            <w:r>
              <w:rPr>
                <w:rFonts w:ascii="Arial" w:hAnsi="Arial"/>
                <w:color w:val="1E293B"/>
                <w:sz w:val="19"/>
              </w:rPr>
              <w:t>Xem Doanh Thu &amp; Lợi Nhuận</w:t>
            </w:r>
          </w:p>
        </w:tc>
        <w:tc>
          <w:tcPr>
            <w:tcW w:type="dxa" w:w="2160"/>
            <w:shd w:fill="FFFFFF"/>
            <w:tcMar>
              <w:top w:w="100" w:type="dxa"/>
              <w:bottom w:w="100" w:type="dxa"/>
              <w:left w:w="160" w:type="dxa"/>
              <w:right w:w="160" w:type="dxa"/>
            </w:tcMar>
          </w:tcPr>
          <w:p>
            <w:pPr>
              <w:jc w:val="center"/>
            </w:pPr>
            <w:r>
              <w:rPr>
                <w:rFonts w:ascii="Arial" w:hAnsi="Arial"/>
                <w:color w:val="1E293B"/>
                <w:sz w:val="19"/>
              </w:rPr>
              <w:t>✅ Toàn quyền xem</w:t>
            </w:r>
          </w:p>
        </w:tc>
        <w:tc>
          <w:tcPr>
            <w:tcW w:type="dxa" w:w="2160"/>
            <w:shd w:fill="FFFFFF"/>
            <w:tcMar>
              <w:top w:w="100" w:type="dxa"/>
              <w:bottom w:w="100" w:type="dxa"/>
              <w:left w:w="160" w:type="dxa"/>
              <w:right w:w="160" w:type="dxa"/>
            </w:tcMar>
          </w:tcPr>
          <w:p>
            <w:pPr>
              <w:jc w:val="center"/>
            </w:pPr>
            <w:r>
              <w:rPr>
                <w:rFonts w:ascii="Arial" w:hAnsi="Arial"/>
                <w:color w:val="1E293B"/>
                <w:sz w:val="19"/>
              </w:rPr>
              <w:t>❌ Ẩn hoàn toàn</w:t>
            </w:r>
          </w:p>
        </w:tc>
        <w:tc>
          <w:tcPr>
            <w:tcW w:type="dxa" w:w="2160"/>
            <w:shd w:fill="FFFFFF"/>
            <w:tcMar>
              <w:top w:w="100" w:type="dxa"/>
              <w:bottom w:w="100" w:type="dxa"/>
              <w:left w:w="160" w:type="dxa"/>
              <w:right w:w="160" w:type="dxa"/>
            </w:tcMar>
          </w:tcPr>
          <w:p>
            <w:pPr>
              <w:jc w:val="left"/>
            </w:pPr>
            <w:r>
              <w:rPr>
                <w:rFonts w:ascii="Arial" w:hAnsi="Arial"/>
                <w:color w:val="1E293B"/>
                <w:sz w:val="19"/>
              </w:rPr>
              <w:t>⚠️ Chỉ xem doanh số bán</w:t>
            </w:r>
          </w:p>
        </w:tc>
      </w:tr>
      <w:tr>
        <w:tc>
          <w:tcPr>
            <w:tcW w:type="dxa" w:w="3168"/>
            <w:shd w:fill="F8FAFC"/>
            <w:tcMar>
              <w:top w:w="100" w:type="dxa"/>
              <w:bottom w:w="100" w:type="dxa"/>
              <w:left w:w="160" w:type="dxa"/>
              <w:right w:w="160" w:type="dxa"/>
            </w:tcMar>
          </w:tcPr>
          <w:p>
            <w:pPr>
              <w:jc w:val="center"/>
            </w:pPr>
            <w:r>
              <w:rPr>
                <w:rFonts w:ascii="Arial" w:hAnsi="Arial"/>
                <w:color w:val="1E293B"/>
                <w:sz w:val="19"/>
              </w:rPr>
              <w:t>Xem Giá Vốn Nhập Hàng</w:t>
            </w:r>
          </w:p>
        </w:tc>
        <w:tc>
          <w:tcPr>
            <w:tcW w:type="dxa" w:w="2160"/>
            <w:shd w:fill="F8FAFC"/>
            <w:tcMar>
              <w:top w:w="100" w:type="dxa"/>
              <w:bottom w:w="100" w:type="dxa"/>
              <w:left w:w="160" w:type="dxa"/>
              <w:right w:w="160" w:type="dxa"/>
            </w:tcMar>
          </w:tcPr>
          <w:p>
            <w:pPr>
              <w:jc w:val="center"/>
            </w:pPr>
            <w:r>
              <w:rPr>
                <w:rFonts w:ascii="Arial" w:hAnsi="Arial"/>
                <w:color w:val="1E293B"/>
                <w:sz w:val="19"/>
              </w:rPr>
              <w:t>✅ Toàn quyền xem</w:t>
            </w:r>
          </w:p>
        </w:tc>
        <w:tc>
          <w:tcPr>
            <w:tcW w:type="dxa" w:w="2160"/>
            <w:shd w:fill="F8FAFC"/>
            <w:tcMar>
              <w:top w:w="100" w:type="dxa"/>
              <w:bottom w:w="100" w:type="dxa"/>
              <w:left w:w="160" w:type="dxa"/>
              <w:right w:w="160" w:type="dxa"/>
            </w:tcMar>
          </w:tcPr>
          <w:p>
            <w:pPr>
              <w:jc w:val="center"/>
            </w:pPr>
            <w:r>
              <w:rPr>
                <w:rFonts w:ascii="Arial" w:hAnsi="Arial"/>
                <w:color w:val="1E293B"/>
                <w:sz w:val="19"/>
              </w:rPr>
              <w:t>❌ Ẩn hoàn toàn</w:t>
            </w:r>
          </w:p>
        </w:tc>
        <w:tc>
          <w:tcPr>
            <w:tcW w:type="dxa" w:w="2160"/>
            <w:shd w:fill="F8FAFC"/>
            <w:tcMar>
              <w:top w:w="100" w:type="dxa"/>
              <w:bottom w:w="100" w:type="dxa"/>
              <w:left w:w="160" w:type="dxa"/>
              <w:right w:w="160" w:type="dxa"/>
            </w:tcMar>
          </w:tcPr>
          <w:p>
            <w:pPr>
              <w:jc w:val="center"/>
            </w:pPr>
            <w:r>
              <w:rPr>
                <w:rFonts w:ascii="Arial" w:hAnsi="Arial"/>
                <w:color w:val="1E293B"/>
                <w:sz w:val="19"/>
              </w:rPr>
              <w:t>❌ Ẩn giá vốn</w:t>
            </w:r>
          </w:p>
        </w:tc>
      </w:tr>
      <w:tr>
        <w:tc>
          <w:tcPr>
            <w:tcW w:type="dxa" w:w="3168"/>
            <w:shd w:fill="FFFFFF"/>
            <w:tcMar>
              <w:top w:w="100" w:type="dxa"/>
              <w:bottom w:w="100" w:type="dxa"/>
              <w:left w:w="160" w:type="dxa"/>
              <w:right w:w="160" w:type="dxa"/>
            </w:tcMar>
          </w:tcPr>
          <w:p>
            <w:pPr>
              <w:jc w:val="center"/>
            </w:pPr>
            <w:r>
              <w:rPr>
                <w:rFonts w:ascii="Arial" w:hAnsi="Arial"/>
                <w:color w:val="1E293B"/>
                <w:sz w:val="19"/>
              </w:rPr>
              <w:t>Tạo &amp; Sửa Đơn Hàng</w:t>
            </w:r>
          </w:p>
        </w:tc>
        <w:tc>
          <w:tcPr>
            <w:tcW w:type="dxa" w:w="2160"/>
            <w:shd w:fill="FFFFFF"/>
            <w:tcMar>
              <w:top w:w="100" w:type="dxa"/>
              <w:bottom w:w="100" w:type="dxa"/>
              <w:left w:w="160" w:type="dxa"/>
              <w:right w:w="160" w:type="dxa"/>
            </w:tcMar>
          </w:tcPr>
          <w:p>
            <w:pPr>
              <w:jc w:val="center"/>
            </w:pPr>
            <w:r>
              <w:rPr>
                <w:rFonts w:ascii="Arial" w:hAnsi="Arial"/>
                <w:color w:val="1E293B"/>
                <w:sz w:val="19"/>
              </w:rPr>
              <w:t>✅ Có quyền</w:t>
            </w:r>
          </w:p>
        </w:tc>
        <w:tc>
          <w:tcPr>
            <w:tcW w:type="dxa" w:w="2160"/>
            <w:shd w:fill="FFFFFF"/>
            <w:tcMar>
              <w:top w:w="100" w:type="dxa"/>
              <w:bottom w:w="100" w:type="dxa"/>
              <w:left w:w="160" w:type="dxa"/>
              <w:right w:w="160" w:type="dxa"/>
            </w:tcMar>
          </w:tcPr>
          <w:p>
            <w:pPr>
              <w:jc w:val="center"/>
            </w:pPr>
            <w:r>
              <w:rPr>
                <w:rFonts w:ascii="Arial" w:hAnsi="Arial"/>
                <w:color w:val="1E293B"/>
                <w:sz w:val="19"/>
              </w:rPr>
              <w:t>❌ Bị chặn</w:t>
            </w:r>
          </w:p>
        </w:tc>
        <w:tc>
          <w:tcPr>
            <w:tcW w:type="dxa" w:w="2160"/>
            <w:shd w:fill="FFFFFF"/>
            <w:tcMar>
              <w:top w:w="100" w:type="dxa"/>
              <w:bottom w:w="100" w:type="dxa"/>
              <w:left w:w="160" w:type="dxa"/>
              <w:right w:w="160" w:type="dxa"/>
            </w:tcMar>
          </w:tcPr>
          <w:p>
            <w:pPr>
              <w:jc w:val="center"/>
            </w:pPr>
            <w:r>
              <w:rPr>
                <w:rFonts w:ascii="Arial" w:hAnsi="Arial"/>
                <w:color w:val="1E293B"/>
                <w:sz w:val="19"/>
              </w:rPr>
              <w:t>✅ Toàn quyền tạo đơn</w:t>
            </w:r>
          </w:p>
        </w:tc>
      </w:tr>
      <w:tr>
        <w:tc>
          <w:tcPr>
            <w:tcW w:type="dxa" w:w="3168"/>
            <w:shd w:fill="F8FAFC"/>
            <w:tcMar>
              <w:top w:w="100" w:type="dxa"/>
              <w:bottom w:w="100" w:type="dxa"/>
              <w:left w:w="160" w:type="dxa"/>
              <w:right w:w="160" w:type="dxa"/>
            </w:tcMar>
          </w:tcPr>
          <w:p>
            <w:pPr>
              <w:jc w:val="center"/>
            </w:pPr>
            <w:r>
              <w:rPr>
                <w:rFonts w:ascii="Arial" w:hAnsi="Arial"/>
                <w:color w:val="1E293B"/>
                <w:sz w:val="19"/>
              </w:rPr>
              <w:t>Hiển Thị SĐT &amp; Địa Chỉ Khách</w:t>
            </w:r>
          </w:p>
        </w:tc>
        <w:tc>
          <w:tcPr>
            <w:tcW w:type="dxa" w:w="2160"/>
            <w:shd w:fill="F8FAFC"/>
            <w:tcMar>
              <w:top w:w="100" w:type="dxa"/>
              <w:bottom w:w="100" w:type="dxa"/>
              <w:left w:w="160" w:type="dxa"/>
              <w:right w:w="160" w:type="dxa"/>
            </w:tcMar>
          </w:tcPr>
          <w:p>
            <w:pPr>
              <w:jc w:val="center"/>
            </w:pPr>
            <w:r>
              <w:rPr>
                <w:rFonts w:ascii="Arial" w:hAnsi="Arial"/>
                <w:color w:val="1E293B"/>
                <w:sz w:val="19"/>
              </w:rPr>
              <w:t>✅ Đầy đủ</w:t>
            </w:r>
          </w:p>
        </w:tc>
        <w:tc>
          <w:tcPr>
            <w:tcW w:type="dxa" w:w="2160"/>
            <w:shd w:fill="F8FAFC"/>
            <w:tcMar>
              <w:top w:w="100" w:type="dxa"/>
              <w:bottom w:w="100" w:type="dxa"/>
              <w:left w:w="160" w:type="dxa"/>
              <w:right w:w="160" w:type="dxa"/>
            </w:tcMar>
          </w:tcPr>
          <w:p>
            <w:pPr>
              <w:jc w:val="center"/>
            </w:pPr>
            <w:r>
              <w:rPr>
                <w:rFonts w:ascii="Arial" w:hAnsi="Arial"/>
                <w:color w:val="1E293B"/>
                <w:sz w:val="19"/>
              </w:rPr>
              <w:t>🔒 Che sao (0982***001)</w:t>
            </w:r>
          </w:p>
        </w:tc>
        <w:tc>
          <w:tcPr>
            <w:tcW w:type="dxa" w:w="2160"/>
            <w:shd w:fill="F8FAFC"/>
            <w:tcMar>
              <w:top w:w="100" w:type="dxa"/>
              <w:bottom w:w="100" w:type="dxa"/>
              <w:left w:w="160" w:type="dxa"/>
              <w:right w:w="160" w:type="dxa"/>
            </w:tcMar>
          </w:tcPr>
          <w:p>
            <w:pPr>
              <w:jc w:val="center"/>
            </w:pPr>
            <w:r>
              <w:rPr>
                <w:rFonts w:ascii="Arial" w:hAnsi="Arial"/>
                <w:color w:val="1E293B"/>
                <w:sz w:val="19"/>
              </w:rPr>
              <w:t>✅ Đầy đủ để tư vấn</w:t>
            </w:r>
          </w:p>
        </w:tc>
      </w:tr>
      <w:tr>
        <w:tc>
          <w:tcPr>
            <w:tcW w:type="dxa" w:w="3168"/>
            <w:shd w:fill="FFFFFF"/>
            <w:tcMar>
              <w:top w:w="100" w:type="dxa"/>
              <w:bottom w:w="100" w:type="dxa"/>
              <w:left w:w="160" w:type="dxa"/>
              <w:right w:w="160" w:type="dxa"/>
            </w:tcMar>
          </w:tcPr>
          <w:p>
            <w:pPr>
              <w:jc w:val="center"/>
            </w:pPr>
            <w:r>
              <w:rPr>
                <w:rFonts w:ascii="Arial" w:hAnsi="Arial"/>
                <w:color w:val="1E293B"/>
                <w:sz w:val="19"/>
              </w:rPr>
              <w:t>Mở Khóa Xem PII (Unmask)</w:t>
            </w:r>
          </w:p>
        </w:tc>
        <w:tc>
          <w:tcPr>
            <w:tcW w:type="dxa" w:w="2160"/>
            <w:shd w:fill="FFFFFF"/>
            <w:tcMar>
              <w:top w:w="100" w:type="dxa"/>
              <w:bottom w:w="100" w:type="dxa"/>
              <w:left w:w="160" w:type="dxa"/>
              <w:right w:w="160" w:type="dxa"/>
            </w:tcMar>
          </w:tcPr>
          <w:p>
            <w:pPr>
              <w:jc w:val="center"/>
            </w:pPr>
            <w:r>
              <w:rPr>
                <w:rFonts w:ascii="Arial" w:hAnsi="Arial"/>
                <w:color w:val="1E293B"/>
                <w:sz w:val="19"/>
              </w:rPr>
              <w:t>✅ Tự do</w:t>
            </w:r>
          </w:p>
        </w:tc>
        <w:tc>
          <w:tcPr>
            <w:tcW w:type="dxa" w:w="2160"/>
            <w:shd w:fill="FFFFFF"/>
            <w:tcMar>
              <w:top w:w="100" w:type="dxa"/>
              <w:bottom w:w="100" w:type="dxa"/>
              <w:left w:w="160" w:type="dxa"/>
              <w:right w:w="160" w:type="dxa"/>
            </w:tcMar>
          </w:tcPr>
          <w:p>
            <w:pPr>
              <w:jc w:val="left"/>
            </w:pPr>
            <w:r>
              <w:rPr>
                <w:rFonts w:ascii="Arial" w:hAnsi="Arial"/>
                <w:color w:val="1E293B"/>
                <w:sz w:val="19"/>
              </w:rPr>
              <w:t>⚠️ Bắt buộc nhập lý do &amp; ghi Audit</w:t>
            </w:r>
          </w:p>
        </w:tc>
        <w:tc>
          <w:tcPr>
            <w:tcW w:type="dxa" w:w="2160"/>
            <w:shd w:fill="FFFFFF"/>
            <w:tcMar>
              <w:top w:w="100" w:type="dxa"/>
              <w:bottom w:w="100" w:type="dxa"/>
              <w:left w:w="160" w:type="dxa"/>
              <w:right w:w="160" w:type="dxa"/>
            </w:tcMar>
          </w:tcPr>
          <w:p>
            <w:pPr>
              <w:jc w:val="center"/>
            </w:pPr>
            <w:r>
              <w:rPr>
                <w:rFonts w:ascii="Arial" w:hAnsi="Arial"/>
                <w:color w:val="1E293B"/>
                <w:sz w:val="19"/>
              </w:rPr>
              <w:t>✅ Tự do</w:t>
            </w:r>
          </w:p>
        </w:tc>
      </w:tr>
      <w:tr>
        <w:tc>
          <w:tcPr>
            <w:tcW w:type="dxa" w:w="3168"/>
            <w:shd w:fill="F8FAFC"/>
            <w:tcMar>
              <w:top w:w="100" w:type="dxa"/>
              <w:bottom w:w="100" w:type="dxa"/>
              <w:left w:w="160" w:type="dxa"/>
              <w:right w:w="160" w:type="dxa"/>
            </w:tcMar>
          </w:tcPr>
          <w:p>
            <w:pPr>
              <w:jc w:val="center"/>
            </w:pPr>
            <w:r>
              <w:rPr>
                <w:rFonts w:ascii="Arial" w:hAnsi="Arial"/>
                <w:color w:val="1E293B"/>
                <w:sz w:val="19"/>
              </w:rPr>
              <w:t>Xóa Đơn Hàng Vĩnh Viễn</w:t>
            </w:r>
          </w:p>
        </w:tc>
        <w:tc>
          <w:tcPr>
            <w:tcW w:type="dxa" w:w="2160"/>
            <w:shd w:fill="F8FAFC"/>
            <w:tcMar>
              <w:top w:w="100" w:type="dxa"/>
              <w:bottom w:w="100" w:type="dxa"/>
              <w:left w:w="160" w:type="dxa"/>
              <w:right w:w="160" w:type="dxa"/>
            </w:tcMar>
          </w:tcPr>
          <w:p>
            <w:pPr>
              <w:jc w:val="center"/>
            </w:pPr>
            <w:r>
              <w:rPr>
                <w:rFonts w:ascii="Arial" w:hAnsi="Arial"/>
                <w:color w:val="1E293B"/>
                <w:sz w:val="19"/>
              </w:rPr>
              <w:t>✅ Toàn quyền</w:t>
            </w:r>
          </w:p>
        </w:tc>
        <w:tc>
          <w:tcPr>
            <w:tcW w:type="dxa" w:w="2160"/>
            <w:shd w:fill="F8FAFC"/>
            <w:tcMar>
              <w:top w:w="100" w:type="dxa"/>
              <w:bottom w:w="100" w:type="dxa"/>
              <w:left w:w="160" w:type="dxa"/>
              <w:right w:w="160" w:type="dxa"/>
            </w:tcMar>
          </w:tcPr>
          <w:p>
            <w:pPr>
              <w:jc w:val="center"/>
            </w:pPr>
            <w:r>
              <w:rPr>
                <w:rFonts w:ascii="Arial" w:hAnsi="Arial"/>
                <w:color w:val="1E293B"/>
                <w:sz w:val="19"/>
              </w:rPr>
              <w:t>❌ Bị chặn</w:t>
            </w:r>
          </w:p>
        </w:tc>
        <w:tc>
          <w:tcPr>
            <w:tcW w:type="dxa" w:w="2160"/>
            <w:shd w:fill="F8FAFC"/>
            <w:tcMar>
              <w:top w:w="100" w:type="dxa"/>
              <w:bottom w:w="100" w:type="dxa"/>
              <w:left w:w="160" w:type="dxa"/>
              <w:right w:w="160" w:type="dxa"/>
            </w:tcMar>
          </w:tcPr>
          <w:p>
            <w:pPr>
              <w:jc w:val="center"/>
            </w:pPr>
            <w:r>
              <w:rPr>
                <w:rFonts w:ascii="Arial" w:hAnsi="Arial"/>
                <w:color w:val="1E293B"/>
                <w:sz w:val="19"/>
              </w:rPr>
              <w:t>❌ Bị chặn</w:t>
            </w:r>
          </w:p>
        </w:tc>
      </w:tr>
      <w:tr>
        <w:tc>
          <w:tcPr>
            <w:tcW w:type="dxa" w:w="3168"/>
            <w:shd w:fill="FFFFFF"/>
            <w:tcMar>
              <w:top w:w="100" w:type="dxa"/>
              <w:bottom w:w="100" w:type="dxa"/>
              <w:left w:w="160" w:type="dxa"/>
              <w:right w:w="160" w:type="dxa"/>
            </w:tcMar>
          </w:tcPr>
          <w:p>
            <w:pPr>
              <w:jc w:val="center"/>
            </w:pPr>
            <w:r>
              <w:rPr>
                <w:rFonts w:ascii="Arial" w:hAnsi="Arial"/>
                <w:color w:val="1E293B"/>
                <w:sz w:val="19"/>
              </w:rPr>
              <w:t>Sao Lưu &amp; Khôi Phục CSDL</w:t>
            </w:r>
          </w:p>
        </w:tc>
        <w:tc>
          <w:tcPr>
            <w:tcW w:type="dxa" w:w="2160"/>
            <w:shd w:fill="FFFFFF"/>
            <w:tcMar>
              <w:top w:w="100" w:type="dxa"/>
              <w:bottom w:w="100" w:type="dxa"/>
              <w:left w:w="160" w:type="dxa"/>
              <w:right w:w="160" w:type="dxa"/>
            </w:tcMar>
          </w:tcPr>
          <w:p>
            <w:pPr>
              <w:jc w:val="center"/>
            </w:pPr>
            <w:r>
              <w:rPr>
                <w:rFonts w:ascii="Arial" w:hAnsi="Arial"/>
                <w:color w:val="1E293B"/>
                <w:sz w:val="19"/>
              </w:rPr>
              <w:t>✅ Toàn quyền</w:t>
            </w:r>
          </w:p>
        </w:tc>
        <w:tc>
          <w:tcPr>
            <w:tcW w:type="dxa" w:w="2160"/>
            <w:shd w:fill="FFFFFF"/>
            <w:tcMar>
              <w:top w:w="100" w:type="dxa"/>
              <w:bottom w:w="100" w:type="dxa"/>
              <w:left w:w="160" w:type="dxa"/>
              <w:right w:w="160" w:type="dxa"/>
            </w:tcMar>
          </w:tcPr>
          <w:p>
            <w:pPr>
              <w:jc w:val="center"/>
            </w:pPr>
            <w:r>
              <w:rPr>
                <w:rFonts w:ascii="Arial" w:hAnsi="Arial"/>
                <w:color w:val="1E293B"/>
                <w:sz w:val="19"/>
              </w:rPr>
              <w:t>❌ Bị chặn</w:t>
            </w:r>
          </w:p>
        </w:tc>
        <w:tc>
          <w:tcPr>
            <w:tcW w:type="dxa" w:w="2160"/>
            <w:shd w:fill="FFFFFF"/>
            <w:tcMar>
              <w:top w:w="100" w:type="dxa"/>
              <w:bottom w:w="100" w:type="dxa"/>
              <w:left w:w="160" w:type="dxa"/>
              <w:right w:w="160" w:type="dxa"/>
            </w:tcMar>
          </w:tcPr>
          <w:p>
            <w:pPr>
              <w:jc w:val="center"/>
            </w:pPr>
            <w:r>
              <w:rPr>
                <w:rFonts w:ascii="Arial" w:hAnsi="Arial"/>
                <w:color w:val="1E293B"/>
                <w:sz w:val="19"/>
              </w:rPr>
              <w:t>❌ Bị chặn</w:t>
            </w:r>
          </w:p>
        </w:tc>
      </w:tr>
    </w:tbl>
    <w:p>
      <w:pPr>
        <w:spacing w:after="160"/>
      </w:pPr>
    </w:p>
    <w:p>
      <w:pPr>
        <w:pStyle w:val="Heading1"/>
        <w:keepNext/>
        <w:spacing w:before="280" w:after="120"/>
      </w:pPr>
      <w:r>
        <w:rPr>
          <w:rFonts w:ascii="Arial" w:hAnsi="Arial"/>
          <w:b/>
          <w:color w:val="1E3A8A"/>
          <w:sz w:val="32"/>
        </w:rPr>
        <w:t>6. HIỆU QUẢ KINH TẾ MANG LẠI CHO DOANH NGHIỆP (ROI)</w:t>
      </w:r>
    </w:p>
    <w:tbl>
      <w:tblPr>
        <w:tblW w:type="auto" w:w="0"/>
        <w:jc w:val="center"/>
        <w:tblLook w:firstColumn="1" w:firstRow="1" w:lastColumn="0" w:lastRow="0" w:noHBand="0" w:noVBand="1" w:val="04A0"/>
      </w:tblPr>
      <w:tblGrid>
        <w:gridCol w:w="3216"/>
        <w:gridCol w:w="3216"/>
        <w:gridCol w:w="3216"/>
      </w:tblGrid>
      <w:tr>
        <w:tc>
          <w:tcPr>
            <w:tcW w:type="dxa" w:w="2880"/>
            <w:shd w:fill="1E3A8A"/>
            <w:tcMar>
              <w:top w:w="140" w:type="dxa"/>
              <w:bottom w:w="140" w:type="dxa"/>
              <w:left w:w="160" w:type="dxa"/>
              <w:right w:w="160" w:type="dxa"/>
            </w:tcMar>
          </w:tcPr>
          <w:p>
            <w:pPr>
              <w:jc w:val="center"/>
            </w:pPr>
            <w:r>
              <w:rPr>
                <w:rFonts w:ascii="Arial" w:hAnsi="Arial"/>
                <w:b/>
                <w:color w:val="FFFFFF"/>
                <w:sz w:val="20"/>
              </w:rPr>
              <w:t>Chỉ Số Đánh Giá</w:t>
            </w:r>
          </w:p>
        </w:tc>
        <w:tc>
          <w:tcPr>
            <w:tcW w:type="dxa" w:w="3384"/>
            <w:shd w:fill="1E3A8A"/>
            <w:tcMar>
              <w:top w:w="140" w:type="dxa"/>
              <w:bottom w:w="140" w:type="dxa"/>
              <w:left w:w="160" w:type="dxa"/>
              <w:right w:w="160" w:type="dxa"/>
            </w:tcMar>
          </w:tcPr>
          <w:p>
            <w:pPr>
              <w:jc w:val="center"/>
            </w:pPr>
            <w:r>
              <w:rPr>
                <w:rFonts w:ascii="Arial" w:hAnsi="Arial"/>
                <w:b/>
                <w:color w:val="FFFFFF"/>
                <w:sz w:val="20"/>
              </w:rPr>
              <w:t>Khi Chưa Có Hệ Thống OMS</w:t>
            </w:r>
          </w:p>
        </w:tc>
        <w:tc>
          <w:tcPr>
            <w:tcW w:type="dxa" w:w="3384"/>
            <w:shd w:fill="1E3A8A"/>
            <w:tcMar>
              <w:top w:w="140" w:type="dxa"/>
              <w:bottom w:w="140" w:type="dxa"/>
              <w:left w:w="160" w:type="dxa"/>
              <w:right w:w="160" w:type="dxa"/>
            </w:tcMar>
          </w:tcPr>
          <w:p>
            <w:pPr>
              <w:jc w:val="center"/>
            </w:pPr>
            <w:r>
              <w:rPr>
                <w:rFonts w:ascii="Arial" w:hAnsi="Arial"/>
                <w:b/>
                <w:color w:val="FFFFFF"/>
                <w:sz w:val="20"/>
              </w:rPr>
              <w:t>Khi Triển Khai ZNS OMS Pro</w:t>
            </w:r>
          </w:p>
        </w:tc>
      </w:tr>
      <w:tr>
        <w:tc>
          <w:tcPr>
            <w:tcW w:type="dxa" w:w="2880"/>
            <w:shd w:fill="FFFFFF"/>
            <w:tcMar>
              <w:top w:w="100" w:type="dxa"/>
              <w:bottom w:w="100" w:type="dxa"/>
              <w:left w:w="160" w:type="dxa"/>
              <w:right w:w="160" w:type="dxa"/>
            </w:tcMar>
          </w:tcPr>
          <w:p>
            <w:pPr>
              <w:jc w:val="center"/>
            </w:pPr>
            <w:r>
              <w:rPr>
                <w:rFonts w:ascii="Arial" w:hAnsi="Arial"/>
                <w:color w:val="1E293B"/>
                <w:sz w:val="19"/>
              </w:rPr>
              <w:t>Thời gian xử lý 1 đơn hàng</w:t>
            </w:r>
          </w:p>
        </w:tc>
        <w:tc>
          <w:tcPr>
            <w:tcW w:type="dxa" w:w="3384"/>
            <w:shd w:fill="FFFFFF"/>
            <w:tcMar>
              <w:top w:w="100" w:type="dxa"/>
              <w:bottom w:w="100" w:type="dxa"/>
              <w:left w:w="160" w:type="dxa"/>
              <w:right w:w="160" w:type="dxa"/>
            </w:tcMar>
          </w:tcPr>
          <w:p>
            <w:pPr>
              <w:jc w:val="left"/>
            </w:pPr>
            <w:r>
              <w:rPr>
                <w:rFonts w:ascii="Arial" w:hAnsi="Arial"/>
                <w:color w:val="1E293B"/>
                <w:sz w:val="19"/>
              </w:rPr>
              <w:t>5 - 7 phút (nhắn tin, check kho, in bill thủ công)</w:t>
            </w:r>
          </w:p>
        </w:tc>
        <w:tc>
          <w:tcPr>
            <w:tcW w:type="dxa" w:w="3384"/>
            <w:shd w:fill="FFFFFF"/>
            <w:tcMar>
              <w:top w:w="100" w:type="dxa"/>
              <w:bottom w:w="100" w:type="dxa"/>
              <w:left w:w="160" w:type="dxa"/>
              <w:right w:w="160" w:type="dxa"/>
            </w:tcMar>
          </w:tcPr>
          <w:p>
            <w:pPr>
              <w:jc w:val="left"/>
            </w:pPr>
            <w:r>
              <w:rPr>
                <w:rFonts w:ascii="Arial" w:hAnsi="Arial"/>
                <w:color w:val="1E293B"/>
                <w:sz w:val="19"/>
              </w:rPr>
              <w:t>Dưới 30 giây (tạo đơn tự động trừ kho và in tem 1 chạm)</w:t>
            </w:r>
          </w:p>
        </w:tc>
      </w:tr>
      <w:tr>
        <w:tc>
          <w:tcPr>
            <w:tcW w:type="dxa" w:w="2880"/>
            <w:shd w:fill="F8FAFC"/>
            <w:tcMar>
              <w:top w:w="100" w:type="dxa"/>
              <w:bottom w:w="100" w:type="dxa"/>
              <w:left w:w="160" w:type="dxa"/>
              <w:right w:w="160" w:type="dxa"/>
            </w:tcMar>
          </w:tcPr>
          <w:p>
            <w:pPr>
              <w:jc w:val="center"/>
            </w:pPr>
            <w:r>
              <w:rPr>
                <w:rFonts w:ascii="Arial" w:hAnsi="Arial"/>
                <w:color w:val="1E293B"/>
                <w:sz w:val="19"/>
              </w:rPr>
              <w:t>Chi phí tin nhắn gửi khách</w:t>
            </w:r>
          </w:p>
        </w:tc>
        <w:tc>
          <w:tcPr>
            <w:tcW w:type="dxa" w:w="3384"/>
            <w:shd w:fill="F8FAFC"/>
            <w:tcMar>
              <w:top w:w="100" w:type="dxa"/>
              <w:bottom w:w="100" w:type="dxa"/>
              <w:left w:w="160" w:type="dxa"/>
              <w:right w:w="160" w:type="dxa"/>
            </w:tcMar>
          </w:tcPr>
          <w:p>
            <w:pPr>
              <w:jc w:val="left"/>
            </w:pPr>
            <w:r>
              <w:rPr>
                <w:rFonts w:ascii="Arial" w:hAnsi="Arial"/>
                <w:color w:val="1E293B"/>
                <w:sz w:val="19"/>
              </w:rPr>
              <w:t>600đ - 900đ / SMS Brandname</w:t>
            </w:r>
          </w:p>
        </w:tc>
        <w:tc>
          <w:tcPr>
            <w:tcW w:type="dxa" w:w="3384"/>
            <w:shd w:fill="F8FAFC"/>
            <w:tcMar>
              <w:top w:w="100" w:type="dxa"/>
              <w:bottom w:w="100" w:type="dxa"/>
              <w:left w:w="160" w:type="dxa"/>
              <w:right w:w="160" w:type="dxa"/>
            </w:tcMar>
          </w:tcPr>
          <w:p>
            <w:pPr>
              <w:jc w:val="left"/>
            </w:pPr>
            <w:r>
              <w:rPr>
                <w:rFonts w:ascii="Arial" w:hAnsi="Arial"/>
                <w:color w:val="1E293B"/>
                <w:sz w:val="19"/>
              </w:rPr>
              <w:t>Chỉ từ 150đ - 250đ / tin Zalo ZNS (Tiết kiệm &gt; 60%)</w:t>
            </w:r>
          </w:p>
        </w:tc>
      </w:tr>
      <w:tr>
        <w:tc>
          <w:tcPr>
            <w:tcW w:type="dxa" w:w="2880"/>
            <w:shd w:fill="FFFFFF"/>
            <w:tcMar>
              <w:top w:w="100" w:type="dxa"/>
              <w:bottom w:w="100" w:type="dxa"/>
              <w:left w:w="160" w:type="dxa"/>
              <w:right w:w="160" w:type="dxa"/>
            </w:tcMar>
          </w:tcPr>
          <w:p>
            <w:pPr>
              <w:jc w:val="center"/>
            </w:pPr>
            <w:r>
              <w:rPr>
                <w:rFonts w:ascii="Arial" w:hAnsi="Arial"/>
                <w:color w:val="1E293B"/>
                <w:sz w:val="19"/>
              </w:rPr>
              <w:t>Tỷ lệ sai sót / bán âm kho</w:t>
            </w:r>
          </w:p>
        </w:tc>
        <w:tc>
          <w:tcPr>
            <w:tcW w:type="dxa" w:w="3384"/>
            <w:shd w:fill="FFFFFF"/>
            <w:tcMar>
              <w:top w:w="100" w:type="dxa"/>
              <w:bottom w:w="100" w:type="dxa"/>
              <w:left w:w="160" w:type="dxa"/>
              <w:right w:w="160" w:type="dxa"/>
            </w:tcMar>
          </w:tcPr>
          <w:p>
            <w:pPr>
              <w:jc w:val="left"/>
            </w:pPr>
            <w:r>
              <w:rPr>
                <w:rFonts w:ascii="Arial" w:hAnsi="Arial"/>
                <w:color w:val="1E293B"/>
                <w:sz w:val="19"/>
              </w:rPr>
              <w:t>3% - 5% tổng số đơn mỗi tháng</w:t>
            </w:r>
          </w:p>
        </w:tc>
        <w:tc>
          <w:tcPr>
            <w:tcW w:type="dxa" w:w="3384"/>
            <w:shd w:fill="FFFFFF"/>
            <w:tcMar>
              <w:top w:w="100" w:type="dxa"/>
              <w:bottom w:w="100" w:type="dxa"/>
              <w:left w:w="160" w:type="dxa"/>
              <w:right w:w="160" w:type="dxa"/>
            </w:tcMar>
          </w:tcPr>
          <w:p>
            <w:pPr>
              <w:jc w:val="left"/>
            </w:pPr>
            <w:r>
              <w:rPr>
                <w:rFonts w:ascii="Arial" w:hAnsi="Arial"/>
                <w:color w:val="1E293B"/>
                <w:sz w:val="19"/>
              </w:rPr>
              <w:t>0% (Nhờ công nghệ khóa tồn kho nguyên tử OCC)</w:t>
            </w:r>
          </w:p>
        </w:tc>
      </w:tr>
      <w:tr>
        <w:tc>
          <w:tcPr>
            <w:tcW w:type="dxa" w:w="2880"/>
            <w:shd w:fill="F8FAFC"/>
            <w:tcMar>
              <w:top w:w="100" w:type="dxa"/>
              <w:bottom w:w="100" w:type="dxa"/>
              <w:left w:w="160" w:type="dxa"/>
              <w:right w:w="160" w:type="dxa"/>
            </w:tcMar>
          </w:tcPr>
          <w:p>
            <w:pPr>
              <w:jc w:val="center"/>
            </w:pPr>
            <w:r>
              <w:rPr>
                <w:rFonts w:ascii="Arial" w:hAnsi="Arial"/>
                <w:color w:val="1E293B"/>
                <w:sz w:val="19"/>
              </w:rPr>
              <w:t>Nhân sự đối soát ngân hàng</w:t>
            </w:r>
          </w:p>
        </w:tc>
        <w:tc>
          <w:tcPr>
            <w:tcW w:type="dxa" w:w="3384"/>
            <w:shd w:fill="F8FAFC"/>
            <w:tcMar>
              <w:top w:w="100" w:type="dxa"/>
              <w:bottom w:w="100" w:type="dxa"/>
              <w:left w:w="160" w:type="dxa"/>
              <w:right w:w="160" w:type="dxa"/>
            </w:tcMar>
          </w:tcPr>
          <w:p>
            <w:pPr>
              <w:jc w:val="left"/>
            </w:pPr>
            <w:r>
              <w:rPr>
                <w:rFonts w:ascii="Arial" w:hAnsi="Arial"/>
                <w:color w:val="1E293B"/>
                <w:sz w:val="19"/>
              </w:rPr>
              <w:t>Cần 1 nhân viên kế toán ngồi soát sao kê mỗi ngày</w:t>
            </w:r>
          </w:p>
        </w:tc>
        <w:tc>
          <w:tcPr>
            <w:tcW w:type="dxa" w:w="3384"/>
            <w:shd w:fill="F8FAFC"/>
            <w:tcMar>
              <w:top w:w="100" w:type="dxa"/>
              <w:bottom w:w="100" w:type="dxa"/>
              <w:left w:w="160" w:type="dxa"/>
              <w:right w:w="160" w:type="dxa"/>
            </w:tcMar>
          </w:tcPr>
          <w:p>
            <w:pPr>
              <w:jc w:val="left"/>
            </w:pPr>
            <w:r>
              <w:rPr>
                <w:rFonts w:ascii="Arial" w:hAnsi="Arial"/>
                <w:color w:val="1E293B"/>
                <w:sz w:val="19"/>
              </w:rPr>
              <w:t>Tự động 100% nhờ VietQR Webhook khớp tiền tức thì</w:t>
            </w:r>
          </w:p>
        </w:tc>
      </w:tr>
      <w:tr>
        <w:tc>
          <w:tcPr>
            <w:tcW w:type="dxa" w:w="2880"/>
            <w:shd w:fill="FFFFFF"/>
            <w:tcMar>
              <w:top w:w="100" w:type="dxa"/>
              <w:bottom w:w="100" w:type="dxa"/>
              <w:left w:w="160" w:type="dxa"/>
              <w:right w:w="160" w:type="dxa"/>
            </w:tcMar>
          </w:tcPr>
          <w:p>
            <w:pPr>
              <w:jc w:val="center"/>
            </w:pPr>
            <w:r>
              <w:rPr>
                <w:rFonts w:ascii="Arial" w:hAnsi="Arial"/>
                <w:color w:val="1E293B"/>
                <w:sz w:val="19"/>
              </w:rPr>
              <w:t>Rò rỉ dữ liệu khách hàng</w:t>
            </w:r>
          </w:p>
        </w:tc>
        <w:tc>
          <w:tcPr>
            <w:tcW w:type="dxa" w:w="3384"/>
            <w:shd w:fill="FFFFFF"/>
            <w:tcMar>
              <w:top w:w="100" w:type="dxa"/>
              <w:bottom w:w="100" w:type="dxa"/>
              <w:left w:w="160" w:type="dxa"/>
              <w:right w:w="160" w:type="dxa"/>
            </w:tcMar>
          </w:tcPr>
          <w:p>
            <w:pPr>
              <w:jc w:val="left"/>
            </w:pPr>
            <w:r>
              <w:rPr>
                <w:rFonts w:ascii="Arial" w:hAnsi="Arial"/>
                <w:color w:val="1E293B"/>
                <w:sz w:val="19"/>
              </w:rPr>
              <w:t>Nhân viên dễ sao chép SĐT khách mang đi</w:t>
            </w:r>
          </w:p>
        </w:tc>
        <w:tc>
          <w:tcPr>
            <w:tcW w:type="dxa" w:w="3384"/>
            <w:shd w:fill="FFFFFF"/>
            <w:tcMar>
              <w:top w:w="100" w:type="dxa"/>
              <w:bottom w:w="100" w:type="dxa"/>
              <w:left w:w="160" w:type="dxa"/>
              <w:right w:w="160" w:type="dxa"/>
            </w:tcMar>
          </w:tcPr>
          <w:p>
            <w:pPr>
              <w:jc w:val="left"/>
            </w:pPr>
            <w:r>
              <w:rPr>
                <w:rFonts w:ascii="Arial" w:hAnsi="Arial"/>
                <w:color w:val="1E293B"/>
                <w:sz w:val="19"/>
              </w:rPr>
              <w:t>Được bảo vệ bằng PII Masking &amp; Sổ kiểm toán Audit Trail</w:t>
            </w:r>
          </w:p>
        </w:tc>
      </w:tr>
    </w:tbl>
    <w:p>
      <w:pPr>
        <w:spacing w:after="160"/>
      </w:pPr>
    </w:p>
    <w:p>
      <w:pPr>
        <w:pStyle w:val="Heading1"/>
        <w:keepNext/>
        <w:spacing w:before="280" w:after="120"/>
      </w:pPr>
      <w:r>
        <w:rPr>
          <w:rFonts w:ascii="Arial" w:hAnsi="Arial"/>
          <w:b/>
          <w:color w:val="1E3A8A"/>
          <w:sz w:val="32"/>
        </w:rPr>
        <w:t>7. LỘ TRÌNH 4 BƯỚC TRIỂN KHAI &amp; BÀN GIAO HỆ THỐNG</w:t>
      </w:r>
    </w:p>
    <w:p>
      <w:pPr>
        <w:pStyle w:val="ListBullet"/>
        <w:spacing w:after="80" w:line="288" w:lineRule="auto"/>
      </w:pPr>
      <w:r>
        <w:rPr>
          <w:rFonts w:ascii="Arial" w:hAnsi="Arial"/>
          <w:b/>
          <w:color w:val="0F172A"/>
          <w:sz w:val="21"/>
        </w:rPr>
        <w:t xml:space="preserve">Giai đoạn 1: Tiếp nhận yêu cầu &amp; Cấu hình (1 ngày) - </w:t>
      </w:r>
      <w:r>
        <w:rPr>
          <w:rFonts w:ascii="Arial" w:hAnsi="Arial"/>
          <w:color w:val="334155"/>
          <w:sz w:val="21"/>
        </w:rPr>
        <w:t>Thống nhất các tính năng mong muốn, biểu mẫu in ấn, chính sách giá và hạng thành viên VIP của doanh nghiệp.</w:t>
      </w:r>
    </w:p>
    <w:p>
      <w:pPr>
        <w:pStyle w:val="ListBullet"/>
        <w:spacing w:after="80" w:line="288" w:lineRule="auto"/>
      </w:pPr>
      <w:r>
        <w:rPr>
          <w:rFonts w:ascii="Arial" w:hAnsi="Arial"/>
          <w:b/>
          <w:color w:val="0F172A"/>
          <w:sz w:val="21"/>
        </w:rPr>
        <w:t xml:space="preserve">Giai đoạn 2: Nhập liệu ban đầu &amp; Cài đặt (1 ngày) - </w:t>
      </w:r>
      <w:r>
        <w:rPr>
          <w:rFonts w:ascii="Arial" w:hAnsi="Arial"/>
          <w:color w:val="334155"/>
          <w:sz w:val="21"/>
        </w:rPr>
        <w:t>Hỗ trợ import toàn bộ danh sách sản phẩm, bảng giá và số lượng kho từ file Excel có sẵn vào hệ thống.</w:t>
      </w:r>
    </w:p>
    <w:p>
      <w:pPr>
        <w:pStyle w:val="ListBullet"/>
        <w:spacing w:after="80" w:line="288" w:lineRule="auto"/>
      </w:pPr>
      <w:r>
        <w:rPr>
          <w:rFonts w:ascii="Arial" w:hAnsi="Arial"/>
          <w:b/>
          <w:color w:val="0F172A"/>
          <w:sz w:val="21"/>
        </w:rPr>
        <w:t xml:space="preserve">Giai đoạn 3: Kết nối ZNS &amp; Ngân hàng (1 - 2 ngày) - </w:t>
      </w:r>
      <w:r>
        <w:rPr>
          <w:rFonts w:ascii="Arial" w:hAnsi="Arial"/>
          <w:color w:val="334155"/>
          <w:sz w:val="21"/>
        </w:rPr>
        <w:t>Thiết lập kết nối tài khoản ngân hàng VietQR và mẫu tin nhắn Zalo ZNS; kiểm thử kịch bản quét đơn thực tế.</w:t>
      </w:r>
    </w:p>
    <w:p>
      <w:pPr>
        <w:pStyle w:val="ListBullet"/>
        <w:spacing w:after="80" w:line="288" w:lineRule="auto"/>
      </w:pPr>
      <w:r>
        <w:rPr>
          <w:rFonts w:ascii="Arial" w:hAnsi="Arial"/>
          <w:b/>
          <w:color w:val="0F172A"/>
          <w:sz w:val="21"/>
        </w:rPr>
        <w:t xml:space="preserve">Giai đoạn 4: Đào tạo &amp; Bàn giao nghiệm thu (1 ngày) - </w:t>
      </w:r>
      <w:r>
        <w:rPr>
          <w:rFonts w:ascii="Arial" w:hAnsi="Arial"/>
          <w:color w:val="334155"/>
          <w:sz w:val="21"/>
        </w:rPr>
        <w:t>Bàn giao mã nguồn hoàn chỉnh, tài liệu hướng dẫn vận hành và kích hoạt cơ chế tự động sao lưu dữ liệu an toàn hàng ngày.</w:t>
      </w:r>
    </w:p>
    <w:p>
      <w:pPr>
        <w:pStyle w:val="Heading1"/>
        <w:keepNext/>
        <w:spacing w:before="280" w:after="120"/>
      </w:pPr>
      <w:r>
        <w:rPr>
          <w:rFonts w:ascii="Arial" w:hAnsi="Arial"/>
          <w:b/>
          <w:color w:val="1E3A8A"/>
          <w:sz w:val="32"/>
        </w:rPr>
        <w:t>8. KẾT LUẬN &amp; THÔNG TIN TRAO ĐỔI</w:t>
      </w:r>
    </w:p>
    <w:p>
      <w:pPr>
        <w:spacing w:after="120" w:line="300" w:lineRule="auto"/>
      </w:pPr>
      <w:r>
        <w:rPr>
          <w:rFonts w:ascii="Arial" w:hAnsi="Arial"/>
          <w:i w:val="0"/>
          <w:color w:val="334155"/>
          <w:sz w:val="21"/>
        </w:rPr>
        <w:t>Hệ thống ZNS Order Master Pro là sự kết hợp hoàn hảo giữa công nghệ hiện đại và tư duy thực chiến bán hàng. Nền tảng không chỉ giúp doanh nghiệp giải phóng sức lao động thủ công mà còn tạo dựng hình ảnh thương hiệu uy tín, chuyên nghiệp trong mắt người tiêu dùng.</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20" w:type="dxa"/>
              <w:right w:w="220" w:type="dxa"/>
            </w:tcMar>
            <w:tcBorders>
              <w:left w:val="single" w:sz="24" w:space="0" w:color="2563EB"/>
              <w:top w:val="none"/>
              <w:right w:val="none"/>
              <w:bottom w:val="none"/>
            </w:tcBorders>
          </w:tcPr>
          <w:p>
            <w:pPr>
              <w:spacing w:after="40" w:line="288" w:lineRule="auto"/>
            </w:pPr>
            <w:r>
              <w:rPr>
                <w:rFonts w:ascii="Arial" w:hAnsi="Arial"/>
                <w:b/>
                <w:color w:val="1E3A8A"/>
                <w:sz w:val="22"/>
              </w:rPr>
              <w:t>🤝 CAM KẾT ĐỒNG HÀNH &amp; HỖ TRỢ KỸ THUẬT</w:t>
              <w:br/>
            </w:r>
            <w:r>
              <w:rPr>
                <w:rFonts w:ascii="Arial" w:hAnsi="Arial"/>
                <w:color w:val="1E293B"/>
                <w:sz w:val="20"/>
              </w:rPr>
              <w:t>Quý Khách hàng có nhu cầu điều chỉnh giao diện, bổ sung thêm các tính năng đặc thù hoặc xem bản Demo trực tiếp trên máy tính và điện thoại, xin vui lòng liên hệ với đội ngũ kỹ thuật của chúng tôi để được hỗ trợ tận tâm nhất.</w:t>
              <w:br/>
              <w:br/>
              <w:t>• Kho lưu trữ mã nguồn tham khảo: https://github.com/nguyenkhanh3122005/quanlybanhang</w:t>
              <w:br/>
              <w:t>• Trân trọng cảm ơn sự quan tâm và đồng hành của Quý Doanh nghiệp!</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