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Nguyễn Kiều Châu Anh 20110234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Câu hỏi và bài tập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chương 5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quyền mà một user có thể được cấp trên một đối tượng CSDL là những quyền nào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Quyền hệ thống (System Privilege)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Quyền đối tượng (Schema Object Privilege hoặc Object Privilege)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cú pháp phân quyền cho user trong SQL Server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GRANT privileges ON object TO users [WITH GRANT OPTION]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cú pháp tạo role và gán user vào role vừa tạo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role mới với câu lệnh: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ROLE myrole;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Gán user vào role vừa tạo: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GRANT myrole TO user;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cú pháp xóa quyền đã cấp cho môt user</w:t>
      </w:r>
    </w:p>
    <w:p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REVOKE myrole FROM user;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B2F7A"/>
    <w:multiLevelType w:val="multilevel"/>
    <w:tmpl w:val="033B2F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B773327"/>
    <w:multiLevelType w:val="multilevel"/>
    <w:tmpl w:val="5B7733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2D"/>
    <w:rsid w:val="0011367E"/>
    <w:rsid w:val="00376C1E"/>
    <w:rsid w:val="005B0B31"/>
    <w:rsid w:val="00924C2D"/>
    <w:rsid w:val="00AC5936"/>
    <w:rsid w:val="00E14822"/>
    <w:rsid w:val="10640272"/>
    <w:rsid w:val="156E1E72"/>
    <w:rsid w:val="1A625E76"/>
    <w:rsid w:val="740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463</Characters>
  <Lines>3</Lines>
  <Paragraphs>1</Paragraphs>
  <TotalTime>2</TotalTime>
  <ScaleCrop>false</ScaleCrop>
  <LinksUpToDate>false</LinksUpToDate>
  <CharactersWithSpaces>543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2022-11-04T10:09:00Z</dcterms:created>
  <dc:creator>Son Nguyen</dc:creator>
  <cp:lastModifiedBy>Dell</cp:lastModifiedBy>
  <dcterms:modified xsi:type="dcterms:W3CDTF">2022-11-10T04:27:03Z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40AAB7E10EB54C138B542A5CDB026A6E</vt:lpwstr>
  </property>
</Properties>
</file>