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0F0D"/>
          <w:sz w:val="56"/>
        </w:rPr>
        <w:t>THE SPACE PROJECT</w:t>
      </w:r>
    </w:p>
    <w:p>
      <w:pPr>
        <w:jc w:val="center"/>
      </w:pPr>
      <w:r>
        <w:rPr>
          <w:i/>
          <w:color w:val="6B6B67"/>
          <w:sz w:val="24"/>
        </w:rPr>
        <w:t>Strategic Brief &amp; Implementation Plan</w:t>
      </w:r>
    </w:p>
    <w:p>
      <w:pPr>
        <w:pStyle w:val="Heading1"/>
      </w:pPr>
      <w:r>
        <w:t>The Spirit</w:t>
      </w:r>
    </w:p>
    <w:p>
      <w:r>
        <w:rPr>
          <w:i/>
        </w:rPr>
        <w:t>This project is a personal gift. The code will be experienced by a real artist and by people who are moved by her work.</w:t>
      </w:r>
    </w:p>
    <w:p>
      <w:pPr>
        <w:pStyle w:val="ListBullet"/>
      </w:pPr>
      <w:r>
        <w:t>Whitespace is not emptiness. It is respect for the work.</w:t>
      </w:r>
    </w:p>
    <w:p>
      <w:pPr>
        <w:pStyle w:val="ListBullet"/>
      </w:pPr>
      <w:r>
        <w:t>The 3D museum is not a feature. It is the statement.</w:t>
      </w:r>
    </w:p>
    <w:p>
      <w:pPr>
        <w:pStyle w:val="ListBullet"/>
      </w:pPr>
      <w:r>
        <w:t>The typography is not decoration. It is the voice.</w:t>
      </w:r>
    </w:p>
    <w:p>
      <w:pPr>
        <w:pStyle w:val="ListBullet"/>
      </w:pPr>
      <w:r>
        <w:t>The language is not copy. It is poetry.</w:t>
      </w:r>
    </w:p>
    <w:p>
      <w:pPr>
        <w:pStyle w:val="ListBullet"/>
      </w:pPr>
      <w:r>
        <w:t>The absence of a "Buy" button is not an oversight. It is the philosophy.</w:t>
      </w:r>
    </w:p>
    <w:p>
      <w:pPr>
        <w:pStyle w:val="Heading1"/>
      </w:pPr>
      <w:r>
        <w:t>Executive Summary</w:t>
      </w:r>
    </w:p>
    <w:p>
      <w:r>
        <w:t>The Space Project is a 3D museum experience where visitors enter a virtual gallery to explore Trinh Chau's fashion design work. Rather than a traditional portfolio or e-commerce site, this is an immersive, poetic exhibition of her artistic vision.</w:t>
      </w:r>
    </w:p>
    <w:p>
      <w:pPr>
        <w:pStyle w:val="Heading1"/>
      </w:pPr>
      <w:r>
        <w:t>Product Owner &amp;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E2E0DA"/>
          <w:left w:val="single" w:sz="4" w:space="0" w:color="E2E0DA"/>
          <w:bottom w:val="single" w:sz="4" w:space="0" w:color="E2E0DA"/>
          <w:right w:val="single" w:sz="4" w:space="0" w:color="E2E0DA"/>
          <w:insideH w:val="single" w:sz="4" w:space="0" w:color="E2E0DA"/>
          <w:insideV w:val="single" w:sz="4" w:space="0" w:color="E2E0DA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Trinh Chau — Fashion Designer &amp; Visionary</w:t>
            </w:r>
          </w:p>
        </w:tc>
      </w:tr>
      <w:tr>
        <w:tc>
          <w:tcPr>
            <w:tcW w:type="dxa" w:w="4320"/>
          </w:tcPr>
          <w:p>
            <w:r>
              <w:t>Front-end &amp; Data</w:t>
            </w:r>
          </w:p>
        </w:tc>
        <w:tc>
          <w:tcPr>
            <w:tcW w:type="dxa" w:w="4320"/>
          </w:tcPr>
          <w:p>
            <w:r>
              <w:t>Developer — UI/UX, architecture, Supabase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Visitors &amp; potential collaborators</w:t>
            </w:r>
          </w:p>
        </w:tc>
      </w:tr>
    </w:tbl>
    <w:p>
      <w:pPr>
        <w:pStyle w:val="Heading1"/>
      </w:pPr>
      <w:r>
        <w:t>User Experience</w:t>
      </w:r>
    </w:p>
    <w:p>
      <w:pPr>
        <w:pStyle w:val="Heading2"/>
      </w:pPr>
      <w:r>
        <w:t>The Journey</w:t>
      </w:r>
    </w:p>
    <w:p>
      <w:pPr>
        <w:pStyle w:val="ListNumber"/>
      </w:pPr>
      <w:r>
        <w:rPr>
          <w:b/>
        </w:rPr>
        <w:t xml:space="preserve">Lobby Entry — </w:t>
      </w:r>
      <w:r>
        <w:t>Visitor enters a 3D museum lobby with visible doors, each representing a collection</w:t>
      </w:r>
    </w:p>
    <w:p>
      <w:pPr>
        <w:pStyle w:val="ListNumber"/>
      </w:pPr>
      <w:r>
        <w:rPr>
          <w:b/>
        </w:rPr>
        <w:t xml:space="preserve">Collection Selection — </w:t>
      </w:r>
      <w:r>
        <w:t>View collection names and descriptions, choose which room (collection) to enter</w:t>
      </w:r>
    </w:p>
    <w:p>
      <w:pPr>
        <w:pStyle w:val="ListNumber"/>
      </w:pPr>
      <w:r>
        <w:rPr>
          <w:b/>
        </w:rPr>
        <w:t xml:space="preserve">Room Experience — </w:t>
      </w:r>
      <w:r>
        <w:t>Enter a curated 3D space with 25–35 looks displayed as flat images on walls</w:t>
      </w:r>
    </w:p>
    <w:p>
      <w:pPr>
        <w:pStyle w:val="ListNumber"/>
      </w:pPr>
      <w:r>
        <w:rPr>
          <w:b/>
        </w:rPr>
        <w:t xml:space="preserve">Look Details — </w:t>
      </w:r>
      <w:r>
        <w:t>Click any look to reveal inspiration, materials, and context via popup</w:t>
      </w:r>
    </w:p>
    <w:p>
      <w:pPr>
        <w:pStyle w:val="ListNumber"/>
      </w:pPr>
      <w:r>
        <w:rPr>
          <w:b/>
        </w:rPr>
        <w:t xml:space="preserve">Return &amp; Explore — </w:t>
      </w:r>
      <w:r>
        <w:t>Return to lobby to browse other collections or share the experience</w:t>
      </w:r>
    </w:p>
    <w:p>
      <w:pPr>
        <w:pStyle w:val="Heading1"/>
      </w:pPr>
      <w:r>
        <w:t>Content Architecture</w:t>
      </w:r>
    </w:p>
    <w:p>
      <w:pPr>
        <w:pStyle w:val="Heading3"/>
      </w:pPr>
      <w:r>
        <w:t>Launch Content (MVP)</w:t>
      </w:r>
    </w:p>
    <w:p>
      <w:pPr>
        <w:pStyle w:val="ListBullet"/>
      </w:pPr>
      <w:r>
        <w:t>3 collections</w:t>
      </w:r>
    </w:p>
    <w:p>
      <w:pPr>
        <w:pStyle w:val="ListBullet"/>
      </w:pPr>
      <w:r>
        <w:t>25–35 looks per collection (~90 total looks)</w:t>
      </w:r>
    </w:p>
    <w:p>
      <w:pPr>
        <w:pStyle w:val="ListBullet"/>
      </w:pPr>
      <w:r>
        <w:t>3:4 aspect ratio images (pre-shot, high quality)</w:t>
      </w:r>
    </w:p>
    <w:p>
      <w:pPr>
        <w:pStyle w:val="Heading3"/>
      </w:pPr>
      <w:r>
        <w:t>Per-Look Metadata</w:t>
      </w:r>
    </w:p>
    <w:p>
      <w:pPr>
        <w:pStyle w:val="ListBullet"/>
      </w:pPr>
      <w:r>
        <w:t>Look name</w:t>
      </w:r>
    </w:p>
    <w:p>
      <w:pPr>
        <w:pStyle w:val="ListBullet"/>
      </w:pPr>
      <w:r>
        <w:t>Materials (fabric, components)</w:t>
      </w:r>
    </w:p>
    <w:p>
      <w:pPr>
        <w:pStyle w:val="ListBullet"/>
      </w:pPr>
      <w:r>
        <w:t>Inspiration narrative (Shakespearean language)</w:t>
      </w:r>
    </w:p>
    <w:p>
      <w:pPr>
        <w:pStyle w:val="ListBullet"/>
      </w:pPr>
      <w:r>
        <w:t>High-resolution image URL</w:t>
      </w:r>
    </w:p>
    <w:p>
      <w:pPr>
        <w:pStyle w:val="Heading3"/>
      </w:pPr>
      <w:r>
        <w:t>Supabase Schema (Simple)</w:t>
      </w:r>
    </w:p>
    <w:p>
      <w:r>
        <w:rPr>
          <w:sz w:val="22"/>
        </w:rPr>
        <w:t>Collections table: id, name, description, slug, order | Looks table: id, collection_id, name, materials, inspiration, image_url, order</w:t>
      </w:r>
    </w:p>
    <w:p>
      <w:pPr>
        <w:pStyle w:val="Heading1"/>
      </w:pPr>
      <w:r>
        <w:t>Design System</w:t>
      </w:r>
    </w:p>
    <w:p>
      <w:pPr>
        <w:pStyle w:val="Heading3"/>
      </w:pPr>
      <w:r>
        <w:t>Color Palette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E2E0DA"/>
          <w:left w:val="single" w:sz="4" w:space="0" w:color="E2E0DA"/>
          <w:bottom w:val="single" w:sz="4" w:space="0" w:color="E2E0DA"/>
          <w:right w:val="single" w:sz="4" w:space="0" w:color="E2E0DA"/>
          <w:insideH w:val="single" w:sz="4" w:space="0" w:color="E2E0DA"/>
          <w:insideV w:val="single" w:sz="4" w:space="0" w:color="E2E0D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--color-bg</w:t>
            </w:r>
          </w:p>
        </w:tc>
        <w:tc>
          <w:tcPr>
            <w:tcW w:type="dxa" w:w="2880"/>
          </w:tcPr>
          <w:p>
            <w:r>
              <w:t>#F8F7F4</w:t>
            </w:r>
          </w:p>
        </w:tc>
        <w:tc>
          <w:tcPr>
            <w:tcW w:type="dxa" w:w="2880"/>
          </w:tcPr>
          <w:p>
            <w:r>
              <w:t>Warm off-white. Gallery wall.</w:t>
            </w:r>
          </w:p>
        </w:tc>
      </w:tr>
      <w:tr>
        <w:tc>
          <w:tcPr>
            <w:tcW w:type="dxa" w:w="2880"/>
          </w:tcPr>
          <w:p>
            <w:r>
              <w:t>--color-bg-dark</w:t>
            </w:r>
          </w:p>
        </w:tc>
        <w:tc>
          <w:tcPr>
            <w:tcW w:type="dxa" w:w="2880"/>
          </w:tcPr>
          <w:p>
            <w:r>
              <w:t>#0F0F0D</w:t>
            </w:r>
          </w:p>
        </w:tc>
        <w:tc>
          <w:tcPr>
            <w:tcW w:type="dxa" w:w="2880"/>
          </w:tcPr>
          <w:p>
            <w:r>
              <w:t>Near-black. Museum at night. 3D only.</w:t>
            </w:r>
          </w:p>
        </w:tc>
      </w:tr>
      <w:tr>
        <w:tc>
          <w:tcPr>
            <w:tcW w:type="dxa" w:w="2880"/>
          </w:tcPr>
          <w:p>
            <w:r>
              <w:t>--color-text</w:t>
            </w:r>
          </w:p>
        </w:tc>
        <w:tc>
          <w:tcPr>
            <w:tcW w:type="dxa" w:w="2880"/>
          </w:tcPr>
          <w:p>
            <w:r>
              <w:t>#1A1A18</w:t>
            </w:r>
          </w:p>
        </w:tc>
        <w:tc>
          <w:tcPr>
            <w:tcW w:type="dxa" w:w="2880"/>
          </w:tcPr>
          <w:p>
            <w:r>
              <w:t>Almost black. Primary voice.</w:t>
            </w:r>
          </w:p>
        </w:tc>
      </w:tr>
      <w:tr>
        <w:tc>
          <w:tcPr>
            <w:tcW w:type="dxa" w:w="2880"/>
          </w:tcPr>
          <w:p>
            <w:r>
              <w:t>--color-accent</w:t>
            </w:r>
          </w:p>
        </w:tc>
        <w:tc>
          <w:tcPr>
            <w:tcW w:type="dxa" w:w="2880"/>
          </w:tcPr>
          <w:p>
            <w:r>
              <w:t>#C8B89A</w:t>
            </w:r>
          </w:p>
        </w:tc>
        <w:tc>
          <w:tcPr>
            <w:tcW w:type="dxa" w:w="2880"/>
          </w:tcPr>
          <w:p>
            <w:r>
              <w:t>Warm sand. The thread. Sparingly.</w:t>
            </w:r>
          </w:p>
        </w:tc>
      </w:tr>
    </w:tbl>
    <w:p>
      <w:pPr>
        <w:pStyle w:val="Heading1"/>
      </w:pPr>
      <w:r>
        <w:t>Technical Architecture</w:t>
      </w:r>
    </w:p>
    <w:p>
      <w:pPr>
        <w:pStyle w:val="Heading3"/>
      </w:pPr>
      <w:r>
        <w:t>Tech Stack</w:t>
      </w:r>
    </w:p>
    <w:p>
      <w:pPr>
        <w:pStyle w:val="ListBullet"/>
      </w:pPr>
      <w:r>
        <w:t>Framework: Next.js 14+ (App Router)</w:t>
      </w:r>
    </w:p>
    <w:p>
      <w:pPr>
        <w:pStyle w:val="ListBullet"/>
      </w:pPr>
      <w:r>
        <w:t>3D Rendering: React Three Fiber (R3F) + Three.js</w:t>
      </w:r>
    </w:p>
    <w:p>
      <w:pPr>
        <w:pStyle w:val="ListBullet"/>
      </w:pPr>
      <w:r>
        <w:t>Backend &amp; CMS: Supabase (PostgreSQL)</w:t>
      </w:r>
    </w:p>
    <w:p>
      <w:pPr>
        <w:pStyle w:val="ListBullet"/>
      </w:pPr>
      <w:r>
        <w:t>Deployment: Vercel</w:t>
      </w:r>
    </w:p>
    <w:p>
      <w:pPr>
        <w:pStyle w:val="ListBullet"/>
      </w:pPr>
      <w:r>
        <w:t>Content Management: Supabase dashboard (no custom admin UI needed)</w:t>
      </w:r>
    </w:p>
    <w:p>
      <w:pPr>
        <w:pStyle w:val="Heading3"/>
      </w:pPr>
      <w:r>
        <w:t>Key Decisions</w:t>
      </w:r>
    </w:p>
    <w:p>
      <w:pPr>
        <w:pStyle w:val="ListBullet"/>
      </w:pPr>
      <w:r>
        <w:t>Mobile-first responsive design (optimize for iPhone)</w:t>
      </w:r>
    </w:p>
    <w:p>
      <w:pPr>
        <w:pStyle w:val="ListBullet"/>
      </w:pPr>
      <w:r>
        <w:t>Fast load times &gt; photorealistic 3D detail</w:t>
      </w:r>
    </w:p>
    <w:p>
      <w:pPr>
        <w:pStyle w:val="ListBullet"/>
      </w:pPr>
      <w:r>
        <w:t>SEO optimized (Open Graph, structured data, Next.js metadata)</w:t>
      </w:r>
    </w:p>
    <w:p>
      <w:pPr>
        <w:pStyle w:val="ListBullet"/>
      </w:pPr>
      <w:r>
        <w:t>Flat images on 3D walls (not 3D garment models in MVP)</w:t>
      </w:r>
    </w:p>
    <w:p>
      <w:pPr>
        <w:pStyle w:val="Heading1"/>
      </w:pPr>
      <w:r>
        <w:t>MVP Scope</w:t>
      </w:r>
    </w:p>
    <w:p>
      <w:pPr>
        <w:pStyle w:val="Heading3"/>
      </w:pPr>
      <w:r>
        <w:t>Launch (MVP)</w:t>
      </w:r>
    </w:p>
    <w:p>
      <w:pPr>
        <w:pStyle w:val="ListBullet"/>
      </w:pPr>
      <w:r>
        <w:t>3D museum lobby with visible doors</w:t>
      </w:r>
    </w:p>
    <w:p>
      <w:pPr>
        <w:pStyle w:val="ListBullet"/>
      </w:pPr>
      <w:r>
        <w:t>3 collections with 25–35 looks each</w:t>
      </w:r>
    </w:p>
    <w:p>
      <w:pPr>
        <w:pStyle w:val="ListBullet"/>
      </w:pPr>
      <w:r>
        <w:t>Look images displayed on gallery walls</w:t>
      </w:r>
    </w:p>
    <w:p>
      <w:pPr>
        <w:pStyle w:val="ListBullet"/>
      </w:pPr>
      <w:r>
        <w:t>Detail popup with name, materials, inspiration</w:t>
      </w:r>
    </w:p>
    <w:p>
      <w:pPr>
        <w:pStyle w:val="ListBullet"/>
      </w:pPr>
      <w:r>
        <w:t>Shakespearean UI language</w:t>
      </w:r>
    </w:p>
    <w:p>
      <w:pPr>
        <w:pStyle w:val="ListBullet"/>
      </w:pPr>
      <w:r>
        <w:t>Mobile-responsive</w:t>
      </w:r>
    </w:p>
    <w:p>
      <w:pPr>
        <w:pStyle w:val="ListBullet"/>
      </w:pPr>
      <w:r>
        <w:t>Open Graph &amp; SEO metadata</w:t>
      </w:r>
    </w:p>
    <w:p>
      <w:pPr>
        <w:pStyle w:val="Heading3"/>
      </w:pPr>
      <w:r>
        <w:t>Phase 2 (Post-Launch)</w:t>
      </w:r>
    </w:p>
    <w:p>
      <w:pPr>
        <w:pStyle w:val="ListBullet"/>
      </w:pPr>
      <w:r>
        <w:t>Advanced 3D (rotating garments, lighting)</w:t>
      </w:r>
    </w:p>
    <w:p>
      <w:pPr>
        <w:pStyle w:val="ListBullet"/>
      </w:pPr>
      <w:r>
        <w:t>User accounts &amp; wishlists</w:t>
      </w:r>
    </w:p>
    <w:p>
      <w:pPr>
        <w:pStyle w:val="ListBullet"/>
      </w:pPr>
      <w:r>
        <w:t>Blog / behind-the-scenes content</w:t>
      </w:r>
    </w:p>
    <w:p>
      <w:pPr>
        <w:pStyle w:val="ListBullet"/>
      </w:pPr>
      <w:r>
        <w:t>Analytics dashboard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Time Spent: Average session duration &amp; total time in museum</w:t>
      </w:r>
    </w:p>
    <w:p>
      <w:pPr>
        <w:pStyle w:val="ListBullet"/>
      </w:pPr>
      <w:r>
        <w:t>Social Amplification: Shares, references, word-of-mouth</w:t>
      </w:r>
    </w:p>
    <w:p>
      <w:pPr>
        <w:pStyle w:val="ListBullet"/>
      </w:pPr>
      <w:r>
        <w:t>Visibility: Trinh's work discovered by broader audience</w:t>
      </w:r>
    </w:p>
    <w:p>
      <w:pPr>
        <w:pStyle w:val="Heading1"/>
      </w:pPr>
      <w:r>
        <w:t>Next Steps</w:t>
      </w:r>
    </w:p>
    <w:p>
      <w:pPr>
        <w:pStyle w:val="ListNumber"/>
      </w:pPr>
      <w:r>
        <w:rPr>
          <w:b/>
        </w:rPr>
        <w:t xml:space="preserve">Design Prototypes — </w:t>
      </w:r>
      <w:r>
        <w:t>Interactive wireframes (lobby, collection room, detail view)</w:t>
      </w:r>
    </w:p>
    <w:p>
      <w:pPr>
        <w:pStyle w:val="ListNumber"/>
      </w:pPr>
      <w:r>
        <w:rPr>
          <w:b/>
        </w:rPr>
        <w:t xml:space="preserve">Supabase Setup — </w:t>
      </w:r>
      <w:r>
        <w:t>Create schema &amp; load initial content</w:t>
      </w:r>
    </w:p>
    <w:p>
      <w:pPr>
        <w:pStyle w:val="ListNumber"/>
      </w:pPr>
      <w:r>
        <w:rPr>
          <w:b/>
        </w:rPr>
        <w:t xml:space="preserve">3D Scene Building — </w:t>
      </w:r>
      <w:r>
        <w:t>Lobby &amp; collection room layouts</w:t>
      </w:r>
    </w:p>
    <w:p>
      <w:pPr>
        <w:pStyle w:val="ListNumber"/>
      </w:pPr>
      <w:r>
        <w:rPr>
          <w:b/>
        </w:rPr>
        <w:t xml:space="preserve">UI Development — </w:t>
      </w:r>
      <w:r>
        <w:t>Shakespearean copy, responsive design</w:t>
      </w:r>
    </w:p>
    <w:p>
      <w:pPr>
        <w:pStyle w:val="ListNumber"/>
      </w:pPr>
      <w:r>
        <w:rPr>
          <w:b/>
        </w:rPr>
        <w:t xml:space="preserve">Integration &amp; Testing — </w:t>
      </w:r>
      <w:r>
        <w:t>Connect Supabase, test on mobile</w:t>
      </w:r>
    </w:p>
    <w:p>
      <w:pPr>
        <w:pStyle w:val="ListNumber"/>
      </w:pPr>
      <w:r>
        <w:rPr>
          <w:b/>
        </w:rPr>
        <w:t xml:space="preserve">Deployment — </w:t>
      </w:r>
      <w:r>
        <w:t>Launch to Vercel, monitor performance</w:t>
      </w:r>
    </w:p>
    <w:p>
      <w:pPr>
        <w:jc w:val="center"/>
      </w:pPr>
      <w:r>
        <w:rPr>
          <w:i/>
          <w:color w:val="6B6B67"/>
        </w:rPr>
        <w:t>Ready to build The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