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C21D" w14:textId="2D92423D" w:rsidR="00BE1D8B" w:rsidRPr="00AF57BA" w:rsidRDefault="00B031F0" w:rsidP="00CE6C7D">
      <w:pPr>
        <w:jc w:val="center"/>
        <w:rPr>
          <w:rFonts w:ascii="Times New Roman" w:hAnsi="Times New Roman" w:cs="Times New Roman"/>
          <w:b/>
          <w:bCs/>
          <w:sz w:val="36"/>
          <w:szCs w:val="36"/>
        </w:rPr>
      </w:pPr>
      <w:r w:rsidRPr="00AF57BA">
        <w:rPr>
          <w:rFonts w:ascii="Times New Roman" w:hAnsi="Times New Roman" w:cs="Times New Roman"/>
          <w:b/>
          <w:bCs/>
          <w:sz w:val="36"/>
          <w:szCs w:val="36"/>
        </w:rPr>
        <w:t>Knowledge Based Recommender Systems</w:t>
      </w:r>
    </w:p>
    <w:p w14:paraId="565B1267" w14:textId="7EDDD6DA" w:rsidR="00B031F0" w:rsidRDefault="00B031F0"/>
    <w:p w14:paraId="1F885671" w14:textId="182A245B" w:rsidR="00B031F0" w:rsidRDefault="003F3587" w:rsidP="003F3587">
      <w:pPr>
        <w:pStyle w:val="ListParagraph"/>
        <w:numPr>
          <w:ilvl w:val="0"/>
          <w:numId w:val="1"/>
        </w:numPr>
        <w:rPr>
          <w:rFonts w:ascii="Times New Roman" w:hAnsi="Times New Roman" w:cs="Times New Roman"/>
          <w:sz w:val="28"/>
          <w:szCs w:val="28"/>
        </w:rPr>
      </w:pPr>
      <w:r w:rsidRPr="003F3587">
        <w:rPr>
          <w:rFonts w:ascii="Times New Roman" w:hAnsi="Times New Roman" w:cs="Times New Roman"/>
          <w:sz w:val="28"/>
          <w:szCs w:val="28"/>
        </w:rPr>
        <w:t xml:space="preserve">Sử dụng </w:t>
      </w:r>
      <w:r>
        <w:rPr>
          <w:rFonts w:ascii="Times New Roman" w:hAnsi="Times New Roman" w:cs="Times New Roman"/>
          <w:sz w:val="28"/>
          <w:szCs w:val="28"/>
        </w:rPr>
        <w:t>miền tri thức rõ ràng, có liên quan tới mối quan hệ giữa yêu cầu của người dùng và sản phẩm cụ thể. Ban đầu người ta đưa ra 3 dạng tri thức: tri thức về danh mục (tri thức về sản phẩm được gợi ý), tri thức người sử dụng (tri thức về các yêu cầu của người sử dụng), tri thức về các chức năng (tri thức để ánh xạ các yêu cầu của người sử dụng tới các sản phẩm thỏa mãn các yêu cầu đó).</w:t>
      </w:r>
    </w:p>
    <w:p w14:paraId="23C16837" w14:textId="71F575A3" w:rsidR="00B53345" w:rsidRPr="003F3587" w:rsidRDefault="00B53345" w:rsidP="003F358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Phương pháp này không dựa trên tiểu sử người sử dụng, cần phải thu thập tri thức.</w:t>
      </w:r>
      <w:bookmarkStart w:id="0" w:name="_GoBack"/>
      <w:bookmarkEnd w:id="0"/>
    </w:p>
    <w:p w14:paraId="7348B55C" w14:textId="12BF7D13" w:rsidR="00B031F0" w:rsidRDefault="00B031F0">
      <w:r w:rsidRPr="00453479">
        <w:rPr>
          <w:rFonts w:ascii="Times New Roman" w:hAnsi="Times New Roman" w:cs="Times New Roman"/>
          <w:noProof/>
          <w:sz w:val="28"/>
          <w:szCs w:val="28"/>
        </w:rPr>
        <w:drawing>
          <wp:inline distT="0" distB="0" distL="0" distR="0" wp14:anchorId="572E04E3" wp14:editId="1B41CF46">
            <wp:extent cx="5943600" cy="1748155"/>
            <wp:effectExtent l="133350" t="114300" r="13335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8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03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97697"/>
    <w:multiLevelType w:val="hybridMultilevel"/>
    <w:tmpl w:val="99C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5B"/>
    <w:rsid w:val="003F3587"/>
    <w:rsid w:val="00AF57BA"/>
    <w:rsid w:val="00B031F0"/>
    <w:rsid w:val="00B53345"/>
    <w:rsid w:val="00BE1D8B"/>
    <w:rsid w:val="00CE6C7D"/>
    <w:rsid w:val="00FB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E675"/>
  <w15:chartTrackingRefBased/>
  <w15:docId w15:val="{F83F5226-C76F-4B65-B595-656D8362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caoquocdat06@gmail.com</dc:creator>
  <cp:keywords/>
  <dc:description/>
  <cp:lastModifiedBy>caoquocdat06@gmail.com</cp:lastModifiedBy>
  <cp:revision>12</cp:revision>
  <dcterms:created xsi:type="dcterms:W3CDTF">2020-06-23T09:12:00Z</dcterms:created>
  <dcterms:modified xsi:type="dcterms:W3CDTF">2020-07-13T05:52:00Z</dcterms:modified>
</cp:coreProperties>
</file>