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1F7A3D"/>
          <w:sz w:val="22"/>
          <w:szCs w:val="22"/>
        </w:rPr>
        <w:t xml:space="preserve">GREENNODE · CLAW-A-THON 2026</w:t>
      </w:r>
    </w:p>
    <w:p>
      <w:pPr>
        <w:spacing w:after="60"/>
      </w:pPr>
      <w:r>
        <w:rPr>
          <w:b/>
          <w:bCs/>
          <w:color w:val="1A1A1A"/>
          <w:sz w:val="52"/>
          <w:szCs w:val="52"/>
        </w:rPr>
        <w:t xml:space="preserve">Chiến lược thắng giải</w:t>
      </w:r>
    </w:p>
    <w:p>
      <w:pPr>
        <w:spacing w:after="240"/>
      </w:pPr>
      <w:r>
        <w:rPr>
          <w:color w:val="555555"/>
          <w:sz w:val="30"/>
          <w:szCs w:val="30"/>
        </w:rPr>
        <w:t xml:space="preserve">Use case: Tự động hóa vận hành quảng cáo Adtima</w:t>
      </w:r>
    </w:p>
    <w:p>
      <w:pPr>
        <w:spacing w:after="600"/>
      </w:pPr>
      <w:r>
        <w:rPr>
          <w:i/>
          <w:iCs/>
          <w:color w:val="1F7A3D"/>
          <w:sz w:val="24"/>
          <w:szCs w:val="24"/>
        </w:rPr>
        <w:t xml:space="preserve">Đề xuất sản phẩm: “AdsPilot” — Trợ lý vận hành campaign từ brief đến cảnh báo</w:t>
      </w:r>
    </w:p>
    <w:p>
      <w:pPr>
        <w:spacing w:after="40"/>
      </w:pPr>
      <w:r>
        <w:rPr>
          <w:color w:val="555555"/>
          <w:sz w:val="22"/>
          <w:szCs w:val="22"/>
        </w:rPr>
        <w:t xml:space="preserve">Chuẩn bị cho: Quang &amp; team (tối đa 3 người)</w:t>
      </w:r>
    </w:p>
    <w:p>
      <w:r>
        <w:rPr>
          <w:color w:val="555555"/>
          <w:sz w:val="20"/>
          <w:szCs w:val="20"/>
        </w:rPr>
        <w:t xml:space="preserve">Cập nhật: 30/05/2026 · Dựa trên webinar 29/05, repo mẫu BTC, tài liệu AgentBase</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TL;DR — Đường thắng trong một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3EC" w:val="clear"/>
            <w:tcMar>
              <w:top w:type="dxa" w:w="120"/>
              <w:left w:type="dxa" w:w="180"/>
              <w:bottom w:type="dxa" w:w="120"/>
              <w:right w:type="dxa" w:w="180"/>
            </w:tcMar>
          </w:tcPr>
          <w:p>
            <w:pPr>
              <w:spacing w:after="80"/>
            </w:pPr>
            <w:r>
              <w:rPr>
                <w:b/>
                <w:bCs/>
                <w:color w:val="1F7A3D"/>
              </w:rPr>
              <w:t xml:space="preserve">Insight quyết định: cuộc thi chấm 100% bằng community voting, KHÔNG chấm kỹ thuật/chi phí.</w:t>
            </w:r>
          </w:p>
          <w:p>
            <w:pPr>
              <w:spacing w:after="60"/>
            </w:pPr>
            <w:r>
              <w:t xml:space="preserve">BTC nói nguyên văn: cuộc thi </w:t>
            </w:r>
            <w:r>
              <w:rPr>
                <w:b/>
                <w:bCs/>
              </w:rPr>
              <w:t xml:space="preserve">“hoàn toàn 100% dựa trên voting page”</w:t>
            </w:r>
            <w:r>
              <w:t xml:space="preserve">, người vote (toàn bộ Starter/nhân viên VNG) đánh giá trên 3 tiêu chí: </w:t>
            </w:r>
          </w:p>
          <w:p>
            <w:pPr>
              <w:spacing w:after="60"/>
            </w:pPr>
            <w:r>
              <w:rPr>
                <w:b/>
                <w:bCs/>
                <w:color w:val="1F7A3D"/>
              </w:rPr>
              <w:t xml:space="preserve">tính khả thi — tính hữu dụng — tính hiệu quả.</w:t>
            </w:r>
          </w:p>
          <w:p>
            <w:pPr>
              <w:spacing w:after="60"/>
            </w:pPr>
            <w:r>
              <w:t xml:space="preserve">Voter sẽ </w:t>
            </w:r>
            <w:r>
              <w:rPr>
                <w:b/>
                <w:bCs/>
              </w:rPr>
              <w:t xml:space="preserve">tự mở agent của bạn trên voting page và test bằng mock data</w:t>
            </w:r>
            <w:r>
              <w:t xml:space="preserve">. Ban trọng tài (có Andy) chỉ xử lý tranh chấp, không chấm điểm chính.</w:t>
            </w:r>
          </w:p>
        </w:tc>
      </w:tr>
    </w:tbl>
    <w:p>
      <w:pPr>
        <w:spacing w:after="80"/>
      </w:pPr>
      <w:r>
        <w:t xml:space="preserve"/>
      </w:r>
    </w:p>
    <w:p>
      <w:pPr>
        <w:spacing w:after="120" w:line="276"/>
      </w:pPr>
      <w:r>
        <w:rPr>
          <w:b/>
          <w:bCs/>
        </w:rPr>
        <w:t xml:space="preserve">Hệ quả số 1: </w:t>
      </w:r>
      <w:r>
        <w:t xml:space="preserve">một agent </w:t>
      </w:r>
      <w:r>
        <w:rPr>
          <w:b/>
          <w:bCs/>
          <w:color w:val="1F7A3D"/>
        </w:rPr>
        <w:t xml:space="preserve">trực quan, ai cũng test được trong 15 giây</w:t>
      </w:r>
      <w:r>
        <w:t xml:space="preserve"> sẽ thắng một pipeline kỹ thuật sâu mà chỉ dân Adtima mới hiểu. Bạn không thi với kỹ sư giỏi nhất — bạn thi để được nhiều người bấm vote nhất.</w:t>
      </w:r>
    </w:p>
    <w:p>
      <w:pPr>
        <w:spacing w:after="120" w:line="276"/>
      </w:pPr>
      <w:r>
        <w:rPr>
          <w:b/>
          <w:bCs/>
        </w:rPr>
        <w:t xml:space="preserve">Hệ quả số 2 (lợi thế của bạn): </w:t>
      </w:r>
      <w:r>
        <w:t xml:space="preserve">BTC </w:t>
      </w:r>
      <w:r>
        <w:rPr>
          <w:b/>
          <w:bCs/>
          <w:color w:val="1F7A3D"/>
        </w:rPr>
        <w:t xml:space="preserve">cấm dùng API/data production — mọi team đều phải mock</w:t>
      </w:r>
      <w:r>
        <w:t xml:space="preserve">. Điều này xóa bỏ lợi thế của team có sẵn hệ thống thật, và “mở khóa” đúng use case full-pipeline của bạn: rủi ro lớn nhất trước đây (phụ thuộc API Adtima) nay không còn. Sân chơi được san phẳng về phía “ai kể chuyện demo mượt hơn”.</w:t>
      </w:r>
    </w:p>
    <w:p>
      <w:pPr>
        <w:spacing w:after="80"/>
      </w:pPr>
      <w:r>
        <w:t xml:space="preserve"/>
      </w:r>
    </w:p>
    <w:p>
      <w:pPr>
        <w:spacing w:after="120" w:line="276"/>
      </w:pPr>
      <w:r>
        <w:rPr>
          <w:b/>
          <w:bCs/>
        </w:rPr>
        <w:t xml:space="preserve">Khuyến nghị scope (đã chốt để bạn review): </w:t>
      </w:r>
    </w:p>
    <w:p>
      <w:pPr>
        <w:pStyle w:val="ListParagraph"/>
        <w:numPr>
          <w:ilvl w:val="0"/>
          <w:numId w:val="2"/>
        </w:numPr>
        <w:spacing w:after="60"/>
      </w:pPr>
      <w:r>
        <w:rPr>
          <w:b/>
          <w:bCs/>
        </w:rPr>
        <w:t xml:space="preserve">Sản phẩm: </w:t>
      </w:r>
      <w:r>
        <w:t xml:space="preserve">“AdsPilot” — một agent hội thoại dẫn voter đi qua trọn luồng vận hành quảng cáo Adtima trên dữ liệu giả lập.</w:t>
      </w:r>
    </w:p>
    <w:p>
      <w:pPr>
        <w:pStyle w:val="ListParagraph"/>
        <w:numPr>
          <w:ilvl w:val="0"/>
          <w:numId w:val="2"/>
        </w:numPr>
        <w:spacing w:after="60"/>
      </w:pPr>
      <w:r>
        <w:rPr>
          <w:b/>
          <w:bCs/>
        </w:rPr>
        <w:t xml:space="preserve">Track nộp: </w:t>
      </w:r>
      <w:r>
        <w:rPr>
          <w:b/>
          <w:bCs/>
          <w:color w:val="1F7A3D"/>
        </w:rPr>
        <w:t xml:space="preserve">Automation &amp; Integration</w:t>
      </w:r>
      <w:r>
        <w:t xml:space="preserve"> (track “cánh tay nối dài” — BTC nói hấp dẫn nhất). Nhưng sản phẩm phô diễn cả 3 năng lực: chat nhận brief (Assistant) + tự động setup (Automation) + phân tích report (Data).</w:t>
      </w:r>
    </w:p>
    <w:p>
      <w:pPr>
        <w:pStyle w:val="ListParagraph"/>
        <w:numPr>
          <w:ilvl w:val="0"/>
          <w:numId w:val="2"/>
        </w:numPr>
        <w:spacing w:after="60"/>
      </w:pPr>
      <w:r>
        <w:rPr>
          <w:b/>
          <w:bCs/>
        </w:rPr>
        <w:t xml:space="preserve">Năng lực “hero” (phần có AI thật sự sâu): </w:t>
      </w:r>
      <w:r>
        <w:rPr>
          <w:b/>
          <w:bCs/>
          <w:color w:val="1F7A3D"/>
        </w:rPr>
        <w:t xml:space="preserve">Report Analyzer</w:t>
      </w:r>
      <w:r>
        <w:t xml:space="preserve"> — “thả file 500 camps → xếp hạng tốt/xấu + tự soạn cảnh báo cho AO team”. Đây là khoảnh khắc “wow” dễ kéo vote nhất.</w:t>
      </w:r>
    </w:p>
    <w:p>
      <w:pPr>
        <w:pStyle w:val="ListParagraph"/>
        <w:numPr>
          <w:ilvl w:val="0"/>
          <w:numId w:val="2"/>
        </w:numPr>
        <w:spacing w:after="60"/>
      </w:pPr>
      <w:r>
        <w:rPr>
          <w:b/>
          <w:bCs/>
        </w:rPr>
        <w:t xml:space="preserve">Stack: </w:t>
      </w:r>
      <w:r>
        <w:t xml:space="preserve">custom container FastAPI (port 8080, có </w:t>
      </w:r>
      <w:r>
        <w:rPr>
          <w:rFonts w:ascii="Consolas" w:cs="Consolas" w:eastAsia="Consolas" w:hAnsi="Consolas"/>
          <w:sz w:val="19"/>
          <w:szCs w:val="19"/>
        </w:rPr>
        <w:t xml:space="preserve">GET /health</w:t>
      </w:r>
      <w:r>
        <w:t xml:space="preserve">), gọi MaaS qua chuẩn OpenAI, model </w:t>
      </w:r>
      <w:r>
        <w:rPr>
          <w:rFonts w:ascii="Consolas" w:cs="Consolas" w:eastAsia="Consolas" w:hAnsi="Consolas"/>
          <w:sz w:val="19"/>
          <w:szCs w:val="19"/>
        </w:rPr>
        <w:t xml:space="preserve">google/gemma-4-31b-it</w:t>
      </w:r>
      <w:r>
        <w:t xml:space="preserve">, deploy lên AgentBase Runtime. UI web tự làm để demo đẹp.</w:t>
      </w:r>
    </w:p>
    <w:p>
      <w:r>
        <w:br w:type="page"/>
      </w:r>
    </w:p>
    <w:p>
      <w:pPr>
        <w:pStyle w:val="Heading1"/>
      </w:pPr>
      <w:r>
        <w:t xml:space="preserve">1. Giải mã luật chơi — điều thực sự quyết định thắng thua</w:t>
      </w:r>
    </w:p>
    <w:p>
      <w:pPr>
        <w:pStyle w:val="Heading2"/>
      </w:pPr>
      <w:r>
        <w:t xml:space="preserve">1.1 Cơ chế chấm điểm</w:t>
      </w:r>
    </w:p>
    <w:p>
      <w:pPr>
        <w:spacing w:after="120" w:line="276"/>
      </w:pPr>
      <w:r>
        <w:t xml:space="preserve">Đây là điểm bị hiểu nhầm nhiều nhất và là nơi nhiều team sẽ thua oan. Không có hội đồng chấm điểm kỹ thuật. Kết quả Top 5 đến từ </w:t>
      </w:r>
      <w:r>
        <w:rPr>
          <w:b/>
          <w:bCs/>
        </w:rPr>
        <w:t xml:space="preserve">vote toàn VNG Group</w:t>
      </w:r>
      <w:r>
        <w:t xml:space="preserve"> (22/06 → 03/07), cộng một vòng </w:t>
      </w:r>
      <w:r>
        <w:rPr>
          <w:b/>
          <w:bCs/>
        </w:rPr>
        <w:t xml:space="preserve">review pass/fail</w:t>
      </w:r>
      <w:r>
        <w:t xml:space="preserve"> của BTC chỉ để loại bài không hợp lệ. Vì vậy mọi quyết định thiết kế phải trả lời câu hỏi: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80"/>
              <w:bottom w:type="dxa" w:w="120"/>
              <w:right w:type="dxa" w:w="180"/>
            </w:tcMar>
          </w:tcPr>
          <w:p>
            <w:pPr>
              <w:spacing w:after="80"/>
            </w:pPr>
            <w:r>
              <w:rPr>
                <w:b/>
                <w:bCs/>
                <w:color w:val="8A5A00"/>
              </w:rPr>
              <w:t xml:space="preserve">Câu hỏi vàng cho mọi tính năng</w:t>
            </w:r>
          </w:p>
          <w:p>
            <w:pPr>
              <w:spacing w:after="60"/>
            </w:pPr>
            <w:r>
              <w:rPr>
                <w:b/>
                <w:bCs/>
              </w:rPr>
              <w:t xml:space="preserve">“Một nhân viên VNG ngẫu nhiên (không phải dân Adtima) mở agent này trên voting page, trong 30 giây có hiểu nó giải quyết gì và thấy nó hữu ích để bấm vote không?”</w:t>
            </w:r>
          </w:p>
        </w:tc>
      </w:tr>
    </w:tbl>
    <w:p>
      <w:pPr>
        <w:spacing w:after="80"/>
      </w:pPr>
      <w:r>
        <w:t xml:space="preserve"/>
      </w:r>
    </w:p>
    <w:p>
      <w:pPr>
        <w:spacing w:after="120" w:line="276"/>
      </w:pPr>
      <w:r>
        <w:t xml:space="preserve">Nếu câu trả lời là “không”, tính năng đó dù hay đến mấy cũng không kéo được vote. Ưu tiên thứ tự: </w:t>
      </w:r>
    </w:p>
    <w:p>
      <w:pPr>
        <w:pStyle w:val="ListParagraph"/>
        <w:numPr>
          <w:ilvl w:val="0"/>
          <w:numId w:val="3"/>
        </w:numPr>
        <w:spacing w:after="60"/>
      </w:pPr>
      <w:r>
        <w:rPr>
          <w:b/>
          <w:bCs/>
          <w:color w:val="1F7A3D"/>
        </w:rPr>
        <w:t xml:space="preserve">Tính hữu dụng</w:t>
      </w:r>
      <w:r>
        <w:t xml:space="preserve"> hiển thị tức thì (input → output có giá trị nhìn thấy ngay).</w:t>
      </w:r>
    </w:p>
    <w:p>
      <w:pPr>
        <w:pStyle w:val="ListParagraph"/>
        <w:numPr>
          <w:ilvl w:val="0"/>
          <w:numId w:val="3"/>
        </w:numPr>
        <w:spacing w:after="60"/>
      </w:pPr>
      <w:r>
        <w:rPr>
          <w:b/>
          <w:bCs/>
          <w:color w:val="1F7A3D"/>
        </w:rPr>
        <w:t xml:space="preserve">Tính khả thi</w:t>
      </w:r>
      <w:r>
        <w:t xml:space="preserve"> — agent chạy thật, không lỗi, không trống rỗng khi voter bấm thử.</w:t>
      </w:r>
    </w:p>
    <w:p>
      <w:pPr>
        <w:pStyle w:val="ListParagraph"/>
        <w:numPr>
          <w:ilvl w:val="0"/>
          <w:numId w:val="3"/>
        </w:numPr>
        <w:spacing w:after="60"/>
      </w:pPr>
      <w:r>
        <w:rPr>
          <w:b/>
          <w:bCs/>
          <w:color w:val="1F7A3D"/>
        </w:rPr>
        <w:t xml:space="preserve">Tính hiệu quả</w:t>
      </w:r>
      <w:r>
        <w:t xml:space="preserve"> — kể được con số: “thay vì 2 giờ check tay 500 camps, agent làm trong 20 giây”.</w:t>
      </w:r>
    </w:p>
    <w:p>
      <w:pPr>
        <w:pStyle w:val="Heading2"/>
      </w:pPr>
      <w:r>
        <w:t xml:space="preserve">1.2 Ràng buộc bắt buộc (nếu thiếu là loại)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Ràng buộc</w:t>
            </w:r>
          </w:p>
        </w:tc>
        <w:tc>
          <w:tcPr>
            <w:tcW w:type="dxa" w:w="476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Chi tiết</w:t>
            </w:r>
          </w:p>
        </w:tc>
        <w:tc>
          <w:tcPr>
            <w:tcW w:type="dxa" w:w="26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Hành động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 GitHub public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Toàn bộ source phải đẩy lên một repo public; BTC dùng để đưa lên voting 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Tạo repo từ ngày đầu, README chỉn chu như repo mẫu</w:t>
            </w:r>
          </w:p>
        </w:tc>
      </w:tr>
      <w:tr>
        <w:tc>
          <w:tcPr>
            <w:tcW w:type="dxa" w:w="20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Deploy trên AgentBase</w:t>
            </w:r>
          </w:p>
        </w:tc>
        <w:tc>
          <w:tcPr>
            <w:tcW w:type="dxa" w:w="47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Agent phải chạy thật trên Agent Runtime của AgentBase (không chỉ chạy máy cá nhân)</w:t>
            </w:r>
          </w:p>
        </w:tc>
        <w:tc>
          <w:tcPr>
            <w:tcW w:type="dxa" w:w="26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Tập deploy sớm — đây là rủi ro kỹ thuật lớn nhất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Chỉ nộp 1 project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Build/test bao nhiêu cũng được trong 7 ngày, nhưng chỉ submit 1 cái tâm đắc nhất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Dồn lực 1 sản phẩm, không phân tán</w:t>
            </w:r>
          </w:p>
        </w:tc>
      </w:tr>
      <w:tr>
        <w:tc>
          <w:tcPr>
            <w:tcW w:type="dxa" w:w="20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1 người = 1 đội</w:t>
            </w:r>
          </w:p>
        </w:tc>
        <w:tc>
          <w:tcPr>
            <w:tcW w:type="dxa" w:w="47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Mỗi cá nhân chỉ tham gia 1 đội; team tối đa 3 người</w:t>
            </w:r>
          </w:p>
        </w:tc>
        <w:tc>
          <w:tcPr>
            <w:tcW w:type="dxa" w:w="26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Chốt 3 thành viên trước 09/06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Không data/API production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Cấm kết nối hệ thống thật vì rủi ro security — bạn đã xác nhận sẽ mock toàn bộ</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Chuẩn bị bộ mock data đẹp, thực tế</w:t>
            </w:r>
          </w:p>
        </w:tc>
      </w:tr>
    </w:tbl>
    <w:p>
      <w:pPr>
        <w:spacing w:after="80"/>
      </w:pPr>
      <w:r>
        <w:t xml:space="preserve"/>
      </w:r>
    </w:p>
    <w:p>
      <w:pPr>
        <w:spacing w:after="120" w:line="276"/>
      </w:pPr>
      <w:r>
        <w:rPr>
          <w:b/>
          <w:bCs/>
        </w:rPr>
        <w:t xml:space="preserve">Không bị giới hạn: </w:t>
      </w:r>
      <w:r>
        <w:t xml:space="preserve">công cụ build (Cursor, Claude, IDE, vibe-code đều OK), việc dùng tool/MCP, và việc “vận động” vote. BTC chủ động lan tỏa project tới toàn VNG.</w:t>
      </w:r>
    </w:p>
    <w:p>
      <w:pPr>
        <w:pStyle w:val="Heading2"/>
      </w:pPr>
      <w:r>
        <w:t xml:space="preserve">1.3 Mốc thời gian (cần double-check vài mốc tại training 10/06)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60"/>
        <w:gridCol w:w="3700"/>
      </w:tblGrid>
      <w:tr>
        <w:trPr>
          <w:tblHeader/>
        </w:trPr>
        <w:tc>
          <w:tcPr>
            <w:tcW w:type="dxa" w:w="17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Ngày</w:t>
            </w:r>
          </w:p>
        </w:tc>
        <w:tc>
          <w:tcPr>
            <w:tcW w:type="dxa" w:w="396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Sự kiện</w:t>
            </w:r>
          </w:p>
        </w:tc>
        <w:tc>
          <w:tcPr>
            <w:tcW w:type="dxa" w:w="37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Việc của team</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09/06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Đóng đăng ký (có thể đóng sớm nếu đông)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Đăng ký + chốt tên đội + 3 người NGAY</w:t>
            </w:r>
          </w:p>
        </w:tc>
      </w:tr>
      <w:tr>
        <w:tc>
          <w:tcPr>
            <w:tcW w:type="dxa" w:w="17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05/06</w:t>
            </w:r>
          </w:p>
        </w:tc>
        <w:tc>
          <w:tcPr>
            <w:tcW w:type="dxa" w:w="3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Webinar #2: “Từ prompt đến Agent” (scoping + prompting)</w:t>
            </w:r>
          </w:p>
        </w:tc>
        <w:tc>
          <w:tcPr>
            <w:tcW w:type="dxa" w:w="37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Cả team dự — lấy tips scoping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10/06 (8:30–11:30)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Training Day BẮT BUỘC + cấp account/token/10M VND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Dự đầy đủ, lấy credential, test deploy ngay</w:t>
            </w:r>
          </w:p>
        </w:tc>
      </w:tr>
      <w:tr>
        <w:tc>
          <w:tcPr>
            <w:tcW w:type="dxa" w:w="17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10/06 → 17/06</w:t>
            </w:r>
          </w:p>
        </w:tc>
        <w:tc>
          <w:tcPr>
            <w:tcW w:type="dxa" w:w="3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Build Phase — 7 ngày</w:t>
            </w:r>
          </w:p>
        </w:tc>
        <w:tc>
          <w:tcPr>
            <w:tcW w:type="dxa" w:w="37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Theo timeline mục 5</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17/06, 12:00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HẠN NỘP (cứng)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Khóa sổ trước 1 ngày để dự phòng</w:t>
            </w:r>
          </w:p>
        </w:tc>
      </w:tr>
      <w:tr>
        <w:tc>
          <w:tcPr>
            <w:tcW w:type="dxa" w:w="17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18–19/06</w:t>
            </w:r>
          </w:p>
        </w:tc>
        <w:tc>
          <w:tcPr>
            <w:tcW w:type="dxa" w:w="3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1 cửa sổ bổ sung/appeal duy nhất</w:t>
            </w:r>
          </w:p>
        </w:tc>
        <w:tc>
          <w:tcPr>
            <w:tcW w:type="dxa" w:w="37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Chỉ dùng khi có sự cố</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22/06 → 03/07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Voting toàn VNG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Chạy playbook kéo vote — mục 7</w:t>
            </w:r>
          </w:p>
        </w:tc>
      </w:tr>
      <w:tr>
        <w:tc>
          <w:tcPr>
            <w:tcW w:type="dxa" w:w="17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03/07</w:t>
            </w:r>
          </w:p>
        </w:tc>
        <w:tc>
          <w:tcPr>
            <w:tcW w:type="dxa" w:w="3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Award offline tại VNG Campus (Tân Thuận)</w:t>
            </w:r>
          </w:p>
        </w:tc>
        <w:tc>
          <w:tcPr>
            <w:tcW w:type="dxa" w:w="37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Cử người nhận giải</w:t>
            </w:r>
          </w:p>
        </w:tc>
      </w:tr>
    </w:tbl>
    <w:p>
      <w:r>
        <w:br w:type="page"/>
      </w:r>
    </w:p>
    <w:p>
      <w:pPr>
        <w:pStyle w:val="Heading1"/>
      </w:pPr>
      <w:r>
        <w:t xml:space="preserve">2. Use case &amp; scope đã chốt — “AdsPilot”</w:t>
      </w:r>
    </w:p>
    <w:p>
      <w:pPr>
        <w:spacing w:after="120" w:line="276"/>
      </w:pPr>
      <w:r>
        <w:t xml:space="preserve">Pipeline thật của bạn có 5 bước: </w:t>
      </w:r>
      <w:r>
        <w:rPr>
          <w:b/>
          <w:bCs/>
        </w:rPr>
        <w:t xml:space="preserve">brief khách hàng → creative banner → setup camp (zone, bid…) → theo dõi report (500 camps) → đánh giá &amp; báo AO team</w:t>
      </w:r>
      <w:r>
        <w:t xml:space="preserve">. Không thể build robust cả 5 bước trong 7 ngày, và BTC cảnh báo rõ pitfall “scope quá rộng, agent thiếu tay chân”. Giải pháp: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3EC" w:val="clear"/>
            <w:tcMar>
              <w:top w:type="dxa" w:w="120"/>
              <w:left w:type="dxa" w:w="180"/>
              <w:bottom w:type="dxa" w:w="120"/>
              <w:right w:type="dxa" w:w="180"/>
            </w:tcMar>
          </w:tcPr>
          <w:p>
            <w:pPr>
              <w:spacing w:after="80"/>
            </w:pPr>
            <w:r>
              <w:rPr>
                <w:b/>
                <w:bCs/>
                <w:color w:val="1F7A3D"/>
              </w:rPr>
              <w:t xml:space="preserve">Nguyên tắc thiết kế: một luồng demo liền mạch, sâu ở đúng chỗ.</w:t>
            </w:r>
          </w:p>
          <w:p>
            <w:pPr>
              <w:spacing w:after="60"/>
            </w:pPr>
            <w:r>
              <w:t xml:space="preserve">Làm </w:t>
            </w:r>
            <w:r>
              <w:rPr>
                <w:b/>
                <w:bCs/>
              </w:rPr>
              <w:t xml:space="preserve">trọn 5 bước về mặt trải nghiệm demo</w:t>
            </w:r>
            <w:r>
              <w:t xml:space="preserve"> (voter thấy cả câu chuyện), nhưng chỉ </w:t>
            </w:r>
            <w:r>
              <w:rPr>
                <w:b/>
                <w:bCs/>
                <w:color w:val="1F7A3D"/>
              </w:rPr>
              <w:t xml:space="preserve">đầu tư chiều sâu AI vào 1–2 bước “hero”</w:t>
            </w:r>
            <w:r>
              <w:t xml:space="preserve">; các bước còn lại là “connective tissue” mượt mà trên mock data.</w:t>
            </w:r>
          </w:p>
        </w:tc>
      </w:tr>
    </w:tbl>
    <w:p>
      <w:pPr>
        <w:spacing w:after="80"/>
      </w:pPr>
      <w:r>
        <w:t xml:space="preserve"/>
      </w:r>
    </w:p>
    <w:p>
      <w:pPr>
        <w:pStyle w:val="Heading2"/>
      </w:pPr>
      <w:r>
        <w:t xml:space="preserve">2.1 Bản đồ 5 bước → mức đầu tư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1850"/>
        <w:gridCol w:w="1850"/>
      </w:tblGrid>
      <w:tr>
        <w:trPr>
          <w:tblHeader/>
        </w:trPr>
        <w:tc>
          <w:tcPr>
            <w:tcW w:type="dxa" w:w="19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Bước</w:t>
            </w:r>
          </w:p>
        </w:tc>
        <w:tc>
          <w:tcPr>
            <w:tcW w:type="dxa" w:w="376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Vai trò trong demo</w:t>
            </w:r>
          </w:p>
        </w:tc>
        <w:tc>
          <w:tcPr>
            <w:tcW w:type="dxa" w:w="185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Mức đầu tư</w:t>
            </w:r>
          </w:p>
        </w:tc>
        <w:tc>
          <w:tcPr>
            <w:tcW w:type="dxa" w:w="185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Năng lực track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 Nhận brief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Chat: voter dán brief khách (mock) → agent bóc tách thành campaign objective, target, KPI</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Trung bình — prompt tốt là đủ</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Assistant</w:t>
            </w:r>
          </w:p>
        </w:tc>
      </w:tr>
      <w:tr>
        <w:tc>
          <w:tcPr>
            <w:tcW w:type="dxa" w:w="19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b/>
                <w:bCs/>
              </w:rPr>
              <w:t xml:space="preserve">2. Gợi ý creative</w:t>
            </w:r>
          </w:p>
        </w:tc>
        <w:tc>
          <w:tcPr>
            <w:tcW w:type="dxa" w:w="37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Agent gợi ý angle/headline banner từ brief (text, không cần render ảnh)</w:t>
            </w:r>
          </w:p>
        </w:tc>
        <w:tc>
          <w:tcPr>
            <w:tcW w:type="dxa" w:w="185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Nhẹ — phụ trợ</w:t>
            </w:r>
          </w:p>
        </w:tc>
        <w:tc>
          <w:tcPr>
            <w:tcW w:type="dxa" w:w="185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Assistant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3. Setup camp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sinh “setup plan” có cấu trúc: chọn zone, đề xuất bid, lịch, ngân sách — xuất bảng/JSON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Trung bình — là “magic” brief→setup</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Automation</w:t>
            </w:r>
          </w:p>
        </w:tc>
      </w:tr>
      <w:tr>
        <w:tc>
          <w:tcPr>
            <w:tcW w:type="dxa" w:w="19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b/>
                <w:bCs/>
                <w:color w:val="1F7A3D"/>
              </w:rPr>
              <w:t xml:space="preserve">4. Phân tích report ★</w:t>
            </w:r>
          </w:p>
        </w:tc>
        <w:tc>
          <w:tcPr>
            <w:tcW w:type="dxa" w:w="37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HERO: thả CSV 500 camps → xếp hạng tốt/xấu theo CTR/CPC/CR, giải thích lý do</w:t>
            </w:r>
          </w:p>
        </w:tc>
        <w:tc>
          <w:tcPr>
            <w:tcW w:type="dxa" w:w="185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SÂU — đây là nơi ăn vote</w:t>
            </w:r>
          </w:p>
        </w:tc>
        <w:tc>
          <w:tcPr>
            <w:tcW w:type="dxa" w:w="185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Data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7A3D"/>
              </w:rPr>
              <w:t xml:space="preserve">5. Cảnh báo AO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HERO: tự soạn message cảnh báo (Slack/email mock) cho camp cần xử lý, kèm khuyến nghị hành động</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SÂU — “tay chân” rõ ràng</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Automation</w:t>
            </w:r>
          </w:p>
        </w:tc>
      </w:tr>
    </w:tbl>
    <w:p>
      <w:pPr>
        <w:spacing w:after="80"/>
      </w:pPr>
      <w:r>
        <w:t xml:space="preserve"/>
      </w:r>
    </w:p>
    <w:p>
      <w:pPr>
        <w:spacing w:after="120" w:line="276"/>
      </w:pPr>
      <w:r>
        <w:rPr>
          <w:b/>
          <w:bCs/>
        </w:rPr>
        <w:t xml:space="preserve">Vì sao bước 4–5 là hero: </w:t>
      </w:r>
      <w:r>
        <w:t xml:space="preserve">“500 camps check sao nổi” là pain ai cũng cảm được — quá tải dữ liệu, sợ bỏ sót. Khoảnh khắc “đổ một file rối tinh vào, 20 giây sau ra danh sách camp cần cứu + tin nhắn sẵn để gửi” là loại “wow” kéo vote mạnh nhất, và </w:t>
      </w:r>
      <w:r>
        <w:rPr>
          <w:b/>
          <w:bCs/>
        </w:rPr>
        <w:t xml:space="preserve">test được hoàn toàn bằng mock data</w:t>
      </w:r>
      <w:r>
        <w:t xml:space="preserve"> — đúng thứ voter làm trên voting page.</w:t>
      </w:r>
    </w:p>
    <w:p>
      <w:pPr>
        <w:pStyle w:val="Heading2"/>
      </w:pPr>
      <w:r>
        <w:t xml:space="preserve">2.2 Vì sao chọn cách này thay vì các phương án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360"/>
        <w:gridCol w:w="2000"/>
      </w:tblGrid>
      <w:tr>
        <w:trPr>
          <w:tblHeader/>
        </w:trPr>
        <w:tc>
          <w:tcPr>
            <w:tcW w:type="dxa" w:w="23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Phương án</w:t>
            </w:r>
          </w:p>
        </w:tc>
        <w:tc>
          <w:tcPr>
            <w:tcW w:type="dxa" w:w="27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Ưu</w:t>
            </w:r>
          </w:p>
        </w:tc>
        <w:tc>
          <w:tcPr>
            <w:tcW w:type="dxa" w:w="236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Nhược</w:t>
            </w:r>
          </w:p>
        </w:tc>
        <w:tc>
          <w:tcPr>
            <w:tcW w:type="dxa" w:w="20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Verdict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Chỉ Report Analyzer (Data track)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Dễ demo nhất, wow nhanh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Hẹp, không phô được system-thinking của bạn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rPr>
              <w:t xml:space="preserve">Tốt — nhưng phương án full mạnh hơn vì mock đã khả thi</w:t>
            </w:r>
          </w:p>
        </w:tc>
      </w:tr>
      <w:tr>
        <w:tc>
          <w:tcPr>
            <w:tcW w:type="dxa" w:w="23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Chỉ Chat brief-intake</w:t>
            </w:r>
          </w:p>
        </w:tc>
        <w:tc>
          <w:tcPr>
            <w:tcW w:type="dxa" w:w="27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Trực quan, nhẹ</w:t>
            </w:r>
          </w:p>
        </w:tc>
        <w:tc>
          <w:tcPr>
            <w:tcW w:type="dxa" w:w="23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Output trừu tượng, khó thấy “hiệu quả”</w:t>
            </w:r>
          </w:p>
        </w:tc>
        <w:tc>
          <w:tcPr>
            <w:tcW w:type="dxa" w:w="20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color w:val="555555"/>
              </w:rPr>
              <w:t xml:space="preserve">Yếu cho voting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7A3D"/>
              </w:rPr>
              <w:t xml:space="preserve">Hybrid full-flow ★</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Kể trọn câu chuyện, đúng pain Adtima, vẫn có hero rõ</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Cần kỷ luật scope để không sa lầy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7A3D"/>
              </w:rPr>
              <w:t xml:space="preserve">CHỌN</w:t>
            </w:r>
          </w:p>
        </w:tc>
      </w:tr>
    </w:tbl>
    <w:p>
      <w:r>
        <w:br w:type="page"/>
      </w:r>
    </w:p>
    <w:p>
      <w:pPr>
        <w:pStyle w:val="Heading1"/>
      </w:pPr>
      <w:r>
        <w:t xml:space="preserve">3. Kiến trúc kỹ thuật &amp; lựa chọn model</w:t>
      </w:r>
    </w:p>
    <w:p>
      <w:pPr>
        <w:pStyle w:val="Heading2"/>
      </w:pPr>
      <w:r>
        <w:t xml:space="preserve">3.1 Sơ đồ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3EC" w:val="clear"/>
            <w:tcMar>
              <w:top w:type="dxa" w:w="120"/>
              <w:left w:type="dxa" w:w="180"/>
              <w:bottom w:type="dxa" w:w="120"/>
              <w:right w:type="dxa" w:w="180"/>
            </w:tcMar>
          </w:tcPr>
          <w:p>
            <w:pPr>
              <w:spacing w:after="80"/>
            </w:pPr>
            <w:r>
              <w:rPr>
                <w:b/>
                <w:bCs/>
                <w:color w:val="1F7A3D"/>
              </w:rPr>
              <w:t xml:space="preserve">Luồng: Voter (browser) → UI web → FastAPI agent (AgentBase Runtime) → MaaS LLM</w:t>
            </w:r>
          </w:p>
          <w:p>
            <w:pPr>
              <w:spacing w:after="60"/>
            </w:pPr>
            <w:r>
              <w:rPr>
                <w:rFonts w:ascii="Consolas" w:cs="Consolas" w:eastAsia="Consolas" w:hAnsi="Consolas"/>
                <w:sz w:val="19"/>
                <w:szCs w:val="19"/>
              </w:rPr>
              <w:t xml:space="preserve">[Browser UI]  ⇄  [FastAPI :8080  +  /health]  ⇄  [GreenNode MaaS  /v1  (OpenAI-compatible)]</w:t>
            </w:r>
          </w:p>
          <w:p>
            <w:pPr>
              <w:spacing w:after="60"/>
            </w:pPr>
            <w:r>
              <w:t xml:space="preserve">Tất cả dữ liệu (brief mẫu, 500 camps CSV) nằm trong repo dưới dạng mock — không gọi hệ thống thật.</w:t>
            </w:r>
          </w:p>
        </w:tc>
      </w:tr>
    </w:tbl>
    <w:p>
      <w:pPr>
        <w:spacing w:after="80"/>
      </w:pPr>
      <w:r>
        <w:t xml:space="preserve"/>
      </w:r>
    </w:p>
    <w:p>
      <w:pPr>
        <w:spacing w:after="120" w:line="276"/>
      </w:pPr>
      <w:r>
        <w:rPr>
          <w:b/>
          <w:bCs/>
        </w:rPr>
        <w:t xml:space="preserve">Vì sao custom container, không phải OpenClaw thuần: </w:t>
      </w:r>
      <w:r>
        <w:t xml:space="preserve">OpenClaw one-click cực nhanh để khởi đầu và rất tốt cho phần chat, nhưng để có </w:t>
      </w:r>
      <w:r>
        <w:rPr>
          <w:b/>
          <w:bCs/>
          <w:color w:val="1F7A3D"/>
        </w:rPr>
        <w:t xml:space="preserve">UI demo riêng đẹp + phần phân tích report có biểu đồ/bảng trực quan</w:t>
      </w:r>
      <w:r>
        <w:t xml:space="preserve"> — thứ trực tiếp kéo vote — bạn cần một web app tự kiểm soát. Repo mẫu Interview Assistant của BTC chính là khuôn mẫu: FastAPI + UI thuần + gọi MaaS, không dùng framework agent nặng. Hãy bám sát khuôn này.</w:t>
      </w:r>
    </w:p>
    <w:p>
      <w:pPr>
        <w:spacing w:after="120" w:line="276"/>
      </w:pPr>
      <w:r>
        <w:rPr>
          <w:b/>
          <w:bCs/>
        </w:rPr>
        <w:t xml:space="preserve">Nếu team thiếu lực dev: </w:t>
      </w:r>
      <w:r>
        <w:t xml:space="preserve">fallback là dùng OpenClaw cho luồng chat (bước 1–3) và một trang phân tích đơn giản cho bước 4–5. Nhưng ưu tiên custom nếu có ít nhất 1 người code Python tốt.</w:t>
      </w:r>
    </w:p>
    <w:p>
      <w:pPr>
        <w:pStyle w:val="Heading2"/>
      </w:pPr>
      <w:r>
        <w:t xml:space="preserve">3.2 Hợp đồng kỹ thuật với AgentBase Runtime (bắt buộc đúng)</w:t>
      </w:r>
    </w:p>
    <w:p>
      <w:pPr>
        <w:pStyle w:val="ListParagraph"/>
        <w:numPr>
          <w:ilvl w:val="0"/>
          <w:numId w:val="2"/>
        </w:numPr>
        <w:spacing w:after="60"/>
      </w:pPr>
      <w:r>
        <w:t xml:space="preserve">Container phải lắng nghe </w:t>
      </w:r>
      <w:r>
        <w:rPr>
          <w:b/>
          <w:bCs/>
          <w:color w:val="1F7A3D"/>
        </w:rPr>
        <w:t xml:space="preserve">port 8080 (cố định)</w:t>
      </w:r>
      <w:r>
        <w:t xml:space="preserve"> và expose </w:t>
      </w:r>
      <w:r>
        <w:rPr>
          <w:rFonts w:ascii="Consolas" w:cs="Consolas" w:eastAsia="Consolas" w:hAnsi="Consolas"/>
          <w:sz w:val="19"/>
          <w:szCs w:val="19"/>
        </w:rPr>
        <w:t xml:space="preserve">GET /health</w:t>
      </w:r>
      <w:r>
        <w:t xml:space="preserve"> trả 200.</w:t>
      </w:r>
    </w:p>
    <w:p>
      <w:pPr>
        <w:pStyle w:val="ListParagraph"/>
        <w:numPr>
          <w:ilvl w:val="0"/>
          <w:numId w:val="2"/>
        </w:numPr>
        <w:spacing w:after="60"/>
      </w:pPr>
      <w:r>
        <w:t xml:space="preserve">Runtime tự inject biến môi trường </w:t>
      </w:r>
      <w:r>
        <w:rPr>
          <w:rFonts w:ascii="Consolas" w:cs="Consolas" w:eastAsia="Consolas" w:hAnsi="Consolas"/>
          <w:sz w:val="19"/>
          <w:szCs w:val="19"/>
        </w:rPr>
        <w:t xml:space="preserve">GREENNODE_CLIENT_ID / SECRET / AGENT_IDENTITY</w:t>
      </w:r>
      <w:r>
        <w:t xml:space="preserve">. </w:t>
      </w:r>
      <w:r>
        <w:rPr>
          <w:b/>
          <w:bCs/>
        </w:rPr>
        <w:t xml:space="preserve">Không hardcode key</w:t>
      </w:r>
      <w:r>
        <w:t xml:space="preserve"> — đăng ký key trong Access Control.</w:t>
      </w:r>
    </w:p>
    <w:p>
      <w:pPr>
        <w:pStyle w:val="ListParagraph"/>
        <w:numPr>
          <w:ilvl w:val="0"/>
          <w:numId w:val="2"/>
        </w:numPr>
        <w:spacing w:after="60"/>
      </w:pPr>
      <w:r>
        <w:t xml:space="preserve">Mỗi request mang header </w:t>
      </w:r>
      <w:r>
        <w:rPr>
          <w:rFonts w:ascii="Consolas" w:cs="Consolas" w:eastAsia="Consolas" w:hAnsi="Consolas"/>
          <w:sz w:val="19"/>
          <w:szCs w:val="19"/>
        </w:rPr>
        <w:t xml:space="preserve">X-GreenNode-AgentBase-User-Id</w:t>
      </w:r>
      <w:r>
        <w:t xml:space="preserve"> và </w:t>
      </w:r>
      <w:r>
        <w:rPr>
          <w:rFonts w:ascii="Consolas" w:cs="Consolas" w:eastAsia="Consolas" w:hAnsi="Consolas"/>
          <w:sz w:val="19"/>
          <w:szCs w:val="19"/>
        </w:rPr>
        <w:t xml:space="preserve">X-GreenNode-AgentBase-Session-Id</w:t>
      </w:r>
      <w:r>
        <w:t xml:space="preserve"> (dùng cho Memory nếu cần).</w:t>
      </w:r>
    </w:p>
    <w:p>
      <w:pPr>
        <w:pStyle w:val="ListParagraph"/>
        <w:numPr>
          <w:ilvl w:val="0"/>
          <w:numId w:val="2"/>
        </w:numPr>
        <w:spacing w:after="60"/>
      </w:pPr>
      <w:r>
        <w:t xml:space="preserve">Cân nhắc SDK </w:t>
      </w:r>
      <w:r>
        <w:rPr>
          <w:rFonts w:ascii="Consolas" w:cs="Consolas" w:eastAsia="Consolas" w:hAnsi="Consolas"/>
          <w:sz w:val="19"/>
          <w:szCs w:val="19"/>
        </w:rPr>
        <w:t xml:space="preserve">pip install greennode-agentbase</w:t>
      </w:r>
      <w:r>
        <w:t xml:space="preserve"> — tự lo route </w:t>
      </w:r>
      <w:r>
        <w:rPr>
          <w:rFonts w:ascii="Consolas" w:cs="Consolas" w:eastAsia="Consolas" w:hAnsi="Consolas"/>
          <w:sz w:val="19"/>
          <w:szCs w:val="19"/>
        </w:rPr>
        <w:t xml:space="preserve">/health</w:t>
      </w:r>
      <w:r>
        <w:t xml:space="preserve"> và context, đỡ phải tự viết.</w:t>
      </w:r>
    </w:p>
    <w:p>
      <w:pPr>
        <w:pStyle w:val="Heading2"/>
      </w:pPr>
      <w:r>
        <w:t xml:space="preserve">3.3 Gọi model MaaS (chuẩn OpenAI)</w:t>
      </w:r>
    </w:p>
    <w:p>
      <w:pPr>
        <w:spacing w:after="120" w:line="276"/>
      </w:pPr>
      <w:r>
        <w:rPr>
          <w:rFonts w:ascii="Consolas" w:cs="Consolas" w:eastAsia="Consolas" w:hAnsi="Consolas"/>
          <w:sz w:val="19"/>
          <w:szCs w:val="19"/>
        </w:rPr>
        <w:t xml:space="preserve">base_url = https://maas-llm-aiplatform-hcm.api.vngcloud.vn/v1</w:t>
      </w:r>
    </w:p>
    <w:p>
      <w:pPr>
        <w:spacing w:after="120" w:line="276"/>
      </w:pPr>
      <w:r>
        <w:t xml:space="preserve">Dùng OpenAI SDK, truyền </w:t>
      </w:r>
      <w:r>
        <w:rPr>
          <w:rFonts w:ascii="Consolas" w:cs="Consolas" w:eastAsia="Consolas" w:hAnsi="Consolas"/>
          <w:sz w:val="19"/>
          <w:szCs w:val="19"/>
        </w:rPr>
        <w:t xml:space="preserve">model</w:t>
      </w:r>
      <w:r>
        <w:t xml:space="preserve"> bằng giá trị </w:t>
      </w:r>
      <w:r>
        <w:rPr>
          <w:b/>
          <w:bCs/>
        </w:rPr>
        <w:t xml:space="preserve">path</w:t>
      </w:r>
      <w:r>
        <w:t xml:space="preserve"> của model (không phải code). Lưu key vào </w:t>
      </w:r>
      <w:r>
        <w:rPr>
          <w:rFonts w:ascii="Consolas" w:cs="Consolas" w:eastAsia="Consolas" w:hAnsi="Consolas"/>
          <w:sz w:val="19"/>
          <w:szCs w:val="19"/>
        </w:rPr>
        <w:t xml:space="preserve">.env</w:t>
      </w:r>
      <w:r>
        <w:t xml:space="preserve"> / Access Control, gitignore </w:t>
      </w:r>
      <w:r>
        <w:rPr>
          <w:rFonts w:ascii="Consolas" w:cs="Consolas" w:eastAsia="Consolas" w:hAnsi="Consolas"/>
          <w:sz w:val="19"/>
          <w:szCs w:val="19"/>
        </w:rPr>
        <w:t xml:space="preserve">.env</w:t>
      </w:r>
      <w:r>
        <w:t xml:space="preserve">.</w:t>
      </w:r>
    </w:p>
    <w:p>
      <w:pPr>
        <w:pStyle w:val="Heading2"/>
      </w:pPr>
      <w:r>
        <w:t xml:space="preserve">3.4 Chọn model đúng task (“token là trí tuệ” — Kelly)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400"/>
        <w:gridCol w:w="3200"/>
      </w:tblGrid>
      <w:tr>
        <w:trPr>
          <w:tblHeader/>
        </w:trPr>
        <w:tc>
          <w:tcPr>
            <w:tcW w:type="dxa" w:w="376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Tác vụ trong AdsPilot</w:t>
            </w:r>
          </w:p>
        </w:tc>
        <w:tc>
          <w:tcPr>
            <w:tcW w:type="dxa" w:w="24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Model nên dùng</w:t>
            </w:r>
          </w:p>
        </w:tc>
        <w:tc>
          <w:tcPr>
            <w:tcW w:type="dxa" w:w="32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Lý do</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Chat nhận brief, hỏi-đáp, soạn cảnh báo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Qwen3.6-27b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Nhẹ, nhanh, rẻ cho hội thoại/tóm tắt</w:t>
            </w:r>
          </w:p>
        </w:tc>
      </w:tr>
      <w:tr>
        <w:tc>
          <w:tcPr>
            <w:tcW w:type="dxa" w:w="37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Phân tích report, sinh setup plan có cấu trúc</w:t>
            </w:r>
          </w:p>
        </w:tc>
        <w:tc>
          <w:tcPr>
            <w:tcW w:type="dxa" w:w="24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Gemma-4-31b-it</w:t>
            </w:r>
          </w:p>
        </w:tc>
        <w:tc>
          <w:tcPr>
            <w:tcW w:type="dxa" w:w="32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Cân bằng coding/analysis — model mặc định repo mẫu</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Sinh code phức tạp khi build (nội bộ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MiniMax 2.5-229b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Code-gen/review/deploy nặng — dùng lúc DEV, không cần trong runtime</w:t>
            </w:r>
          </w:p>
        </w:tc>
      </w:tr>
    </w:tbl>
    <w:p>
      <w:pPr>
        <w:spacing w:after="120" w:line="276"/>
      </w:pPr>
      <w:r>
        <w:rPr>
          <w:i/>
          <w:iCs/>
          <w:color w:val="555555"/>
        </w:rPr>
        <w:t xml:space="preserve">Đừng mặc định dùng model to nhất cho mọi thứ — chọn theo task vừa tiết kiệm token vừa nhanh hơn (ảnh hưởng “tính khả thi” khi voter test live).</w:t>
      </w:r>
    </w:p>
    <w:p>
      <w:r>
        <w:br w:type="page"/>
      </w:r>
    </w:p>
    <w:p>
      <w:pPr>
        <w:pStyle w:val="Heading1"/>
      </w:pPr>
      <w:r>
        <w:t xml:space="preserve">4. Phân vai 3 người</w:t>
      </w:r>
    </w:p>
    <w:p>
      <w:pPr>
        <w:spacing w:after="120" w:line="276"/>
      </w:pPr>
      <w:r>
        <w:t xml:space="preserve">Mô hình BTC khuyến nghị mạnh: </w:t>
      </w:r>
      <w:r>
        <w:rPr>
          <w:b/>
          <w:bCs/>
          <w:color w:val="1F7A3D"/>
        </w:rPr>
        <w:t xml:space="preserve">trộn tech + non-tech</w:t>
      </w:r>
      <w:r>
        <w:t xml:space="preserve">. Bạn (Data PM, biết Python, tư duy hệ thống) là người ghép nối. Gợi ý phân vai theo thế mạnh, không cứng nhắc: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360"/>
        <w:gridCol w:w="1900"/>
      </w:tblGrid>
      <w:tr>
        <w:trPr>
          <w:tblHeader/>
        </w:trPr>
        <w:tc>
          <w:tcPr>
            <w:tcW w:type="dxa" w:w="22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Vai</w:t>
            </w:r>
          </w:p>
        </w:tc>
        <w:tc>
          <w:tcPr>
            <w:tcW w:type="dxa" w:w="19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Người phù hợp</w:t>
            </w:r>
          </w:p>
        </w:tc>
        <w:tc>
          <w:tcPr>
            <w:tcW w:type="dxa" w:w="336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Trách nhiệm chính</w:t>
            </w:r>
          </w:p>
        </w:tc>
        <w:tc>
          <w:tcPr>
            <w:tcW w:type="dxa" w:w="19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Sản phẩm bàn giao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Product/Prompt Lead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Bạn (Quang)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Chốt scope, viết prompt/spec, thiết kế luồng demo, đảm bảo output consistent, kịch bản kể chuyện cho voting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Spec, prompt library, kịch bản demo</w:t>
            </w:r>
          </w:p>
        </w:tc>
      </w:tr>
      <w:tr>
        <w:tc>
          <w:tcPr>
            <w:tcW w:type="dxa" w:w="22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b/>
                <w:bCs/>
              </w:rPr>
              <w:t xml:space="preserve">Builder/Deploy</w:t>
            </w:r>
          </w:p>
        </w:tc>
        <w:tc>
          <w:tcPr>
            <w:tcW w:type="dxa" w:w="19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Thành viên code mạnh nhất</w:t>
            </w:r>
          </w:p>
        </w:tc>
        <w:tc>
          <w:tcPr>
            <w:tcW w:type="dxa" w:w="33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FastAPI + UI, tích hợp MaaS, đóng Docker, deploy AgentBase, dựng /health</w:t>
            </w:r>
          </w:p>
        </w:tc>
        <w:tc>
          <w:tcPr>
            <w:tcW w:type="dxa" w:w="19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Agent chạy trên Runtime + repo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Data/Demo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Người hiểu nghiệp vụ 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Tạo mock data thực tế (brief mẫu, 500 camps CSV), định nghĩa rule tốt/xấu, làm visual/biểu đồ, video demo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Bộ mock data + tài sản demo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80"/>
              <w:bottom w:type="dxa" w:w="120"/>
              <w:right w:type="dxa" w:w="180"/>
            </w:tcMar>
          </w:tcPr>
          <w:p>
            <w:pPr>
              <w:spacing w:after="80"/>
            </w:pPr>
            <w:r>
              <w:rPr>
                <w:b/>
                <w:bCs/>
                <w:color w:val="8A5A00"/>
              </w:rPr>
              <w:t xml:space="preserve">Cảnh báo blind-spot (cá nhân hóa cho bạn)</w:t>
            </w:r>
          </w:p>
          <w:p>
            <w:pPr>
              <w:spacing w:after="60"/>
            </w:pPr>
            <w:r>
              <w:t xml:space="preserve">Bạn có xu hướng </w:t>
            </w:r>
            <w:r>
              <w:rPr>
                <w:b/>
                <w:bCs/>
              </w:rPr>
              <w:t xml:space="preserve">over-optimize framework và muốn mọi thứ chuẩn chỉnh trước khi public</w:t>
            </w:r>
            <w:r>
              <w:t xml:space="preserve">. Trong hackathon 7 ngày + chấm bằng vote, </w:t>
            </w:r>
            <w:r>
              <w:rPr>
                <w:b/>
                <w:bCs/>
                <w:color w:val="1F7A3D"/>
              </w:rPr>
              <w:t xml:space="preserve">“demo mượt và dễ hiểu” thắng “kiến trúc hoàn hảo”</w:t>
            </w:r>
            <w:r>
              <w:t xml:space="preserve">. Hãy đặt một luật cho team: </w:t>
            </w:r>
          </w:p>
          <w:p>
            <w:pPr>
              <w:spacing w:after="60"/>
            </w:pPr>
            <w:r>
              <w:rPr>
                <w:b/>
                <w:bCs/>
              </w:rPr>
              <w:t xml:space="preserve">“Ngày 3 phải có bản chạy được end-to-end (dù xấu). Mọi tối ưu sau đó chỉ phục vụ demo dễ hiểu hơn.”</w:t>
            </w:r>
          </w:p>
        </w:tc>
      </w:tr>
    </w:tbl>
    <w:p>
      <w:r>
        <w:br w:type="page"/>
      </w:r>
    </w:p>
    <w:p>
      <w:pPr>
        <w:pStyle w:val="Heading1"/>
      </w:pPr>
      <w:r>
        <w:t xml:space="preserve">5. Timeline 7 ngày (10/06 → 17/06)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Ngày</w:t>
            </w:r>
          </w:p>
        </w:tc>
        <w:tc>
          <w:tcPr>
            <w:tcW w:type="dxa" w:w="19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Mục tiêu</w:t>
            </w:r>
          </w:p>
        </w:tc>
        <w:tc>
          <w:tcPr>
            <w:tcW w:type="dxa" w:w="596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Việc cụ thể</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D0 — 10/06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Hạ tầng thông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Lấy account/token tại training; deploy thành công 1 “hello-world” agent lên Runtime (chỉ /health + echo). Xác nhận gọi được MaaS.</w:t>
            </w:r>
          </w:p>
        </w:tc>
      </w:tr>
      <w:tr>
        <w:tc>
          <w:tcPr>
            <w:tcW w:type="dxa" w:w="15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D1 — 11/06</w:t>
            </w:r>
          </w:p>
        </w:tc>
        <w:tc>
          <w:tcPr>
            <w:tcW w:type="dxa" w:w="19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Xương sống</w:t>
            </w:r>
          </w:p>
        </w:tc>
        <w:tc>
          <w:tcPr>
            <w:tcW w:type="dxa" w:w="5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Dựng FastAPI + UI khung; mock data 500 camps + 3 brief mẫu; chốt rule tốt/xấu (ngưỡng CTR/CPC/CR).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D2 — 12/06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Hero trước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Hoàn thiện Report Analyzer: upload CSV → bảng xếp hạng + giải thích. Đây là phần ăn vote, làm trước.</w:t>
            </w:r>
          </w:p>
        </w:tc>
      </w:tr>
      <w:tr>
        <w:tc>
          <w:tcPr>
            <w:tcW w:type="dxa" w:w="15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D3 — 13/06</w:t>
            </w:r>
          </w:p>
        </w:tc>
        <w:tc>
          <w:tcPr>
            <w:tcW w:type="dxa" w:w="19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End-to-end xấu</w:t>
            </w:r>
          </w:p>
        </w:tc>
        <w:tc>
          <w:tcPr>
            <w:tcW w:type="dxa" w:w="5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Nối đủ 5 bước chạy thông (chấp nhận thô). Có demo bấm từ brief → cảnh báo. Cột mốc “walking skeleton”.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D4 — 14/06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Cảnh báo + setup plan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Hoàn thiện bước 3 (setup plan) và bước 5 (soạn cảnh báo AO). Test consistency: chạy 10 lần, output ổn định.</w:t>
            </w:r>
          </w:p>
        </w:tc>
      </w:tr>
      <w:tr>
        <w:tc>
          <w:tcPr>
            <w:tcW w:type="dxa" w:w="15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D5 — 15/06</w:t>
            </w:r>
          </w:p>
        </w:tc>
        <w:tc>
          <w:tcPr>
            <w:tcW w:type="dxa" w:w="19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Đánh bóng demo</w:t>
            </w:r>
          </w:p>
        </w:tc>
        <w:tc>
          <w:tcPr>
            <w:tcW w:type="dxa" w:w="5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UI đẹp, thêm biểu đồ, copy tiếng Việt rõ ràng, có sẵn nút “dùng thử ngay” với mock data. Tối ưu để người lạ hiểu trong 30s.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D6 — 16/06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Khóa &amp; quay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Freeze tính năng. Viết README chỉn chu. Quay video demo 60–90s. Deploy bản final, test trên Runtime thật.</w:t>
            </w:r>
          </w:p>
        </w:tc>
      </w:tr>
      <w:tr>
        <w:tc>
          <w:tcPr>
            <w:tcW w:type="dxa" w:w="15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D7 — 17/06 sáng</w:t>
            </w:r>
          </w:p>
        </w:tc>
        <w:tc>
          <w:tcPr>
            <w:tcW w:type="dxa" w:w="19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Nộp sớm</w:t>
            </w:r>
          </w:p>
        </w:tc>
        <w:tc>
          <w:tcPr>
            <w:tcW w:type="dxa" w:w="5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Nộp trước 12:00 (mục tiêu nộp 10:00 để dự phòng). Kiểm tra repo public + link agent sống.</w:t>
            </w:r>
          </w:p>
        </w:tc>
      </w:tr>
    </w:tbl>
    <w:p>
      <w:pPr>
        <w:spacing w:after="80"/>
      </w:pPr>
      <w:r>
        <w:t xml:space="preserve"/>
      </w:r>
    </w:p>
    <w:p>
      <w:pPr>
        <w:spacing w:after="120" w:line="276"/>
      </w:pPr>
      <w:r>
        <w:rPr>
          <w:b/>
          <w:bCs/>
        </w:rPr>
        <w:t xml:space="preserve">Nguyên tắc xuyên suốt: </w:t>
      </w:r>
      <w:r>
        <w:t xml:space="preserve">hero (bước 4–5) xong trước, connective tissue (1–3) làm sau. Nếu hụt thời gian, bạn vẫn có một sản phẩm Data-track hoàn chỉnh để nộp.</w:t>
      </w:r>
    </w:p>
    <w:p>
      <w:r>
        <w:br w:type="page"/>
      </w:r>
    </w:p>
    <w:p>
      <w:pPr>
        <w:pStyle w:val="Heading1"/>
      </w:pPr>
      <w:r>
        <w:t xml:space="preserve">6. Thiết kế demo để thắng vote</w:t>
      </w:r>
    </w:p>
    <w:p>
      <w:pPr>
        <w:spacing w:after="120" w:line="276"/>
      </w:pPr>
      <w:r>
        <w:t xml:space="preserve">Voter sẽ tự bấm thử, không có bạn đứng cạnh giải thích. Demo phải tự kể chuyện.</w:t>
      </w:r>
    </w:p>
    <w:p>
      <w:pPr>
        <w:pStyle w:val="Heading2"/>
      </w:pPr>
      <w:r>
        <w:t xml:space="preserve">6.1 Bảy nguyên tắc “vote-magnet”</w:t>
      </w:r>
    </w:p>
    <w:p>
      <w:pPr>
        <w:pStyle w:val="ListParagraph"/>
        <w:numPr>
          <w:ilvl w:val="0"/>
          <w:numId w:val="3"/>
        </w:numPr>
        <w:spacing w:after="60"/>
      </w:pPr>
      <w:r>
        <w:rPr>
          <w:b/>
          <w:bCs/>
        </w:rPr>
        <w:t xml:space="preserve">Có nút “Dùng thử ngay” / dữ liệu mẫu nạp sẵn</w:t>
      </w:r>
      <w:r>
        <w:t xml:space="preserve"> — voter không phải tự chuẩn bị gì.</w:t>
      </w:r>
    </w:p>
    <w:p>
      <w:pPr>
        <w:pStyle w:val="ListParagraph"/>
        <w:numPr>
          <w:ilvl w:val="0"/>
          <w:numId w:val="3"/>
        </w:numPr>
        <w:spacing w:after="60"/>
      </w:pPr>
      <w:r>
        <w:rPr>
          <w:b/>
          <w:bCs/>
        </w:rPr>
        <w:t xml:space="preserve">Wow trong 15 giây đầu</w:t>
      </w:r>
      <w:r>
        <w:t xml:space="preserve"> — màn hình đầu tiên là Report Analyzer với 500 camps mẫu, bấm 1 nút ra kết quả.</w:t>
      </w:r>
    </w:p>
    <w:p>
      <w:pPr>
        <w:pStyle w:val="ListParagraph"/>
        <w:numPr>
          <w:ilvl w:val="0"/>
          <w:numId w:val="3"/>
        </w:numPr>
        <w:spacing w:after="60"/>
      </w:pPr>
      <w:r>
        <w:rPr>
          <w:b/>
          <w:bCs/>
        </w:rPr>
        <w:t xml:space="preserve">Hiển thị con số hiệu quả</w:t>
      </w:r>
      <w:r>
        <w:t xml:space="preserve"> — “Tiết kiệm ~2 giờ/ngày”, “20 giây thay vì check tay 500 dòng”.</w:t>
      </w:r>
    </w:p>
    <w:p>
      <w:pPr>
        <w:pStyle w:val="ListParagraph"/>
        <w:numPr>
          <w:ilvl w:val="0"/>
          <w:numId w:val="3"/>
        </w:numPr>
        <w:spacing w:after="60"/>
      </w:pPr>
      <w:r>
        <w:rPr>
          <w:b/>
          <w:bCs/>
        </w:rPr>
        <w:t xml:space="preserve">Output nhìn thấy được</w:t>
      </w:r>
      <w:r>
        <w:t xml:space="preserve"> — bảng màu xanh/đỏ, biểu đồ, message cảnh báo soạn sẵn copy được ngay.</w:t>
      </w:r>
    </w:p>
    <w:p>
      <w:pPr>
        <w:pStyle w:val="ListParagraph"/>
        <w:numPr>
          <w:ilvl w:val="0"/>
          <w:numId w:val="3"/>
        </w:numPr>
        <w:spacing w:after="60"/>
      </w:pPr>
      <w:r>
        <w:rPr>
          <w:b/>
          <w:bCs/>
        </w:rPr>
        <w:t xml:space="preserve">Tiếng Việt, không jargon</w:t>
      </w:r>
      <w:r>
        <w:t xml:space="preserve"> — nhân viên ngoài Adtima vẫn hiểu “camp nào nên dừng/tăng tiền”.</w:t>
      </w:r>
    </w:p>
    <w:p>
      <w:pPr>
        <w:pStyle w:val="ListParagraph"/>
        <w:numPr>
          <w:ilvl w:val="0"/>
          <w:numId w:val="3"/>
        </w:numPr>
        <w:spacing w:after="60"/>
      </w:pPr>
      <w:r>
        <w:rPr>
          <w:b/>
          <w:bCs/>
        </w:rPr>
        <w:t xml:space="preserve">Không lỗi, không màn trống</w:t>
      </w:r>
      <w:r>
        <w:t xml:space="preserve"> — test kỹ; agent đang “sống” 24/7 trên Runtime (kiểm tra health trên Portal).</w:t>
      </w:r>
    </w:p>
    <w:p>
      <w:pPr>
        <w:pStyle w:val="ListParagraph"/>
        <w:numPr>
          <w:ilvl w:val="0"/>
          <w:numId w:val="3"/>
        </w:numPr>
        <w:spacing w:after="60"/>
      </w:pPr>
      <w:r>
        <w:rPr>
          <w:b/>
          <w:bCs/>
        </w:rPr>
        <w:t xml:space="preserve">Một câu tagline</w:t>
      </w:r>
      <w:r>
        <w:t xml:space="preserve"> trên đầu trang: “AdsPilot — từ brief khách đến cảnh báo camp, trong vài phút.”</w:t>
      </w:r>
    </w:p>
    <w:p>
      <w:pPr>
        <w:pStyle w:val="Heading2"/>
      </w:pPr>
      <w:r>
        <w:t xml:space="preserve">6.2 Kịch bản demo (video 60–90s + trải nghiệm live)</w:t>
      </w:r>
    </w:p>
    <w:p>
      <w:pPr>
        <w:pStyle w:val="ListParagraph"/>
        <w:numPr>
          <w:ilvl w:val="0"/>
          <w:numId w:val="3"/>
        </w:numPr>
        <w:spacing w:after="60"/>
      </w:pPr>
      <w:r>
        <w:t xml:space="preserve">Mở màn pain: “500 camps, AO check tay sao nổi?” (3s)</w:t>
      </w:r>
    </w:p>
    <w:p>
      <w:pPr>
        <w:pStyle w:val="ListParagraph"/>
        <w:numPr>
          <w:ilvl w:val="0"/>
          <w:numId w:val="3"/>
        </w:numPr>
        <w:spacing w:after="60"/>
      </w:pPr>
      <w:r>
        <w:t xml:space="preserve">Thả file report mẫu → bảng xếp hạng tốt/xấu hiện ra + lý do (15s) — </w:t>
      </w:r>
      <w:r>
        <w:rPr>
          <w:b/>
          <w:bCs/>
        </w:rPr>
        <w:t xml:space="preserve">đây là cú hook</w:t>
      </w:r>
    </w:p>
    <w:p>
      <w:pPr>
        <w:pStyle w:val="ListParagraph"/>
        <w:numPr>
          <w:ilvl w:val="0"/>
          <w:numId w:val="3"/>
        </w:numPr>
        <w:spacing w:after="60"/>
      </w:pPr>
      <w:r>
        <w:t xml:space="preserve">Bấm “Soạn cảnh báo” → message cho AO team hiện ra, sẵn sàng gửi (10s)</w:t>
      </w:r>
    </w:p>
    <w:p>
      <w:pPr>
        <w:pStyle w:val="ListParagraph"/>
        <w:numPr>
          <w:ilvl w:val="0"/>
          <w:numId w:val="3"/>
        </w:numPr>
        <w:spacing w:after="60"/>
      </w:pPr>
      <w:r>
        <w:t xml:space="preserve">Tua ngược: “Camp này từ đâu ra?” → show chat nhận brief → setup plan (20s)</w:t>
      </w:r>
    </w:p>
    <w:p>
      <w:pPr>
        <w:pStyle w:val="ListParagraph"/>
        <w:numPr>
          <w:ilvl w:val="0"/>
          <w:numId w:val="3"/>
        </w:numPr>
        <w:spacing w:after="60"/>
      </w:pPr>
      <w:r>
        <w:t xml:space="preserve">Đóng bằng con số hiệu quả + tagline (5s)</w:t>
      </w:r>
    </w:p>
    <w:p>
      <w:pPr>
        <w:pStyle w:val="Heading2"/>
      </w:pPr>
      <w:r>
        <w:t xml:space="preserve">6.3 Mock data — làm cho thật</w:t>
      </w:r>
    </w:p>
    <w:p>
      <w:pPr>
        <w:pStyle w:val="ListParagraph"/>
        <w:numPr>
          <w:ilvl w:val="0"/>
          <w:numId w:val="2"/>
        </w:numPr>
        <w:spacing w:after="60"/>
      </w:pPr>
      <w:r>
        <w:t xml:space="preserve">500 camps với cột thật: campaign_id, zone, format, impressions, clicks, CTR, CPC, spend, conversions, CR, budget_pacing.</w:t>
      </w:r>
    </w:p>
    <w:p>
      <w:pPr>
        <w:pStyle w:val="ListParagraph"/>
        <w:numPr>
          <w:ilvl w:val="0"/>
          <w:numId w:val="2"/>
        </w:numPr>
        <w:spacing w:after="60"/>
      </w:pPr>
      <w:r>
        <w:t xml:space="preserve">Cấy chủ đích vài camp “bệnh” rõ ràng (CTR sụt, CPC vọt, pacing lệch) để agent phát hiện ấn tượng.</w:t>
      </w:r>
    </w:p>
    <w:p>
      <w:pPr>
        <w:pStyle w:val="ListParagraph"/>
        <w:numPr>
          <w:ilvl w:val="0"/>
          <w:numId w:val="2"/>
        </w:numPr>
        <w:spacing w:after="60"/>
      </w:pPr>
      <w:r>
        <w:t xml:space="preserve">3 brief mẫu khác ngành (FMCG, game, tài chính) để voter thử nhiều kịch bản.</w:t>
      </w:r>
    </w:p>
    <w:p>
      <w:r>
        <w:br w:type="page"/>
      </w:r>
    </w:p>
    <w:p>
      <w:pPr>
        <w:pStyle w:val="Heading1"/>
      </w:pPr>
      <w:r>
        <w:t xml:space="preserve">7. Playbook kéo vote (22/06 → 03/07)</w:t>
      </w:r>
    </w:p>
    <w:p>
      <w:pPr>
        <w:spacing w:after="120" w:line="276"/>
      </w:pPr>
      <w:r>
        <w:t xml:space="preserve">Sản phẩm tốt + phân phối tốt mới thắng. BTC không cấm vận động và chủ động lan tỏa project.</w:t>
      </w:r>
    </w:p>
    <w:p>
      <w:pPr>
        <w:pStyle w:val="ListParagraph"/>
        <w:numPr>
          <w:ilvl w:val="0"/>
          <w:numId w:val="3"/>
        </w:numPr>
        <w:spacing w:after="60"/>
      </w:pPr>
      <w:r>
        <w:rPr>
          <w:b/>
          <w:bCs/>
        </w:rPr>
        <w:t xml:space="preserve">Chọn pain phổ quát từ đầu</w:t>
      </w:r>
      <w:r>
        <w:t xml:space="preserve"> — “quá tải dữ liệu, sợ bỏ sót” là nỗi đau xuyên phòng ban, không chỉ Adtima. Đó là lý do hero là Report Analyzer.</w:t>
      </w:r>
    </w:p>
    <w:p>
      <w:pPr>
        <w:pStyle w:val="ListParagraph"/>
        <w:numPr>
          <w:ilvl w:val="0"/>
          <w:numId w:val="3"/>
        </w:numPr>
        <w:spacing w:after="60"/>
      </w:pPr>
      <w:r>
        <w:rPr>
          <w:b/>
          <w:bCs/>
        </w:rPr>
        <w:t xml:space="preserve">Tagline + thumbnail bắt mắt</w:t>
      </w:r>
      <w:r>
        <w:t xml:space="preserve"> trên voting page — nhiều người chỉ lướt và bấm theo ấn tượng đầu.</w:t>
      </w:r>
    </w:p>
    <w:p>
      <w:pPr>
        <w:pStyle w:val="ListParagraph"/>
        <w:numPr>
          <w:ilvl w:val="0"/>
          <w:numId w:val="3"/>
        </w:numPr>
        <w:spacing w:after="60"/>
      </w:pPr>
      <w:r>
        <w:rPr>
          <w:b/>
          <w:bCs/>
        </w:rPr>
        <w:t xml:space="preserve">Video 60–90s</w:t>
      </w:r>
      <w:r>
        <w:t xml:space="preserve"> — phần lớn voter sẽ xem video chứ không cài đặt; video phải tự bán được sản phẩm.</w:t>
      </w:r>
    </w:p>
    <w:p>
      <w:pPr>
        <w:pStyle w:val="ListParagraph"/>
        <w:numPr>
          <w:ilvl w:val="0"/>
          <w:numId w:val="3"/>
        </w:numPr>
        <w:spacing w:after="60"/>
      </w:pPr>
      <w:r>
        <w:rPr>
          <w:b/>
          <w:bCs/>
        </w:rPr>
        <w:t xml:space="preserve">Huy động mạng lưới VNG của bạn</w:t>
      </w:r>
      <w:r>
        <w:t xml:space="preserve"> (Zalo, FPT Online, VnExpress cũ) — nhắn nhờ trải nghiệm &amp; vote, kèm link trực tiếp.</w:t>
      </w:r>
    </w:p>
    <w:p>
      <w:pPr>
        <w:pStyle w:val="ListParagraph"/>
        <w:numPr>
          <w:ilvl w:val="0"/>
          <w:numId w:val="3"/>
        </w:numPr>
        <w:spacing w:after="60"/>
      </w:pPr>
      <w:r>
        <w:rPr>
          <w:b/>
          <w:bCs/>
        </w:rPr>
        <w:t xml:space="preserve">Đăng kênh nội bộ</w:t>
      </w:r>
      <w:r>
        <w:t xml:space="preserve"> — Teams group cuộc thi, VNG Diary, Zalo OA; một bài demo GIF ngắn lan nhanh hơn mô tả dài.</w:t>
      </w:r>
    </w:p>
    <w:p>
      <w:pPr>
        <w:pStyle w:val="ListParagraph"/>
        <w:numPr>
          <w:ilvl w:val="0"/>
          <w:numId w:val="3"/>
        </w:numPr>
        <w:spacing w:after="60"/>
      </w:pPr>
      <w:r>
        <w:rPr>
          <w:b/>
          <w:bCs/>
        </w:rPr>
        <w:t xml:space="preserve">Nhấn “hữu ích cho team bạn”</w:t>
      </w:r>
      <w:r>
        <w:t xml:space="preserve"> — khung thông điệp: “Nếu team bạn cũng phải đọc báo cáo thủ công, thử cái này” → mở rộng tệp người vote.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3EC" w:val="clear"/>
            <w:tcMar>
              <w:top w:type="dxa" w:w="120"/>
              <w:left w:type="dxa" w:w="180"/>
              <w:bottom w:type="dxa" w:w="120"/>
              <w:right w:type="dxa" w:w="180"/>
            </w:tcMar>
          </w:tcPr>
          <w:p>
            <w:pPr>
              <w:spacing w:after="80"/>
            </w:pPr>
            <w:r>
              <w:rPr>
                <w:b/>
                <w:bCs/>
                <w:color w:val="1F7A3D"/>
              </w:rPr>
              <w:t xml:space="preserve">Mẹo “tính hiệu quả” mà giám khảo cộng đồng dễ nhớ</w:t>
            </w:r>
          </w:p>
          <w:p>
            <w:pPr>
              <w:spacing w:after="60"/>
            </w:pPr>
            <w:r>
              <w:t xml:space="preserve">Kelly gợi ý ẩn: agent rẻ &amp; ổn định mới lên được production (“một scrum agent chạy cả tháng chỉ tốn 50.000đ”). Hãy </w:t>
            </w:r>
            <w:r>
              <w:rPr>
                <w:b/>
                <w:bCs/>
                <w:color w:val="1F7A3D"/>
              </w:rPr>
              <w:t xml:space="preserve">đưa một con số chi phí/tiết kiệm cụ thể vào demo</w:t>
            </w:r>
            <w:r>
              <w:t xml:space="preserve"> — nó khiến “tính hiệu quả” trở nên định lượng và đáng nhớ khi vote.</w:t>
            </w:r>
          </w:p>
        </w:tc>
      </w:tr>
    </w:tbl>
    <w:p>
      <w:r>
        <w:br w:type="page"/>
      </w:r>
    </w:p>
    <w:p>
      <w:pPr>
        <w:pStyle w:val="Heading1"/>
      </w:pPr>
      <w:r>
        <w:t xml:space="preserve">8. Rủi ro &amp; việc cần xác nhận với BTC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Rủi ro</w:t>
            </w:r>
          </w:p>
        </w:tc>
        <w:tc>
          <w:tcPr>
            <w:tcW w:type="dxa" w:w="140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Mức</w:t>
            </w:r>
          </w:p>
        </w:tc>
        <w:tc>
          <w:tcPr>
            <w:tcW w:type="dxa" w:w="4960"/>
            <w:tcBorders>
              <w:top w:val="single" w:color="CCCCCC" w:sz="1"/>
              <w:left w:val="single" w:color="CCCCCC" w:sz="1"/>
              <w:bottom w:val="single" w:color="CCCCCC" w:sz="1"/>
              <w:right w:val="single" w:color="CCCCCC" w:sz="1"/>
            </w:tcBorders>
            <w:shd w:fill="1F7A3D" w:val="clear"/>
            <w:tcMar>
              <w:top w:type="dxa" w:w="80"/>
              <w:left w:type="dxa" w:w="120"/>
              <w:bottom w:type="dxa" w:w="80"/>
              <w:right w:type="dxa" w:w="120"/>
            </w:tcMar>
          </w:tcPr>
          <w:p>
            <w:r>
              <w:rPr>
                <w:b/>
                <w:bCs/>
                <w:color w:val="FFFFFF"/>
              </w:rPr>
              <w:t xml:space="preserve">Giảm thiểu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Deploy AgentBase lỗi sát hạn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B00020"/>
              </w:rPr>
              <w:t xml:space="preserve">Cao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Deploy hello-world ngay D0; freeze &amp; deploy final D6, chừa 1 ngày đệm</w:t>
            </w:r>
          </w:p>
        </w:tc>
      </w:tr>
      <w:tr>
        <w:tc>
          <w:tcPr>
            <w:tcW w:type="dxa" w:w="30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Scope phình to, không kịp</w:t>
            </w:r>
          </w:p>
        </w:tc>
        <w:tc>
          <w:tcPr>
            <w:tcW w:type="dxa" w:w="14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b/>
                <w:bCs/>
                <w:color w:val="B00020"/>
              </w:rPr>
              <w:t xml:space="preserve">Cao</w:t>
            </w:r>
          </w:p>
        </w:tc>
        <w:tc>
          <w:tcPr>
            <w:tcW w:type="dxa" w:w="4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Hero trước; walking skeleton D3; cắt tính năng phụ không thương tiếc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Output không ổn định khi voter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8A5A00"/>
              </w:rPr>
              <w:t xml:space="preserve">Trung bình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 consistency 10+ lần/luồng; prompt chặt + ví dụ; nhiệt độ thấp cho phần phân tích</w:t>
            </w:r>
          </w:p>
        </w:tc>
      </w:tr>
      <w:tr>
        <w:tc>
          <w:tcPr>
            <w:tcW w:type="dxa" w:w="30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Ít người biết để vote</w:t>
            </w:r>
          </w:p>
        </w:tc>
        <w:tc>
          <w:tcPr>
            <w:tcW w:type="dxa" w:w="140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color w:val="8A5A00"/>
              </w:rPr>
              <w:t xml:space="preserve">Trung bình</w:t>
            </w:r>
          </w:p>
        </w:tc>
        <w:tc>
          <w:tcPr>
            <w:tcW w:type="dxa" w:w="496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t xml:space="preserve">Chạy playbook mục 7 từ ngày mở vote 22/06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Mock data trông giả</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rPr>
              <w:t xml:space="preserve">Thấp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Dùng cấu trúc cột thật của Adtima, số liệu hợp lý</w:t>
            </w:r>
          </w:p>
        </w:tc>
      </w:tr>
    </w:tbl>
    <w:p>
      <w:pPr>
        <w:spacing w:after="80"/>
      </w:pPr>
      <w:r>
        <w:t xml:space="preserve"/>
      </w:r>
    </w:p>
    <w:p>
      <w:pPr>
        <w:pStyle w:val="Heading2"/>
      </w:pPr>
      <w:r>
        <w:t xml:space="preserve">Cần hỏi BTC tại training 10/06 (transcript có vài chỗ mâu thuẫn)</w:t>
      </w:r>
    </w:p>
    <w:p>
      <w:pPr>
        <w:pStyle w:val="ListParagraph"/>
        <w:numPr>
          <w:ilvl w:val="0"/>
          <w:numId w:val="2"/>
        </w:numPr>
        <w:spacing w:after="60"/>
      </w:pPr>
      <w:r>
        <w:t xml:space="preserve">Xác nhận chính xác hạn nộp (17/06) và khung voting (22/06–03/07).</w:t>
      </w:r>
    </w:p>
    <w:p>
      <w:pPr>
        <w:pStyle w:val="ListParagraph"/>
        <w:numPr>
          <w:ilvl w:val="0"/>
          <w:numId w:val="2"/>
        </w:numPr>
        <w:spacing w:after="60"/>
      </w:pPr>
      <w:r>
        <w:t xml:space="preserve">Cơ chế voting page: voter test agent live hay xem video? Có giới hạn lượt vote/người? — quyết định mức đầu tư vào “live test” vs “video”.</w:t>
      </w:r>
    </w:p>
    <w:p>
      <w:pPr>
        <w:pStyle w:val="ListParagraph"/>
        <w:numPr>
          <w:ilvl w:val="0"/>
          <w:numId w:val="2"/>
        </w:numPr>
        <w:spacing w:after="60"/>
      </w:pPr>
      <w:r>
        <w:t xml:space="preserve">Có được nhúng UI web tùy biến vào voting page, hay chỉ hiện link/iframe agent?</w:t>
      </w:r>
    </w:p>
    <w:p>
      <w:pPr>
        <w:pStyle w:val="ListParagraph"/>
        <w:numPr>
          <w:ilvl w:val="0"/>
          <w:numId w:val="2"/>
        </w:numPr>
        <w:spacing w:after="60"/>
      </w:pPr>
      <w:r>
        <w:t xml:space="preserve">Giới hạn token/credit thực tế (BTC nói sẽ top-up nếu chạm trần) — để yên tâm chạy demo live.</w:t>
      </w:r>
    </w:p>
    <w:p>
      <w:r>
        <w:br w:type="page"/>
      </w:r>
    </w:p>
    <w:p>
      <w:pPr>
        <w:pStyle w:val="Heading1"/>
      </w:pPr>
      <w:r>
        <w:t xml:space="preserve">Phụ lục A — Cheat-sheet kỹ thuật</w:t>
      </w:r>
    </w:p>
    <w:p>
      <w:pPr>
        <w:spacing w:after="120" w:line="276"/>
      </w:pPr>
      <w:r>
        <w:rPr>
          <w:b/>
          <w:bCs/>
        </w:rPr>
        <w:t xml:space="preserve">Lưu ý: </w:t>
      </w:r>
      <w:r>
        <w:t xml:space="preserve">các giá trị dưới đây trích từ tài liệu AgentBase tại thời điểm research; </w:t>
      </w:r>
      <w:r>
        <w:rPr>
          <w:b/>
          <w:bCs/>
        </w:rPr>
        <w:t xml:space="preserve">hãy xác nhận lại tại training 10/06</w:t>
      </w:r>
      <w:r>
        <w:t xml:space="preserve"> vì có thể thay đổi.</w:t>
      </w:r>
    </w:p>
    <w:p>
      <w:pPr>
        <w:pStyle w:val="Heading3"/>
      </w:pPr>
      <w:r>
        <w:t xml:space="preserve">Endpoints</w:t>
      </w:r>
    </w:p>
    <w:p>
      <w:pPr>
        <w:pStyle w:val="ListParagraph"/>
        <w:numPr>
          <w:ilvl w:val="0"/>
          <w:numId w:val="2"/>
        </w:numPr>
        <w:spacing w:after="60"/>
      </w:pPr>
      <w:r>
        <w:t xml:space="preserve">MaaS LLM (OpenAI-compatible): </w:t>
      </w:r>
      <w:r>
        <w:rPr>
          <w:rFonts w:ascii="Consolas" w:cs="Consolas" w:eastAsia="Consolas" w:hAnsi="Consolas"/>
          <w:sz w:val="19"/>
          <w:szCs w:val="19"/>
        </w:rPr>
        <w:t xml:space="preserve">https://maas-llm-aiplatform-hcm.api.vngcloud.vn/v1</w:t>
      </w:r>
    </w:p>
    <w:p>
      <w:pPr>
        <w:pStyle w:val="ListParagraph"/>
        <w:numPr>
          <w:ilvl w:val="0"/>
          <w:numId w:val="2"/>
        </w:numPr>
        <w:spacing w:after="60"/>
      </w:pPr>
      <w:r>
        <w:t xml:space="preserve">IAM token: </w:t>
      </w:r>
      <w:r>
        <w:rPr>
          <w:rFonts w:ascii="Consolas" w:cs="Consolas" w:eastAsia="Consolas" w:hAnsi="Consolas"/>
          <w:sz w:val="19"/>
          <w:szCs w:val="19"/>
        </w:rPr>
        <w:t xml:space="preserve">POST https://iam.api.vngcloud.vn/accounts-api/v2/auth/token</w:t>
      </w:r>
    </w:p>
    <w:p>
      <w:pPr>
        <w:pStyle w:val="ListParagraph"/>
        <w:numPr>
          <w:ilvl w:val="0"/>
          <w:numId w:val="2"/>
        </w:numPr>
        <w:spacing w:after="60"/>
      </w:pPr>
      <w:r>
        <w:t xml:space="preserve">Container Registry host: </w:t>
      </w:r>
      <w:r>
        <w:rPr>
          <w:rFonts w:ascii="Consolas" w:cs="Consolas" w:eastAsia="Consolas" w:hAnsi="Consolas"/>
          <w:sz w:val="19"/>
          <w:szCs w:val="19"/>
        </w:rPr>
        <w:t xml:space="preserve">vcr.vngcloud.vn</w:t>
      </w:r>
      <w:r>
        <w:t xml:space="preserve">  · image: </w:t>
      </w:r>
      <w:r>
        <w:rPr>
          <w:rFonts w:ascii="Consolas" w:cs="Consolas" w:eastAsia="Consolas" w:hAnsi="Consolas"/>
          <w:sz w:val="19"/>
          <w:szCs w:val="19"/>
        </w:rPr>
        <w:t xml:space="preserve">vcr.vngcloud.vn/{backendName}/{img}:{tag}</w:t>
      </w:r>
    </w:p>
    <w:p>
      <w:pPr>
        <w:pStyle w:val="ListParagraph"/>
        <w:numPr>
          <w:ilvl w:val="0"/>
          <w:numId w:val="2"/>
        </w:numPr>
        <w:spacing w:after="60"/>
      </w:pPr>
      <w:r>
        <w:t xml:space="preserve">Deploy Runtime: </w:t>
      </w:r>
      <w:r>
        <w:rPr>
          <w:rFonts w:ascii="Consolas" w:cs="Consolas" w:eastAsia="Consolas" w:hAnsi="Consolas"/>
          <w:sz w:val="19"/>
          <w:szCs w:val="19"/>
        </w:rPr>
        <w:t xml:space="preserve">POST https://agentbase.api.vngcloud.vn/runtime/agent-runtimes</w:t>
      </w:r>
    </w:p>
    <w:p>
      <w:pPr>
        <w:pStyle w:val="Heading3"/>
      </w:pPr>
      <w:r>
        <w:t xml:space="preserve">Service contract của container</w:t>
      </w:r>
    </w:p>
    <w:p>
      <w:pPr>
        <w:pStyle w:val="ListParagraph"/>
        <w:numPr>
          <w:ilvl w:val="0"/>
          <w:numId w:val="2"/>
        </w:numPr>
        <w:spacing w:after="60"/>
      </w:pPr>
      <w:r>
        <w:t xml:space="preserve">Lắng nghe </w:t>
      </w:r>
      <w:r>
        <w:rPr>
          <w:rFonts w:ascii="Consolas" w:cs="Consolas" w:eastAsia="Consolas" w:hAnsi="Consolas"/>
          <w:sz w:val="19"/>
          <w:szCs w:val="19"/>
        </w:rPr>
        <w:t xml:space="preserve">0.0.0.0:8080</w:t>
      </w:r>
      <w:r>
        <w:t xml:space="preserve">; có </w:t>
      </w:r>
      <w:r>
        <w:rPr>
          <w:rFonts w:ascii="Consolas" w:cs="Consolas" w:eastAsia="Consolas" w:hAnsi="Consolas"/>
          <w:sz w:val="19"/>
          <w:szCs w:val="19"/>
        </w:rPr>
        <w:t xml:space="preserve">GET /health → 200</w:t>
      </w:r>
      <w:r>
        <w:t xml:space="preserve">.</w:t>
      </w:r>
    </w:p>
    <w:p>
      <w:pPr>
        <w:pStyle w:val="ListParagraph"/>
        <w:numPr>
          <w:ilvl w:val="0"/>
          <w:numId w:val="2"/>
        </w:numPr>
        <w:spacing w:after="60"/>
      </w:pPr>
      <w:r>
        <w:t xml:space="preserve">Không hardcode key — dùng Access Control / biến môi trường Runtime tự inject.</w:t>
      </w:r>
    </w:p>
    <w:p>
      <w:pPr>
        <w:pStyle w:val="Heading3"/>
      </w:pPr>
      <w:r>
        <w:t xml:space="preserve">Model paths (dự kiến)</w:t>
      </w:r>
    </w:p>
    <w:p>
      <w:pPr>
        <w:pStyle w:val="ListParagraph"/>
        <w:numPr>
          <w:ilvl w:val="0"/>
          <w:numId w:val="2"/>
        </w:numPr>
        <w:spacing w:after="60"/>
      </w:pPr>
      <w:r>
        <w:rPr>
          <w:rFonts w:ascii="Consolas" w:cs="Consolas" w:eastAsia="Consolas" w:hAnsi="Consolas"/>
          <w:sz w:val="19"/>
          <w:szCs w:val="19"/>
        </w:rPr>
        <w:t xml:space="preserve">google/gemma-4-31b-it</w:t>
      </w:r>
      <w:r>
        <w:t xml:space="preserve"> (mặc định, analysis/coding)</w:t>
      </w:r>
    </w:p>
    <w:p>
      <w:pPr>
        <w:pStyle w:val="ListParagraph"/>
        <w:numPr>
          <w:ilvl w:val="0"/>
          <w:numId w:val="2"/>
        </w:numPr>
        <w:spacing w:after="60"/>
      </w:pPr>
      <w:r>
        <w:t xml:space="preserve">Qwen3.6-27b (chat/tóm tắt) · MiniMax 2.5-229b (code-gen nặng, dùng lúc dev)</w:t>
      </w:r>
    </w:p>
    <w:p>
      <w:pPr>
        <w:pStyle w:val="Heading3"/>
      </w:pPr>
      <w:r>
        <w:t xml:space="preserve">Deploy nhanh</w:t>
      </w:r>
    </w:p>
    <w:p>
      <w:pPr>
        <w:pStyle w:val="ListParagraph"/>
        <w:numPr>
          <w:ilvl w:val="0"/>
          <w:numId w:val="2"/>
        </w:numPr>
        <w:spacing w:after="60"/>
      </w:pPr>
      <w:r>
        <w:t xml:space="preserve">Dùng skill pack Claude Code của BTC: </w:t>
      </w:r>
      <w:r>
        <w:rPr>
          <w:rFonts w:ascii="Consolas" w:cs="Consolas" w:eastAsia="Consolas" w:hAnsi="Consolas"/>
          <w:sz w:val="19"/>
          <w:szCs w:val="19"/>
        </w:rPr>
        <w:t xml:space="preserve">/agentbase-wizard</w:t>
      </w:r>
      <w:r>
        <w:t xml:space="preserve"> → </w:t>
      </w:r>
      <w:r>
        <w:rPr>
          <w:rFonts w:ascii="Consolas" w:cs="Consolas" w:eastAsia="Consolas" w:hAnsi="Consolas"/>
          <w:sz w:val="19"/>
          <w:szCs w:val="19"/>
        </w:rPr>
        <w:t xml:space="preserve">/agentbase-deploy</w:t>
      </w:r>
      <w:r>
        <w:t xml:space="preserve"> → </w:t>
      </w:r>
      <w:r>
        <w:rPr>
          <w:rFonts w:ascii="Consolas" w:cs="Consolas" w:eastAsia="Consolas" w:hAnsi="Consolas"/>
          <w:sz w:val="19"/>
          <w:szCs w:val="19"/>
        </w:rPr>
        <w:t xml:space="preserve">/agentbase-monitor</w:t>
      </w:r>
      <w:r>
        <w:t xml:space="preserve">.</w:t>
      </w:r>
    </w:p>
    <w:p>
      <w:pPr>
        <w:pStyle w:val="ListParagraph"/>
        <w:numPr>
          <w:ilvl w:val="0"/>
          <w:numId w:val="2"/>
        </w:numPr>
        <w:spacing w:after="60"/>
      </w:pPr>
      <w:r>
        <w:t xml:space="preserve">Repo skills: </w:t>
      </w:r>
      <w:hyperlink w:history="1" r:id="rIdjhn0lkuijmoyqxe_px9o1">
        <w:r>
          <w:rPr>
            <w:rStyle w:val="Hyperlink"/>
          </w:rPr>
          <w:t xml:space="preserve">github.com/vngcloud/greennode-agentbase-skills</w:t>
        </w:r>
      </w:hyperlink>
    </w:p>
    <w:p>
      <w:pPr>
        <w:pStyle w:val="ListParagraph"/>
        <w:numPr>
          <w:ilvl w:val="0"/>
          <w:numId w:val="2"/>
        </w:numPr>
        <w:spacing w:after="60"/>
      </w:pPr>
      <w:r>
        <w:t xml:space="preserve">Repo mẫu (khuôn FastAPI + UI + MaaS): </w:t>
      </w:r>
      <w:hyperlink w:history="1" r:id="rIddqrgh1qagrlongrvwszmd">
        <w:r>
          <w:rPr>
            <w:rStyle w:val="Hyperlink"/>
          </w:rPr>
          <w:t xml:space="preserve">github.com/vngcloud/clawathon-2026-sample-agents</w:t>
        </w:r>
      </w:hyperlink>
    </w:p>
    <w:p>
      <w:pPr>
        <w:pStyle w:val="Heading1"/>
      </w:pPr>
      <w:r>
        <w:t xml:space="preserve">Phụ lục B — Checklist trước khi nộp</w:t>
      </w:r>
    </w:p>
    <w:p>
      <w:pPr>
        <w:pStyle w:val="ListParagraph"/>
        <w:numPr>
          <w:ilvl w:val="0"/>
          <w:numId w:val="2"/>
        </w:numPr>
        <w:spacing w:after="60"/>
      </w:pPr>
      <w:r>
        <w:t xml:space="preserve">[ ] Repo GitHub public + README chỉn chu (vấn đề, giải pháp, cách chạy, kiến trúc, ảnh demo)</w:t>
      </w:r>
    </w:p>
    <w:p>
      <w:pPr>
        <w:pStyle w:val="ListParagraph"/>
        <w:numPr>
          <w:ilvl w:val="0"/>
          <w:numId w:val="2"/>
        </w:numPr>
        <w:spacing w:after="60"/>
      </w:pPr>
      <w:r>
        <w:t xml:space="preserve">[ ] Agent đang chạy (ACTIVE) trên AgentBase Runtime — kiểm tra trên Portal</w:t>
      </w:r>
    </w:p>
    <w:p>
      <w:pPr>
        <w:pStyle w:val="ListParagraph"/>
        <w:numPr>
          <w:ilvl w:val="0"/>
          <w:numId w:val="2"/>
        </w:numPr>
        <w:spacing w:after="60"/>
      </w:pPr>
      <w:r>
        <w:t xml:space="preserve">[ ] Nút “dùng thử ngay” + mock data nạp sẵn, người lạ test được không cần hướng dẫn</w:t>
      </w:r>
    </w:p>
    <w:p>
      <w:pPr>
        <w:pStyle w:val="ListParagraph"/>
        <w:numPr>
          <w:ilvl w:val="0"/>
          <w:numId w:val="2"/>
        </w:numPr>
        <w:spacing w:after="60"/>
      </w:pPr>
      <w:r>
        <w:t xml:space="preserve">[ ] Video demo 60–90s, tiếng Việt, có tagline + con số hiệu quả</w:t>
      </w:r>
    </w:p>
    <w:p>
      <w:pPr>
        <w:pStyle w:val="ListParagraph"/>
        <w:numPr>
          <w:ilvl w:val="0"/>
          <w:numId w:val="2"/>
        </w:numPr>
        <w:spacing w:after="60"/>
      </w:pPr>
      <w:r>
        <w:t xml:space="preserve">[ ] Test consistency 10+ lần, không màn trống/lỗi</w:t>
      </w:r>
    </w:p>
    <w:p>
      <w:pPr>
        <w:pStyle w:val="ListParagraph"/>
        <w:numPr>
          <w:ilvl w:val="0"/>
          <w:numId w:val="2"/>
        </w:numPr>
        <w:spacing w:after="60"/>
      </w:pPr>
      <w:r>
        <w:t xml:space="preserve">[ ] Không có key/secret trong repo (gitignore .env)</w:t>
      </w:r>
    </w:p>
    <w:p>
      <w:pPr>
        <w:pStyle w:val="ListParagraph"/>
        <w:numPr>
          <w:ilvl w:val="0"/>
          <w:numId w:val="2"/>
        </w:numPr>
        <w:spacing w:after="60"/>
      </w:pPr>
      <w:r>
        <w:t xml:space="preserve">[ ] Nộp trước 12:00 ngày 17/06 (mục tiêu 10:00)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AdsPilot · Chiến lược Claw-a-thon 2026 — Trang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7A3D"/>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F7A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hn0lkuijmoyqxe_px9o1" Type="http://schemas.openxmlformats.org/officeDocument/2006/relationships/hyperlink" Target="https://github.com/vngcloud/greennode-agentbase-skills" TargetMode="External"/><Relationship Id="rIddqrgh1qagrlongrvwszmd" Type="http://schemas.openxmlformats.org/officeDocument/2006/relationships/hyperlink" Target="https://github.com/vngcloud/clawathon-2026-sample-agent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2026-05-30T00:28:43.170Z</dcterms:created>
  <dcterms:modified xsi:type="dcterms:W3CDTF">2026-05-30T00:28:43.170Z</dcterms:modified>
</cp:coreProperties>
</file>

<file path=docProps/custom.xml><?xml version="1.0" encoding="utf-8"?>
<Properties xmlns="http://schemas.openxmlformats.org/officeDocument/2006/custom-properties" xmlns:vt="http://schemas.openxmlformats.org/officeDocument/2006/docPropsVTypes"/>
</file>