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30137">
      <w:pPr>
        <w:pStyle w:val="2"/>
        <w:keepNext w:val="0"/>
        <w:keepLines w:val="0"/>
        <w:widowControl/>
        <w:suppressLineNumbers w:val="0"/>
        <w:ind w:firstLine="442" w:firstLineChars="20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4</w:t>
      </w:r>
      <w:r>
        <w:rPr>
          <w:rFonts w:hint="default" w:ascii="Times New Roman" w:hAnsi="Times New Roman" w:cs="Times New Roman"/>
          <w:sz w:val="22"/>
          <w:szCs w:val="22"/>
        </w:rPr>
        <w:t xml:space="preserve"> tầng DIKW</w:t>
      </w:r>
    </w:p>
    <w:p w14:paraId="29ADD3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  <w:lang w:val="en-US"/>
        </w:rPr>
        <w:t xml:space="preserve">+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Data:</w:t>
      </w:r>
      <w:r>
        <w:rPr>
          <w:rFonts w:hint="default" w:ascii="Times New Roman" w:hAnsi="Times New Roman" w:cs="Times New Roman"/>
          <w:sz w:val="22"/>
          <w:szCs w:val="22"/>
        </w:rPr>
        <w:t xml:space="preserve"> Cảm biến thu thập độ ẩm, nhiệt độ và các thông số môi trường. </w:t>
      </w:r>
    </w:p>
    <w:p w14:paraId="59E860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  <w:lang w:val="en-US"/>
        </w:rPr>
        <w:t xml:space="preserve">+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Information:</w:t>
      </w:r>
      <w:r>
        <w:rPr>
          <w:rFonts w:hint="default" w:ascii="Times New Roman" w:hAnsi="Times New Roman" w:cs="Times New Roman"/>
          <w:sz w:val="22"/>
          <w:szCs w:val="22"/>
        </w:rPr>
        <w:t xml:space="preserve"> Hệ thống xử lý dữ liệu và gửi thông báo cho chủ vườn. </w:t>
      </w:r>
    </w:p>
    <w:p w14:paraId="646931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  <w:lang w:val="en-US"/>
        </w:rPr>
        <w:t xml:space="preserve">+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Knowledge:</w:t>
      </w:r>
      <w:r>
        <w:rPr>
          <w:rFonts w:hint="default" w:ascii="Times New Roman" w:hAnsi="Times New Roman" w:cs="Times New Roman"/>
          <w:sz w:val="22"/>
          <w:szCs w:val="22"/>
        </w:rPr>
        <w:t xml:space="preserve"> Áp dụng quy tắc: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nhiệt độ </w:t>
      </w:r>
      <w:r>
        <w:rPr>
          <w:rFonts w:hint="default" w:ascii="Times New Roman" w:hAnsi="Times New Roman" w:cs="Times New Roman"/>
          <w:sz w:val="22"/>
          <w:szCs w:val="22"/>
        </w:rPr>
        <w:t>&gt;35∘C&gt;35^\circ C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 → bật máy bơm</w:t>
      </w:r>
      <w:r>
        <w:rPr>
          <w:rFonts w:hint="default" w:ascii="Times New Roman" w:hAnsi="Times New Roman" w:cs="Times New Roman"/>
          <w:sz w:val="22"/>
          <w:szCs w:val="22"/>
        </w:rPr>
        <w:t xml:space="preserve">. </w:t>
      </w:r>
    </w:p>
    <w:p w14:paraId="69FFA7B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  <w:lang w:val="en-US"/>
        </w:rPr>
        <w:t xml:space="preserve">+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Wisdom:</w:t>
      </w:r>
      <w:r>
        <w:rPr>
          <w:rFonts w:hint="default" w:ascii="Times New Roman" w:hAnsi="Times New Roman" w:cs="Times New Roman"/>
          <w:sz w:val="22"/>
          <w:szCs w:val="22"/>
        </w:rPr>
        <w:t xml:space="preserve"> Kết hợp dữ liệu và dự báo thời tiết dài hạn để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tối ưu lượng nước tưới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A38781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Lưu ý dữ liệu</w:t>
      </w:r>
    </w:p>
    <w:p w14:paraId="51D66D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sz w:val="24"/>
          <w:szCs w:val="24"/>
        </w:rPr>
        <w:t xml:space="preserve">File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.env</w:t>
      </w:r>
      <w:r>
        <w:rPr>
          <w:rFonts w:hint="default" w:ascii="Times New Roman" w:hAnsi="Times New Roman" w:cs="Times New Roman"/>
          <w:sz w:val="24"/>
          <w:szCs w:val="24"/>
        </w:rPr>
        <w:t xml:space="preserve"> chứa mật khẩu →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không xóa</w:t>
      </w:r>
      <w:r>
        <w:rPr>
          <w:rFonts w:hint="default" w:ascii="Times New Roman" w:hAnsi="Times New Roman" w:cs="Times New Roman"/>
          <w:sz w:val="24"/>
          <w:szCs w:val="24"/>
        </w:rPr>
        <w:t xml:space="preserve">, cần bật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Hidden Items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kiểm tra và bảo vệ file. </w:t>
      </w:r>
    </w:p>
    <w:p w14:paraId="28AF83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cs="Times New Roman"/>
          <w:sz w:val="24"/>
          <w:szCs w:val="24"/>
        </w:rPr>
        <w:t xml:space="preserve">Dữ liệu lưu trữ: </w:t>
      </w:r>
    </w:p>
    <w:p w14:paraId="12D47B5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50MB/ngày * 365 = 18250MB = 18.25GB</w:t>
      </w:r>
    </w:p>
    <w:p w14:paraId="556E33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Đĩa chỉ sử dụng tối đa 70%</w:t>
      </w:r>
    </w:p>
    <w:p w14:paraId="10C6DAC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18.25 / 0.7 = 26.07GB</w:t>
      </w:r>
      <w:bookmarkStart w:id="0" w:name="_GoBack"/>
      <w:bookmarkEnd w:id="0"/>
    </w:p>
    <w:p w14:paraId="2A15CAC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→ Cần ổ có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ít nhất khoảng </w:t>
      </w:r>
      <w:r>
        <w:rPr>
          <w:rFonts w:hint="default" w:ascii="Times New Roman" w:hAnsi="Times New Roman" w:cs="Times New Roman"/>
          <w:sz w:val="24"/>
          <w:szCs w:val="24"/>
        </w:rPr>
        <w:t>26.1 GB26.1\,GB chỉ riêng cho dữ liệu 1 năm.</w:t>
      </w:r>
    </w:p>
    <w:p w14:paraId="31A0D28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2"/>
          <w:szCs w:val="22"/>
        </w:rPr>
      </w:pPr>
    </w:p>
    <w:p w14:paraId="6CD1A57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45BE1"/>
    <w:rsid w:val="1174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2026-10-01T01:58:00Z</dcterms:created>
  <dc:creator>Nguyen Lion</dc:creator>
  <cp:lastModifiedBy>Nguyen Lion</cp:lastModifiedBy>
  <dcterms:modified xsi:type="dcterms:W3CDTF">2026-10-01T02:06:20Z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FDC03D95DECF4CA88B9209C478A1DED8_11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