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SÁNH PROMPT TRƯỚC VÀ SAU KHI CẢI THIỆN</w:t>
      </w:r>
    </w:p>
    <w:p>
      <w:pPr>
        <w:pStyle w:val="Heading2"/>
      </w:pPr>
      <w:r>
        <w:t>1. Kiểm tra prompt ban đầu</w:t>
      </w:r>
    </w:p>
    <w:p>
      <w:r>
        <w:t>Prompt ban đầu:</w:t>
      </w:r>
    </w:p>
    <w:p>
      <w:r>
        <w:t>“Giải thích khái niệm vòng lặp trong lập trình.”</w:t>
      </w:r>
    </w:p>
    <w:p>
      <w:r>
        <w:t>Nhận xét: Prompt này chỉ yêu cầu giải thích khái niệm, không yêu cầu ví dụ minh họa, không xác định vai trò người trả lời và không chỉ rõ mức độ đơn giản hay ngôn ngữ lập trình cụ thể.</w:t>
      </w:r>
    </w:p>
    <w:p>
      <w:pPr>
        <w:pStyle w:val="Heading2"/>
      </w:pPr>
      <w:r>
        <w:t>2. Prompt sau khi viết lại</w:t>
      </w:r>
    </w:p>
    <w:p>
      <w:r>
        <w:t>Prompt cải thiện:</w:t>
      </w:r>
    </w:p>
    <w:p>
      <w:r>
        <w:t>“Bạn là giảng viên, hãy giải thích khái niệm vòng lặp trong lập trình bằng ngôn ngữ đơn giản, kèm 1 ví dụ Python minh họa.”</w:t>
      </w:r>
    </w:p>
    <w:p>
      <w:r>
        <w:t>Nhận xét: Prompt này đã xác định rõ vai trò (giảng viên), mức độ ngôn ngữ (đơn giản), yêu cầu cụ thể có ví dụ và chỉ rõ ngôn ngữ lập trình (Python).</w:t>
      </w:r>
    </w:p>
    <w:p>
      <w:pPr>
        <w:pStyle w:val="Heading2"/>
      </w:pPr>
      <w:r>
        <w:t>3. So sánh kết quả trước và sau</w:t>
      </w:r>
    </w:p>
    <w:tbl>
      <w:tblPr>
        <w:tblW w:type="auto" w:w="0"/>
        <w:tblLook w:firstColumn="1" w:firstRow="1" w:lastColumn="0" w:lastRow="0" w:noHBand="0" w:noVBand="1" w:val="04A0"/>
      </w:tblPr>
      <w:tblGrid>
        <w:gridCol w:w="2880"/>
        <w:gridCol w:w="2880"/>
        <w:gridCol w:w="2880"/>
      </w:tblGrid>
      <w:tr>
        <w:tc>
          <w:tcPr>
            <w:tcW w:type="dxa" w:w="2880"/>
          </w:tcPr>
          <w:p>
            <w:r>
              <w:t>Tiêu chí</w:t>
            </w:r>
          </w:p>
        </w:tc>
        <w:tc>
          <w:tcPr>
            <w:tcW w:type="dxa" w:w="2880"/>
          </w:tcPr>
          <w:p>
            <w:r>
              <w:t>Prompt ban đầu</w:t>
            </w:r>
          </w:p>
        </w:tc>
        <w:tc>
          <w:tcPr>
            <w:tcW w:type="dxa" w:w="2880"/>
          </w:tcPr>
          <w:p>
            <w:r>
              <w:t>Prompt cải thiện</w:t>
            </w:r>
          </w:p>
        </w:tc>
      </w:tr>
      <w:tr>
        <w:tc>
          <w:tcPr>
            <w:tcW w:type="dxa" w:w="2880"/>
          </w:tcPr>
          <w:p>
            <w:r>
              <w:t>Có ví dụ minh họa</w:t>
            </w:r>
          </w:p>
        </w:tc>
        <w:tc>
          <w:tcPr>
            <w:tcW w:type="dxa" w:w="2880"/>
          </w:tcPr>
          <w:p>
            <w:r>
              <w:t>Không yêu cầu</w:t>
            </w:r>
          </w:p>
        </w:tc>
        <w:tc>
          <w:tcPr>
            <w:tcW w:type="dxa" w:w="2880"/>
          </w:tcPr>
          <w:p>
            <w:r>
              <w:t>Có yêu cầu rõ ràng</w:t>
            </w:r>
          </w:p>
        </w:tc>
      </w:tr>
      <w:tr>
        <w:tc>
          <w:tcPr>
            <w:tcW w:type="dxa" w:w="2880"/>
          </w:tcPr>
          <w:p>
            <w:r>
              <w:t>Mức độ chi tiết</w:t>
            </w:r>
          </w:p>
        </w:tc>
        <w:tc>
          <w:tcPr>
            <w:tcW w:type="dxa" w:w="2880"/>
          </w:tcPr>
          <w:p>
            <w:r>
              <w:t>Chung chung</w:t>
            </w:r>
          </w:p>
        </w:tc>
        <w:tc>
          <w:tcPr>
            <w:tcW w:type="dxa" w:w="2880"/>
          </w:tcPr>
          <w:p>
            <w:r>
              <w:t>Cụ thể, dễ hiểu</w:t>
            </w:r>
          </w:p>
        </w:tc>
      </w:tr>
      <w:tr>
        <w:tc>
          <w:tcPr>
            <w:tcW w:type="dxa" w:w="2880"/>
          </w:tcPr>
          <w:p>
            <w:r>
              <w:t>Vai trò người trả lời</w:t>
            </w:r>
          </w:p>
        </w:tc>
        <w:tc>
          <w:tcPr>
            <w:tcW w:type="dxa" w:w="2880"/>
          </w:tcPr>
          <w:p>
            <w:r>
              <w:t>Không xác định</w:t>
            </w:r>
          </w:p>
        </w:tc>
        <w:tc>
          <w:tcPr>
            <w:tcW w:type="dxa" w:w="2880"/>
          </w:tcPr>
          <w:p>
            <w:r>
              <w:t>Xác định là giảng viên</w:t>
            </w:r>
          </w:p>
        </w:tc>
      </w:tr>
      <w:tr>
        <w:tc>
          <w:tcPr>
            <w:tcW w:type="dxa" w:w="2880"/>
          </w:tcPr>
          <w:p>
            <w:r>
              <w:t>Ngôn ngữ lập trình</w:t>
            </w:r>
          </w:p>
        </w:tc>
        <w:tc>
          <w:tcPr>
            <w:tcW w:type="dxa" w:w="2880"/>
          </w:tcPr>
          <w:p>
            <w:r>
              <w:t>Không nêu</w:t>
            </w:r>
          </w:p>
        </w:tc>
        <w:tc>
          <w:tcPr>
            <w:tcW w:type="dxa" w:w="2880"/>
          </w:tcPr>
          <w:p>
            <w:r>
              <w:t>Python</w:t>
            </w:r>
          </w:p>
        </w:tc>
      </w:tr>
      <w:tr>
        <w:tc>
          <w:tcPr>
            <w:tcW w:type="dxa" w:w="2880"/>
          </w:tcPr>
          <w:p>
            <w:r>
              <w:t>Chất lượng câu trả lời</w:t>
            </w:r>
          </w:p>
        </w:tc>
        <w:tc>
          <w:tcPr>
            <w:tcW w:type="dxa" w:w="2880"/>
          </w:tcPr>
          <w:p>
            <w:r>
              <w:t>Phụ thuộc suy đoán</w:t>
            </w:r>
          </w:p>
        </w:tc>
        <w:tc>
          <w:tcPr>
            <w:tcW w:type="dxa" w:w="2880"/>
          </w:tcPr>
          <w:p>
            <w:r>
              <w:t>Định hướng rõ ràng</w:t>
            </w:r>
          </w:p>
        </w:tc>
      </w:tr>
    </w:tbl>
    <w:p>
      <w:pPr>
        <w:pStyle w:val="Heading2"/>
      </w:pPr>
      <w:r>
        <w:t>4. Kết luận</w:t>
      </w:r>
    </w:p>
    <w:p>
      <w:r>
        <w:t>Prompt sau khi cải thiện giúp AI tạo ra câu trả lời đầy đủ hơn, có ví dụ minh họa rõ ràng và đúng mục tiêu học tập hơn so với prompt ban đầu.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